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  <w:sz w:val="25"/>
        </w:rPr>
      </w:pPr>
    </w:p>
    <w:p>
      <w:pPr>
        <w:pStyle w:val="Heading2"/>
        <w:spacing w:line="446" w:lineRule="auto" w:before="93"/>
        <w:ind w:right="1907"/>
      </w:pPr>
      <w:r>
        <w:rPr>
          <w:spacing w:val="-2"/>
        </w:rPr>
        <w:t>МИНИСТЕРСТВО</w:t>
      </w:r>
      <w:r>
        <w:rPr>
          <w:spacing w:val="-13"/>
        </w:rPr>
        <w:t> </w:t>
      </w:r>
      <w:r>
        <w:rPr>
          <w:spacing w:val="-1"/>
        </w:rPr>
        <w:t>ЗДРАВООХРАНЕНИЯ</w:t>
      </w:r>
      <w:r>
        <w:rPr>
          <w:spacing w:val="-12"/>
        </w:rPr>
        <w:t> </w:t>
      </w:r>
      <w:r>
        <w:rPr>
          <w:spacing w:val="-1"/>
        </w:rPr>
        <w:t>РОССИЙСКОЙ</w:t>
      </w:r>
      <w:r>
        <w:rPr>
          <w:spacing w:val="-13"/>
        </w:rPr>
        <w:t> </w:t>
      </w:r>
      <w:r>
        <w:rPr>
          <w:spacing w:val="-1"/>
        </w:rPr>
        <w:t>ФЕДЕРАЦИИ</w:t>
      </w:r>
      <w:r>
        <w:rPr>
          <w:spacing w:val="-55"/>
        </w:rPr>
        <w:t> </w:t>
      </w:r>
      <w:r>
        <w:rPr/>
        <w:t>ПРИКАЗ</w:t>
      </w:r>
    </w:p>
    <w:p>
      <w:pPr>
        <w:spacing w:before="2"/>
        <w:ind w:left="1909" w:right="1909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29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НОЯБРЯ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2019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974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4"/>
        <w:rPr>
          <w:rFonts w:ascii="Arial"/>
          <w:b/>
          <w:sz w:val="18"/>
        </w:rPr>
      </w:pPr>
    </w:p>
    <w:p>
      <w:pPr>
        <w:pStyle w:val="Heading2"/>
        <w:ind w:left="1280" w:right="1280"/>
      </w:pPr>
      <w:r>
        <w:rPr/>
        <w:t>ОБ</w:t>
      </w:r>
      <w:r>
        <w:rPr>
          <w:spacing w:val="-15"/>
        </w:rPr>
        <w:t> </w:t>
      </w:r>
      <w:r>
        <w:rPr/>
        <w:t>УТВЕРЖДЕНИИ</w:t>
      </w:r>
      <w:r>
        <w:rPr>
          <w:spacing w:val="-14"/>
        </w:rPr>
        <w:t> </w:t>
      </w:r>
      <w:hyperlink r:id="rId7">
        <w:r>
          <w:rPr>
            <w:color w:val="0000ED"/>
            <w:u w:val="single" w:color="0000ED"/>
          </w:rPr>
          <w:t>МЕТО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ИКИ</w:t>
        </w:r>
        <w:r>
          <w:rPr>
            <w:color w:val="0000ED"/>
            <w:spacing w:val="-14"/>
            <w:u w:val="single" w:color="0000ED"/>
          </w:rPr>
          <w:t> </w:t>
        </w:r>
        <w:r>
          <w:rPr>
            <w:color w:val="0000ED"/>
            <w:u w:val="single" w:color="0000ED"/>
          </w:rPr>
          <w:t>РАСЧЕТА</w:t>
        </w:r>
        <w:r>
          <w:rPr>
            <w:color w:val="0000ED"/>
            <w:spacing w:val="-14"/>
            <w:u w:val="single" w:color="0000ED"/>
          </w:rPr>
          <w:t> </w:t>
        </w:r>
        <w:r>
          <w:rPr>
            <w:color w:val="0000ED"/>
            <w:u w:val="single" w:color="0000ED"/>
          </w:rPr>
          <w:t>ПОТРЕБНОСТИ</w:t>
        </w:r>
        <w:r>
          <w:rPr>
            <w:color w:val="0000ED"/>
            <w:spacing w:val="-14"/>
            <w:u w:val="single" w:color="0000ED"/>
          </w:rPr>
          <w:t> </w:t>
        </w:r>
        <w:r>
          <w:rPr>
            <w:color w:val="0000ED"/>
            <w:u w:val="single" w:color="0000ED"/>
          </w:rPr>
          <w:t>ВО</w:t>
        </w:r>
        <w:r>
          <w:rPr>
            <w:color w:val="0000ED"/>
            <w:spacing w:val="-14"/>
            <w:u w:val="single" w:color="0000ED"/>
          </w:rPr>
          <w:t> </w:t>
        </w:r>
        <w:r>
          <w:rPr>
            <w:color w:val="0000ED"/>
            <w:u w:val="single" w:color="0000ED"/>
          </w:rPr>
          <w:t>ВРАЧЕБНЫХ</w:t>
        </w:r>
        <w:r>
          <w:rPr>
            <w:color w:val="0000ED"/>
            <w:spacing w:val="-15"/>
            <w:u w:val="single" w:color="0000ED"/>
          </w:rPr>
          <w:t> </w:t>
        </w:r>
        <w:r>
          <w:rPr>
            <w:color w:val="0000ED"/>
            <w:u w:val="single" w:color="0000ED"/>
          </w:rPr>
          <w:t>КАДРАХ</w:t>
        </w:r>
      </w:hyperlink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line="285" w:lineRule="auto" w:before="190"/>
        <w:ind w:left="110" w:right="107" w:firstLine="390"/>
        <w:jc w:val="both"/>
      </w:pP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"Обеспечение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организаций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здравоохранения</w:t>
      </w:r>
      <w:r>
        <w:rPr>
          <w:spacing w:val="1"/>
        </w:rPr>
        <w:t> </w:t>
      </w:r>
      <w:r>
        <w:rPr/>
        <w:t>квалифицированными</w:t>
      </w:r>
      <w:r>
        <w:rPr>
          <w:spacing w:val="5"/>
        </w:rPr>
        <w:t> </w:t>
      </w:r>
      <w:r>
        <w:rPr/>
        <w:t>кадрами",</w:t>
      </w:r>
      <w:r>
        <w:rPr>
          <w:spacing w:val="5"/>
        </w:rPr>
        <w:t> </w:t>
      </w:r>
      <w:r>
        <w:rPr/>
        <w:t>входящего</w:t>
      </w:r>
      <w:r>
        <w:rPr>
          <w:spacing w:val="5"/>
        </w:rPr>
        <w:t> </w:t>
      </w:r>
      <w:r>
        <w:rPr/>
        <w:t>в</w:t>
      </w:r>
      <w:r>
        <w:rPr>
          <w:spacing w:val="5"/>
        </w:rPr>
        <w:t> </w:t>
      </w:r>
      <w:r>
        <w:rPr/>
        <w:t>национальный</w:t>
      </w:r>
      <w:r>
        <w:rPr>
          <w:spacing w:val="5"/>
        </w:rPr>
        <w:t> </w:t>
      </w:r>
      <w:r>
        <w:rPr/>
        <w:t>проект</w:t>
      </w:r>
      <w:r>
        <w:rPr>
          <w:spacing w:val="5"/>
        </w:rPr>
        <w:t> </w:t>
      </w:r>
      <w:r>
        <w:rPr/>
        <w:t>"Здравоохранение",</w:t>
      </w:r>
    </w:p>
    <w:p>
      <w:pPr>
        <w:pStyle w:val="BodyText"/>
        <w:spacing w:before="8"/>
      </w:pPr>
    </w:p>
    <w:p>
      <w:pPr>
        <w:pStyle w:val="BodyText"/>
        <w:ind w:left="110"/>
      </w:pPr>
      <w:r>
        <w:rPr/>
        <w:t>приказываю:</w:t>
      </w:r>
    </w:p>
    <w:p>
      <w:pPr>
        <w:pStyle w:val="BodyText"/>
        <w:spacing w:before="8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718" w:val="left" w:leader="none"/>
        </w:tabs>
        <w:spacing w:line="240" w:lineRule="auto" w:before="1" w:after="0"/>
        <w:ind w:left="717" w:right="0" w:hanging="218"/>
        <w:jc w:val="left"/>
        <w:rPr>
          <w:sz w:val="19"/>
        </w:rPr>
      </w:pPr>
      <w:r>
        <w:rPr>
          <w:sz w:val="19"/>
        </w:rPr>
        <w:t>Утвердить</w:t>
      </w:r>
      <w:r>
        <w:rPr>
          <w:color w:val="0000ED"/>
          <w:spacing w:val="13"/>
          <w:sz w:val="19"/>
        </w:rPr>
        <w:t> </w:t>
      </w:r>
      <w:hyperlink r:id="rId7">
        <w:r>
          <w:rPr>
            <w:color w:val="0000ED"/>
            <w:sz w:val="19"/>
            <w:u w:val="single" w:color="0000ED"/>
          </w:rPr>
          <w:t>мето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ику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расчета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потребности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во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врачебных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кадрах</w:t>
        </w:r>
        <w:r>
          <w:rPr>
            <w:color w:val="0000ED"/>
            <w:spacing w:val="14"/>
            <w:sz w:val="19"/>
          </w:rPr>
          <w:t> </w:t>
        </w:r>
      </w:hyperlink>
      <w:r>
        <w:rPr>
          <w:sz w:val="19"/>
        </w:rPr>
        <w:t>согласно</w:t>
      </w:r>
      <w:r>
        <w:rPr>
          <w:color w:val="0000ED"/>
          <w:spacing w:val="13"/>
          <w:sz w:val="19"/>
        </w:rPr>
        <w:t>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4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733" w:val="left" w:leader="none"/>
        </w:tabs>
        <w:spacing w:line="268" w:lineRule="auto" w:before="0" w:after="0"/>
        <w:ind w:left="110" w:right="107" w:firstLine="390"/>
        <w:jc w:val="both"/>
        <w:rPr>
          <w:sz w:val="19"/>
        </w:rPr>
      </w:pPr>
      <w:hyperlink r:id="rId8">
        <w:r>
          <w:rPr>
            <w:sz w:val="19"/>
          </w:rPr>
          <w:t>Признать</w:t>
        </w:r>
        <w:r>
          <w:rPr>
            <w:spacing w:val="26"/>
            <w:sz w:val="19"/>
          </w:rPr>
          <w:t> </w:t>
        </w:r>
        <w:r>
          <w:rPr>
            <w:sz w:val="19"/>
          </w:rPr>
          <w:t>утратившим</w:t>
        </w:r>
        <w:r>
          <w:rPr>
            <w:spacing w:val="27"/>
            <w:sz w:val="19"/>
          </w:rPr>
          <w:t> </w:t>
        </w:r>
        <w:r>
          <w:rPr>
            <w:sz w:val="19"/>
          </w:rPr>
          <w:t>силу</w:t>
        </w:r>
        <w:r>
          <w:rPr>
            <w:color w:val="0000ED"/>
            <w:spacing w:val="27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здравоохранения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Федерации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26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июня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2014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-48"/>
            <w:sz w:val="19"/>
          </w:rPr>
          <w:t> </w:t>
        </w:r>
        <w:r>
          <w:rPr>
            <w:color w:val="0000ED"/>
            <w:sz w:val="19"/>
            <w:u w:val="single" w:color="0000ED"/>
          </w:rPr>
          <w:t>322</w:t>
        </w:r>
        <w:r>
          <w:rPr>
            <w:color w:val="0000ED"/>
            <w:spacing w:val="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</w:t>
        </w:r>
        <w:r>
          <w:rPr>
            <w:color w:val="0000ED"/>
            <w:spacing w:val="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мето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ике</w:t>
        </w:r>
        <w:r>
          <w:rPr>
            <w:color w:val="0000ED"/>
            <w:spacing w:val="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расчета</w:t>
        </w:r>
        <w:r>
          <w:rPr>
            <w:color w:val="0000ED"/>
            <w:spacing w:val="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потребности</w:t>
        </w:r>
        <w:r>
          <w:rPr>
            <w:color w:val="0000ED"/>
            <w:spacing w:val="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во</w:t>
        </w:r>
        <w:r>
          <w:rPr>
            <w:color w:val="0000ED"/>
            <w:spacing w:val="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врачебных</w:t>
        </w:r>
        <w:r>
          <w:rPr>
            <w:color w:val="0000ED"/>
            <w:spacing w:val="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кадрах"</w:t>
        </w:r>
        <w:r>
          <w:rPr>
            <w:sz w:val="19"/>
          </w:rPr>
          <w:t>.</w:t>
        </w:r>
      </w:hyperlink>
    </w:p>
    <w:p>
      <w:pPr>
        <w:pStyle w:val="BodyText"/>
        <w:spacing w:before="5"/>
        <w:rPr>
          <w:sz w:val="22"/>
        </w:rPr>
      </w:pPr>
    </w:p>
    <w:p>
      <w:pPr>
        <w:pStyle w:val="BodyText"/>
        <w:spacing w:line="268" w:lineRule="auto"/>
        <w:ind w:left="10066" w:right="107" w:hanging="360"/>
        <w:jc w:val="right"/>
      </w:pPr>
      <w:r>
        <w:rPr/>
        <w:t>Врио</w:t>
      </w:r>
      <w:r>
        <w:rPr>
          <w:spacing w:val="16"/>
        </w:rPr>
        <w:t> </w:t>
      </w:r>
      <w:r>
        <w:rPr/>
        <w:t>Министра</w:t>
      </w:r>
      <w:r>
        <w:rPr>
          <w:spacing w:val="-47"/>
        </w:rPr>
        <w:t> </w:t>
      </w:r>
      <w:r>
        <w:rPr/>
        <w:t>Н.А.Хорова</w:t>
      </w:r>
    </w:p>
    <w:p>
      <w:pPr>
        <w:pStyle w:val="BodyText"/>
        <w:rPr>
          <w:sz w:val="22"/>
        </w:rPr>
      </w:pPr>
    </w:p>
    <w:p>
      <w:pPr>
        <w:pStyle w:val="BodyText"/>
        <w:spacing w:before="3"/>
        <w:rPr>
          <w:sz w:val="23"/>
        </w:rPr>
      </w:pPr>
    </w:p>
    <w:p>
      <w:pPr>
        <w:pStyle w:val="Title"/>
        <w:spacing w:line="177" w:lineRule="auto"/>
        <w:ind w:left="7578" w:firstLine="1719"/>
      </w:pPr>
      <w:r>
        <w:rPr/>
        <w:t>Приложение</w:t>
      </w:r>
      <w:r>
        <w:rPr>
          <w:spacing w:val="-78"/>
        </w:rPr>
        <w:t> </w:t>
      </w:r>
      <w:r>
        <w:rPr/>
        <w:t>                   к</w:t>
      </w:r>
      <w:r>
        <w:rPr>
          <w:spacing w:val="3"/>
        </w:rPr>
        <w:t> </w:t>
      </w:r>
      <w:r>
        <w:rPr/>
        <w:t>приказу</w:t>
      </w:r>
      <w:r>
        <w:rPr>
          <w:spacing w:val="3"/>
        </w:rPr>
        <w:t> </w:t>
      </w:r>
      <w:r>
        <w:rPr/>
        <w:t>Министерства</w:t>
      </w:r>
      <w:r>
        <w:rPr>
          <w:spacing w:val="-77"/>
        </w:rPr>
        <w:t> </w:t>
      </w:r>
      <w:r>
        <w:rPr/>
        <w:t>здравоохранения</w:t>
      </w:r>
      <w:r>
        <w:rPr>
          <w:spacing w:val="1"/>
        </w:rPr>
        <w:t> </w:t>
      </w:r>
      <w:r>
        <w:rPr/>
        <w:t>Российской</w:t>
      </w:r>
      <w:r>
        <w:rPr>
          <w:spacing w:val="6"/>
        </w:rPr>
        <w:t> </w:t>
      </w:r>
      <w:r>
        <w:rPr/>
        <w:t>Федерации</w:t>
      </w:r>
    </w:p>
    <w:p>
      <w:pPr>
        <w:pStyle w:val="Title"/>
        <w:spacing w:line="251" w:lineRule="exact"/>
      </w:pPr>
      <w:r>
        <w:rPr/>
        <w:t>от</w:t>
      </w:r>
      <w:r>
        <w:rPr>
          <w:spacing w:val="1"/>
        </w:rPr>
        <w:t> </w:t>
      </w:r>
      <w:r>
        <w:rPr/>
        <w:t>29</w:t>
      </w:r>
      <w:r>
        <w:rPr>
          <w:spacing w:val="2"/>
        </w:rPr>
        <w:t> </w:t>
      </w:r>
      <w:r>
        <w:rPr/>
        <w:t>ноября</w:t>
      </w:r>
      <w:r>
        <w:rPr>
          <w:spacing w:val="1"/>
        </w:rPr>
        <w:t> </w:t>
      </w:r>
      <w:r>
        <w:rPr/>
        <w:t>2019</w:t>
      </w:r>
      <w:r>
        <w:rPr>
          <w:spacing w:val="2"/>
        </w:rPr>
        <w:t> </w:t>
      </w:r>
      <w:r>
        <w:rPr/>
        <w:t>года</w:t>
      </w:r>
      <w:r>
        <w:rPr>
          <w:spacing w:val="1"/>
        </w:rPr>
        <w:t> </w:t>
      </w:r>
      <w:r>
        <w:rPr/>
        <w:t>N</w:t>
      </w:r>
      <w:r>
        <w:rPr>
          <w:spacing w:val="2"/>
        </w:rPr>
        <w:t> </w:t>
      </w:r>
      <w:r>
        <w:rPr/>
        <w:t>974</w:t>
      </w:r>
    </w:p>
    <w:p>
      <w:pPr>
        <w:pStyle w:val="BodyText"/>
        <w:rPr>
          <w:rFonts w:ascii="Arial"/>
          <w:b/>
          <w:sz w:val="32"/>
        </w:rPr>
      </w:pPr>
    </w:p>
    <w:p>
      <w:pPr>
        <w:pStyle w:val="BodyText"/>
        <w:spacing w:before="8"/>
        <w:rPr>
          <w:rFonts w:ascii="Arial"/>
          <w:b/>
          <w:sz w:val="31"/>
        </w:rPr>
      </w:pPr>
    </w:p>
    <w:p>
      <w:pPr>
        <w:pStyle w:val="Heading2"/>
      </w:pPr>
      <w:r>
        <w:rPr>
          <w:spacing w:val="-1"/>
        </w:rPr>
        <w:t>МЕТОДИКА</w:t>
      </w:r>
      <w:r>
        <w:rPr>
          <w:spacing w:val="-13"/>
        </w:rPr>
        <w:t> </w:t>
      </w:r>
      <w:r>
        <w:rPr>
          <w:spacing w:val="-1"/>
        </w:rPr>
        <w:t>РАСЧЕТА</w:t>
      </w:r>
      <w:r>
        <w:rPr>
          <w:spacing w:val="-12"/>
        </w:rPr>
        <w:t> </w:t>
      </w:r>
      <w:r>
        <w:rPr>
          <w:spacing w:val="-1"/>
        </w:rPr>
        <w:t>ПОТРЕБНОСТИ</w:t>
      </w:r>
      <w:r>
        <w:rPr>
          <w:spacing w:val="-12"/>
        </w:rPr>
        <w:t> </w:t>
      </w:r>
      <w:r>
        <w:rPr>
          <w:spacing w:val="-1"/>
        </w:rPr>
        <w:t>ВО</w:t>
      </w:r>
      <w:r>
        <w:rPr>
          <w:spacing w:val="-13"/>
        </w:rPr>
        <w:t> </w:t>
      </w:r>
      <w:r>
        <w:rPr>
          <w:spacing w:val="-1"/>
        </w:rPr>
        <w:t>ВРАЧЕБНЫХ</w:t>
      </w:r>
      <w:r>
        <w:rPr>
          <w:spacing w:val="-12"/>
        </w:rPr>
        <w:t> </w:t>
      </w:r>
      <w:r>
        <w:rPr/>
        <w:t>КАДРАХ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9"/>
        <w:rPr>
          <w:rFonts w:ascii="Arial"/>
          <w:b/>
          <w:sz w:val="17"/>
        </w:rPr>
      </w:pPr>
    </w:p>
    <w:p>
      <w:pPr>
        <w:pStyle w:val="ListParagraph"/>
        <w:numPr>
          <w:ilvl w:val="0"/>
          <w:numId w:val="2"/>
        </w:numPr>
        <w:tabs>
          <w:tab w:pos="792" w:val="left" w:leader="none"/>
        </w:tabs>
        <w:spacing w:line="271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Методика</w:t>
      </w:r>
      <w:r>
        <w:rPr>
          <w:spacing w:val="1"/>
          <w:sz w:val="19"/>
        </w:rPr>
        <w:t> </w:t>
      </w:r>
      <w:r>
        <w:rPr>
          <w:sz w:val="19"/>
        </w:rPr>
        <w:t>расчета</w:t>
      </w:r>
      <w:r>
        <w:rPr>
          <w:spacing w:val="1"/>
          <w:sz w:val="19"/>
        </w:rPr>
        <w:t> </w:t>
      </w:r>
      <w:r>
        <w:rPr>
          <w:sz w:val="19"/>
        </w:rPr>
        <w:t>потребности</w:t>
      </w:r>
      <w:r>
        <w:rPr>
          <w:spacing w:val="1"/>
          <w:sz w:val="19"/>
        </w:rPr>
        <w:t> </w:t>
      </w:r>
      <w:r>
        <w:rPr>
          <w:sz w:val="19"/>
        </w:rPr>
        <w:t>во</w:t>
      </w:r>
      <w:r>
        <w:rPr>
          <w:spacing w:val="1"/>
          <w:sz w:val="19"/>
        </w:rPr>
        <w:t> </w:t>
      </w:r>
      <w:r>
        <w:rPr>
          <w:sz w:val="19"/>
        </w:rPr>
        <w:t>врачебных</w:t>
      </w:r>
      <w:r>
        <w:rPr>
          <w:spacing w:val="1"/>
          <w:sz w:val="19"/>
        </w:rPr>
        <w:t> </w:t>
      </w:r>
      <w:r>
        <w:rPr>
          <w:sz w:val="19"/>
        </w:rPr>
        <w:t>кадрах</w:t>
      </w:r>
      <w:r>
        <w:rPr>
          <w:spacing w:val="1"/>
          <w:sz w:val="19"/>
        </w:rPr>
        <w:t> </w:t>
      </w:r>
      <w:r>
        <w:rPr>
          <w:sz w:val="19"/>
        </w:rPr>
        <w:t>(далее</w:t>
      </w:r>
      <w:r>
        <w:rPr>
          <w:spacing w:val="1"/>
          <w:sz w:val="19"/>
        </w:rPr>
        <w:t> </w:t>
      </w:r>
      <w:r>
        <w:rPr>
          <w:sz w:val="19"/>
        </w:rPr>
        <w:t>-</w:t>
      </w:r>
      <w:r>
        <w:rPr>
          <w:spacing w:val="1"/>
          <w:sz w:val="19"/>
        </w:rPr>
        <w:t> </w:t>
      </w:r>
      <w:r>
        <w:rPr>
          <w:sz w:val="19"/>
        </w:rPr>
        <w:t>Методика)</w:t>
      </w:r>
      <w:r>
        <w:rPr>
          <w:spacing w:val="1"/>
          <w:sz w:val="19"/>
        </w:rPr>
        <w:t> </w:t>
      </w:r>
      <w:r>
        <w:rPr>
          <w:sz w:val="19"/>
        </w:rPr>
        <w:t>разработана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целях</w:t>
      </w:r>
      <w:r>
        <w:rPr>
          <w:spacing w:val="1"/>
          <w:sz w:val="19"/>
        </w:rPr>
        <w:t> </w:t>
      </w:r>
      <w:r>
        <w:rPr>
          <w:sz w:val="19"/>
        </w:rPr>
        <w:t>оказания</w:t>
      </w:r>
      <w:r>
        <w:rPr>
          <w:spacing w:val="1"/>
          <w:sz w:val="19"/>
        </w:rPr>
        <w:t> </w:t>
      </w:r>
      <w:r>
        <w:rPr>
          <w:sz w:val="19"/>
        </w:rPr>
        <w:t>методической</w:t>
      </w:r>
      <w:r>
        <w:rPr>
          <w:spacing w:val="1"/>
          <w:sz w:val="19"/>
        </w:rPr>
        <w:t> </w:t>
      </w:r>
      <w:r>
        <w:rPr>
          <w:sz w:val="19"/>
        </w:rPr>
        <w:t>помощи</w:t>
      </w:r>
      <w:r>
        <w:rPr>
          <w:spacing w:val="1"/>
          <w:sz w:val="19"/>
        </w:rPr>
        <w:t> </w:t>
      </w:r>
      <w:r>
        <w:rPr>
          <w:sz w:val="19"/>
        </w:rPr>
        <w:t>при</w:t>
      </w:r>
      <w:r>
        <w:rPr>
          <w:spacing w:val="1"/>
          <w:sz w:val="19"/>
        </w:rPr>
        <w:t> </w:t>
      </w:r>
      <w:r>
        <w:rPr>
          <w:sz w:val="19"/>
        </w:rPr>
        <w:t>текущем</w:t>
      </w:r>
      <w:r>
        <w:rPr>
          <w:spacing w:val="1"/>
          <w:sz w:val="19"/>
        </w:rPr>
        <w:t> </w:t>
      </w:r>
      <w:r>
        <w:rPr>
          <w:sz w:val="19"/>
        </w:rPr>
        <w:t>планировании,</w:t>
      </w:r>
      <w:r>
        <w:rPr>
          <w:spacing w:val="1"/>
          <w:sz w:val="19"/>
        </w:rPr>
        <w:t> </w:t>
      </w:r>
      <w:r>
        <w:rPr>
          <w:sz w:val="19"/>
        </w:rPr>
        <w:t>выявлении</w:t>
      </w:r>
      <w:r>
        <w:rPr>
          <w:spacing w:val="1"/>
          <w:sz w:val="19"/>
        </w:rPr>
        <w:t> </w:t>
      </w:r>
      <w:r>
        <w:rPr>
          <w:sz w:val="19"/>
        </w:rPr>
        <w:t>недостатка</w:t>
      </w:r>
      <w:r>
        <w:rPr>
          <w:spacing w:val="1"/>
          <w:sz w:val="19"/>
        </w:rPr>
        <w:t> </w:t>
      </w:r>
      <w:r>
        <w:rPr>
          <w:sz w:val="19"/>
        </w:rPr>
        <w:t>или</w:t>
      </w:r>
      <w:r>
        <w:rPr>
          <w:spacing w:val="1"/>
          <w:sz w:val="19"/>
        </w:rPr>
        <w:t> </w:t>
      </w:r>
      <w:r>
        <w:rPr>
          <w:sz w:val="19"/>
        </w:rPr>
        <w:t>избытка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работников</w:t>
      </w:r>
      <w:r>
        <w:rPr>
          <w:spacing w:val="50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высшим</w:t>
      </w:r>
      <w:r>
        <w:rPr>
          <w:spacing w:val="1"/>
          <w:sz w:val="19"/>
        </w:rPr>
        <w:t> </w:t>
      </w:r>
      <w:r>
        <w:rPr>
          <w:sz w:val="19"/>
        </w:rPr>
        <w:t>медицинским</w:t>
      </w:r>
      <w:r>
        <w:rPr>
          <w:spacing w:val="1"/>
          <w:sz w:val="19"/>
        </w:rPr>
        <w:t> </w:t>
      </w:r>
      <w:r>
        <w:rPr>
          <w:sz w:val="19"/>
        </w:rPr>
        <w:t>образованием</w:t>
      </w:r>
      <w:r>
        <w:rPr>
          <w:spacing w:val="1"/>
          <w:sz w:val="19"/>
        </w:rPr>
        <w:t> </w:t>
      </w:r>
      <w:r>
        <w:rPr>
          <w:sz w:val="19"/>
        </w:rPr>
        <w:t>(далее</w:t>
      </w:r>
      <w:r>
        <w:rPr>
          <w:spacing w:val="1"/>
          <w:sz w:val="19"/>
        </w:rPr>
        <w:t> </w:t>
      </w:r>
      <w:r>
        <w:rPr>
          <w:sz w:val="19"/>
        </w:rPr>
        <w:t>-</w:t>
      </w:r>
      <w:r>
        <w:rPr>
          <w:spacing w:val="1"/>
          <w:sz w:val="19"/>
        </w:rPr>
        <w:t> </w:t>
      </w:r>
      <w:r>
        <w:rPr>
          <w:sz w:val="19"/>
        </w:rPr>
        <w:t>врачебные</w:t>
      </w:r>
      <w:r>
        <w:rPr>
          <w:spacing w:val="1"/>
          <w:sz w:val="19"/>
        </w:rPr>
        <w:t> </w:t>
      </w:r>
      <w:r>
        <w:rPr>
          <w:sz w:val="19"/>
        </w:rPr>
        <w:t>кадры)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организациях,</w:t>
      </w:r>
      <w:r>
        <w:rPr>
          <w:spacing w:val="1"/>
          <w:sz w:val="19"/>
        </w:rPr>
        <w:t> </w:t>
      </w:r>
      <w:r>
        <w:rPr>
          <w:sz w:val="19"/>
        </w:rPr>
        <w:t>подведомственных</w:t>
      </w:r>
      <w:r>
        <w:rPr>
          <w:spacing w:val="1"/>
          <w:sz w:val="19"/>
        </w:rPr>
        <w:t> </w:t>
      </w:r>
      <w:r>
        <w:rPr>
          <w:sz w:val="19"/>
        </w:rPr>
        <w:t>исполнительным</w:t>
      </w:r>
      <w:r>
        <w:rPr>
          <w:spacing w:val="1"/>
          <w:sz w:val="19"/>
        </w:rPr>
        <w:t> </w:t>
      </w:r>
      <w:r>
        <w:rPr>
          <w:sz w:val="19"/>
        </w:rPr>
        <w:t>органам</w:t>
      </w:r>
      <w:r>
        <w:rPr>
          <w:spacing w:val="1"/>
          <w:sz w:val="19"/>
        </w:rPr>
        <w:t> </w:t>
      </w:r>
      <w:r>
        <w:rPr>
          <w:sz w:val="19"/>
        </w:rPr>
        <w:t>государственной</w:t>
      </w:r>
      <w:r>
        <w:rPr>
          <w:spacing w:val="1"/>
          <w:sz w:val="19"/>
        </w:rPr>
        <w:t> </w:t>
      </w:r>
      <w:r>
        <w:rPr>
          <w:sz w:val="19"/>
        </w:rPr>
        <w:t>власти</w:t>
      </w:r>
      <w:r>
        <w:rPr>
          <w:spacing w:val="1"/>
          <w:sz w:val="19"/>
        </w:rPr>
        <w:t> </w:t>
      </w:r>
      <w:r>
        <w:rPr>
          <w:sz w:val="19"/>
        </w:rPr>
        <w:t>субъектов</w:t>
      </w:r>
      <w:r>
        <w:rPr>
          <w:spacing w:val="1"/>
          <w:sz w:val="19"/>
        </w:rPr>
        <w:t> </w:t>
      </w:r>
      <w:r>
        <w:rPr>
          <w:sz w:val="19"/>
        </w:rPr>
        <w:t>Российской</w:t>
      </w:r>
      <w:r>
        <w:rPr>
          <w:spacing w:val="1"/>
          <w:sz w:val="19"/>
        </w:rPr>
        <w:t> </w:t>
      </w:r>
      <w:r>
        <w:rPr>
          <w:sz w:val="19"/>
        </w:rPr>
        <w:t>Федерации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51"/>
          <w:sz w:val="19"/>
        </w:rPr>
        <w:t> </w:t>
      </w:r>
      <w:r>
        <w:rPr>
          <w:sz w:val="19"/>
        </w:rPr>
        <w:t>органам</w:t>
      </w:r>
      <w:r>
        <w:rPr>
          <w:spacing w:val="51"/>
          <w:sz w:val="19"/>
        </w:rPr>
        <w:t> </w:t>
      </w:r>
      <w:r>
        <w:rPr>
          <w:sz w:val="19"/>
        </w:rPr>
        <w:t>местного</w:t>
      </w:r>
      <w:r>
        <w:rPr>
          <w:spacing w:val="1"/>
          <w:sz w:val="19"/>
        </w:rPr>
        <w:t> </w:t>
      </w:r>
      <w:r>
        <w:rPr>
          <w:sz w:val="19"/>
        </w:rPr>
        <w:t>самоуправления</w:t>
      </w:r>
      <w:r>
        <w:rPr>
          <w:spacing w:val="3"/>
          <w:sz w:val="19"/>
        </w:rPr>
        <w:t> </w:t>
      </w:r>
      <w:r>
        <w:rPr>
          <w:sz w:val="19"/>
        </w:rPr>
        <w:t>(далее</w:t>
      </w:r>
      <w:r>
        <w:rPr>
          <w:spacing w:val="4"/>
          <w:sz w:val="19"/>
        </w:rPr>
        <w:t> </w:t>
      </w:r>
      <w:r>
        <w:rPr>
          <w:sz w:val="19"/>
        </w:rPr>
        <w:t>-</w:t>
      </w:r>
      <w:r>
        <w:rPr>
          <w:spacing w:val="3"/>
          <w:sz w:val="19"/>
        </w:rPr>
        <w:t> </w:t>
      </w:r>
      <w:r>
        <w:rPr>
          <w:sz w:val="19"/>
        </w:rPr>
        <w:t>медицинские</w:t>
      </w:r>
      <w:r>
        <w:rPr>
          <w:spacing w:val="4"/>
          <w:sz w:val="19"/>
        </w:rPr>
        <w:t> </w:t>
      </w:r>
      <w:r>
        <w:rPr>
          <w:sz w:val="19"/>
        </w:rPr>
        <w:t>организации).</w:t>
      </w:r>
    </w:p>
    <w:p>
      <w:pPr>
        <w:pStyle w:val="BodyText"/>
        <w:spacing w:before="3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718" w:val="left" w:leader="none"/>
        </w:tabs>
        <w:spacing w:line="552" w:lineRule="auto" w:before="0" w:after="0"/>
        <w:ind w:left="500" w:right="1232" w:firstLine="0"/>
        <w:jc w:val="left"/>
        <w:rPr>
          <w:sz w:val="19"/>
        </w:rPr>
      </w:pPr>
      <w:r>
        <w:rPr>
          <w:sz w:val="19"/>
        </w:rPr>
        <w:t>При</w:t>
      </w:r>
      <w:r>
        <w:rPr>
          <w:spacing w:val="13"/>
          <w:sz w:val="19"/>
        </w:rPr>
        <w:t> </w:t>
      </w:r>
      <w:r>
        <w:rPr>
          <w:sz w:val="19"/>
        </w:rPr>
        <w:t>определении</w:t>
      </w:r>
      <w:r>
        <w:rPr>
          <w:spacing w:val="14"/>
          <w:sz w:val="19"/>
        </w:rPr>
        <w:t> </w:t>
      </w:r>
      <w:r>
        <w:rPr>
          <w:sz w:val="19"/>
        </w:rPr>
        <w:t>потребности</w:t>
      </w:r>
      <w:r>
        <w:rPr>
          <w:spacing w:val="14"/>
          <w:sz w:val="19"/>
        </w:rPr>
        <w:t> </w:t>
      </w:r>
      <w:r>
        <w:rPr>
          <w:sz w:val="19"/>
        </w:rPr>
        <w:t>во</w:t>
      </w:r>
      <w:r>
        <w:rPr>
          <w:spacing w:val="13"/>
          <w:sz w:val="19"/>
        </w:rPr>
        <w:t> </w:t>
      </w:r>
      <w:r>
        <w:rPr>
          <w:sz w:val="19"/>
        </w:rPr>
        <w:t>врачебных</w:t>
      </w:r>
      <w:r>
        <w:rPr>
          <w:spacing w:val="14"/>
          <w:sz w:val="19"/>
        </w:rPr>
        <w:t> </w:t>
      </w:r>
      <w:r>
        <w:rPr>
          <w:sz w:val="19"/>
        </w:rPr>
        <w:t>кадрах</w:t>
      </w:r>
      <w:r>
        <w:rPr>
          <w:spacing w:val="14"/>
          <w:sz w:val="19"/>
        </w:rPr>
        <w:t> </w:t>
      </w:r>
      <w:r>
        <w:rPr>
          <w:sz w:val="19"/>
        </w:rPr>
        <w:t>в</w:t>
      </w:r>
      <w:r>
        <w:rPr>
          <w:spacing w:val="13"/>
          <w:sz w:val="19"/>
        </w:rPr>
        <w:t> </w:t>
      </w:r>
      <w:r>
        <w:rPr>
          <w:sz w:val="19"/>
        </w:rPr>
        <w:t>субъекте</w:t>
      </w:r>
      <w:r>
        <w:rPr>
          <w:spacing w:val="14"/>
          <w:sz w:val="19"/>
        </w:rPr>
        <w:t> </w:t>
      </w:r>
      <w:r>
        <w:rPr>
          <w:sz w:val="19"/>
        </w:rPr>
        <w:t>Российской</w:t>
      </w:r>
      <w:r>
        <w:rPr>
          <w:spacing w:val="14"/>
          <w:sz w:val="19"/>
        </w:rPr>
        <w:t> </w:t>
      </w:r>
      <w:r>
        <w:rPr>
          <w:sz w:val="19"/>
        </w:rPr>
        <w:t>Федерации</w:t>
      </w:r>
      <w:r>
        <w:rPr>
          <w:spacing w:val="13"/>
          <w:sz w:val="19"/>
        </w:rPr>
        <w:t> </w:t>
      </w:r>
      <w:r>
        <w:rPr>
          <w:sz w:val="19"/>
        </w:rPr>
        <w:t>учитываются:</w:t>
      </w:r>
      <w:r>
        <w:rPr>
          <w:spacing w:val="-47"/>
          <w:sz w:val="19"/>
        </w:rPr>
        <w:t> </w:t>
      </w:r>
      <w:r>
        <w:rPr>
          <w:sz w:val="19"/>
        </w:rPr>
        <w:t>особенности</w:t>
      </w:r>
      <w:r>
        <w:rPr>
          <w:spacing w:val="4"/>
          <w:sz w:val="19"/>
        </w:rPr>
        <w:t> </w:t>
      </w:r>
      <w:r>
        <w:rPr>
          <w:sz w:val="19"/>
        </w:rPr>
        <w:t>заболеваемости</w:t>
      </w:r>
      <w:r>
        <w:rPr>
          <w:spacing w:val="4"/>
          <w:sz w:val="19"/>
        </w:rPr>
        <w:t> </w:t>
      </w:r>
      <w:r>
        <w:rPr>
          <w:sz w:val="19"/>
        </w:rPr>
        <w:t>с</w:t>
      </w:r>
      <w:r>
        <w:rPr>
          <w:spacing w:val="4"/>
          <w:sz w:val="19"/>
        </w:rPr>
        <w:t> </w:t>
      </w:r>
      <w:r>
        <w:rPr>
          <w:sz w:val="19"/>
        </w:rPr>
        <w:t>учетом</w:t>
      </w:r>
      <w:r>
        <w:rPr>
          <w:spacing w:val="4"/>
          <w:sz w:val="19"/>
        </w:rPr>
        <w:t> </w:t>
      </w:r>
      <w:r>
        <w:rPr>
          <w:sz w:val="19"/>
        </w:rPr>
        <w:t>пола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5"/>
          <w:sz w:val="19"/>
        </w:rPr>
        <w:t> </w:t>
      </w:r>
      <w:r>
        <w:rPr>
          <w:sz w:val="19"/>
        </w:rPr>
        <w:t>возраста</w:t>
      </w:r>
      <w:r>
        <w:rPr>
          <w:spacing w:val="4"/>
          <w:sz w:val="19"/>
        </w:rPr>
        <w:t> </w:t>
      </w:r>
      <w:r>
        <w:rPr>
          <w:sz w:val="19"/>
        </w:rPr>
        <w:t>населения;</w:t>
      </w:r>
    </w:p>
    <w:p>
      <w:pPr>
        <w:pStyle w:val="BodyText"/>
        <w:spacing w:line="201" w:lineRule="exact"/>
        <w:ind w:left="500"/>
      </w:pPr>
      <w:r>
        <w:rPr/>
        <w:t>территориальные</w:t>
      </w:r>
      <w:r>
        <w:rPr>
          <w:spacing w:val="42"/>
        </w:rPr>
        <w:t> </w:t>
      </w:r>
      <w:r>
        <w:rPr/>
        <w:t>особенности</w:t>
      </w:r>
      <w:r>
        <w:rPr>
          <w:spacing w:val="91"/>
        </w:rPr>
        <w:t> </w:t>
      </w:r>
      <w:r>
        <w:rPr/>
        <w:t>(расположение</w:t>
      </w:r>
      <w:r>
        <w:rPr>
          <w:spacing w:val="92"/>
        </w:rPr>
        <w:t> </w:t>
      </w:r>
      <w:r>
        <w:rPr/>
        <w:t>субъекта</w:t>
      </w:r>
      <w:r>
        <w:rPr>
          <w:spacing w:val="92"/>
        </w:rPr>
        <w:t> </w:t>
      </w:r>
      <w:r>
        <w:rPr/>
        <w:t>в</w:t>
      </w:r>
      <w:r>
        <w:rPr>
          <w:spacing w:val="92"/>
        </w:rPr>
        <w:t> </w:t>
      </w:r>
      <w:r>
        <w:rPr/>
        <w:t>районах</w:t>
      </w:r>
      <w:r>
        <w:rPr>
          <w:spacing w:val="92"/>
        </w:rPr>
        <w:t> </w:t>
      </w:r>
      <w:r>
        <w:rPr/>
        <w:t>Крайнего</w:t>
      </w:r>
      <w:r>
        <w:rPr>
          <w:spacing w:val="92"/>
        </w:rPr>
        <w:t> </w:t>
      </w:r>
      <w:r>
        <w:rPr/>
        <w:t>Севера</w:t>
      </w:r>
      <w:r>
        <w:rPr>
          <w:spacing w:val="92"/>
        </w:rPr>
        <w:t> </w:t>
      </w:r>
      <w:r>
        <w:rPr/>
        <w:t>и</w:t>
      </w:r>
      <w:r>
        <w:rPr>
          <w:spacing w:val="92"/>
        </w:rPr>
        <w:t> </w:t>
      </w:r>
      <w:r>
        <w:rPr/>
        <w:t>приравненных</w:t>
      </w:r>
      <w:r>
        <w:rPr>
          <w:spacing w:val="92"/>
        </w:rPr>
        <w:t> </w:t>
      </w:r>
      <w:r>
        <w:rPr/>
        <w:t>к</w:t>
      </w:r>
      <w:r>
        <w:rPr>
          <w:spacing w:val="92"/>
        </w:rPr>
        <w:t> </w:t>
      </w:r>
      <w:r>
        <w:rPr/>
        <w:t>ним</w:t>
      </w:r>
    </w:p>
    <w:p>
      <w:pPr>
        <w:pStyle w:val="BodyText"/>
        <w:spacing w:before="40"/>
        <w:ind w:left="110"/>
      </w:pPr>
      <w:r>
        <w:rPr/>
        <w:t>местностях,</w:t>
      </w:r>
      <w:r>
        <w:rPr>
          <w:spacing w:val="17"/>
        </w:rPr>
        <w:t> </w:t>
      </w:r>
      <w:r>
        <w:rPr/>
        <w:t>плотность</w:t>
      </w:r>
      <w:r>
        <w:rPr>
          <w:spacing w:val="16"/>
        </w:rPr>
        <w:t> </w:t>
      </w:r>
      <w:r>
        <w:rPr/>
        <w:t>населения,</w:t>
      </w:r>
      <w:r>
        <w:rPr>
          <w:spacing w:val="17"/>
        </w:rPr>
        <w:t> </w:t>
      </w:r>
      <w:r>
        <w:rPr/>
        <w:t>удельный</w:t>
      </w:r>
      <w:r>
        <w:rPr>
          <w:spacing w:val="17"/>
        </w:rPr>
        <w:t> </w:t>
      </w:r>
      <w:r>
        <w:rPr/>
        <w:t>вес</w:t>
      </w:r>
      <w:r>
        <w:rPr>
          <w:spacing w:val="17"/>
        </w:rPr>
        <w:t> </w:t>
      </w:r>
      <w:r>
        <w:rPr/>
        <w:t>сельского</w:t>
      </w:r>
      <w:r>
        <w:rPr>
          <w:spacing w:val="17"/>
        </w:rPr>
        <w:t> </w:t>
      </w:r>
      <w:r>
        <w:rPr/>
        <w:t>населения);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10" w:right="107" w:firstLine="390"/>
        <w:jc w:val="both"/>
      </w:pPr>
      <w:r>
        <w:rPr/>
        <w:t>наличие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субъекте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населенных</w:t>
      </w:r>
      <w:r>
        <w:rPr>
          <w:spacing w:val="1"/>
        </w:rPr>
        <w:t> </w:t>
      </w:r>
      <w:r>
        <w:rPr/>
        <w:t>пунктов,</w:t>
      </w:r>
      <w:r>
        <w:rPr>
          <w:spacing w:val="1"/>
        </w:rPr>
        <w:t> </w:t>
      </w:r>
      <w:r>
        <w:rPr/>
        <w:t>отдаленных</w:t>
      </w:r>
      <w:r>
        <w:rPr>
          <w:spacing w:val="1"/>
        </w:rPr>
        <w:t> </w:t>
      </w:r>
      <w:r>
        <w:rPr/>
        <w:t>(более</w:t>
      </w:r>
      <w:r>
        <w:rPr>
          <w:spacing w:val="1"/>
        </w:rPr>
        <w:t> </w:t>
      </w:r>
      <w:r>
        <w:rPr/>
        <w:t>300</w:t>
      </w:r>
      <w:r>
        <w:rPr>
          <w:spacing w:val="1"/>
        </w:rPr>
        <w:t> </w:t>
      </w:r>
      <w:r>
        <w:rPr/>
        <w:t>км)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организаций,</w:t>
      </w:r>
      <w:r>
        <w:rPr>
          <w:spacing w:val="3"/>
        </w:rPr>
        <w:t> </w:t>
      </w:r>
      <w:r>
        <w:rPr/>
        <w:t>где</w:t>
      </w:r>
      <w:r>
        <w:rPr>
          <w:spacing w:val="4"/>
        </w:rPr>
        <w:t> </w:t>
      </w:r>
      <w:r>
        <w:rPr/>
        <w:t>оказывается</w:t>
      </w:r>
      <w:r>
        <w:rPr>
          <w:spacing w:val="4"/>
        </w:rPr>
        <w:t> </w:t>
      </w:r>
      <w:r>
        <w:rPr/>
        <w:t>специализированная</w:t>
      </w:r>
      <w:r>
        <w:rPr>
          <w:spacing w:val="4"/>
        </w:rPr>
        <w:t> </w:t>
      </w:r>
      <w:r>
        <w:rPr/>
        <w:t>медицинская</w:t>
      </w:r>
      <w:r>
        <w:rPr>
          <w:spacing w:val="4"/>
        </w:rPr>
        <w:t> </w:t>
      </w:r>
      <w:r>
        <w:rPr/>
        <w:t>помощь;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spacing w:before="1"/>
        <w:ind w:left="500"/>
      </w:pPr>
      <w:r>
        <w:rPr/>
        <w:t>возрастной</w:t>
      </w:r>
      <w:r>
        <w:rPr>
          <w:spacing w:val="17"/>
        </w:rPr>
        <w:t> </w:t>
      </w:r>
      <w:r>
        <w:rPr/>
        <w:t>состав</w:t>
      </w:r>
      <w:r>
        <w:rPr>
          <w:spacing w:val="18"/>
        </w:rPr>
        <w:t> </w:t>
      </w:r>
      <w:r>
        <w:rPr/>
        <w:t>врачей,</w:t>
      </w:r>
      <w:r>
        <w:rPr>
          <w:spacing w:val="17"/>
        </w:rPr>
        <w:t> </w:t>
      </w:r>
      <w:r>
        <w:rPr/>
        <w:t>работающих</w:t>
      </w:r>
      <w:r>
        <w:rPr>
          <w:spacing w:val="18"/>
        </w:rPr>
        <w:t> </w:t>
      </w:r>
      <w:r>
        <w:rPr/>
        <w:t>в</w:t>
      </w:r>
      <w:r>
        <w:rPr>
          <w:spacing w:val="18"/>
        </w:rPr>
        <w:t> </w:t>
      </w:r>
      <w:r>
        <w:rPr/>
        <w:t>медицинских</w:t>
      </w:r>
      <w:r>
        <w:rPr>
          <w:spacing w:val="17"/>
        </w:rPr>
        <w:t> </w:t>
      </w:r>
      <w:r>
        <w:rPr/>
        <w:t>организациях;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76" w:lineRule="auto"/>
        <w:ind w:left="110" w:right="107" w:firstLine="390"/>
        <w:jc w:val="both"/>
      </w:pPr>
      <w:hyperlink r:id="rId9">
        <w:r>
          <w:rPr/>
          <w:t>данные,</w:t>
        </w:r>
        <w:r>
          <w:rPr>
            <w:spacing w:val="1"/>
          </w:rPr>
          <w:t> </w:t>
        </w:r>
        <w:r>
          <w:rPr/>
          <w:t>содержащиеся</w:t>
        </w:r>
        <w:r>
          <w:rPr>
            <w:spacing w:val="1"/>
          </w:rPr>
          <w:t> </w:t>
        </w:r>
        <w:r>
          <w:rPr/>
          <w:t>в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форме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федерального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статистического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наблюдения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30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"Сведения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медицинской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организации"</w:t>
        </w:r>
        <w:r>
          <w:rPr/>
          <w:t>, утвержденной </w:t>
        </w:r>
      </w:hyperlink>
      <w:hyperlink r:id="rId10">
        <w:r>
          <w:rPr>
            <w:color w:val="0000ED"/>
            <w:u w:val="single" w:color="0000ED"/>
          </w:rPr>
          <w:t>приказом Федеральной службы государственной статистики от 3 августа 2018 г. N 483</w:t>
        </w:r>
      </w:hyperlink>
      <w:hyperlink r:id="rId9">
        <w:r>
          <w:rPr/>
          <w:t>, с</w:t>
        </w:r>
      </w:hyperlink>
      <w:r>
        <w:rPr>
          <w:spacing w:val="1"/>
        </w:rPr>
        <w:t> </w:t>
      </w:r>
      <w:r>
        <w:rPr/>
        <w:t>изменениями,</w:t>
      </w:r>
      <w:r>
        <w:rPr>
          <w:spacing w:val="6"/>
        </w:rPr>
        <w:t> </w:t>
      </w:r>
      <w:r>
        <w:rPr/>
        <w:t>внесенными</w:t>
      </w:r>
      <w:r>
        <w:rPr>
          <w:spacing w:val="6"/>
        </w:rPr>
        <w:t> </w:t>
      </w:r>
      <w:hyperlink r:id="rId11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Федеральной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службы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государственной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статистики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октября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2018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591</w:t>
        </w:r>
      </w:hyperlink>
    </w:p>
    <w:p>
      <w:pPr>
        <w:spacing w:after="0" w:line="276" w:lineRule="auto"/>
        <w:jc w:val="both"/>
        <w:sectPr>
          <w:headerReference w:type="default" r:id="rId5"/>
          <w:footerReference w:type="default" r:id="rId6"/>
          <w:type w:val="continuous"/>
          <w:pgSz w:w="11900" w:h="16840"/>
          <w:pgMar w:header="275" w:footer="492" w:top="1300" w:bottom="680" w:left="340" w:right="340"/>
          <w:pgNumType w:start="1"/>
        </w:sectPr>
      </w:pPr>
    </w:p>
    <w:p>
      <w:pPr>
        <w:pStyle w:val="BodyText"/>
        <w:spacing w:before="91"/>
        <w:ind w:left="110"/>
      </w:pPr>
      <w:r>
        <w:rPr/>
        <w:drawing>
          <wp:anchor distT="0" distB="0" distL="0" distR="0" allowOverlap="1" layoutInCell="1" locked="0" behindDoc="1" simplePos="0" relativeHeight="487105024">
            <wp:simplePos x="0" y="0"/>
            <wp:positionH relativeFrom="page">
              <wp:posOffset>3655783</wp:posOffset>
            </wp:positionH>
            <wp:positionV relativeFrom="page">
              <wp:posOffset>6634988</wp:posOffset>
            </wp:positionV>
            <wp:extent cx="82905" cy="210883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05" cy="2108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105536">
            <wp:simplePos x="0" y="0"/>
            <wp:positionH relativeFrom="page">
              <wp:posOffset>5060362</wp:posOffset>
            </wp:positionH>
            <wp:positionV relativeFrom="page">
              <wp:posOffset>6523429</wp:posOffset>
            </wp:positionV>
            <wp:extent cx="31699" cy="79724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99" cy="79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106048">
            <wp:simplePos x="0" y="0"/>
            <wp:positionH relativeFrom="page">
              <wp:posOffset>545777</wp:posOffset>
            </wp:positionH>
            <wp:positionV relativeFrom="page">
              <wp:posOffset>7066583</wp:posOffset>
            </wp:positionV>
            <wp:extent cx="31699" cy="79724"/>
            <wp:effectExtent l="0" t="0" r="0" b="0"/>
            <wp:wrapNone/>
            <wp:docPr id="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99" cy="79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(далее</w:t>
      </w:r>
      <w:r>
        <w:rPr>
          <w:spacing w:val="14"/>
        </w:rPr>
        <w:t> </w:t>
      </w:r>
      <w:r>
        <w:rPr/>
        <w:t>-</w:t>
      </w:r>
      <w:r>
        <w:rPr>
          <w:spacing w:val="14"/>
        </w:rPr>
        <w:t> </w:t>
      </w:r>
      <w:r>
        <w:rPr/>
        <w:t>форма</w:t>
      </w:r>
      <w:r>
        <w:rPr>
          <w:spacing w:val="14"/>
        </w:rPr>
        <w:t> </w:t>
      </w:r>
      <w:r>
        <w:rPr/>
        <w:t>федерального</w:t>
      </w:r>
      <w:r>
        <w:rPr>
          <w:spacing w:val="14"/>
        </w:rPr>
        <w:t> </w:t>
      </w:r>
      <w:r>
        <w:rPr/>
        <w:t>статистического</w:t>
      </w:r>
      <w:r>
        <w:rPr>
          <w:spacing w:val="14"/>
        </w:rPr>
        <w:t> </w:t>
      </w:r>
      <w:r>
        <w:rPr/>
        <w:t>наблюдения</w:t>
      </w:r>
      <w:r>
        <w:rPr>
          <w:spacing w:val="14"/>
        </w:rPr>
        <w:t> </w:t>
      </w:r>
      <w:r>
        <w:rPr/>
        <w:t>N</w:t>
      </w:r>
      <w:r>
        <w:rPr>
          <w:spacing w:val="14"/>
        </w:rPr>
        <w:t> </w:t>
      </w:r>
      <w:r>
        <w:rPr/>
        <w:t>30;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line="268" w:lineRule="auto" w:before="1"/>
        <w:ind w:left="110" w:right="107" w:firstLine="390"/>
        <w:jc w:val="both"/>
      </w:pPr>
      <w:r>
        <w:rPr/>
        <w:t>плановые</w:t>
      </w:r>
      <w:r>
        <w:rPr>
          <w:spacing w:val="1"/>
        </w:rPr>
        <w:t> </w:t>
      </w:r>
      <w:r>
        <w:rPr/>
        <w:t>объемы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помощи,</w:t>
      </w:r>
      <w:r>
        <w:rPr>
          <w:spacing w:val="1"/>
        </w:rPr>
        <w:t> </w:t>
      </w:r>
      <w:r>
        <w:rPr/>
        <w:t>принятые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территориальной</w:t>
      </w:r>
      <w:r>
        <w:rPr>
          <w:spacing w:val="1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50"/>
        </w:rPr>
        <w:t> </w:t>
      </w:r>
      <w:r>
        <w:rPr/>
        <w:t>гарантий</w:t>
      </w:r>
      <w:r>
        <w:rPr>
          <w:spacing w:val="1"/>
        </w:rPr>
        <w:t> </w:t>
      </w:r>
      <w:r>
        <w:rPr/>
        <w:t>оказания</w:t>
      </w:r>
      <w:r>
        <w:rPr>
          <w:spacing w:val="1"/>
        </w:rPr>
        <w:t> </w:t>
      </w:r>
      <w:r>
        <w:rPr/>
        <w:t>бесплатной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населению,</w:t>
      </w:r>
      <w:r>
        <w:rPr>
          <w:spacing w:val="1"/>
        </w:rPr>
        <w:t> </w:t>
      </w:r>
      <w:r>
        <w:rPr/>
        <w:t>утвержденные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субъекте</w:t>
      </w:r>
      <w:r>
        <w:rPr>
          <w:spacing w:val="50"/>
        </w:rPr>
        <w:t> </w:t>
      </w:r>
      <w:r>
        <w:rPr/>
        <w:t>Российской</w:t>
      </w:r>
      <w:r>
        <w:rPr>
          <w:spacing w:val="50"/>
        </w:rPr>
        <w:t> </w:t>
      </w:r>
      <w:r>
        <w:rPr/>
        <w:t>Федерации</w:t>
      </w:r>
      <w:r>
        <w:rPr>
          <w:spacing w:val="51"/>
        </w:rPr>
        <w:t> </w:t>
      </w:r>
      <w:r>
        <w:rPr/>
        <w:t>(далее</w:t>
      </w:r>
      <w:r>
        <w:rPr>
          <w:spacing w:val="50"/>
        </w:rPr>
        <w:t> </w:t>
      </w:r>
      <w:r>
        <w:rPr/>
        <w:t>-</w:t>
      </w:r>
      <w:r>
        <w:rPr>
          <w:spacing w:val="1"/>
        </w:rPr>
        <w:t> </w:t>
      </w:r>
      <w:r>
        <w:rPr/>
        <w:t>ТПГГ).</w:t>
      </w:r>
    </w:p>
    <w:p>
      <w:pPr>
        <w:pStyle w:val="ListParagraph"/>
        <w:numPr>
          <w:ilvl w:val="0"/>
          <w:numId w:val="2"/>
        </w:numPr>
        <w:tabs>
          <w:tab w:pos="718" w:val="left" w:leader="none"/>
        </w:tabs>
        <w:spacing w:line="480" w:lineRule="exact" w:before="44" w:after="0"/>
        <w:ind w:left="500" w:right="107" w:firstLine="0"/>
        <w:jc w:val="left"/>
        <w:rPr>
          <w:sz w:val="19"/>
        </w:rPr>
      </w:pPr>
      <w:r>
        <w:rPr>
          <w:sz w:val="19"/>
        </w:rPr>
        <w:t>В</w:t>
      </w:r>
      <w:r>
        <w:rPr>
          <w:spacing w:val="8"/>
          <w:sz w:val="19"/>
        </w:rPr>
        <w:t> </w:t>
      </w:r>
      <w:r>
        <w:rPr>
          <w:sz w:val="19"/>
        </w:rPr>
        <w:t>Методике</w:t>
      </w:r>
      <w:r>
        <w:rPr>
          <w:spacing w:val="8"/>
          <w:sz w:val="19"/>
        </w:rPr>
        <w:t> </w:t>
      </w:r>
      <w:r>
        <w:rPr>
          <w:sz w:val="19"/>
        </w:rPr>
        <w:t>используется</w:t>
      </w:r>
      <w:r>
        <w:rPr>
          <w:spacing w:val="9"/>
          <w:sz w:val="19"/>
        </w:rPr>
        <w:t> </w:t>
      </w:r>
      <w:r>
        <w:rPr>
          <w:sz w:val="19"/>
        </w:rPr>
        <w:t>условное</w:t>
      </w:r>
      <w:r>
        <w:rPr>
          <w:spacing w:val="8"/>
          <w:sz w:val="19"/>
        </w:rPr>
        <w:t> </w:t>
      </w:r>
      <w:r>
        <w:rPr>
          <w:sz w:val="19"/>
        </w:rPr>
        <w:t>разделение</w:t>
      </w:r>
      <w:r>
        <w:rPr>
          <w:spacing w:val="9"/>
          <w:sz w:val="19"/>
        </w:rPr>
        <w:t> </w:t>
      </w:r>
      <w:r>
        <w:rPr>
          <w:sz w:val="19"/>
        </w:rPr>
        <w:t>на</w:t>
      </w:r>
      <w:r>
        <w:rPr>
          <w:spacing w:val="8"/>
          <w:sz w:val="19"/>
        </w:rPr>
        <w:t> </w:t>
      </w:r>
      <w:r>
        <w:rPr>
          <w:sz w:val="19"/>
        </w:rPr>
        <w:t>группы</w:t>
      </w:r>
      <w:r>
        <w:rPr>
          <w:spacing w:val="8"/>
          <w:sz w:val="19"/>
        </w:rPr>
        <w:t> </w:t>
      </w:r>
      <w:r>
        <w:rPr>
          <w:sz w:val="19"/>
        </w:rPr>
        <w:t>врачей</w:t>
      </w:r>
      <w:r>
        <w:rPr>
          <w:spacing w:val="9"/>
          <w:sz w:val="19"/>
        </w:rPr>
        <w:t> </w:t>
      </w:r>
      <w:r>
        <w:rPr>
          <w:sz w:val="19"/>
        </w:rPr>
        <w:t>с</w:t>
      </w:r>
      <w:r>
        <w:rPr>
          <w:spacing w:val="8"/>
          <w:sz w:val="19"/>
        </w:rPr>
        <w:t> </w:t>
      </w:r>
      <w:r>
        <w:rPr>
          <w:sz w:val="19"/>
        </w:rPr>
        <w:t>учетом</w:t>
      </w:r>
      <w:r>
        <w:rPr>
          <w:spacing w:val="9"/>
          <w:sz w:val="19"/>
        </w:rPr>
        <w:t> </w:t>
      </w:r>
      <w:r>
        <w:rPr>
          <w:sz w:val="19"/>
        </w:rPr>
        <w:t>их</w:t>
      </w:r>
      <w:r>
        <w:rPr>
          <w:spacing w:val="8"/>
          <w:sz w:val="19"/>
        </w:rPr>
        <w:t> </w:t>
      </w:r>
      <w:r>
        <w:rPr>
          <w:sz w:val="19"/>
        </w:rPr>
        <w:t>функциональных</w:t>
      </w:r>
      <w:r>
        <w:rPr>
          <w:spacing w:val="8"/>
          <w:sz w:val="19"/>
        </w:rPr>
        <w:t> </w:t>
      </w:r>
      <w:r>
        <w:rPr>
          <w:sz w:val="19"/>
        </w:rPr>
        <w:t>обязанностей:</w:t>
      </w:r>
      <w:r>
        <w:rPr>
          <w:spacing w:val="1"/>
          <w:sz w:val="19"/>
        </w:rPr>
        <w:t> </w:t>
      </w:r>
      <w:r>
        <w:rPr>
          <w:sz w:val="19"/>
        </w:rPr>
        <w:t>"лечебная</w:t>
      </w:r>
      <w:r>
        <w:rPr>
          <w:spacing w:val="53"/>
          <w:sz w:val="19"/>
        </w:rPr>
        <w:t> </w:t>
      </w:r>
      <w:r>
        <w:rPr>
          <w:sz w:val="19"/>
        </w:rPr>
        <w:t>группа",</w:t>
      </w:r>
      <w:r>
        <w:rPr>
          <w:spacing w:val="54"/>
          <w:sz w:val="19"/>
        </w:rPr>
        <w:t> </w:t>
      </w:r>
      <w:r>
        <w:rPr>
          <w:sz w:val="19"/>
        </w:rPr>
        <w:t>включающая</w:t>
      </w:r>
      <w:r>
        <w:rPr>
          <w:spacing w:val="54"/>
          <w:sz w:val="19"/>
        </w:rPr>
        <w:t> </w:t>
      </w:r>
      <w:r>
        <w:rPr>
          <w:sz w:val="19"/>
        </w:rPr>
        <w:t>врачей,</w:t>
      </w:r>
      <w:r>
        <w:rPr>
          <w:spacing w:val="54"/>
          <w:sz w:val="19"/>
        </w:rPr>
        <w:t> </w:t>
      </w:r>
      <w:r>
        <w:rPr>
          <w:sz w:val="19"/>
        </w:rPr>
        <w:t>оказывающих</w:t>
      </w:r>
      <w:r>
        <w:rPr>
          <w:spacing w:val="54"/>
          <w:sz w:val="19"/>
        </w:rPr>
        <w:t> </w:t>
      </w:r>
      <w:r>
        <w:rPr>
          <w:sz w:val="19"/>
        </w:rPr>
        <w:t>медицинскую</w:t>
      </w:r>
      <w:r>
        <w:rPr>
          <w:spacing w:val="54"/>
          <w:sz w:val="19"/>
        </w:rPr>
        <w:t> </w:t>
      </w:r>
      <w:r>
        <w:rPr>
          <w:sz w:val="19"/>
        </w:rPr>
        <w:t>помощь</w:t>
      </w:r>
      <w:r>
        <w:rPr>
          <w:spacing w:val="54"/>
          <w:sz w:val="19"/>
        </w:rPr>
        <w:t> </w:t>
      </w:r>
      <w:r>
        <w:rPr>
          <w:sz w:val="19"/>
        </w:rPr>
        <w:t>в</w:t>
      </w:r>
      <w:r>
        <w:rPr>
          <w:spacing w:val="54"/>
          <w:sz w:val="19"/>
        </w:rPr>
        <w:t> </w:t>
      </w:r>
      <w:r>
        <w:rPr>
          <w:sz w:val="19"/>
        </w:rPr>
        <w:t>амбулаторных</w:t>
      </w:r>
      <w:r>
        <w:rPr>
          <w:spacing w:val="54"/>
          <w:sz w:val="19"/>
        </w:rPr>
        <w:t> </w:t>
      </w:r>
      <w:r>
        <w:rPr>
          <w:sz w:val="19"/>
        </w:rPr>
        <w:t>условиях;</w:t>
      </w:r>
      <w:r>
        <w:rPr>
          <w:spacing w:val="54"/>
          <w:sz w:val="19"/>
        </w:rPr>
        <w:t> </w:t>
      </w:r>
      <w:r>
        <w:rPr>
          <w:sz w:val="19"/>
        </w:rPr>
        <w:t>врачей,</w:t>
      </w:r>
    </w:p>
    <w:p>
      <w:pPr>
        <w:pStyle w:val="BodyText"/>
        <w:spacing w:line="184" w:lineRule="exact"/>
        <w:ind w:left="110"/>
      </w:pPr>
      <w:r>
        <w:rPr/>
        <w:t>оказывающих</w:t>
      </w:r>
      <w:r>
        <w:rPr>
          <w:spacing w:val="59"/>
        </w:rPr>
        <w:t> </w:t>
      </w:r>
      <w:r>
        <w:rPr/>
        <w:t>медицинскую</w:t>
      </w:r>
      <w:r>
        <w:rPr>
          <w:spacing w:val="59"/>
        </w:rPr>
        <w:t> </w:t>
      </w:r>
      <w:r>
        <w:rPr/>
        <w:t>помощь</w:t>
      </w:r>
      <w:r>
        <w:rPr>
          <w:spacing w:val="59"/>
        </w:rPr>
        <w:t> </w:t>
      </w:r>
      <w:r>
        <w:rPr/>
        <w:t>в</w:t>
      </w:r>
      <w:r>
        <w:rPr>
          <w:spacing w:val="59"/>
        </w:rPr>
        <w:t> </w:t>
      </w:r>
      <w:r>
        <w:rPr/>
        <w:t>стационарных</w:t>
      </w:r>
      <w:r>
        <w:rPr>
          <w:spacing w:val="59"/>
        </w:rPr>
        <w:t> </w:t>
      </w:r>
      <w:r>
        <w:rPr/>
        <w:t>условиях;</w:t>
      </w:r>
      <w:r>
        <w:rPr>
          <w:spacing w:val="59"/>
        </w:rPr>
        <w:t> </w:t>
      </w:r>
      <w:r>
        <w:rPr/>
        <w:t>врачей</w:t>
      </w:r>
      <w:r>
        <w:rPr>
          <w:spacing w:val="59"/>
        </w:rPr>
        <w:t> </w:t>
      </w:r>
      <w:r>
        <w:rPr/>
        <w:t>скорой</w:t>
      </w:r>
      <w:r>
        <w:rPr>
          <w:spacing w:val="59"/>
        </w:rPr>
        <w:t> </w:t>
      </w:r>
      <w:r>
        <w:rPr/>
        <w:t>медицинской</w:t>
      </w:r>
      <w:r>
        <w:rPr>
          <w:spacing w:val="59"/>
        </w:rPr>
        <w:t> </w:t>
      </w:r>
      <w:r>
        <w:rPr/>
        <w:t>помощи.</w:t>
      </w:r>
      <w:r>
        <w:rPr>
          <w:spacing w:val="59"/>
        </w:rPr>
        <w:t> </w:t>
      </w:r>
      <w:r>
        <w:rPr/>
        <w:t>Кроме</w:t>
      </w:r>
      <w:r>
        <w:rPr>
          <w:spacing w:val="60"/>
        </w:rPr>
        <w:t> </w:t>
      </w:r>
      <w:r>
        <w:rPr/>
        <w:t>того,</w:t>
      </w:r>
      <w:r>
        <w:rPr>
          <w:spacing w:val="59"/>
        </w:rPr>
        <w:t> </w:t>
      </w:r>
      <w:r>
        <w:rPr/>
        <w:t>в</w:t>
      </w:r>
    </w:p>
    <w:p>
      <w:pPr>
        <w:pStyle w:val="BodyText"/>
        <w:spacing w:line="268" w:lineRule="auto" w:before="40"/>
        <w:ind w:left="110"/>
      </w:pPr>
      <w:r>
        <w:rPr/>
        <w:t>группу</w:t>
      </w:r>
      <w:r>
        <w:rPr>
          <w:spacing w:val="37"/>
        </w:rPr>
        <w:t> </w:t>
      </w:r>
      <w:r>
        <w:rPr/>
        <w:t>включена</w:t>
      </w:r>
      <w:r>
        <w:rPr>
          <w:spacing w:val="37"/>
        </w:rPr>
        <w:t> </w:t>
      </w:r>
      <w:r>
        <w:rPr/>
        <w:t>"подгруппа</w:t>
      </w:r>
      <w:r>
        <w:rPr>
          <w:spacing w:val="37"/>
        </w:rPr>
        <w:t> </w:t>
      </w:r>
      <w:r>
        <w:rPr/>
        <w:t>усиления"</w:t>
      </w:r>
      <w:r>
        <w:rPr>
          <w:spacing w:val="37"/>
        </w:rPr>
        <w:t> </w:t>
      </w:r>
      <w:r>
        <w:rPr/>
        <w:t>-</w:t>
      </w:r>
      <w:r>
        <w:rPr>
          <w:spacing w:val="37"/>
        </w:rPr>
        <w:t> </w:t>
      </w:r>
      <w:r>
        <w:rPr/>
        <w:t>заведующие</w:t>
      </w:r>
      <w:r>
        <w:rPr>
          <w:spacing w:val="37"/>
        </w:rPr>
        <w:t> </w:t>
      </w:r>
      <w:r>
        <w:rPr/>
        <w:t>отделениями,</w:t>
      </w:r>
      <w:r>
        <w:rPr>
          <w:spacing w:val="37"/>
        </w:rPr>
        <w:t> </w:t>
      </w:r>
      <w:r>
        <w:rPr/>
        <w:t>врачи</w:t>
      </w:r>
      <w:r>
        <w:rPr>
          <w:spacing w:val="37"/>
        </w:rPr>
        <w:t> </w:t>
      </w:r>
      <w:r>
        <w:rPr/>
        <w:t>приемного</w:t>
      </w:r>
      <w:r>
        <w:rPr>
          <w:spacing w:val="37"/>
        </w:rPr>
        <w:t> </w:t>
      </w:r>
      <w:r>
        <w:rPr/>
        <w:t>отделения,</w:t>
      </w:r>
      <w:r>
        <w:rPr>
          <w:spacing w:val="37"/>
        </w:rPr>
        <w:t> </w:t>
      </w:r>
      <w:r>
        <w:rPr/>
        <w:t>врачи</w:t>
      </w:r>
      <w:r>
        <w:rPr>
          <w:spacing w:val="37"/>
        </w:rPr>
        <w:t> </w:t>
      </w:r>
      <w:r>
        <w:rPr/>
        <w:t>дневных</w:t>
      </w:r>
      <w:r>
        <w:rPr>
          <w:spacing w:val="-48"/>
        </w:rPr>
        <w:t> </w:t>
      </w:r>
      <w:r>
        <w:rPr/>
        <w:t>стационаров;</w:t>
      </w:r>
    </w:p>
    <w:p>
      <w:pPr>
        <w:pStyle w:val="BodyText"/>
        <w:rPr>
          <w:sz w:val="21"/>
        </w:rPr>
      </w:pPr>
    </w:p>
    <w:p>
      <w:pPr>
        <w:pStyle w:val="BodyText"/>
        <w:spacing w:line="273" w:lineRule="auto" w:before="1"/>
        <w:ind w:left="110" w:right="107" w:firstLine="390"/>
        <w:jc w:val="both"/>
      </w:pPr>
      <w:r>
        <w:rPr/>
        <w:t>"лечебно-диагностическая</w:t>
      </w:r>
      <w:r>
        <w:rPr>
          <w:spacing w:val="1"/>
        </w:rPr>
        <w:t> </w:t>
      </w:r>
      <w:r>
        <w:rPr/>
        <w:t>группа",</w:t>
      </w:r>
      <w:r>
        <w:rPr>
          <w:spacing w:val="1"/>
        </w:rPr>
        <w:t> </w:t>
      </w:r>
      <w:r>
        <w:rPr/>
        <w:t>включающая</w:t>
      </w:r>
      <w:r>
        <w:rPr>
          <w:spacing w:val="51"/>
        </w:rPr>
        <w:t> </w:t>
      </w:r>
      <w:r>
        <w:rPr/>
        <w:t>врачей</w:t>
      </w:r>
      <w:r>
        <w:rPr>
          <w:spacing w:val="51"/>
        </w:rPr>
        <w:t> </w:t>
      </w:r>
      <w:r>
        <w:rPr/>
        <w:t>-</w:t>
      </w:r>
      <w:r>
        <w:rPr>
          <w:spacing w:val="51"/>
        </w:rPr>
        <w:t> </w:t>
      </w:r>
      <w:r>
        <w:rPr/>
        <w:t>специалистов</w:t>
      </w:r>
      <w:r>
        <w:rPr>
          <w:spacing w:val="51"/>
        </w:rPr>
        <w:t> </w:t>
      </w:r>
      <w:r>
        <w:rPr/>
        <w:t>лечебно-диагностических</w:t>
      </w:r>
      <w:r>
        <w:rPr>
          <w:spacing w:val="-48"/>
        </w:rPr>
        <w:t> </w:t>
      </w:r>
      <w:r>
        <w:rPr/>
        <w:t>(вспомогательных)</w:t>
      </w:r>
      <w:r>
        <w:rPr>
          <w:spacing w:val="1"/>
        </w:rPr>
        <w:t> </w:t>
      </w:r>
      <w:r>
        <w:rPr/>
        <w:t>отделений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кабинетов</w:t>
      </w:r>
      <w:r>
        <w:rPr>
          <w:spacing w:val="1"/>
        </w:rPr>
        <w:t> </w:t>
      </w:r>
      <w:r>
        <w:rPr/>
        <w:t>(врачи-анестезиологи-реаниматологи,</w:t>
      </w:r>
      <w:r>
        <w:rPr>
          <w:spacing w:val="1"/>
        </w:rPr>
        <w:t> </w:t>
      </w:r>
      <w:r>
        <w:rPr/>
        <w:t>врачи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диагностики,</w:t>
      </w:r>
      <w:r>
        <w:rPr>
          <w:spacing w:val="-48"/>
        </w:rPr>
        <w:t> </w:t>
      </w:r>
      <w:r>
        <w:rPr/>
        <w:t>врачи-рентгенологи,</w:t>
      </w:r>
      <w:r>
        <w:rPr>
          <w:spacing w:val="1"/>
        </w:rPr>
        <w:t> </w:t>
      </w:r>
      <w:r>
        <w:rPr/>
        <w:t>врачи</w:t>
      </w:r>
      <w:r>
        <w:rPr>
          <w:spacing w:val="1"/>
        </w:rPr>
        <w:t> </w:t>
      </w:r>
      <w:r>
        <w:rPr/>
        <w:t>клинической</w:t>
      </w:r>
      <w:r>
        <w:rPr>
          <w:spacing w:val="1"/>
        </w:rPr>
        <w:t> </w:t>
      </w:r>
      <w:r>
        <w:rPr/>
        <w:t>лабораторной</w:t>
      </w:r>
      <w:r>
        <w:rPr>
          <w:spacing w:val="1"/>
        </w:rPr>
        <w:t> </w:t>
      </w:r>
      <w:r>
        <w:rPr/>
        <w:t>диагностики,</w:t>
      </w:r>
      <w:r>
        <w:rPr>
          <w:spacing w:val="1"/>
        </w:rPr>
        <w:t> </w:t>
      </w:r>
      <w:r>
        <w:rPr/>
        <w:t>врачи</w:t>
      </w:r>
      <w:r>
        <w:rPr>
          <w:spacing w:val="1"/>
        </w:rPr>
        <w:t> </w:t>
      </w:r>
      <w:r>
        <w:rPr/>
        <w:t>ультразвуковой</w:t>
      </w:r>
      <w:r>
        <w:rPr>
          <w:spacing w:val="1"/>
        </w:rPr>
        <w:t> </w:t>
      </w:r>
      <w:r>
        <w:rPr/>
        <w:t>диагностики,</w:t>
      </w:r>
      <w:r>
        <w:rPr>
          <w:spacing w:val="1"/>
        </w:rPr>
        <w:t> </w:t>
      </w:r>
      <w:r>
        <w:rPr/>
        <w:t>врачи-</w:t>
      </w:r>
      <w:r>
        <w:rPr>
          <w:spacing w:val="1"/>
        </w:rPr>
        <w:t> </w:t>
      </w:r>
      <w:r>
        <w:rPr/>
        <w:t>эндоскописты</w:t>
      </w:r>
      <w:r>
        <w:rPr>
          <w:spacing w:val="3"/>
        </w:rPr>
        <w:t> </w:t>
      </w:r>
      <w:r>
        <w:rPr/>
        <w:t>и</w:t>
      </w:r>
      <w:r>
        <w:rPr>
          <w:spacing w:val="3"/>
        </w:rPr>
        <w:t> </w:t>
      </w:r>
      <w:r>
        <w:rPr/>
        <w:t>другие;</w:t>
      </w:r>
    </w:p>
    <w:p>
      <w:pPr>
        <w:pStyle w:val="BodyText"/>
        <w:rPr>
          <w:sz w:val="22"/>
        </w:rPr>
      </w:pPr>
    </w:p>
    <w:p>
      <w:pPr>
        <w:pStyle w:val="BodyText"/>
        <w:spacing w:line="268" w:lineRule="auto" w:before="1"/>
        <w:ind w:left="110" w:right="107" w:firstLine="390"/>
        <w:jc w:val="both"/>
      </w:pPr>
      <w:r>
        <w:rPr/>
        <w:t>"группа управления", включающая врачей - руководителей медицинских организаций и их заместителей, врачей-</w:t>
      </w:r>
      <w:r>
        <w:rPr>
          <w:spacing w:val="1"/>
        </w:rPr>
        <w:t> </w:t>
      </w:r>
      <w:r>
        <w:rPr/>
        <w:t>статистиков,</w:t>
      </w:r>
      <w:r>
        <w:rPr>
          <w:spacing w:val="3"/>
        </w:rPr>
        <w:t> </w:t>
      </w:r>
      <w:r>
        <w:rPr/>
        <w:t>врачей-методистов.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736" w:val="left" w:leader="none"/>
        </w:tabs>
        <w:spacing w:line="285" w:lineRule="auto" w:before="0" w:after="0"/>
        <w:ind w:left="110" w:right="107" w:firstLine="390"/>
        <w:jc w:val="left"/>
        <w:rPr>
          <w:sz w:val="19"/>
        </w:rPr>
      </w:pPr>
      <w:r>
        <w:rPr>
          <w:sz w:val="19"/>
        </w:rPr>
        <w:t>Расчет</w:t>
      </w:r>
      <w:r>
        <w:rPr>
          <w:spacing w:val="32"/>
          <w:sz w:val="19"/>
        </w:rPr>
        <w:t> </w:t>
      </w:r>
      <w:r>
        <w:rPr>
          <w:sz w:val="19"/>
        </w:rPr>
        <w:t>необходимого</w:t>
      </w:r>
      <w:r>
        <w:rPr>
          <w:spacing w:val="32"/>
          <w:sz w:val="19"/>
        </w:rPr>
        <w:t> </w:t>
      </w:r>
      <w:r>
        <w:rPr>
          <w:sz w:val="19"/>
        </w:rPr>
        <w:t>числа</w:t>
      </w:r>
      <w:r>
        <w:rPr>
          <w:spacing w:val="32"/>
          <w:sz w:val="19"/>
        </w:rPr>
        <w:t> </w:t>
      </w:r>
      <w:r>
        <w:rPr>
          <w:sz w:val="19"/>
        </w:rPr>
        <w:t>врачебных</w:t>
      </w:r>
      <w:r>
        <w:rPr>
          <w:spacing w:val="32"/>
          <w:sz w:val="19"/>
        </w:rPr>
        <w:t> </w:t>
      </w:r>
      <w:r>
        <w:rPr>
          <w:sz w:val="19"/>
        </w:rPr>
        <w:t>кадров</w:t>
      </w:r>
      <w:r>
        <w:rPr>
          <w:spacing w:val="32"/>
          <w:sz w:val="19"/>
        </w:rPr>
        <w:t> </w:t>
      </w:r>
      <w:r>
        <w:rPr>
          <w:sz w:val="19"/>
        </w:rPr>
        <w:t>целесообразно</w:t>
      </w:r>
      <w:r>
        <w:rPr>
          <w:spacing w:val="32"/>
          <w:sz w:val="19"/>
        </w:rPr>
        <w:t> </w:t>
      </w:r>
      <w:r>
        <w:rPr>
          <w:sz w:val="19"/>
        </w:rPr>
        <w:t>проводить</w:t>
      </w:r>
      <w:r>
        <w:rPr>
          <w:spacing w:val="32"/>
          <w:sz w:val="19"/>
        </w:rPr>
        <w:t> </w:t>
      </w:r>
      <w:r>
        <w:rPr>
          <w:sz w:val="19"/>
        </w:rPr>
        <w:t>по</w:t>
      </w:r>
      <w:r>
        <w:rPr>
          <w:spacing w:val="32"/>
          <w:sz w:val="19"/>
        </w:rPr>
        <w:t> </w:t>
      </w:r>
      <w:r>
        <w:rPr>
          <w:sz w:val="19"/>
        </w:rPr>
        <w:t>алгоритму</w:t>
      </w:r>
      <w:r>
        <w:rPr>
          <w:spacing w:val="32"/>
          <w:sz w:val="19"/>
        </w:rPr>
        <w:t> </w:t>
      </w:r>
      <w:r>
        <w:rPr>
          <w:sz w:val="19"/>
        </w:rPr>
        <w:t>расчета</w:t>
      </w:r>
      <w:r>
        <w:rPr>
          <w:spacing w:val="32"/>
          <w:sz w:val="19"/>
        </w:rPr>
        <w:t> </w:t>
      </w:r>
      <w:r>
        <w:rPr>
          <w:sz w:val="19"/>
        </w:rPr>
        <w:t>потребности</w:t>
      </w:r>
      <w:r>
        <w:rPr>
          <w:spacing w:val="32"/>
          <w:sz w:val="19"/>
        </w:rPr>
        <w:t> </w:t>
      </w:r>
      <w:r>
        <w:rPr>
          <w:sz w:val="19"/>
        </w:rPr>
        <w:t>во</w:t>
      </w:r>
      <w:r>
        <w:rPr>
          <w:spacing w:val="-48"/>
          <w:sz w:val="19"/>
        </w:rPr>
        <w:t> </w:t>
      </w:r>
      <w:r>
        <w:rPr>
          <w:sz w:val="19"/>
        </w:rPr>
        <w:t>врачебных</w:t>
      </w:r>
      <w:r>
        <w:rPr>
          <w:spacing w:val="3"/>
          <w:sz w:val="19"/>
        </w:rPr>
        <w:t> </w:t>
      </w:r>
      <w:r>
        <w:rPr>
          <w:sz w:val="19"/>
        </w:rPr>
        <w:t>кадрах</w:t>
      </w:r>
      <w:r>
        <w:rPr>
          <w:spacing w:val="3"/>
          <w:sz w:val="19"/>
        </w:rPr>
        <w:t> </w:t>
      </w:r>
      <w:r>
        <w:rPr>
          <w:sz w:val="19"/>
        </w:rPr>
        <w:t>в</w:t>
      </w:r>
      <w:r>
        <w:rPr>
          <w:spacing w:val="3"/>
          <w:sz w:val="19"/>
        </w:rPr>
        <w:t> </w:t>
      </w:r>
      <w:r>
        <w:rPr>
          <w:sz w:val="19"/>
        </w:rPr>
        <w:t>таблице</w:t>
      </w:r>
      <w:r>
        <w:rPr>
          <w:spacing w:val="4"/>
          <w:sz w:val="19"/>
        </w:rPr>
        <w:t> </w:t>
      </w:r>
      <w:r>
        <w:rPr>
          <w:sz w:val="19"/>
        </w:rPr>
        <w:t>N</w:t>
      </w:r>
      <w:r>
        <w:rPr>
          <w:spacing w:val="3"/>
          <w:sz w:val="19"/>
        </w:rPr>
        <w:t> </w:t>
      </w:r>
      <w:r>
        <w:rPr>
          <w:sz w:val="19"/>
        </w:rPr>
        <w:t>1.</w:t>
      </w:r>
    </w:p>
    <w:p>
      <w:pPr>
        <w:pStyle w:val="BodyText"/>
        <w:spacing w:before="5"/>
        <w:rPr>
          <w:sz w:val="9"/>
        </w:rPr>
      </w:pPr>
    </w:p>
    <w:p>
      <w:pPr>
        <w:pStyle w:val="Heading1"/>
      </w:pPr>
      <w:r>
        <w:rPr/>
        <w:t>Таблица</w:t>
      </w:r>
      <w:r>
        <w:rPr>
          <w:spacing w:val="-9"/>
        </w:rPr>
        <w:t> </w:t>
      </w:r>
      <w:r>
        <w:rPr/>
        <w:t>N</w:t>
      </w:r>
      <w:r>
        <w:rPr>
          <w:spacing w:val="-8"/>
        </w:rPr>
        <w:t> </w:t>
      </w:r>
      <w:r>
        <w:rPr/>
        <w:t>1</w:t>
      </w:r>
    </w:p>
    <w:p>
      <w:pPr>
        <w:pStyle w:val="BodyText"/>
        <w:spacing w:before="1"/>
        <w:rPr>
          <w:rFonts w:ascii="Arial"/>
          <w:b/>
        </w:rPr>
      </w:pPr>
    </w:p>
    <w:p>
      <w:pPr>
        <w:pStyle w:val="Heading2"/>
      </w:pPr>
      <w:r>
        <w:rPr/>
        <w:drawing>
          <wp:anchor distT="0" distB="0" distL="0" distR="0" allowOverlap="1" layoutInCell="1" locked="0" behindDoc="1" simplePos="0" relativeHeight="487104512">
            <wp:simplePos x="0" y="0"/>
            <wp:positionH relativeFrom="page">
              <wp:posOffset>1558744</wp:posOffset>
            </wp:positionH>
            <wp:positionV relativeFrom="paragraph">
              <wp:posOffset>1278090</wp:posOffset>
            </wp:positionV>
            <wp:extent cx="83637" cy="203073"/>
            <wp:effectExtent l="0" t="0" r="0" b="0"/>
            <wp:wrapNone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37" cy="2030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АЛГОРИТМ</w:t>
      </w:r>
      <w:r>
        <w:rPr>
          <w:spacing w:val="-13"/>
        </w:rPr>
        <w:t> </w:t>
      </w:r>
      <w:r>
        <w:rPr>
          <w:spacing w:val="-1"/>
        </w:rPr>
        <w:t>РАСЧЕТА</w:t>
      </w:r>
      <w:r>
        <w:rPr>
          <w:spacing w:val="-13"/>
        </w:rPr>
        <w:t> </w:t>
      </w:r>
      <w:r>
        <w:rPr>
          <w:spacing w:val="-1"/>
        </w:rPr>
        <w:t>ПОТРЕБНОСТИ</w:t>
      </w:r>
      <w:r>
        <w:rPr>
          <w:spacing w:val="-13"/>
        </w:rPr>
        <w:t> </w:t>
      </w:r>
      <w:r>
        <w:rPr/>
        <w:t>ВО</w:t>
      </w:r>
      <w:r>
        <w:rPr>
          <w:spacing w:val="-12"/>
        </w:rPr>
        <w:t> </w:t>
      </w:r>
      <w:r>
        <w:rPr/>
        <w:t>ВРАЧЕБНЫХ</w:t>
      </w:r>
      <w:r>
        <w:rPr>
          <w:spacing w:val="-13"/>
        </w:rPr>
        <w:t> </w:t>
      </w:r>
      <w:r>
        <w:rPr/>
        <w:t>КАДРАХ</w:t>
      </w:r>
    </w:p>
    <w:p>
      <w:pPr>
        <w:pStyle w:val="BodyText"/>
        <w:spacing w:before="7" w:after="1"/>
        <w:rPr>
          <w:rFonts w:ascii="Arial"/>
          <w:b/>
        </w:rPr>
      </w:pPr>
    </w:p>
    <w:tbl>
      <w:tblPr>
        <w:tblW w:w="0" w:type="auto"/>
        <w:jc w:val="left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1"/>
        <w:gridCol w:w="3245"/>
        <w:gridCol w:w="3115"/>
      </w:tblGrid>
      <w:tr>
        <w:trPr>
          <w:trHeight w:val="1000" w:hRule="atLeast"/>
        </w:trPr>
        <w:tc>
          <w:tcPr>
            <w:tcW w:w="310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64"/>
              <w:rPr>
                <w:sz w:val="19"/>
              </w:rPr>
            </w:pPr>
            <w:r>
              <w:rPr>
                <w:w w:val="95"/>
                <w:sz w:val="19"/>
              </w:rPr>
              <w:t>Скорая</w:t>
            </w:r>
            <w:r>
              <w:rPr>
                <w:spacing w:val="2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медицинская</w:t>
            </w:r>
            <w:r>
              <w:rPr>
                <w:spacing w:val="2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помощь</w:t>
            </w:r>
          </w:p>
        </w:tc>
        <w:tc>
          <w:tcPr>
            <w:tcW w:w="3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222" w:right="198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Первичная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медико-санитарная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sz w:val="19"/>
              </w:rPr>
              <w:t>помощь (в амбулаторных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условиях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условиях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дневного</w:t>
            </w:r>
          </w:p>
          <w:p>
            <w:pPr>
              <w:pStyle w:val="TableParagraph"/>
              <w:spacing w:line="208" w:lineRule="exact" w:before="0"/>
              <w:ind w:left="220" w:right="198"/>
              <w:jc w:val="center"/>
              <w:rPr>
                <w:sz w:val="19"/>
              </w:rPr>
            </w:pPr>
            <w:r>
              <w:rPr>
                <w:sz w:val="19"/>
              </w:rPr>
              <w:t>стационара)</w:t>
            </w:r>
          </w:p>
        </w:tc>
        <w:tc>
          <w:tcPr>
            <w:tcW w:w="311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144" w:right="128"/>
              <w:jc w:val="center"/>
              <w:rPr>
                <w:sz w:val="19"/>
              </w:rPr>
            </w:pPr>
            <w:r>
              <w:rPr>
                <w:sz w:val="19"/>
              </w:rPr>
              <w:t>Специализированная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медицинская помощь (в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1"/>
                <w:sz w:val="19"/>
              </w:rPr>
              <w:t>стационарных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условиях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в</w:t>
            </w:r>
          </w:p>
          <w:p>
            <w:pPr>
              <w:pStyle w:val="TableParagraph"/>
              <w:spacing w:line="208" w:lineRule="exact" w:before="0"/>
              <w:ind w:left="144" w:right="130"/>
              <w:jc w:val="center"/>
              <w:rPr>
                <w:sz w:val="19"/>
              </w:rPr>
            </w:pPr>
            <w:r>
              <w:rPr>
                <w:spacing w:val="-1"/>
                <w:sz w:val="19"/>
              </w:rPr>
              <w:t>условиях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дневного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стационара)</w:t>
            </w:r>
          </w:p>
        </w:tc>
      </w:tr>
      <w:tr>
        <w:trPr>
          <w:trHeight w:val="1570" w:hRule="atLeast"/>
        </w:trPr>
        <w:tc>
          <w:tcPr>
            <w:tcW w:w="310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rPr>
                <w:sz w:val="19"/>
              </w:rPr>
            </w:pPr>
            <w:r>
              <w:rPr>
                <w:w w:val="95"/>
                <w:sz w:val="19"/>
              </w:rPr>
              <w:t>Распределение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фактических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объемов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ресурсов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скорой</w:t>
            </w:r>
          </w:p>
          <w:p>
            <w:pPr>
              <w:pStyle w:val="TableParagraph"/>
              <w:spacing w:before="49"/>
              <w:rPr>
                <w:sz w:val="19"/>
              </w:rPr>
            </w:pPr>
            <w:r>
              <w:rPr>
                <w:w w:val="95"/>
                <w:sz w:val="19"/>
              </w:rPr>
              <w:t>медицинской</w:t>
            </w:r>
            <w:r>
              <w:rPr>
                <w:spacing w:val="2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помощи</w:t>
            </w:r>
          </w:p>
        </w:tc>
        <w:tc>
          <w:tcPr>
            <w:tcW w:w="3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1" w:lineRule="auto"/>
              <w:ind w:left="110" w:right="154"/>
              <w:rPr>
                <w:sz w:val="19"/>
              </w:rPr>
            </w:pPr>
            <w:r>
              <w:rPr>
                <w:spacing w:val="-1"/>
                <w:sz w:val="19"/>
              </w:rPr>
              <w:t>Распределение планового </w:t>
            </w:r>
            <w:r>
              <w:rPr>
                <w:sz w:val="19"/>
              </w:rPr>
              <w:t>числа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посещений к врачам,</w:t>
            </w:r>
            <w:r>
              <w:rPr>
                <w:spacing w:val="1"/>
                <w:sz w:val="19"/>
              </w:rPr>
              <w:t> </w:t>
            </w:r>
            <w:r>
              <w:rPr>
                <w:w w:val="95"/>
                <w:sz w:val="19"/>
              </w:rPr>
              <w:t>оказывающих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первичную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медико-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pacing w:val="-1"/>
                <w:sz w:val="19"/>
              </w:rPr>
              <w:t>санитарную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помощь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населению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амбулаторных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условиях,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по</w:t>
            </w:r>
          </w:p>
          <w:p>
            <w:pPr>
              <w:pStyle w:val="TableParagraph"/>
              <w:spacing w:before="36"/>
              <w:ind w:left="110"/>
              <w:rPr>
                <w:sz w:val="19"/>
              </w:rPr>
            </w:pPr>
            <w:r>
              <w:rPr>
                <w:w w:val="95"/>
                <w:sz w:val="19"/>
              </w:rPr>
              <w:t>врачебным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должностям</w:t>
            </w:r>
          </w:p>
        </w:tc>
        <w:tc>
          <w:tcPr>
            <w:tcW w:w="311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3" w:lineRule="auto"/>
              <w:ind w:left="113"/>
              <w:rPr>
                <w:sz w:val="19"/>
              </w:rPr>
            </w:pPr>
            <w:r>
              <w:rPr>
                <w:sz w:val="19"/>
              </w:rPr>
              <w:t>Распределение планового</w:t>
            </w:r>
            <w:r>
              <w:rPr>
                <w:spacing w:val="1"/>
                <w:sz w:val="19"/>
              </w:rPr>
              <w:t> </w:t>
            </w:r>
            <w:r>
              <w:rPr>
                <w:w w:val="95"/>
                <w:sz w:val="19"/>
              </w:rPr>
              <w:t>количества</w:t>
            </w:r>
            <w:r>
              <w:rPr>
                <w:spacing w:val="2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госпитализаций</w:t>
            </w:r>
            <w:r>
              <w:rPr>
                <w:spacing w:val="2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pacing w:val="-1"/>
                <w:sz w:val="19"/>
              </w:rPr>
              <w:t>средних </w:t>
            </w:r>
            <w:r>
              <w:rPr>
                <w:sz w:val="19"/>
              </w:rPr>
              <w:t>сроков пребывания</w:t>
            </w:r>
            <w:r>
              <w:rPr>
                <w:spacing w:val="1"/>
                <w:sz w:val="19"/>
              </w:rPr>
              <w:t> </w:t>
            </w:r>
            <w:r>
              <w:rPr>
                <w:w w:val="95"/>
                <w:sz w:val="19"/>
              </w:rPr>
              <w:t>пациентов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по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профилям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коек</w:t>
            </w:r>
          </w:p>
          <w:p>
            <w:pPr>
              <w:pStyle w:val="TableParagraph"/>
              <w:spacing w:before="30"/>
              <w:ind w:left="113"/>
              <w:rPr>
                <w:sz w:val="19"/>
              </w:rPr>
            </w:pPr>
            <w:r>
              <w:rPr>
                <w:sz w:val="19"/>
              </w:rPr>
              <w:t>стационара</w:t>
            </w:r>
          </w:p>
        </w:tc>
      </w:tr>
      <w:tr>
        <w:trPr>
          <w:trHeight w:val="1075" w:hRule="atLeast"/>
        </w:trPr>
        <w:tc>
          <w:tcPr>
            <w:tcW w:w="9461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"/>
              <w:ind w:left="0"/>
              <w:rPr>
                <w:rFonts w:ascii="Arial"/>
                <w:b/>
                <w:sz w:val="18"/>
              </w:rPr>
            </w:pPr>
          </w:p>
          <w:p>
            <w:pPr>
              <w:pStyle w:val="TableParagraph"/>
              <w:spacing w:line="20" w:lineRule="exact" w:before="0"/>
              <w:ind w:left="102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  <w:pict>
                <v:group style="width:83.45pt;height:.6pt;mso-position-horizontal-relative:char;mso-position-vertical-relative:line" coordorigin="0,0" coordsize="1669,12">
                  <v:line style="position:absolute" from="0,6" to="1668,6" stroked="true" strokeweight=".590542pt" strokecolor="#000000">
                    <v:stroke dashstyle="solid"/>
                  </v:line>
                </v:group>
              </w:pict>
            </w:r>
            <w:r>
              <w:rPr>
                <w:rFonts w:ascii="Arial"/>
                <w:sz w:val="2"/>
              </w:rPr>
            </w:r>
          </w:p>
          <w:p>
            <w:pPr>
              <w:pStyle w:val="TableParagraph"/>
              <w:spacing w:line="328" w:lineRule="auto" w:before="55"/>
              <w:ind w:right="95" w:firstLine="442"/>
              <w:rPr>
                <w:sz w:val="19"/>
              </w:rPr>
            </w:pPr>
            <w:r>
              <w:rPr>
                <w:w w:val="95"/>
                <w:sz w:val="19"/>
              </w:rPr>
              <w:t>Территориальная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программа</w:t>
            </w:r>
            <w:r>
              <w:rPr>
                <w:spacing w:val="3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государственных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гарантий</w:t>
            </w:r>
            <w:r>
              <w:rPr>
                <w:spacing w:val="3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бесплатного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оказания</w:t>
            </w:r>
            <w:r>
              <w:rPr>
                <w:spacing w:val="3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медицинской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помощи,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утвержденная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субъекте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Российской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Федерации.</w:t>
            </w:r>
          </w:p>
        </w:tc>
      </w:tr>
      <w:tr>
        <w:trPr>
          <w:trHeight w:val="2230" w:hRule="atLeast"/>
        </w:trPr>
        <w:tc>
          <w:tcPr>
            <w:tcW w:w="3101" w:type="dxa"/>
            <w:vMerge w:val="restart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3" w:lineRule="auto"/>
              <w:ind w:right="71"/>
              <w:rPr>
                <w:sz w:val="19"/>
              </w:rPr>
            </w:pPr>
            <w:r>
              <w:rPr>
                <w:w w:val="95"/>
                <w:sz w:val="19"/>
              </w:rPr>
              <w:t>Определение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корректирующих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sz w:val="19"/>
              </w:rPr>
              <w:t>коэффициентов 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коэффициента возрастной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нагрузки для уточнения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потребности во врачебных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кадрах скорой медицинской</w:t>
            </w:r>
            <w:r>
              <w:rPr>
                <w:spacing w:val="1"/>
                <w:sz w:val="19"/>
              </w:rPr>
              <w:t> </w:t>
            </w:r>
            <w:r>
              <w:rPr>
                <w:w w:val="95"/>
                <w:sz w:val="19"/>
              </w:rPr>
              <w:t>помощи</w:t>
            </w:r>
            <w:r>
              <w:rPr>
                <w:spacing w:val="1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субъекте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Федерации</w:t>
            </w:r>
          </w:p>
        </w:tc>
        <w:tc>
          <w:tcPr>
            <w:tcW w:w="3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1" w:lineRule="auto"/>
              <w:ind w:left="110" w:right="154"/>
              <w:rPr>
                <w:sz w:val="19"/>
              </w:rPr>
            </w:pPr>
            <w:r>
              <w:rPr>
                <w:spacing w:val="-1"/>
                <w:sz w:val="19"/>
              </w:rPr>
              <w:t>Определение территориальных</w:t>
            </w:r>
            <w:r>
              <w:rPr>
                <w:sz w:val="19"/>
              </w:rPr>
              <w:t> коэффициентов для</w:t>
            </w:r>
            <w:r>
              <w:rPr>
                <w:spacing w:val="1"/>
                <w:sz w:val="19"/>
              </w:rPr>
              <w:t> </w:t>
            </w:r>
            <w:r>
              <w:rPr>
                <w:w w:val="95"/>
                <w:sz w:val="19"/>
              </w:rPr>
              <w:t>корректировки</w:t>
            </w:r>
            <w:r>
              <w:rPr>
                <w:spacing w:val="1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</w:t>
            </w:r>
            <w:r>
              <w:rPr>
                <w:spacing w:val="1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расчет</w:t>
            </w:r>
            <w:r>
              <w:rPr>
                <w:spacing w:val="1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функции</w:t>
            </w:r>
            <w:r>
              <w:rPr>
                <w:spacing w:val="-44"/>
                <w:w w:val="95"/>
                <w:sz w:val="19"/>
              </w:rPr>
              <w:t> </w:t>
            </w:r>
            <w:r>
              <w:rPr>
                <w:sz w:val="19"/>
              </w:rPr>
              <w:t>врачебной должности (число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посещений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1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врача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год).</w:t>
            </w:r>
          </w:p>
          <w:p>
            <w:pPr>
              <w:pStyle w:val="TableParagraph"/>
              <w:spacing w:line="268" w:lineRule="auto" w:before="16"/>
              <w:ind w:left="110" w:right="154"/>
              <w:rPr>
                <w:sz w:val="19"/>
              </w:rPr>
            </w:pPr>
            <w:r>
              <w:rPr>
                <w:sz w:val="19"/>
              </w:rPr>
              <w:t>Расчет численности врачей,</w:t>
            </w:r>
            <w:r>
              <w:rPr>
                <w:spacing w:val="1"/>
                <w:sz w:val="19"/>
              </w:rPr>
              <w:t> </w:t>
            </w:r>
            <w:r>
              <w:rPr>
                <w:w w:val="95"/>
                <w:sz w:val="19"/>
              </w:rPr>
              <w:t>оказывающих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первичную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медико-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pacing w:val="-1"/>
                <w:sz w:val="19"/>
              </w:rPr>
              <w:t>санитарную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помощь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населению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в</w:t>
            </w:r>
          </w:p>
          <w:p>
            <w:pPr>
              <w:pStyle w:val="TableParagraph"/>
              <w:spacing w:line="213" w:lineRule="exact" w:before="0"/>
              <w:ind w:left="110"/>
              <w:rPr>
                <w:sz w:val="19"/>
              </w:rPr>
            </w:pP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1"/>
                <w:sz w:val="19"/>
              </w:rPr>
              <w:t>условиях</w:t>
            </w:r>
          </w:p>
        </w:tc>
        <w:tc>
          <w:tcPr>
            <w:tcW w:w="311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3" w:lineRule="auto"/>
              <w:ind w:left="113"/>
              <w:rPr>
                <w:sz w:val="19"/>
              </w:rPr>
            </w:pPr>
            <w:r>
              <w:rPr>
                <w:sz w:val="19"/>
              </w:rPr>
              <w:t>Расчет числа койко-дней и</w:t>
            </w:r>
            <w:r>
              <w:rPr>
                <w:spacing w:val="1"/>
                <w:sz w:val="19"/>
              </w:rPr>
              <w:t> </w:t>
            </w:r>
            <w:r>
              <w:rPr>
                <w:w w:val="95"/>
                <w:sz w:val="19"/>
              </w:rPr>
              <w:t>количества</w:t>
            </w:r>
            <w:r>
              <w:rPr>
                <w:spacing w:val="1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коек</w:t>
            </w:r>
            <w:r>
              <w:rPr>
                <w:spacing w:val="1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по</w:t>
            </w:r>
            <w:r>
              <w:rPr>
                <w:spacing w:val="1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профилям</w:t>
            </w:r>
            <w:r>
              <w:rPr>
                <w:spacing w:val="1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учетом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рекомендованного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числа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среднегодовой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работы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койки</w:t>
            </w:r>
          </w:p>
        </w:tc>
      </w:tr>
      <w:tr>
        <w:trPr>
          <w:trHeight w:val="1558" w:hRule="atLeast"/>
        </w:trPr>
        <w:tc>
          <w:tcPr>
            <w:tcW w:w="310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1" w:lineRule="auto"/>
              <w:ind w:left="110" w:right="295"/>
              <w:rPr>
                <w:sz w:val="19"/>
              </w:rPr>
            </w:pPr>
            <w:r>
              <w:rPr>
                <w:sz w:val="19"/>
              </w:rPr>
              <w:t>Расчет численности врачей в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дневных стационарах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медицинских организаций, в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1"/>
                <w:sz w:val="19"/>
              </w:rPr>
              <w:t>условиях, предусматривающих</w:t>
            </w:r>
            <w:r>
              <w:rPr>
                <w:sz w:val="19"/>
              </w:rPr>
              <w:t> медицинское наблюдение 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лечение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дневное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время,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но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не</w:t>
            </w:r>
          </w:p>
        </w:tc>
        <w:tc>
          <w:tcPr>
            <w:tcW w:w="3115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1" w:lineRule="auto"/>
              <w:ind w:left="113" w:right="412"/>
              <w:rPr>
                <w:sz w:val="19"/>
              </w:rPr>
            </w:pPr>
            <w:r>
              <w:rPr>
                <w:spacing w:val="-2"/>
                <w:sz w:val="19"/>
              </w:rPr>
              <w:t>Расчет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численности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1"/>
                <w:sz w:val="19"/>
              </w:rPr>
              <w:t>врачей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1"/>
                <w:sz w:val="19"/>
              </w:rPr>
              <w:t>в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дневных стационарах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медицинских организаций,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оказывающих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специализированную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медицинскую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помощь</w:t>
            </w:r>
          </w:p>
        </w:tc>
      </w:tr>
    </w:tbl>
    <w:p>
      <w:pPr>
        <w:spacing w:after="0" w:line="271" w:lineRule="auto"/>
        <w:rPr>
          <w:sz w:val="19"/>
        </w:rPr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before="10"/>
        <w:rPr>
          <w:rFonts w:ascii="Arial"/>
          <w:b/>
          <w:sz w:val="6"/>
        </w:r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1"/>
        <w:gridCol w:w="3245"/>
        <w:gridCol w:w="3115"/>
      </w:tblGrid>
      <w:tr>
        <w:trPr>
          <w:trHeight w:val="1228" w:hRule="atLeast"/>
        </w:trPr>
        <w:tc>
          <w:tcPr>
            <w:tcW w:w="3101" w:type="dxa"/>
            <w:tcBorders>
              <w:top w:val="nil"/>
              <w:bottom w:val="single" w:sz="8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45" w:type="dxa"/>
            <w:tcBorders>
              <w:top w:val="nil"/>
              <w:bottom w:val="single" w:sz="8" w:space="0" w:color="000000"/>
            </w:tcBorders>
          </w:tcPr>
          <w:p>
            <w:pPr>
              <w:pStyle w:val="TableParagraph"/>
              <w:spacing w:line="273" w:lineRule="auto" w:before="5"/>
              <w:ind w:left="110" w:right="578"/>
              <w:rPr>
                <w:sz w:val="19"/>
              </w:rPr>
            </w:pPr>
            <w:r>
              <w:rPr>
                <w:w w:val="95"/>
                <w:sz w:val="19"/>
              </w:rPr>
              <w:t>требующих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круглосуточного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медицинского</w:t>
            </w:r>
            <w:r>
              <w:rPr>
                <w:spacing w:val="2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наблюдения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sz w:val="19"/>
              </w:rPr>
              <w:t>лечения населения (в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1"/>
                <w:sz w:val="19"/>
              </w:rPr>
              <w:t>амбулаторных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условиях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на</w:t>
            </w:r>
          </w:p>
          <w:p>
            <w:pPr>
              <w:pStyle w:val="TableParagraph"/>
              <w:spacing w:line="210" w:lineRule="exact" w:before="0"/>
              <w:ind w:left="110"/>
              <w:rPr>
                <w:sz w:val="19"/>
              </w:rPr>
            </w:pPr>
            <w:r>
              <w:rPr>
                <w:sz w:val="19"/>
              </w:rPr>
              <w:t>дому)</w:t>
            </w:r>
          </w:p>
        </w:tc>
        <w:tc>
          <w:tcPr>
            <w:tcW w:w="3115" w:type="dxa"/>
            <w:tcBorders>
              <w:top w:val="nil"/>
              <w:bottom w:val="single" w:sz="8" w:space="0" w:color="000000"/>
            </w:tcBorders>
          </w:tcPr>
          <w:p>
            <w:pPr>
              <w:pStyle w:val="TableParagraph"/>
              <w:spacing w:line="268" w:lineRule="auto" w:before="5"/>
              <w:ind w:left="113" w:right="572"/>
              <w:rPr>
                <w:sz w:val="19"/>
              </w:rPr>
            </w:pPr>
            <w:r>
              <w:rPr>
                <w:spacing w:val="-2"/>
                <w:sz w:val="19"/>
              </w:rPr>
              <w:t>населению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"/>
                <w:sz w:val="19"/>
              </w:rPr>
              <w:t>стационарных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условиях</w:t>
            </w:r>
          </w:p>
        </w:tc>
      </w:tr>
      <w:tr>
        <w:trPr>
          <w:trHeight w:val="760" w:hRule="atLeast"/>
        </w:trPr>
        <w:tc>
          <w:tcPr>
            <w:tcW w:w="3101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1"/>
                <w:sz w:val="19"/>
              </w:rPr>
              <w:t>Расчет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1"/>
                <w:sz w:val="19"/>
              </w:rPr>
              <w:t>потребности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.....</w:t>
            </w:r>
          </w:p>
          <w:p>
            <w:pPr>
              <w:pStyle w:val="TableParagraph"/>
              <w:tabs>
                <w:tab w:pos="2275" w:val="left" w:leader="dot"/>
              </w:tabs>
              <w:spacing w:before="40"/>
              <w:rPr>
                <w:sz w:val="19"/>
              </w:rPr>
            </w:pPr>
            <w:r>
              <w:rPr>
                <w:sz w:val="19"/>
              </w:rPr>
              <w:t>врачебных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кадрах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rFonts w:ascii="Times New Roman" w:hAnsi="Times New Roman"/>
                <w:sz w:val="19"/>
              </w:rPr>
              <w:tab/>
            </w:r>
            <w:r>
              <w:rPr>
                <w:sz w:val="19"/>
              </w:rPr>
              <w:t>овным</w:t>
            </w:r>
          </w:p>
          <w:p>
            <w:pPr>
              <w:pStyle w:val="TableParagraph"/>
              <w:tabs>
                <w:tab w:pos="1120" w:val="left" w:leader="dot"/>
              </w:tabs>
              <w:spacing w:before="25"/>
              <w:rPr>
                <w:sz w:val="19"/>
              </w:rPr>
            </w:pPr>
            <w:r>
              <w:rPr>
                <w:sz w:val="19"/>
              </w:rPr>
              <w:t>группам</w:t>
            </w:r>
            <w:r>
              <w:rPr>
                <w:rFonts w:ascii="Times New Roman" w:hAnsi="Times New Roman"/>
                <w:sz w:val="19"/>
              </w:rPr>
              <w:tab/>
            </w:r>
            <w:r>
              <w:rPr>
                <w:sz w:val="19"/>
              </w:rPr>
              <w:t>ала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скорой</w:t>
            </w:r>
          </w:p>
          <w:p>
            <w:pPr>
              <w:pStyle w:val="TableParagraph"/>
              <w:spacing w:before="70"/>
              <w:rPr>
                <w:sz w:val="19"/>
              </w:rPr>
            </w:pPr>
            <w:r>
              <w:rPr>
                <w:w w:val="95"/>
                <w:sz w:val="19"/>
              </w:rPr>
              <w:t>медицинской</w:t>
            </w:r>
            <w:r>
              <w:rPr>
                <w:spacing w:val="2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помощи</w:t>
            </w:r>
          </w:p>
        </w:tc>
        <w:tc>
          <w:tcPr>
            <w:tcW w:w="324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10"/>
              <w:rPr>
                <w:sz w:val="19"/>
              </w:rPr>
            </w:pPr>
            <w:r>
              <w:rPr>
                <w:w w:val="95"/>
                <w:sz w:val="19"/>
              </w:rPr>
              <w:t>Расчет</w:t>
            </w:r>
            <w:r>
              <w:rPr>
                <w:spacing w:val="2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численности</w:t>
            </w:r>
            <w:r>
              <w:rPr>
                <w:spacing w:val="2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врачей</w:t>
            </w:r>
          </w:p>
          <w:p>
            <w:pPr>
              <w:pStyle w:val="TableParagraph"/>
              <w:spacing w:line="240" w:lineRule="atLeast" w:before="15"/>
              <w:ind w:left="110" w:right="257"/>
              <w:rPr>
                <w:sz w:val="19"/>
              </w:rPr>
            </w:pPr>
            <w:r>
              <w:rPr>
                <w:spacing w:val="-1"/>
                <w:sz w:val="19"/>
              </w:rPr>
              <w:t>"группы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1"/>
                <w:sz w:val="19"/>
              </w:rPr>
              <w:t>усиления"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(в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%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врачам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"основной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группы")</w:t>
            </w:r>
          </w:p>
        </w:tc>
        <w:tc>
          <w:tcPr>
            <w:tcW w:w="31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13"/>
              <w:rPr>
                <w:sz w:val="19"/>
              </w:rPr>
            </w:pPr>
            <w:r>
              <w:rPr>
                <w:w w:val="95"/>
                <w:sz w:val="19"/>
              </w:rPr>
              <w:t>Расчет</w:t>
            </w:r>
            <w:r>
              <w:rPr>
                <w:spacing w:val="2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численности</w:t>
            </w:r>
            <w:r>
              <w:rPr>
                <w:spacing w:val="2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врачей</w:t>
            </w:r>
          </w:p>
          <w:p>
            <w:pPr>
              <w:pStyle w:val="TableParagraph"/>
              <w:spacing w:line="240" w:lineRule="atLeast" w:before="15"/>
              <w:ind w:left="113" w:right="124"/>
              <w:rPr>
                <w:sz w:val="19"/>
              </w:rPr>
            </w:pPr>
            <w:r>
              <w:rPr>
                <w:spacing w:val="-1"/>
                <w:sz w:val="19"/>
              </w:rPr>
              <w:t>"группы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1"/>
                <w:sz w:val="19"/>
              </w:rPr>
              <w:t>усиления"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(в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%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врачам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"основной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группы")</w:t>
            </w:r>
          </w:p>
        </w:tc>
      </w:tr>
      <w:tr>
        <w:trPr>
          <w:trHeight w:val="760" w:hRule="atLeast"/>
        </w:trPr>
        <w:tc>
          <w:tcPr>
            <w:tcW w:w="3101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8" w:lineRule="auto"/>
              <w:ind w:left="110" w:right="700"/>
              <w:rPr>
                <w:sz w:val="19"/>
              </w:rPr>
            </w:pPr>
            <w:r>
              <w:rPr>
                <w:w w:val="95"/>
                <w:sz w:val="19"/>
              </w:rPr>
              <w:t>Расчет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численности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врачей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"лечебно-диагностической</w:t>
            </w:r>
          </w:p>
          <w:p>
            <w:pPr>
              <w:pStyle w:val="TableParagraph"/>
              <w:spacing w:before="14"/>
              <w:ind w:left="110"/>
              <w:rPr>
                <w:sz w:val="19"/>
              </w:rPr>
            </w:pPr>
            <w:r>
              <w:rPr>
                <w:spacing w:val="-1"/>
                <w:sz w:val="19"/>
              </w:rPr>
              <w:t>группы"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"группы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управления"</w:t>
            </w:r>
          </w:p>
        </w:tc>
        <w:tc>
          <w:tcPr>
            <w:tcW w:w="31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8" w:lineRule="auto"/>
              <w:ind w:left="113" w:right="567"/>
              <w:rPr>
                <w:sz w:val="19"/>
              </w:rPr>
            </w:pPr>
            <w:r>
              <w:rPr>
                <w:w w:val="95"/>
                <w:sz w:val="19"/>
              </w:rPr>
              <w:t>Расчет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численности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врачей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"лечебно-диагностической</w:t>
            </w:r>
          </w:p>
          <w:p>
            <w:pPr>
              <w:pStyle w:val="TableParagraph"/>
              <w:spacing w:before="14"/>
              <w:ind w:left="113"/>
              <w:rPr>
                <w:sz w:val="19"/>
              </w:rPr>
            </w:pPr>
            <w:r>
              <w:rPr>
                <w:spacing w:val="-1"/>
                <w:sz w:val="19"/>
              </w:rPr>
              <w:t>группы"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"группы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управления"</w:t>
            </w:r>
          </w:p>
        </w:tc>
      </w:tr>
      <w:tr>
        <w:trPr>
          <w:trHeight w:val="505" w:hRule="atLeast"/>
        </w:trPr>
        <w:tc>
          <w:tcPr>
            <w:tcW w:w="3101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4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40" w:lineRule="exact" w:before="0"/>
              <w:ind w:left="110" w:right="154"/>
              <w:rPr>
                <w:sz w:val="19"/>
              </w:rPr>
            </w:pPr>
            <w:r>
              <w:rPr>
                <w:w w:val="95"/>
                <w:sz w:val="19"/>
              </w:rPr>
              <w:t>Определение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коэффициента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возрастной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нагрузки</w:t>
            </w:r>
          </w:p>
        </w:tc>
        <w:tc>
          <w:tcPr>
            <w:tcW w:w="31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40" w:lineRule="exact" w:before="0"/>
              <w:ind w:left="113"/>
              <w:rPr>
                <w:sz w:val="19"/>
              </w:rPr>
            </w:pPr>
            <w:r>
              <w:rPr>
                <w:w w:val="95"/>
                <w:sz w:val="19"/>
              </w:rPr>
              <w:t>Определение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коэффициента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возрастной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нагрузки</w:t>
            </w:r>
          </w:p>
        </w:tc>
      </w:tr>
      <w:tr>
        <w:trPr>
          <w:trHeight w:val="1495" w:hRule="atLeast"/>
        </w:trPr>
        <w:tc>
          <w:tcPr>
            <w:tcW w:w="3101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1" w:lineRule="auto"/>
              <w:ind w:left="110" w:right="192"/>
              <w:rPr>
                <w:sz w:val="19"/>
              </w:rPr>
            </w:pPr>
            <w:r>
              <w:rPr>
                <w:sz w:val="19"/>
              </w:rPr>
              <w:t>Расчет численности врачей,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оказывающих медицинскую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помощь населению в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1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"/>
                <w:sz w:val="19"/>
              </w:rPr>
              <w:t>учетом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коэффициента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возрастной</w:t>
            </w:r>
          </w:p>
          <w:p>
            <w:pPr>
              <w:pStyle w:val="TableParagraph"/>
              <w:spacing w:before="16"/>
              <w:ind w:left="110"/>
              <w:rPr>
                <w:sz w:val="19"/>
              </w:rPr>
            </w:pPr>
            <w:r>
              <w:rPr>
                <w:sz w:val="19"/>
              </w:rPr>
              <w:t>нагрузки</w:t>
            </w:r>
          </w:p>
        </w:tc>
        <w:tc>
          <w:tcPr>
            <w:tcW w:w="31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1" w:lineRule="auto"/>
              <w:ind w:left="113" w:right="412"/>
              <w:rPr>
                <w:sz w:val="19"/>
              </w:rPr>
            </w:pPr>
            <w:r>
              <w:rPr>
                <w:w w:val="95"/>
                <w:sz w:val="19"/>
              </w:rPr>
              <w:t>Расчет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численности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врачей,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оказывающих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медицинскую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sz w:val="19"/>
              </w:rPr>
              <w:t>помощь населению в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стационарных условиях с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учетом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коэффициента</w:t>
            </w:r>
          </w:p>
          <w:p>
            <w:pPr>
              <w:pStyle w:val="TableParagraph"/>
              <w:spacing w:before="16"/>
              <w:ind w:left="113"/>
              <w:rPr>
                <w:sz w:val="19"/>
              </w:rPr>
            </w:pPr>
            <w:r>
              <w:rPr>
                <w:w w:val="95"/>
                <w:sz w:val="19"/>
              </w:rPr>
              <w:t>возрастной</w:t>
            </w:r>
            <w:r>
              <w:rPr>
                <w:spacing w:val="1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нагрузки</w:t>
            </w:r>
          </w:p>
        </w:tc>
      </w:tr>
      <w:tr>
        <w:trPr>
          <w:trHeight w:val="1735" w:hRule="atLeast"/>
        </w:trPr>
        <w:tc>
          <w:tcPr>
            <w:tcW w:w="3101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1" w:lineRule="auto"/>
              <w:ind w:left="110" w:right="154"/>
              <w:rPr>
                <w:sz w:val="19"/>
              </w:rPr>
            </w:pPr>
            <w:r>
              <w:rPr>
                <w:w w:val="95"/>
                <w:sz w:val="19"/>
              </w:rPr>
              <w:t>Сопоставление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фактической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численностью врачей,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оказывающих медицинскую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помощь населению в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амбулаторных условиях,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их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дефицита/</w:t>
            </w:r>
          </w:p>
          <w:p>
            <w:pPr>
              <w:pStyle w:val="TableParagraph"/>
              <w:spacing w:line="213" w:lineRule="exact" w:before="0"/>
              <w:ind w:left="110"/>
              <w:rPr>
                <w:sz w:val="19"/>
              </w:rPr>
            </w:pPr>
            <w:r>
              <w:rPr>
                <w:sz w:val="19"/>
              </w:rPr>
              <w:t>профицита</w:t>
            </w:r>
          </w:p>
        </w:tc>
        <w:tc>
          <w:tcPr>
            <w:tcW w:w="31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1" w:lineRule="auto"/>
              <w:ind w:left="113"/>
              <w:rPr>
                <w:sz w:val="19"/>
              </w:rPr>
            </w:pPr>
            <w:r>
              <w:rPr>
                <w:w w:val="95"/>
                <w:sz w:val="19"/>
              </w:rPr>
              <w:t>Сопоставление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фактической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численностью врачей,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оказывающих медицинскую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помощь населению в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стационарных условиях,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их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дефицита/</w:t>
            </w:r>
          </w:p>
          <w:p>
            <w:pPr>
              <w:pStyle w:val="TableParagraph"/>
              <w:spacing w:line="213" w:lineRule="exact" w:before="0"/>
              <w:ind w:left="113"/>
              <w:rPr>
                <w:sz w:val="19"/>
              </w:rPr>
            </w:pPr>
            <w:r>
              <w:rPr>
                <w:sz w:val="19"/>
              </w:rPr>
              <w:t>профицита</w:t>
            </w:r>
          </w:p>
        </w:tc>
      </w:tr>
      <w:tr>
        <w:trPr>
          <w:trHeight w:val="265" w:hRule="atLeast"/>
        </w:trPr>
        <w:tc>
          <w:tcPr>
            <w:tcW w:w="9461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2413" w:right="2405"/>
              <w:jc w:val="center"/>
              <w:rPr>
                <w:sz w:val="19"/>
              </w:rPr>
            </w:pPr>
            <w:r>
              <w:rPr>
                <w:spacing w:val="-1"/>
                <w:sz w:val="19"/>
              </w:rPr>
              <w:t>Расчет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1"/>
                <w:sz w:val="19"/>
              </w:rPr>
              <w:t>потребности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во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1"/>
                <w:sz w:val="19"/>
              </w:rPr>
              <w:t>врачебных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кадрах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всего</w:t>
            </w:r>
          </w:p>
        </w:tc>
      </w:tr>
      <w:tr>
        <w:trPr>
          <w:trHeight w:val="265" w:hRule="atLeast"/>
        </w:trPr>
        <w:tc>
          <w:tcPr>
            <w:tcW w:w="9461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2413" w:right="2405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Сопоставление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</w:t>
            </w:r>
            <w:r>
              <w:rPr>
                <w:spacing w:val="2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фактической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численностью</w:t>
            </w:r>
            <w:r>
              <w:rPr>
                <w:spacing w:val="2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врачей</w:t>
            </w:r>
          </w:p>
        </w:tc>
      </w:tr>
      <w:tr>
        <w:trPr>
          <w:trHeight w:val="760" w:hRule="atLeast"/>
        </w:trPr>
        <w:tc>
          <w:tcPr>
            <w:tcW w:w="9461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8" w:lineRule="auto"/>
              <w:ind w:left="224" w:right="213" w:hanging="1"/>
              <w:jc w:val="center"/>
              <w:rPr>
                <w:sz w:val="19"/>
              </w:rPr>
            </w:pPr>
            <w:r>
              <w:rPr>
                <w:sz w:val="19"/>
              </w:rPr>
              <w:t>Определение дефицита/профицита врачебных кадров, в том числе с учетом численности врачей,</w:t>
            </w:r>
            <w:r>
              <w:rPr>
                <w:spacing w:val="1"/>
                <w:sz w:val="19"/>
              </w:rPr>
              <w:t> </w:t>
            </w:r>
            <w:r>
              <w:rPr>
                <w:w w:val="95"/>
                <w:sz w:val="19"/>
              </w:rPr>
              <w:t>привлекаемых</w:t>
            </w:r>
            <w:r>
              <w:rPr>
                <w:spacing w:val="2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из</w:t>
            </w:r>
            <w:r>
              <w:rPr>
                <w:spacing w:val="3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иных</w:t>
            </w:r>
            <w:r>
              <w:rPr>
                <w:spacing w:val="3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медицинских</w:t>
            </w:r>
            <w:r>
              <w:rPr>
                <w:spacing w:val="3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организаций</w:t>
            </w:r>
            <w:r>
              <w:rPr>
                <w:spacing w:val="3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(федеральные,</w:t>
            </w:r>
            <w:r>
              <w:rPr>
                <w:spacing w:val="2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частные),</w:t>
            </w:r>
            <w:r>
              <w:rPr>
                <w:spacing w:val="3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для</w:t>
            </w:r>
            <w:r>
              <w:rPr>
                <w:spacing w:val="3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выполнения</w:t>
            </w:r>
            <w:r>
              <w:rPr>
                <w:spacing w:val="3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плановых</w:t>
            </w:r>
          </w:p>
          <w:p>
            <w:pPr>
              <w:pStyle w:val="TableParagraph"/>
              <w:spacing w:before="14"/>
              <w:ind w:left="2413" w:right="2405"/>
              <w:jc w:val="center"/>
              <w:rPr>
                <w:sz w:val="19"/>
              </w:rPr>
            </w:pPr>
            <w:r>
              <w:rPr>
                <w:sz w:val="19"/>
              </w:rPr>
              <w:t>объемов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ТПГГ</w:t>
            </w:r>
          </w:p>
        </w:tc>
      </w:tr>
    </w:tbl>
    <w:p>
      <w:pPr>
        <w:pStyle w:val="BodyText"/>
        <w:spacing w:before="6"/>
        <w:rPr>
          <w:rFonts w:ascii="Arial"/>
          <w:b/>
          <w:sz w:val="8"/>
        </w:rPr>
      </w:pPr>
    </w:p>
    <w:p>
      <w:pPr>
        <w:pStyle w:val="ListParagraph"/>
        <w:numPr>
          <w:ilvl w:val="0"/>
          <w:numId w:val="2"/>
        </w:numPr>
        <w:tabs>
          <w:tab w:pos="718" w:val="left" w:leader="none"/>
        </w:tabs>
        <w:spacing w:line="240" w:lineRule="auto" w:before="102" w:after="0"/>
        <w:ind w:left="717" w:right="0" w:hanging="218"/>
        <w:jc w:val="left"/>
        <w:rPr>
          <w:sz w:val="19"/>
        </w:rPr>
      </w:pPr>
      <w:r>
        <w:rPr>
          <w:sz w:val="19"/>
        </w:rPr>
        <w:t>Расчет</w:t>
      </w:r>
      <w:r>
        <w:rPr>
          <w:spacing w:val="12"/>
          <w:sz w:val="19"/>
        </w:rPr>
        <w:t> </w:t>
      </w:r>
      <w:r>
        <w:rPr>
          <w:sz w:val="19"/>
        </w:rPr>
        <w:t>потребности</w:t>
      </w:r>
      <w:r>
        <w:rPr>
          <w:spacing w:val="12"/>
          <w:sz w:val="19"/>
        </w:rPr>
        <w:t> </w:t>
      </w:r>
      <w:r>
        <w:rPr>
          <w:sz w:val="19"/>
        </w:rPr>
        <w:t>во</w:t>
      </w:r>
      <w:r>
        <w:rPr>
          <w:spacing w:val="12"/>
          <w:sz w:val="19"/>
        </w:rPr>
        <w:t> </w:t>
      </w:r>
      <w:r>
        <w:rPr>
          <w:sz w:val="19"/>
        </w:rPr>
        <w:t>врачах,</w:t>
      </w:r>
      <w:r>
        <w:rPr>
          <w:spacing w:val="12"/>
          <w:sz w:val="19"/>
        </w:rPr>
        <w:t> </w:t>
      </w:r>
      <w:r>
        <w:rPr>
          <w:sz w:val="19"/>
        </w:rPr>
        <w:t>оказывающих</w:t>
      </w:r>
      <w:r>
        <w:rPr>
          <w:spacing w:val="12"/>
          <w:sz w:val="19"/>
        </w:rPr>
        <w:t> </w:t>
      </w:r>
      <w:r>
        <w:rPr>
          <w:sz w:val="19"/>
        </w:rPr>
        <w:t>скорую</w:t>
      </w:r>
      <w:r>
        <w:rPr>
          <w:spacing w:val="12"/>
          <w:sz w:val="19"/>
        </w:rPr>
        <w:t> </w:t>
      </w:r>
      <w:r>
        <w:rPr>
          <w:sz w:val="19"/>
        </w:rPr>
        <w:t>медицинскую</w:t>
      </w:r>
      <w:r>
        <w:rPr>
          <w:spacing w:val="12"/>
          <w:sz w:val="19"/>
        </w:rPr>
        <w:t> </w:t>
      </w:r>
      <w:r>
        <w:rPr>
          <w:sz w:val="19"/>
        </w:rPr>
        <w:t>помощь</w:t>
      </w:r>
      <w:r>
        <w:rPr>
          <w:spacing w:val="12"/>
          <w:sz w:val="19"/>
        </w:rPr>
        <w:t> </w:t>
      </w:r>
      <w:r>
        <w:rPr>
          <w:sz w:val="19"/>
        </w:rPr>
        <w:t>(далее</w:t>
      </w:r>
      <w:r>
        <w:rPr>
          <w:spacing w:val="12"/>
          <w:sz w:val="19"/>
        </w:rPr>
        <w:t> </w:t>
      </w:r>
      <w:r>
        <w:rPr>
          <w:sz w:val="19"/>
        </w:rPr>
        <w:t>-</w:t>
      </w:r>
      <w:r>
        <w:rPr>
          <w:spacing w:val="12"/>
          <w:sz w:val="19"/>
        </w:rPr>
        <w:t> </w:t>
      </w:r>
      <w:r>
        <w:rPr>
          <w:sz w:val="19"/>
        </w:rPr>
        <w:t>СМП):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1"/>
          <w:numId w:val="2"/>
        </w:numPr>
        <w:tabs>
          <w:tab w:pos="880" w:val="left" w:leader="none"/>
        </w:tabs>
        <w:spacing w:line="552" w:lineRule="auto" w:before="0" w:after="0"/>
        <w:ind w:left="500" w:right="1633" w:firstLine="0"/>
        <w:jc w:val="left"/>
        <w:rPr>
          <w:sz w:val="19"/>
        </w:rPr>
      </w:pPr>
      <w:r>
        <w:rPr>
          <w:sz w:val="19"/>
        </w:rPr>
        <w:t>Для</w:t>
      </w:r>
      <w:r>
        <w:rPr>
          <w:spacing w:val="10"/>
          <w:sz w:val="19"/>
        </w:rPr>
        <w:t> </w:t>
      </w:r>
      <w:r>
        <w:rPr>
          <w:sz w:val="19"/>
        </w:rPr>
        <w:t>расчета</w:t>
      </w:r>
      <w:r>
        <w:rPr>
          <w:spacing w:val="10"/>
          <w:sz w:val="19"/>
        </w:rPr>
        <w:t> </w:t>
      </w:r>
      <w:r>
        <w:rPr>
          <w:sz w:val="19"/>
        </w:rPr>
        <w:t>потребности</w:t>
      </w:r>
      <w:r>
        <w:rPr>
          <w:spacing w:val="11"/>
          <w:sz w:val="19"/>
        </w:rPr>
        <w:t> </w:t>
      </w:r>
      <w:r>
        <w:rPr>
          <w:sz w:val="19"/>
        </w:rPr>
        <w:t>во</w:t>
      </w:r>
      <w:r>
        <w:rPr>
          <w:spacing w:val="10"/>
          <w:sz w:val="19"/>
        </w:rPr>
        <w:t> </w:t>
      </w:r>
      <w:r>
        <w:rPr>
          <w:sz w:val="19"/>
        </w:rPr>
        <w:t>врачах</w:t>
      </w:r>
      <w:r>
        <w:rPr>
          <w:spacing w:val="11"/>
          <w:sz w:val="19"/>
        </w:rPr>
        <w:t> </w:t>
      </w:r>
      <w:r>
        <w:rPr>
          <w:sz w:val="19"/>
        </w:rPr>
        <w:t>скорой</w:t>
      </w:r>
      <w:r>
        <w:rPr>
          <w:spacing w:val="10"/>
          <w:sz w:val="19"/>
        </w:rPr>
        <w:t> </w:t>
      </w:r>
      <w:r>
        <w:rPr>
          <w:sz w:val="19"/>
        </w:rPr>
        <w:t>медицинской</w:t>
      </w:r>
      <w:r>
        <w:rPr>
          <w:spacing w:val="10"/>
          <w:sz w:val="19"/>
        </w:rPr>
        <w:t> </w:t>
      </w:r>
      <w:r>
        <w:rPr>
          <w:sz w:val="19"/>
        </w:rPr>
        <w:t>помощи</w:t>
      </w:r>
      <w:r>
        <w:rPr>
          <w:spacing w:val="11"/>
          <w:sz w:val="19"/>
        </w:rPr>
        <w:t> </w:t>
      </w:r>
      <w:r>
        <w:rPr>
          <w:sz w:val="19"/>
        </w:rPr>
        <w:t>рекомендуется</w:t>
      </w:r>
      <w:r>
        <w:rPr>
          <w:spacing w:val="10"/>
          <w:sz w:val="19"/>
        </w:rPr>
        <w:t> </w:t>
      </w:r>
      <w:r>
        <w:rPr>
          <w:sz w:val="19"/>
        </w:rPr>
        <w:t>использовать:</w:t>
      </w:r>
      <w:r>
        <w:rPr>
          <w:spacing w:val="-47"/>
          <w:sz w:val="19"/>
        </w:rPr>
        <w:t> </w:t>
      </w:r>
      <w:r>
        <w:rPr>
          <w:sz w:val="19"/>
        </w:rPr>
        <w:t>Плановый</w:t>
      </w:r>
      <w:r>
        <w:rPr>
          <w:spacing w:val="12"/>
          <w:sz w:val="19"/>
        </w:rPr>
        <w:t> </w:t>
      </w:r>
      <w:r>
        <w:rPr>
          <w:sz w:val="19"/>
        </w:rPr>
        <w:t>объем</w:t>
      </w:r>
      <w:r>
        <w:rPr>
          <w:spacing w:val="12"/>
          <w:sz w:val="19"/>
        </w:rPr>
        <w:t> </w:t>
      </w:r>
      <w:r>
        <w:rPr>
          <w:sz w:val="19"/>
        </w:rPr>
        <w:t>количества</w:t>
      </w:r>
      <w:r>
        <w:rPr>
          <w:spacing w:val="12"/>
          <w:sz w:val="19"/>
        </w:rPr>
        <w:t> </w:t>
      </w:r>
      <w:r>
        <w:rPr>
          <w:sz w:val="19"/>
        </w:rPr>
        <w:t>вызовов</w:t>
      </w:r>
      <w:r>
        <w:rPr>
          <w:spacing w:val="12"/>
          <w:sz w:val="19"/>
        </w:rPr>
        <w:t> </w:t>
      </w:r>
      <w:r>
        <w:rPr>
          <w:sz w:val="19"/>
        </w:rPr>
        <w:t>врачебных</w:t>
      </w:r>
      <w:r>
        <w:rPr>
          <w:spacing w:val="12"/>
          <w:sz w:val="19"/>
        </w:rPr>
        <w:t> </w:t>
      </w:r>
      <w:r>
        <w:rPr>
          <w:sz w:val="19"/>
        </w:rPr>
        <w:t>бригад,</w:t>
      </w:r>
      <w:r>
        <w:rPr>
          <w:spacing w:val="12"/>
          <w:sz w:val="19"/>
        </w:rPr>
        <w:t> </w:t>
      </w:r>
      <w:r>
        <w:rPr>
          <w:sz w:val="19"/>
        </w:rPr>
        <w:t>утвержденный</w:t>
      </w:r>
      <w:r>
        <w:rPr>
          <w:spacing w:val="13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субъекте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рамках</w:t>
      </w:r>
      <w:r>
        <w:rPr>
          <w:spacing w:val="12"/>
          <w:sz w:val="19"/>
        </w:rPr>
        <w:t> </w:t>
      </w:r>
      <w:r>
        <w:rPr>
          <w:sz w:val="19"/>
        </w:rPr>
        <w:t>ТПГГ;</w:t>
      </w:r>
    </w:p>
    <w:p>
      <w:pPr>
        <w:pStyle w:val="BodyText"/>
        <w:spacing w:line="201" w:lineRule="exact"/>
        <w:ind w:left="500"/>
        <w:jc w:val="both"/>
      </w:pPr>
      <w:hyperlink r:id="rId14">
        <w:r>
          <w:rPr/>
          <w:t>расчетное</w:t>
        </w:r>
        <w:r>
          <w:rPr>
            <w:spacing w:val="77"/>
          </w:rPr>
          <w:t> </w:t>
        </w:r>
        <w:r>
          <w:rPr/>
          <w:t>число  </w:t>
        </w:r>
        <w:r>
          <w:rPr>
            <w:spacing w:val="25"/>
          </w:rPr>
          <w:t> </w:t>
        </w:r>
        <w:r>
          <w:rPr/>
          <w:t>станций  </w:t>
        </w:r>
        <w:r>
          <w:rPr>
            <w:spacing w:val="26"/>
          </w:rPr>
          <w:t> </w:t>
        </w:r>
        <w:r>
          <w:rPr/>
          <w:t>и/или  </w:t>
        </w:r>
        <w:r>
          <w:rPr>
            <w:spacing w:val="25"/>
          </w:rPr>
          <w:t> </w:t>
        </w:r>
        <w:r>
          <w:rPr/>
          <w:t>отделений  </w:t>
        </w:r>
        <w:r>
          <w:rPr>
            <w:spacing w:val="26"/>
          </w:rPr>
          <w:t> </w:t>
        </w:r>
        <w:r>
          <w:rPr/>
          <w:t>СМП,  </w:t>
        </w:r>
        <w:r>
          <w:rPr>
            <w:spacing w:val="25"/>
          </w:rPr>
          <w:t> </w:t>
        </w:r>
        <w:r>
          <w:rPr/>
          <w:t>утвержденное  </w:t>
        </w:r>
        <w:r>
          <w:rPr>
            <w:spacing w:val="26"/>
          </w:rPr>
          <w:t> </w:t>
        </w:r>
        <w:r>
          <w:rPr>
            <w:color w:val="0000ED"/>
            <w:u w:val="single" w:color="0000ED"/>
          </w:rPr>
          <w:t>приказом  </w:t>
        </w:r>
        <w:r>
          <w:rPr>
            <w:color w:val="0000ED"/>
            <w:spacing w:val="25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  </w:t>
        </w:r>
        <w:r>
          <w:rPr>
            <w:color w:val="0000ED"/>
            <w:spacing w:val="26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</w:hyperlink>
    </w:p>
    <w:p>
      <w:pPr>
        <w:pStyle w:val="BodyText"/>
        <w:spacing w:line="271" w:lineRule="auto" w:before="40"/>
        <w:ind w:left="110" w:right="107"/>
        <w:jc w:val="both"/>
      </w:pPr>
      <w:hyperlink r:id="rId14"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8"/>
            <w:u w:val="single" w:color="0000ED"/>
          </w:rPr>
          <w:t> </w:t>
        </w:r>
        <w:r>
          <w:rPr>
            <w:color w:val="0000ED"/>
            <w:u w:val="single" w:color="0000ED"/>
          </w:rPr>
          <w:t>20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2013</w:t>
        </w:r>
        <w:r>
          <w:rPr>
            <w:color w:val="0000ED"/>
            <w:spacing w:val="4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8"/>
            <w:u w:val="single" w:color="0000ED"/>
          </w:rPr>
          <w:t> </w:t>
        </w:r>
        <w:r>
          <w:rPr>
            <w:color w:val="0000ED"/>
            <w:u w:val="single" w:color="0000ED"/>
          </w:rPr>
          <w:t>388н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утверждении</w:t>
        </w:r>
        <w:r>
          <w:rPr>
            <w:color w:val="0000ED"/>
            <w:spacing w:val="48"/>
            <w:u w:val="single" w:color="0000ED"/>
          </w:rPr>
          <w:t> </w:t>
        </w:r>
        <w:r>
          <w:rPr>
            <w:color w:val="0000ED"/>
            <w:u w:val="single" w:color="0000ED"/>
          </w:rPr>
          <w:t>Порядка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оказания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скорой,</w:t>
        </w:r>
        <w:r>
          <w:rPr>
            <w:color w:val="0000ED"/>
            <w:spacing w:val="48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том</w:t>
        </w:r>
        <w:r>
          <w:rPr>
            <w:color w:val="0000ED"/>
            <w:spacing w:val="48"/>
            <w:u w:val="single" w:color="0000ED"/>
          </w:rPr>
          <w:t> </w:t>
        </w:r>
        <w:r>
          <w:rPr>
            <w:color w:val="0000ED"/>
            <w:u w:val="single" w:color="0000ED"/>
          </w:rPr>
          <w:t>числе</w:t>
        </w:r>
        <w:r>
          <w:rPr>
            <w:color w:val="0000ED"/>
            <w:spacing w:val="47"/>
            <w:u w:val="single" w:color="0000ED"/>
          </w:rPr>
          <w:t> </w:t>
        </w:r>
        <w:r>
          <w:rPr>
            <w:color w:val="0000ED"/>
            <w:u w:val="single" w:color="0000ED"/>
          </w:rPr>
          <w:t>скорой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специализированной,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помощи"</w:t>
        </w:r>
        <w:r>
          <w:rPr>
            <w:color w:val="0000ED"/>
            <w:spacing w:val="1"/>
          </w:rPr>
          <w:t> </w:t>
        </w:r>
        <w:r>
          <w:rPr/>
          <w:t>(зарегистрирован</w:t>
        </w:r>
        <w:r>
          <w:rPr>
            <w:spacing w:val="1"/>
          </w:rPr>
          <w:t> </w:t>
        </w:r>
        <w:r>
          <w:rPr/>
          <w:t>Министерством</w:t>
        </w:r>
        <w:r>
          <w:rPr>
            <w:spacing w:val="1"/>
          </w:rPr>
          <w:t> </w:t>
        </w:r>
        <w:r>
          <w:rPr/>
          <w:t>юстиции</w:t>
        </w:r>
        <w:r>
          <w:rPr>
            <w:spacing w:val="1"/>
          </w:rPr>
          <w:t> </w:t>
        </w:r>
        <w:r>
          <w:rPr/>
          <w:t>Российской</w:t>
        </w:r>
        <w:r>
          <w:rPr>
            <w:spacing w:val="50"/>
          </w:rPr>
          <w:t> </w:t>
        </w:r>
        <w:r>
          <w:rPr/>
          <w:t>Федерации</w:t>
        </w:r>
        <w:r>
          <w:rPr>
            <w:spacing w:val="50"/>
          </w:rPr>
          <w:t> </w:t>
        </w:r>
        <w:r>
          <w:rPr/>
          <w:t>16</w:t>
        </w:r>
      </w:hyperlink>
      <w:r>
        <w:rPr>
          <w:spacing w:val="1"/>
        </w:rPr>
        <w:t> </w:t>
      </w:r>
      <w:hyperlink r:id="rId15">
        <w:r>
          <w:rPr/>
          <w:t>августа</w:t>
        </w:r>
        <w:r>
          <w:rPr>
            <w:spacing w:val="1"/>
          </w:rPr>
          <w:t> </w:t>
        </w:r>
        <w:r>
          <w:rPr/>
          <w:t>2013</w:t>
        </w:r>
        <w:r>
          <w:rPr>
            <w:spacing w:val="1"/>
          </w:rPr>
          <w:t> </w:t>
        </w:r>
        <w:r>
          <w:rPr/>
          <w:t>г.,</w:t>
        </w:r>
        <w:r>
          <w:rPr>
            <w:spacing w:val="1"/>
          </w:rPr>
          <w:t> </w:t>
        </w:r>
        <w:r>
          <w:rPr/>
          <w:t>регистрационный</w:t>
        </w:r>
        <w:r>
          <w:rPr>
            <w:spacing w:val="1"/>
          </w:rPr>
          <w:t> </w:t>
        </w:r>
        <w:r>
          <w:rPr/>
          <w:t>N</w:t>
        </w:r>
        <w:r>
          <w:rPr>
            <w:spacing w:val="1"/>
          </w:rPr>
          <w:t> </w:t>
        </w:r>
        <w:r>
          <w:rPr/>
          <w:t>29422),</w:t>
        </w:r>
        <w:r>
          <w:rPr>
            <w:spacing w:val="1"/>
          </w:rPr>
          <w:t> </w:t>
        </w:r>
        <w:r>
          <w:rPr/>
          <w:t>с</w:t>
        </w:r>
        <w:r>
          <w:rPr>
            <w:spacing w:val="1"/>
          </w:rPr>
          <w:t> </w:t>
        </w:r>
        <w:r>
          <w:rPr/>
          <w:t>изменениями,</w:t>
        </w:r>
        <w:r>
          <w:rPr>
            <w:spacing w:val="1"/>
          </w:rPr>
          <w:t> </w:t>
        </w:r>
        <w:r>
          <w:rPr/>
          <w:t>внесенными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приказами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22 января 2016 г. N 33н</w:t>
        </w:r>
        <w:r>
          <w:rPr>
            <w:color w:val="0000ED"/>
          </w:rPr>
          <w:t> </w:t>
        </w:r>
        <w:r>
          <w:rPr/>
          <w:t>(зарегистрирован Министерством юстиции Российской Федерации 9</w:t>
        </w:r>
      </w:hyperlink>
      <w:r>
        <w:rPr>
          <w:spacing w:val="1"/>
        </w:rPr>
        <w:t> </w:t>
      </w:r>
      <w:hyperlink r:id="rId16">
        <w:r>
          <w:rPr/>
          <w:t>марта</w:t>
        </w:r>
        <w:r>
          <w:rPr>
            <w:spacing w:val="36"/>
          </w:rPr>
          <w:t> </w:t>
        </w:r>
        <w:r>
          <w:rPr/>
          <w:t>2016</w:t>
        </w:r>
        <w:r>
          <w:rPr>
            <w:spacing w:val="37"/>
          </w:rPr>
          <w:t> </w:t>
        </w:r>
        <w:r>
          <w:rPr/>
          <w:t>г.,</w:t>
        </w:r>
        <w:r>
          <w:rPr>
            <w:spacing w:val="36"/>
          </w:rPr>
          <w:t> </w:t>
        </w:r>
        <w:r>
          <w:rPr/>
          <w:t>регистрационный</w:t>
        </w:r>
        <w:r>
          <w:rPr>
            <w:spacing w:val="37"/>
          </w:rPr>
          <w:t> </w:t>
        </w:r>
        <w:r>
          <w:rPr/>
          <w:t>N</w:t>
        </w:r>
        <w:r>
          <w:rPr>
            <w:spacing w:val="36"/>
          </w:rPr>
          <w:t> </w:t>
        </w:r>
        <w:r>
          <w:rPr/>
          <w:t>41353),</w:t>
        </w:r>
        <w:r>
          <w:rPr>
            <w:spacing w:val="37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5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2016 г. N 283н</w:t>
        </w:r>
        <w:r>
          <w:rPr>
            <w:color w:val="0000ED"/>
          </w:rPr>
          <w:t> </w:t>
        </w:r>
        <w:r>
          <w:rPr/>
          <w:t>(зарегистрирован Министерством юстиции Российской Федерации 26 мая 2016 г., регистрационный N</w:t>
        </w:r>
      </w:hyperlink>
      <w:r>
        <w:rPr>
          <w:spacing w:val="1"/>
        </w:rPr>
        <w:t> </w:t>
      </w:r>
      <w:r>
        <w:rPr/>
        <w:t>42283), </w:t>
      </w:r>
      <w:hyperlink r:id="rId17">
        <w:r>
          <w:rPr>
            <w:color w:val="0000ED"/>
            <w:u w:val="single" w:color="0000ED"/>
          </w:rPr>
          <w:t>приказом Министерства здравоохранения Российской Федерации от 19 апреля 2019 г. N 236н</w:t>
        </w:r>
        <w:r>
          <w:rPr>
            <w:color w:val="0000ED"/>
          </w:rPr>
          <w:t> </w:t>
        </w:r>
      </w:hyperlink>
      <w:r>
        <w:rPr/>
        <w:t>(зарегистрирован</w:t>
      </w:r>
      <w:r>
        <w:rPr>
          <w:spacing w:val="1"/>
        </w:rPr>
        <w:t> </w:t>
      </w:r>
      <w:hyperlink r:id="rId14">
        <w:r>
          <w:rPr/>
          <w:t>Министерством</w:t>
        </w:r>
        <w:r>
          <w:rPr>
            <w:spacing w:val="1"/>
          </w:rPr>
          <w:t> </w:t>
        </w:r>
        <w:r>
          <w:rPr/>
          <w:t>юстиции</w:t>
        </w:r>
        <w:r>
          <w:rPr>
            <w:spacing w:val="1"/>
          </w:rPr>
          <w:t> </w:t>
        </w:r>
        <w:r>
          <w:rPr/>
          <w:t>Российской</w:t>
        </w:r>
        <w:r>
          <w:rPr>
            <w:spacing w:val="1"/>
          </w:rPr>
          <w:t> </w:t>
        </w:r>
        <w:r>
          <w:rPr/>
          <w:t>Федерации</w:t>
        </w:r>
        <w:r>
          <w:rPr>
            <w:spacing w:val="1"/>
          </w:rPr>
          <w:t> </w:t>
        </w:r>
        <w:r>
          <w:rPr/>
          <w:t>23</w:t>
        </w:r>
        <w:r>
          <w:rPr>
            <w:spacing w:val="1"/>
          </w:rPr>
          <w:t> </w:t>
        </w:r>
        <w:r>
          <w:rPr/>
          <w:t>мая</w:t>
        </w:r>
        <w:r>
          <w:rPr>
            <w:spacing w:val="1"/>
          </w:rPr>
          <w:t> </w:t>
        </w:r>
        <w:r>
          <w:rPr/>
          <w:t>2019</w:t>
        </w:r>
        <w:r>
          <w:rPr>
            <w:spacing w:val="1"/>
          </w:rPr>
          <w:t> </w:t>
        </w:r>
        <w:r>
          <w:rPr/>
          <w:t>г.,</w:t>
        </w:r>
        <w:r>
          <w:rPr>
            <w:spacing w:val="1"/>
          </w:rPr>
          <w:t> </w:t>
        </w:r>
        <w:r>
          <w:rPr/>
          <w:t>регистрационный</w:t>
        </w:r>
        <w:r>
          <w:rPr>
            <w:spacing w:val="1"/>
          </w:rPr>
          <w:t> </w:t>
        </w:r>
        <w:r>
          <w:rPr/>
          <w:t>N</w:t>
        </w:r>
        <w:r>
          <w:rPr>
            <w:spacing w:val="51"/>
          </w:rPr>
          <w:t> </w:t>
        </w:r>
        <w:r>
          <w:rPr/>
          <w:t>54706)</w:t>
        </w:r>
        <w:r>
          <w:rPr>
            <w:spacing w:val="51"/>
          </w:rPr>
          <w:t> </w:t>
        </w:r>
        <w:r>
          <w:rPr/>
          <w:t>(далее</w:t>
        </w:r>
        <w:r>
          <w:rPr>
            <w:spacing w:val="51"/>
          </w:rPr>
          <w:t> </w:t>
        </w:r>
        <w:r>
          <w:rPr/>
          <w:t>-</w:t>
        </w:r>
        <w:r>
          <w:rPr>
            <w:spacing w:val="51"/>
          </w:rPr>
          <w:t> </w:t>
        </w:r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20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2013</w:t>
        </w:r>
        <w:r>
          <w:rPr>
            <w:color w:val="0000ED"/>
            <w:spacing w:val="5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388н</w:t>
        </w:r>
        <w:r>
          <w:rPr/>
          <w:t>);</w:t>
        </w:r>
      </w:hyperlink>
    </w:p>
    <w:p>
      <w:pPr>
        <w:pStyle w:val="BodyText"/>
        <w:spacing w:before="6"/>
        <w:rPr>
          <w:sz w:val="21"/>
        </w:rPr>
      </w:pPr>
    </w:p>
    <w:p>
      <w:pPr>
        <w:pStyle w:val="BodyText"/>
        <w:spacing w:line="268" w:lineRule="auto"/>
        <w:ind w:left="110" w:firstLine="390"/>
      </w:pPr>
      <w:hyperlink r:id="rId14">
        <w:r>
          <w:rPr/>
          <w:t>расчетное</w:t>
        </w:r>
        <w:r>
          <w:rPr>
            <w:spacing w:val="33"/>
          </w:rPr>
          <w:t> </w:t>
        </w:r>
        <w:r>
          <w:rPr/>
          <w:t>число</w:t>
        </w:r>
        <w:r>
          <w:rPr>
            <w:spacing w:val="33"/>
          </w:rPr>
          <w:t> </w:t>
        </w:r>
        <w:r>
          <w:rPr/>
          <w:t>выездных</w:t>
        </w:r>
        <w:r>
          <w:rPr>
            <w:spacing w:val="33"/>
          </w:rPr>
          <w:t> </w:t>
        </w:r>
        <w:r>
          <w:rPr/>
          <w:t>бригад</w:t>
        </w:r>
        <w:r>
          <w:rPr>
            <w:spacing w:val="33"/>
          </w:rPr>
          <w:t> </w:t>
        </w:r>
        <w:r>
          <w:rPr/>
          <w:t>СМП,</w:t>
        </w:r>
        <w:r>
          <w:rPr>
            <w:spacing w:val="33"/>
          </w:rPr>
          <w:t> </w:t>
        </w:r>
        <w:r>
          <w:rPr/>
          <w:t>утвержденное</w:t>
        </w:r>
        <w:r>
          <w:rPr>
            <w:spacing w:val="33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20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2013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388н</w:t>
        </w:r>
        <w:r>
          <w:rPr/>
          <w:t>.</w:t>
        </w:r>
      </w:hyperlink>
    </w:p>
    <w:p>
      <w:pPr>
        <w:pStyle w:val="BodyText"/>
        <w:spacing w:before="5"/>
        <w:rPr>
          <w:sz w:val="22"/>
        </w:rPr>
      </w:pPr>
    </w:p>
    <w:p>
      <w:pPr>
        <w:pStyle w:val="ListParagraph"/>
        <w:numPr>
          <w:ilvl w:val="1"/>
          <w:numId w:val="2"/>
        </w:numPr>
        <w:tabs>
          <w:tab w:pos="995" w:val="left" w:leader="none"/>
        </w:tabs>
        <w:spacing w:line="268" w:lineRule="auto" w:before="0" w:after="0"/>
        <w:ind w:left="110" w:right="107" w:firstLine="390"/>
        <w:jc w:val="left"/>
        <w:rPr>
          <w:sz w:val="19"/>
        </w:rPr>
      </w:pPr>
      <w:r>
        <w:rPr>
          <w:sz w:val="19"/>
        </w:rPr>
        <w:t>Для</w:t>
      </w:r>
      <w:r>
        <w:rPr>
          <w:spacing w:val="26"/>
          <w:sz w:val="19"/>
        </w:rPr>
        <w:t> </w:t>
      </w:r>
      <w:r>
        <w:rPr>
          <w:sz w:val="19"/>
        </w:rPr>
        <w:t>расчета</w:t>
      </w:r>
      <w:r>
        <w:rPr>
          <w:spacing w:val="26"/>
          <w:sz w:val="19"/>
        </w:rPr>
        <w:t> </w:t>
      </w:r>
      <w:r>
        <w:rPr>
          <w:sz w:val="19"/>
        </w:rPr>
        <w:t>потребности</w:t>
      </w:r>
      <w:r>
        <w:rPr>
          <w:spacing w:val="26"/>
          <w:sz w:val="19"/>
        </w:rPr>
        <w:t> </w:t>
      </w:r>
      <w:r>
        <w:rPr>
          <w:sz w:val="19"/>
        </w:rPr>
        <w:t>во</w:t>
      </w:r>
      <w:r>
        <w:rPr>
          <w:spacing w:val="26"/>
          <w:sz w:val="19"/>
        </w:rPr>
        <w:t> </w:t>
      </w:r>
      <w:r>
        <w:rPr>
          <w:sz w:val="19"/>
        </w:rPr>
        <w:t>врачах</w:t>
      </w:r>
      <w:r>
        <w:rPr>
          <w:spacing w:val="26"/>
          <w:sz w:val="19"/>
        </w:rPr>
        <w:t> </w:t>
      </w:r>
      <w:r>
        <w:rPr>
          <w:sz w:val="19"/>
        </w:rPr>
        <w:t>СМП,</w:t>
      </w:r>
      <w:r>
        <w:rPr>
          <w:spacing w:val="26"/>
          <w:sz w:val="19"/>
        </w:rPr>
        <w:t> </w:t>
      </w:r>
      <w:r>
        <w:rPr>
          <w:sz w:val="19"/>
        </w:rPr>
        <w:t>согласно</w:t>
      </w:r>
      <w:r>
        <w:rPr>
          <w:spacing w:val="26"/>
          <w:sz w:val="19"/>
        </w:rPr>
        <w:t> </w:t>
      </w:r>
      <w:r>
        <w:rPr>
          <w:sz w:val="19"/>
        </w:rPr>
        <w:t>плановому</w:t>
      </w:r>
      <w:r>
        <w:rPr>
          <w:spacing w:val="26"/>
          <w:sz w:val="19"/>
        </w:rPr>
        <w:t> </w:t>
      </w:r>
      <w:r>
        <w:rPr>
          <w:sz w:val="19"/>
        </w:rPr>
        <w:t>количеству</w:t>
      </w:r>
      <w:r>
        <w:rPr>
          <w:spacing w:val="26"/>
          <w:sz w:val="19"/>
        </w:rPr>
        <w:t> </w:t>
      </w:r>
      <w:r>
        <w:rPr>
          <w:sz w:val="19"/>
        </w:rPr>
        <w:t>вызовов</w:t>
      </w:r>
      <w:r>
        <w:rPr>
          <w:spacing w:val="26"/>
          <w:sz w:val="19"/>
        </w:rPr>
        <w:t> </w:t>
      </w:r>
      <w:r>
        <w:rPr>
          <w:sz w:val="19"/>
        </w:rPr>
        <w:t>и</w:t>
      </w:r>
      <w:r>
        <w:rPr>
          <w:spacing w:val="26"/>
          <w:sz w:val="19"/>
        </w:rPr>
        <w:t> </w:t>
      </w:r>
      <w:r>
        <w:rPr>
          <w:sz w:val="19"/>
        </w:rPr>
        <w:t>фактически</w:t>
      </w:r>
      <w:r>
        <w:rPr>
          <w:spacing w:val="-48"/>
          <w:sz w:val="19"/>
        </w:rPr>
        <w:t> </w:t>
      </w:r>
      <w:r>
        <w:rPr>
          <w:sz w:val="19"/>
        </w:rPr>
        <w:t>осуществляемой</w:t>
      </w:r>
      <w:r>
        <w:rPr>
          <w:spacing w:val="3"/>
          <w:sz w:val="19"/>
        </w:rPr>
        <w:t> </w:t>
      </w:r>
      <w:r>
        <w:rPr>
          <w:sz w:val="19"/>
        </w:rPr>
        <w:t>деятельности</w:t>
      </w:r>
      <w:r>
        <w:rPr>
          <w:spacing w:val="4"/>
          <w:sz w:val="19"/>
        </w:rPr>
        <w:t> </w:t>
      </w:r>
      <w:r>
        <w:rPr>
          <w:sz w:val="19"/>
        </w:rPr>
        <w:t>используются</w:t>
      </w:r>
      <w:r>
        <w:rPr>
          <w:spacing w:val="4"/>
          <w:sz w:val="19"/>
        </w:rPr>
        <w:t> </w:t>
      </w:r>
      <w:r>
        <w:rPr>
          <w:sz w:val="19"/>
        </w:rPr>
        <w:t>следующие</w:t>
      </w:r>
      <w:r>
        <w:rPr>
          <w:spacing w:val="4"/>
          <w:sz w:val="19"/>
        </w:rPr>
        <w:t> </w:t>
      </w:r>
      <w:r>
        <w:rPr>
          <w:sz w:val="19"/>
        </w:rPr>
        <w:t>показатели: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ind w:left="500"/>
        <w:jc w:val="both"/>
      </w:pPr>
      <w:r>
        <w:rPr/>
        <w:t>число</w:t>
      </w:r>
      <w:r>
        <w:rPr>
          <w:spacing w:val="13"/>
        </w:rPr>
        <w:t> </w:t>
      </w:r>
      <w:r>
        <w:rPr/>
        <w:t>вызовов</w:t>
      </w:r>
      <w:r>
        <w:rPr>
          <w:spacing w:val="13"/>
        </w:rPr>
        <w:t> </w:t>
      </w:r>
      <w:r>
        <w:rPr/>
        <w:t>врачебных</w:t>
      </w:r>
      <w:r>
        <w:rPr>
          <w:spacing w:val="14"/>
        </w:rPr>
        <w:t> </w:t>
      </w:r>
      <w:r>
        <w:rPr/>
        <w:t>бригад</w:t>
      </w:r>
      <w:r>
        <w:rPr>
          <w:spacing w:val="13"/>
        </w:rPr>
        <w:t> </w:t>
      </w:r>
      <w:r>
        <w:rPr/>
        <w:t>согласно</w:t>
      </w:r>
      <w:r>
        <w:rPr>
          <w:spacing w:val="14"/>
        </w:rPr>
        <w:t> </w:t>
      </w:r>
      <w:r>
        <w:rPr/>
        <w:t>ТПГГ;</w:t>
      </w:r>
    </w:p>
    <w:p>
      <w:pPr>
        <w:spacing w:after="0"/>
        <w:jc w:val="both"/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line="544" w:lineRule="auto" w:before="91"/>
        <w:ind w:left="500" w:right="2188"/>
      </w:pPr>
      <w:r>
        <w:rPr/>
        <w:t>число</w:t>
      </w:r>
      <w:r>
        <w:rPr>
          <w:spacing w:val="15"/>
        </w:rPr>
        <w:t> </w:t>
      </w:r>
      <w:r>
        <w:rPr/>
        <w:t>вызовов</w:t>
      </w:r>
      <w:r>
        <w:rPr>
          <w:spacing w:val="16"/>
        </w:rPr>
        <w:t> </w:t>
      </w:r>
      <w:r>
        <w:rPr/>
        <w:t>врачебных</w:t>
      </w:r>
      <w:r>
        <w:rPr>
          <w:spacing w:val="16"/>
        </w:rPr>
        <w:t> </w:t>
      </w:r>
      <w:r>
        <w:rPr/>
        <w:t>бригад</w:t>
      </w:r>
      <w:r>
        <w:rPr>
          <w:spacing w:val="15"/>
        </w:rPr>
        <w:t> </w:t>
      </w:r>
      <w:r>
        <w:rPr/>
        <w:t>(</w:t>
      </w:r>
      <w:hyperlink r:id="rId9">
        <w:r>
          <w:rPr>
            <w:color w:val="0000ED"/>
            <w:u w:val="single" w:color="0000ED"/>
          </w:rPr>
          <w:t>форма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федерального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статистического</w:t>
        </w:r>
        <w:r>
          <w:rPr>
            <w:color w:val="0000ED"/>
            <w:spacing w:val="15"/>
            <w:u w:val="single" w:color="0000ED"/>
          </w:rPr>
          <w:t> </w:t>
        </w:r>
        <w:r>
          <w:rPr>
            <w:color w:val="0000ED"/>
            <w:u w:val="single" w:color="0000ED"/>
          </w:rPr>
          <w:t>наблюдения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30</w:t>
        </w:r>
      </w:hyperlink>
      <w:r>
        <w:rPr/>
        <w:t>);</w:t>
      </w:r>
      <w:r>
        <w:rPr>
          <w:spacing w:val="-48"/>
        </w:rPr>
        <w:t> </w:t>
      </w:r>
      <w:r>
        <w:rPr/>
        <w:t>число</w:t>
      </w:r>
      <w:r>
        <w:rPr>
          <w:spacing w:val="6"/>
        </w:rPr>
        <w:t> </w:t>
      </w:r>
      <w:r>
        <w:rPr/>
        <w:t>врачей</w:t>
      </w:r>
      <w:r>
        <w:rPr>
          <w:spacing w:val="6"/>
        </w:rPr>
        <w:t> </w:t>
      </w:r>
      <w:r>
        <w:rPr/>
        <w:t>СМП</w:t>
      </w:r>
      <w:r>
        <w:rPr>
          <w:spacing w:val="6"/>
        </w:rPr>
        <w:t> </w:t>
      </w:r>
      <w:r>
        <w:rPr/>
        <w:t>(</w:t>
      </w:r>
      <w:hyperlink r:id="rId9">
        <w:r>
          <w:rPr>
            <w:color w:val="0000ED"/>
            <w:u w:val="single" w:color="0000ED"/>
          </w:rPr>
          <w:t>форма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федерального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статистического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наблюдения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6"/>
            <w:u w:val="single" w:color="0000ED"/>
          </w:rPr>
          <w:t> </w:t>
        </w:r>
        <w:r>
          <w:rPr>
            <w:color w:val="0000ED"/>
            <w:u w:val="single" w:color="0000ED"/>
          </w:rPr>
          <w:t>30</w:t>
        </w:r>
      </w:hyperlink>
      <w:r>
        <w:rPr/>
        <w:t>);</w:t>
      </w:r>
      <w:r>
        <w:rPr>
          <w:spacing w:val="1"/>
        </w:rPr>
        <w:t> </w:t>
      </w:r>
      <w:r>
        <w:rPr/>
        <w:t>Корректирующие</w:t>
      </w:r>
      <w:r>
        <w:rPr>
          <w:spacing w:val="3"/>
        </w:rPr>
        <w:t> </w:t>
      </w:r>
      <w:r>
        <w:rPr/>
        <w:t>коэффициенты:</w:t>
      </w:r>
    </w:p>
    <w:p>
      <w:pPr>
        <w:pStyle w:val="BodyText"/>
        <w:spacing w:line="271" w:lineRule="auto" w:before="6"/>
        <w:ind w:left="110" w:right="107" w:firstLine="390"/>
        <w:jc w:val="both"/>
      </w:pPr>
      <w:r>
        <w:rPr/>
        <w:t>КУ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коэффициент</w:t>
      </w:r>
      <w:r>
        <w:rPr>
          <w:spacing w:val="1"/>
        </w:rPr>
        <w:t> </w:t>
      </w:r>
      <w:r>
        <w:rPr/>
        <w:t>удаленности</w:t>
      </w:r>
      <w:r>
        <w:rPr>
          <w:spacing w:val="1"/>
        </w:rPr>
        <w:t> </w:t>
      </w:r>
      <w:r>
        <w:rPr/>
        <w:t>учитывает</w:t>
      </w:r>
      <w:r>
        <w:rPr>
          <w:spacing w:val="1"/>
        </w:rPr>
        <w:t> </w:t>
      </w:r>
      <w:r>
        <w:rPr/>
        <w:t>территорию</w:t>
      </w:r>
      <w:r>
        <w:rPr>
          <w:spacing w:val="1"/>
        </w:rPr>
        <w:t> </w:t>
      </w:r>
      <w:r>
        <w:rPr/>
        <w:t>обслуживания</w:t>
      </w:r>
      <w:r>
        <w:rPr>
          <w:spacing w:val="1"/>
        </w:rPr>
        <w:t> </w:t>
      </w:r>
      <w:r>
        <w:rPr/>
        <w:t>станции</w:t>
      </w:r>
      <w:r>
        <w:rPr>
          <w:spacing w:val="1"/>
        </w:rPr>
        <w:t> </w:t>
      </w:r>
      <w:r>
        <w:rPr/>
        <w:t>(отделения)</w:t>
      </w:r>
      <w:r>
        <w:rPr>
          <w:spacing w:val="1"/>
        </w:rPr>
        <w:t> </w:t>
      </w:r>
      <w:r>
        <w:rPr/>
        <w:t>скорой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помощи и транспортную нагрузку. Время доезда до пациента выездной бригады СМП при оказании скорой медицинской</w:t>
      </w:r>
      <w:r>
        <w:rPr>
          <w:spacing w:val="1"/>
        </w:rPr>
        <w:t> </w:t>
      </w:r>
      <w:r>
        <w:rPr/>
        <w:t>помощи</w:t>
      </w:r>
      <w:r>
        <w:rPr>
          <w:spacing w:val="42"/>
        </w:rPr>
        <w:t> </w:t>
      </w:r>
      <w:r>
        <w:rPr/>
        <w:t>в</w:t>
      </w:r>
      <w:r>
        <w:rPr>
          <w:spacing w:val="42"/>
        </w:rPr>
        <w:t> </w:t>
      </w:r>
      <w:r>
        <w:rPr/>
        <w:t>экстренной</w:t>
      </w:r>
      <w:r>
        <w:rPr>
          <w:spacing w:val="42"/>
        </w:rPr>
        <w:t> </w:t>
      </w:r>
      <w:r>
        <w:rPr/>
        <w:t>форме</w:t>
      </w:r>
      <w:r>
        <w:rPr>
          <w:spacing w:val="42"/>
        </w:rPr>
        <w:t> </w:t>
      </w:r>
      <w:r>
        <w:rPr/>
        <w:t>не</w:t>
      </w:r>
      <w:r>
        <w:rPr>
          <w:spacing w:val="42"/>
        </w:rPr>
        <w:t> </w:t>
      </w:r>
      <w:r>
        <w:rPr/>
        <w:t>должно</w:t>
      </w:r>
      <w:r>
        <w:rPr>
          <w:spacing w:val="42"/>
        </w:rPr>
        <w:t> </w:t>
      </w:r>
      <w:r>
        <w:rPr/>
        <w:t>превышать</w:t>
      </w:r>
      <w:r>
        <w:rPr>
          <w:spacing w:val="42"/>
        </w:rPr>
        <w:t> </w:t>
      </w:r>
      <w:r>
        <w:rPr/>
        <w:t>20</w:t>
      </w:r>
      <w:r>
        <w:rPr>
          <w:spacing w:val="42"/>
        </w:rPr>
        <w:t> </w:t>
      </w:r>
      <w:r>
        <w:rPr/>
        <w:t>минут</w:t>
      </w:r>
      <w:r>
        <w:rPr>
          <w:spacing w:val="42"/>
        </w:rPr>
        <w:t> </w:t>
      </w:r>
      <w:r>
        <w:rPr/>
        <w:t>с</w:t>
      </w:r>
      <w:r>
        <w:rPr>
          <w:spacing w:val="42"/>
        </w:rPr>
        <w:t> </w:t>
      </w:r>
      <w:r>
        <w:rPr/>
        <w:t>момента</w:t>
      </w:r>
      <w:r>
        <w:rPr>
          <w:spacing w:val="42"/>
        </w:rPr>
        <w:t> </w:t>
      </w:r>
      <w:r>
        <w:rPr/>
        <w:t>ее</w:t>
      </w:r>
      <w:r>
        <w:rPr>
          <w:spacing w:val="42"/>
        </w:rPr>
        <w:t> </w:t>
      </w:r>
      <w:r>
        <w:rPr/>
        <w:t>вызова.</w:t>
      </w:r>
      <w:r>
        <w:rPr>
          <w:spacing w:val="42"/>
        </w:rPr>
        <w:t> </w:t>
      </w:r>
      <w:r>
        <w:rPr/>
        <w:t>В</w:t>
      </w:r>
      <w:r>
        <w:rPr>
          <w:spacing w:val="42"/>
        </w:rPr>
        <w:t> </w:t>
      </w:r>
      <w:r>
        <w:rPr/>
        <w:t>территориальных</w:t>
      </w:r>
      <w:r>
        <w:rPr>
          <w:spacing w:val="42"/>
        </w:rPr>
        <w:t> </w:t>
      </w:r>
      <w:r>
        <w:rPr/>
        <w:t>программах</w:t>
      </w:r>
      <w:r>
        <w:rPr>
          <w:spacing w:val="-48"/>
        </w:rPr>
        <w:t> </w:t>
      </w:r>
      <w:r>
        <w:rPr/>
        <w:t>время доезда бригад скорой медицинской помощи может быть обоснованно скорректировано с учетом транспортной</w:t>
      </w:r>
      <w:r>
        <w:rPr>
          <w:spacing w:val="1"/>
        </w:rPr>
        <w:t> </w:t>
      </w:r>
      <w:r>
        <w:rPr/>
        <w:t>доступности, плотности населения, а также климатических и географических особенностей регионов в соответствии с</w:t>
      </w:r>
      <w:r>
        <w:rPr>
          <w:spacing w:val="1"/>
        </w:rPr>
        <w:t> </w:t>
      </w:r>
      <w:r>
        <w:rPr/>
        <w:t>ТПГГ:</w:t>
      </w:r>
      <w:r>
        <w:rPr>
          <w:spacing w:val="23"/>
        </w:rPr>
        <w:t> </w:t>
      </w:r>
      <w:r>
        <w:rPr/>
        <w:t>до</w:t>
      </w:r>
      <w:r>
        <w:rPr>
          <w:spacing w:val="24"/>
        </w:rPr>
        <w:t> </w:t>
      </w:r>
      <w:r>
        <w:rPr/>
        <w:t>20-минутной</w:t>
      </w:r>
      <w:r>
        <w:rPr>
          <w:spacing w:val="24"/>
        </w:rPr>
        <w:t> </w:t>
      </w:r>
      <w:r>
        <w:rPr/>
        <w:t>транспортной</w:t>
      </w:r>
      <w:r>
        <w:rPr>
          <w:spacing w:val="24"/>
        </w:rPr>
        <w:t> </w:t>
      </w:r>
      <w:r>
        <w:rPr/>
        <w:t>доступности</w:t>
      </w:r>
      <w:r>
        <w:rPr>
          <w:spacing w:val="24"/>
        </w:rPr>
        <w:t> </w:t>
      </w:r>
      <w:r>
        <w:rPr/>
        <w:t>коэффициент</w:t>
      </w:r>
      <w:r>
        <w:rPr>
          <w:spacing w:val="23"/>
        </w:rPr>
        <w:t> </w:t>
      </w:r>
      <w:r>
        <w:rPr/>
        <w:t>равен</w:t>
      </w:r>
      <w:r>
        <w:rPr>
          <w:spacing w:val="24"/>
        </w:rPr>
        <w:t> </w:t>
      </w:r>
      <w:r>
        <w:rPr/>
        <w:t>1,</w:t>
      </w:r>
      <w:r>
        <w:rPr>
          <w:spacing w:val="24"/>
        </w:rPr>
        <w:t> </w:t>
      </w:r>
      <w:r>
        <w:rPr/>
        <w:t>от</w:t>
      </w:r>
      <w:r>
        <w:rPr>
          <w:spacing w:val="24"/>
        </w:rPr>
        <w:t> </w:t>
      </w:r>
      <w:r>
        <w:rPr/>
        <w:t>21</w:t>
      </w:r>
      <w:r>
        <w:rPr>
          <w:spacing w:val="24"/>
        </w:rPr>
        <w:t> </w:t>
      </w:r>
      <w:r>
        <w:rPr/>
        <w:t>до</w:t>
      </w:r>
      <w:r>
        <w:rPr>
          <w:spacing w:val="24"/>
        </w:rPr>
        <w:t> </w:t>
      </w:r>
      <w:r>
        <w:rPr/>
        <w:t>40</w:t>
      </w:r>
      <w:r>
        <w:rPr>
          <w:spacing w:val="23"/>
        </w:rPr>
        <w:t> </w:t>
      </w:r>
      <w:r>
        <w:rPr/>
        <w:t>мин</w:t>
      </w:r>
      <w:r>
        <w:rPr>
          <w:spacing w:val="24"/>
        </w:rPr>
        <w:t> </w:t>
      </w:r>
      <w:r>
        <w:rPr/>
        <w:t>-</w:t>
      </w:r>
      <w:r>
        <w:rPr>
          <w:spacing w:val="24"/>
        </w:rPr>
        <w:t> </w:t>
      </w:r>
      <w:r>
        <w:rPr/>
        <w:t>1,01,</w:t>
      </w:r>
      <w:r>
        <w:rPr>
          <w:spacing w:val="24"/>
        </w:rPr>
        <w:t> </w:t>
      </w:r>
      <w:r>
        <w:rPr/>
        <w:t>от</w:t>
      </w:r>
      <w:r>
        <w:rPr>
          <w:spacing w:val="24"/>
        </w:rPr>
        <w:t> </w:t>
      </w:r>
      <w:r>
        <w:rPr/>
        <w:t>41</w:t>
      </w:r>
      <w:r>
        <w:rPr>
          <w:spacing w:val="24"/>
        </w:rPr>
        <w:t> </w:t>
      </w:r>
      <w:r>
        <w:rPr/>
        <w:t>до</w:t>
      </w:r>
      <w:r>
        <w:rPr>
          <w:spacing w:val="23"/>
        </w:rPr>
        <w:t> </w:t>
      </w:r>
      <w:r>
        <w:rPr/>
        <w:t>60</w:t>
      </w:r>
      <w:r>
        <w:rPr>
          <w:spacing w:val="24"/>
        </w:rPr>
        <w:t> </w:t>
      </w:r>
      <w:r>
        <w:rPr/>
        <w:t>мин</w:t>
      </w:r>
      <w:r>
        <w:rPr>
          <w:spacing w:val="24"/>
        </w:rPr>
        <w:t> </w:t>
      </w:r>
      <w:r>
        <w:rPr/>
        <w:t>-</w:t>
      </w:r>
      <w:r>
        <w:rPr>
          <w:spacing w:val="24"/>
        </w:rPr>
        <w:t> </w:t>
      </w:r>
      <w:r>
        <w:rPr/>
        <w:t>1,02,</w:t>
      </w:r>
    </w:p>
    <w:p>
      <w:pPr>
        <w:pStyle w:val="BodyText"/>
        <w:spacing w:line="213" w:lineRule="exact"/>
        <w:ind w:left="110"/>
        <w:jc w:val="both"/>
      </w:pPr>
      <w:r>
        <w:rPr/>
        <w:t>свыше</w:t>
      </w:r>
      <w:r>
        <w:rPr>
          <w:spacing w:val="10"/>
        </w:rPr>
        <w:t> </w:t>
      </w:r>
      <w:r>
        <w:rPr/>
        <w:t>60</w:t>
      </w:r>
      <w:r>
        <w:rPr>
          <w:spacing w:val="10"/>
        </w:rPr>
        <w:t> </w:t>
      </w:r>
      <w:r>
        <w:rPr/>
        <w:t>мин</w:t>
      </w:r>
      <w:r>
        <w:rPr>
          <w:spacing w:val="11"/>
        </w:rPr>
        <w:t> </w:t>
      </w:r>
      <w:r>
        <w:rPr/>
        <w:t>-</w:t>
      </w:r>
      <w:r>
        <w:rPr>
          <w:spacing w:val="10"/>
        </w:rPr>
        <w:t> </w:t>
      </w:r>
      <w:r>
        <w:rPr/>
        <w:t>1,03;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spacing w:line="268" w:lineRule="auto"/>
        <w:ind w:left="110" w:right="107" w:firstLine="390"/>
        <w:jc w:val="both"/>
      </w:pPr>
      <w:r>
        <w:rPr/>
        <w:t>КС - коэффициент сменности учитывает продолжительность работы выездной бригады при организации работы</w:t>
      </w:r>
      <w:r>
        <w:rPr>
          <w:spacing w:val="1"/>
        </w:rPr>
        <w:t> </w:t>
      </w:r>
      <w:r>
        <w:rPr/>
        <w:t>менее</w:t>
      </w:r>
      <w:r>
        <w:rPr>
          <w:spacing w:val="17"/>
        </w:rPr>
        <w:t> </w:t>
      </w:r>
      <w:r>
        <w:rPr/>
        <w:t>24</w:t>
      </w:r>
      <w:r>
        <w:rPr>
          <w:spacing w:val="18"/>
        </w:rPr>
        <w:t> </w:t>
      </w:r>
      <w:r>
        <w:rPr/>
        <w:t>часов</w:t>
      </w:r>
      <w:r>
        <w:rPr>
          <w:spacing w:val="17"/>
        </w:rPr>
        <w:t> </w:t>
      </w:r>
      <w:r>
        <w:rPr/>
        <w:t>в</w:t>
      </w:r>
      <w:r>
        <w:rPr>
          <w:spacing w:val="18"/>
        </w:rPr>
        <w:t> </w:t>
      </w:r>
      <w:r>
        <w:rPr/>
        <w:t>сутки.</w:t>
      </w:r>
      <w:r>
        <w:rPr>
          <w:spacing w:val="18"/>
        </w:rPr>
        <w:t> </w:t>
      </w:r>
      <w:r>
        <w:rPr/>
        <w:t>При</w:t>
      </w:r>
      <w:r>
        <w:rPr>
          <w:spacing w:val="17"/>
        </w:rPr>
        <w:t> </w:t>
      </w:r>
      <w:r>
        <w:rPr/>
        <w:t>24-часовой</w:t>
      </w:r>
      <w:r>
        <w:rPr>
          <w:spacing w:val="18"/>
        </w:rPr>
        <w:t> </w:t>
      </w:r>
      <w:r>
        <w:rPr/>
        <w:t>работе</w:t>
      </w:r>
      <w:r>
        <w:rPr>
          <w:spacing w:val="18"/>
        </w:rPr>
        <w:t> </w:t>
      </w:r>
      <w:r>
        <w:rPr/>
        <w:t>бригады</w:t>
      </w:r>
      <w:r>
        <w:rPr>
          <w:spacing w:val="17"/>
        </w:rPr>
        <w:t> </w:t>
      </w:r>
      <w:r>
        <w:rPr/>
        <w:t>коэффициент</w:t>
      </w:r>
      <w:r>
        <w:rPr>
          <w:spacing w:val="18"/>
        </w:rPr>
        <w:t> </w:t>
      </w:r>
      <w:r>
        <w:rPr/>
        <w:t>равен</w:t>
      </w:r>
      <w:r>
        <w:rPr>
          <w:spacing w:val="18"/>
        </w:rPr>
        <w:t> </w:t>
      </w:r>
      <w:r>
        <w:rPr/>
        <w:t>1,</w:t>
      </w:r>
      <w:r>
        <w:rPr>
          <w:spacing w:val="17"/>
        </w:rPr>
        <w:t> </w:t>
      </w:r>
      <w:r>
        <w:rPr/>
        <w:t>от</w:t>
      </w:r>
      <w:r>
        <w:rPr>
          <w:spacing w:val="18"/>
        </w:rPr>
        <w:t> </w:t>
      </w:r>
      <w:r>
        <w:rPr/>
        <w:t>9</w:t>
      </w:r>
      <w:r>
        <w:rPr>
          <w:spacing w:val="17"/>
        </w:rPr>
        <w:t> </w:t>
      </w:r>
      <w:r>
        <w:rPr/>
        <w:t>до</w:t>
      </w:r>
      <w:r>
        <w:rPr>
          <w:spacing w:val="18"/>
        </w:rPr>
        <w:t> </w:t>
      </w:r>
      <w:r>
        <w:rPr/>
        <w:t>12</w:t>
      </w:r>
      <w:r>
        <w:rPr>
          <w:spacing w:val="18"/>
        </w:rPr>
        <w:t> </w:t>
      </w:r>
      <w:r>
        <w:rPr/>
        <w:t>часов</w:t>
      </w:r>
      <w:r>
        <w:rPr>
          <w:spacing w:val="17"/>
        </w:rPr>
        <w:t> </w:t>
      </w:r>
      <w:r>
        <w:rPr/>
        <w:t>-</w:t>
      </w:r>
      <w:r>
        <w:rPr>
          <w:spacing w:val="18"/>
        </w:rPr>
        <w:t> </w:t>
      </w:r>
      <w:r>
        <w:rPr/>
        <w:t>0,5,</w:t>
      </w:r>
      <w:r>
        <w:rPr>
          <w:spacing w:val="18"/>
        </w:rPr>
        <w:t> </w:t>
      </w:r>
      <w:r>
        <w:rPr/>
        <w:t>от</w:t>
      </w:r>
      <w:r>
        <w:rPr>
          <w:spacing w:val="17"/>
        </w:rPr>
        <w:t> </w:t>
      </w:r>
      <w:r>
        <w:rPr/>
        <w:t>6</w:t>
      </w:r>
      <w:r>
        <w:rPr>
          <w:spacing w:val="18"/>
        </w:rPr>
        <w:t> </w:t>
      </w:r>
      <w:r>
        <w:rPr/>
        <w:t>до</w:t>
      </w:r>
      <w:r>
        <w:rPr>
          <w:spacing w:val="18"/>
        </w:rPr>
        <w:t> </w:t>
      </w:r>
      <w:r>
        <w:rPr/>
        <w:t>8</w:t>
      </w:r>
      <w:r>
        <w:rPr>
          <w:spacing w:val="17"/>
        </w:rPr>
        <w:t> </w:t>
      </w:r>
      <w:r>
        <w:rPr/>
        <w:t>часов</w:t>
      </w:r>
      <w:r>
        <w:rPr>
          <w:spacing w:val="18"/>
        </w:rPr>
        <w:t> </w:t>
      </w:r>
      <w:r>
        <w:rPr/>
        <w:t>-</w:t>
      </w:r>
      <w:r>
        <w:rPr>
          <w:spacing w:val="-48"/>
        </w:rPr>
        <w:t> </w:t>
      </w:r>
      <w:r>
        <w:rPr/>
        <w:t>0,25;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68" w:lineRule="auto" w:before="1"/>
        <w:ind w:left="110" w:right="107" w:firstLine="390"/>
        <w:jc w:val="both"/>
      </w:pPr>
      <w:r>
        <w:rPr/>
        <w:t>КО - коэффициент общий учитывает наличие оперативного отдела скорой медицинской помощи в субъекте. Если</w:t>
      </w:r>
      <w:r>
        <w:rPr>
          <w:spacing w:val="1"/>
        </w:rPr>
        <w:t> </w:t>
      </w:r>
      <w:r>
        <w:rPr/>
        <w:t>такой</w:t>
      </w:r>
      <w:r>
        <w:rPr>
          <w:spacing w:val="6"/>
        </w:rPr>
        <w:t> </w:t>
      </w:r>
      <w:r>
        <w:rPr/>
        <w:t>службы</w:t>
      </w:r>
      <w:r>
        <w:rPr>
          <w:spacing w:val="6"/>
        </w:rPr>
        <w:t> </w:t>
      </w:r>
      <w:r>
        <w:rPr/>
        <w:t>нет,</w:t>
      </w:r>
      <w:r>
        <w:rPr>
          <w:spacing w:val="6"/>
        </w:rPr>
        <w:t> </w:t>
      </w:r>
      <w:r>
        <w:rPr/>
        <w:t>то</w:t>
      </w:r>
      <w:r>
        <w:rPr>
          <w:spacing w:val="6"/>
        </w:rPr>
        <w:t> </w:t>
      </w:r>
      <w:r>
        <w:rPr/>
        <w:t>коэффициент</w:t>
      </w:r>
      <w:r>
        <w:rPr>
          <w:spacing w:val="6"/>
        </w:rPr>
        <w:t> </w:t>
      </w:r>
      <w:r>
        <w:rPr/>
        <w:t>равен</w:t>
      </w:r>
      <w:r>
        <w:rPr>
          <w:spacing w:val="6"/>
        </w:rPr>
        <w:t> </w:t>
      </w:r>
      <w:r>
        <w:rPr/>
        <w:t>1.</w:t>
      </w:r>
      <w:r>
        <w:rPr>
          <w:spacing w:val="6"/>
        </w:rPr>
        <w:t> </w:t>
      </w:r>
      <w:r>
        <w:rPr/>
        <w:t>При</w:t>
      </w:r>
      <w:r>
        <w:rPr>
          <w:spacing w:val="6"/>
        </w:rPr>
        <w:t> </w:t>
      </w:r>
      <w:r>
        <w:rPr/>
        <w:t>наличии</w:t>
      </w:r>
      <w:r>
        <w:rPr>
          <w:spacing w:val="5"/>
        </w:rPr>
        <w:t> </w:t>
      </w:r>
      <w:r>
        <w:rPr/>
        <w:t>оперативного</w:t>
      </w:r>
      <w:r>
        <w:rPr>
          <w:spacing w:val="6"/>
        </w:rPr>
        <w:t> </w:t>
      </w:r>
      <w:r>
        <w:rPr/>
        <w:t>отдела</w:t>
      </w:r>
      <w:r>
        <w:rPr>
          <w:spacing w:val="6"/>
        </w:rPr>
        <w:t> </w:t>
      </w:r>
      <w:r>
        <w:rPr/>
        <w:t>-</w:t>
      </w:r>
      <w:r>
        <w:rPr>
          <w:spacing w:val="6"/>
        </w:rPr>
        <w:t> </w:t>
      </w:r>
      <w:r>
        <w:rPr/>
        <w:t>коэффициент</w:t>
      </w:r>
      <w:r>
        <w:rPr>
          <w:spacing w:val="6"/>
        </w:rPr>
        <w:t> </w:t>
      </w:r>
      <w:r>
        <w:rPr/>
        <w:t>равен</w:t>
      </w:r>
      <w:r>
        <w:rPr>
          <w:spacing w:val="6"/>
        </w:rPr>
        <w:t> </w:t>
      </w:r>
      <w:r>
        <w:rPr/>
        <w:t>0,3;</w:t>
      </w:r>
    </w:p>
    <w:p>
      <w:pPr>
        <w:pStyle w:val="BodyText"/>
        <w:rPr>
          <w:sz w:val="21"/>
        </w:rPr>
      </w:pPr>
    </w:p>
    <w:p>
      <w:pPr>
        <w:pStyle w:val="BodyText"/>
        <w:spacing w:line="273" w:lineRule="auto" w:before="1"/>
        <w:ind w:left="110" w:right="107" w:firstLine="390"/>
        <w:jc w:val="both"/>
      </w:pPr>
      <w:r>
        <w:rPr/>
        <w:t>КОАП - коэффициент оказания медицинской помощи в амбулаторных условиях, учитывающий количество станций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отделений</w:t>
      </w:r>
      <w:r>
        <w:rPr>
          <w:spacing w:val="1"/>
        </w:rPr>
        <w:t> </w:t>
      </w:r>
      <w:r>
        <w:rPr/>
        <w:t>скорой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помощи,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медицинскую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оказывает</w:t>
      </w:r>
      <w:r>
        <w:rPr>
          <w:spacing w:val="1"/>
        </w:rPr>
        <w:t> </w:t>
      </w:r>
      <w:r>
        <w:rPr/>
        <w:t>врач</w:t>
      </w:r>
      <w:r>
        <w:rPr>
          <w:spacing w:val="1"/>
        </w:rPr>
        <w:t> </w:t>
      </w:r>
      <w:r>
        <w:rPr/>
        <w:t>скорой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амбулаторно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условиях,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предусматривающих</w:t>
      </w:r>
      <w:r>
        <w:rPr>
          <w:spacing w:val="1"/>
        </w:rPr>
        <w:t> </w:t>
      </w:r>
      <w:r>
        <w:rPr/>
        <w:t>круглосуточного</w:t>
      </w:r>
      <w:r>
        <w:rPr>
          <w:spacing w:val="1"/>
        </w:rPr>
        <w:t> </w:t>
      </w:r>
      <w:r>
        <w:rPr/>
        <w:t>медицинского</w:t>
      </w:r>
      <w:r>
        <w:rPr>
          <w:spacing w:val="1"/>
        </w:rPr>
        <w:t> </w:t>
      </w:r>
      <w:r>
        <w:rPr/>
        <w:t>наблюдения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лечения),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равен</w:t>
      </w:r>
      <w:r>
        <w:rPr>
          <w:spacing w:val="1"/>
        </w:rPr>
        <w:t> </w:t>
      </w:r>
      <w:r>
        <w:rPr/>
        <w:t>количеству</w:t>
      </w:r>
      <w:r>
        <w:rPr>
          <w:spacing w:val="3"/>
        </w:rPr>
        <w:t> </w:t>
      </w:r>
      <w:r>
        <w:rPr/>
        <w:t>таких</w:t>
      </w:r>
      <w:r>
        <w:rPr>
          <w:spacing w:val="4"/>
        </w:rPr>
        <w:t> </w:t>
      </w:r>
      <w:r>
        <w:rPr/>
        <w:t>станций</w:t>
      </w:r>
      <w:r>
        <w:rPr>
          <w:spacing w:val="4"/>
        </w:rPr>
        <w:t> </w:t>
      </w:r>
      <w:r>
        <w:rPr/>
        <w:t>и/или</w:t>
      </w:r>
      <w:r>
        <w:rPr>
          <w:spacing w:val="4"/>
        </w:rPr>
        <w:t> </w:t>
      </w:r>
      <w:r>
        <w:rPr/>
        <w:t>отделений</w:t>
      </w:r>
      <w:r>
        <w:rPr>
          <w:spacing w:val="4"/>
        </w:rPr>
        <w:t> </w:t>
      </w:r>
      <w:r>
        <w:rPr/>
        <w:t>скорой</w:t>
      </w:r>
      <w:r>
        <w:rPr>
          <w:spacing w:val="3"/>
        </w:rPr>
        <w:t> </w:t>
      </w:r>
      <w:r>
        <w:rPr/>
        <w:t>медицинской</w:t>
      </w:r>
      <w:r>
        <w:rPr>
          <w:spacing w:val="4"/>
        </w:rPr>
        <w:t> </w:t>
      </w:r>
      <w:r>
        <w:rPr/>
        <w:t>помощи;</w:t>
      </w:r>
    </w:p>
    <w:p>
      <w:pPr>
        <w:pStyle w:val="BodyText"/>
        <w:rPr>
          <w:sz w:val="22"/>
        </w:rPr>
      </w:pPr>
    </w:p>
    <w:p>
      <w:pPr>
        <w:pStyle w:val="BodyText"/>
        <w:spacing w:line="268" w:lineRule="auto"/>
        <w:ind w:left="110" w:right="107" w:firstLine="390"/>
        <w:jc w:val="both"/>
      </w:pPr>
      <w:r>
        <w:rPr/>
        <w:t>КВН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коэффициент</w:t>
      </w:r>
      <w:r>
        <w:rPr>
          <w:spacing w:val="1"/>
        </w:rPr>
        <w:t> </w:t>
      </w:r>
      <w:r>
        <w:rPr/>
        <w:t>возрастной</w:t>
      </w:r>
      <w:r>
        <w:rPr>
          <w:spacing w:val="1"/>
        </w:rPr>
        <w:t> </w:t>
      </w:r>
      <w:r>
        <w:rPr/>
        <w:t>нагрузки</w:t>
      </w:r>
      <w:r>
        <w:rPr>
          <w:spacing w:val="1"/>
        </w:rPr>
        <w:t> </w:t>
      </w:r>
      <w:r>
        <w:rPr/>
        <w:t>учитывает</w:t>
      </w:r>
      <w:r>
        <w:rPr>
          <w:spacing w:val="1"/>
        </w:rPr>
        <w:t> </w:t>
      </w:r>
      <w:r>
        <w:rPr/>
        <w:t>численность</w:t>
      </w:r>
      <w:r>
        <w:rPr>
          <w:spacing w:val="1"/>
        </w:rPr>
        <w:t> </w:t>
      </w:r>
      <w:r>
        <w:rPr/>
        <w:t>врачей</w:t>
      </w:r>
      <w:r>
        <w:rPr>
          <w:spacing w:val="1"/>
        </w:rPr>
        <w:t> </w:t>
      </w:r>
      <w:r>
        <w:rPr/>
        <w:t>скорой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старше</w:t>
      </w:r>
      <w:r>
        <w:rPr>
          <w:spacing w:val="1"/>
        </w:rPr>
        <w:t> </w:t>
      </w:r>
      <w:r>
        <w:rPr/>
        <w:t>трудоспособного</w:t>
      </w:r>
      <w:r>
        <w:rPr>
          <w:spacing w:val="1"/>
        </w:rPr>
        <w:t> </w:t>
      </w:r>
      <w:r>
        <w:rPr/>
        <w:t>возраста.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численность</w:t>
      </w:r>
      <w:r>
        <w:rPr>
          <w:spacing w:val="1"/>
        </w:rPr>
        <w:t> </w:t>
      </w:r>
      <w:r>
        <w:rPr/>
        <w:t>врачей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возрастной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составляет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10%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врачей</w:t>
      </w:r>
      <w:r>
        <w:rPr>
          <w:spacing w:val="-48"/>
        </w:rPr>
        <w:t> </w:t>
      </w:r>
      <w:r>
        <w:rPr/>
        <w:t>станции</w:t>
      </w:r>
      <w:r>
        <w:rPr>
          <w:spacing w:val="10"/>
        </w:rPr>
        <w:t> </w:t>
      </w:r>
      <w:r>
        <w:rPr/>
        <w:t>(отделения)</w:t>
      </w:r>
      <w:r>
        <w:rPr>
          <w:spacing w:val="10"/>
        </w:rPr>
        <w:t> </w:t>
      </w:r>
      <w:r>
        <w:rPr/>
        <w:t>скорой</w:t>
      </w:r>
      <w:r>
        <w:rPr>
          <w:spacing w:val="10"/>
        </w:rPr>
        <w:t> </w:t>
      </w:r>
      <w:r>
        <w:rPr/>
        <w:t>медицинской</w:t>
      </w:r>
      <w:r>
        <w:rPr>
          <w:spacing w:val="11"/>
        </w:rPr>
        <w:t> </w:t>
      </w:r>
      <w:r>
        <w:rPr/>
        <w:t>помощи,</w:t>
      </w:r>
      <w:r>
        <w:rPr>
          <w:spacing w:val="10"/>
        </w:rPr>
        <w:t> </w:t>
      </w:r>
      <w:r>
        <w:rPr/>
        <w:t>то</w:t>
      </w:r>
      <w:r>
        <w:rPr>
          <w:spacing w:val="10"/>
        </w:rPr>
        <w:t> </w:t>
      </w:r>
      <w:r>
        <w:rPr/>
        <w:t>коэффициент</w:t>
      </w:r>
      <w:r>
        <w:rPr>
          <w:spacing w:val="11"/>
        </w:rPr>
        <w:t> </w:t>
      </w:r>
      <w:r>
        <w:rPr/>
        <w:t>равен</w:t>
      </w:r>
      <w:r>
        <w:rPr>
          <w:spacing w:val="10"/>
        </w:rPr>
        <w:t> </w:t>
      </w:r>
      <w:r>
        <w:rPr/>
        <w:t>1;</w:t>
      </w:r>
      <w:r>
        <w:rPr>
          <w:spacing w:val="10"/>
        </w:rPr>
        <w:t> </w:t>
      </w:r>
      <w:r>
        <w:rPr/>
        <w:t>от</w:t>
      </w:r>
      <w:r>
        <w:rPr>
          <w:spacing w:val="10"/>
        </w:rPr>
        <w:t> </w:t>
      </w:r>
      <w:r>
        <w:rPr/>
        <w:t>10%</w:t>
      </w:r>
      <w:r>
        <w:rPr>
          <w:spacing w:val="11"/>
        </w:rPr>
        <w:t> </w:t>
      </w:r>
      <w:r>
        <w:rPr/>
        <w:t>до</w:t>
      </w:r>
      <w:r>
        <w:rPr>
          <w:spacing w:val="10"/>
        </w:rPr>
        <w:t> </w:t>
      </w:r>
      <w:r>
        <w:rPr/>
        <w:t>15%</w:t>
      </w:r>
      <w:r>
        <w:rPr>
          <w:spacing w:val="10"/>
        </w:rPr>
        <w:t> </w:t>
      </w:r>
      <w:r>
        <w:rPr/>
        <w:t>-</w:t>
      </w:r>
      <w:r>
        <w:rPr>
          <w:spacing w:val="11"/>
        </w:rPr>
        <w:t> </w:t>
      </w:r>
      <w:r>
        <w:rPr/>
        <w:t>1,01;</w:t>
      </w:r>
      <w:r>
        <w:rPr>
          <w:spacing w:val="10"/>
        </w:rPr>
        <w:t> </w:t>
      </w:r>
      <w:r>
        <w:rPr/>
        <w:t>свыше</w:t>
      </w:r>
      <w:r>
        <w:rPr>
          <w:spacing w:val="10"/>
        </w:rPr>
        <w:t> </w:t>
      </w:r>
      <w:r>
        <w:rPr/>
        <w:t>15%</w:t>
      </w:r>
      <w:r>
        <w:rPr>
          <w:spacing w:val="10"/>
        </w:rPr>
        <w:t> </w:t>
      </w:r>
      <w:r>
        <w:rPr/>
        <w:t>-</w:t>
      </w:r>
      <w:r>
        <w:rPr>
          <w:spacing w:val="11"/>
        </w:rPr>
        <w:t> </w:t>
      </w:r>
      <w:r>
        <w:rPr/>
        <w:t>1,02;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spacing w:line="271" w:lineRule="auto"/>
        <w:ind w:left="110" w:right="107" w:firstLine="390"/>
        <w:jc w:val="both"/>
      </w:pPr>
      <w:r>
        <w:rPr/>
        <w:t>КУП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коэффициент</w:t>
      </w:r>
      <w:r>
        <w:rPr>
          <w:spacing w:val="1"/>
        </w:rPr>
        <w:t> </w:t>
      </w:r>
      <w:r>
        <w:rPr/>
        <w:t>управления</w:t>
      </w:r>
      <w:r>
        <w:rPr>
          <w:spacing w:val="1"/>
        </w:rPr>
        <w:t> </w:t>
      </w:r>
      <w:r>
        <w:rPr/>
        <w:t>учитывает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станций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отделений</w:t>
      </w:r>
      <w:r>
        <w:rPr>
          <w:spacing w:val="50"/>
        </w:rPr>
        <w:t> </w:t>
      </w:r>
      <w:r>
        <w:rPr/>
        <w:t>скорой</w:t>
      </w:r>
      <w:r>
        <w:rPr>
          <w:spacing w:val="50"/>
        </w:rPr>
        <w:t> </w:t>
      </w:r>
      <w:r>
        <w:rPr/>
        <w:t>медицинской</w:t>
      </w:r>
      <w:r>
        <w:rPr>
          <w:spacing w:val="51"/>
        </w:rPr>
        <w:t> </w:t>
      </w:r>
      <w:r>
        <w:rPr/>
        <w:t>помощи,</w:t>
      </w:r>
      <w:r>
        <w:rPr>
          <w:spacing w:val="50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которых руководители, освобожденные заместители, врачи - статистики и врачи - методисты - основные работники на</w:t>
      </w:r>
      <w:r>
        <w:rPr>
          <w:spacing w:val="1"/>
        </w:rPr>
        <w:t> </w:t>
      </w:r>
      <w:r>
        <w:rPr/>
        <w:t>занятых должностях из числа врачей. Если количество таких станций и отделений 3 и более единиц, то коэффициент</w:t>
      </w:r>
      <w:r>
        <w:rPr>
          <w:spacing w:val="1"/>
        </w:rPr>
        <w:t> </w:t>
      </w:r>
      <w:r>
        <w:rPr/>
        <w:t>управления равен 1,3; в случаев 2-х* станций и отделений - 1,2; 1 станция (отделение) или при отсутствии таковых</w:t>
      </w:r>
      <w:r>
        <w:rPr>
          <w:spacing w:val="1"/>
        </w:rPr>
        <w:t> </w:t>
      </w:r>
      <w:r>
        <w:rPr/>
        <w:t>коэффициент</w:t>
      </w:r>
      <w:r>
        <w:rPr>
          <w:spacing w:val="3"/>
        </w:rPr>
        <w:t> </w:t>
      </w:r>
      <w:r>
        <w:rPr/>
        <w:t>равен</w:t>
      </w:r>
      <w:r>
        <w:rPr>
          <w:spacing w:val="3"/>
        </w:rPr>
        <w:t> </w:t>
      </w:r>
      <w:r>
        <w:rPr/>
        <w:t>1;</w:t>
      </w:r>
    </w:p>
    <w:p>
      <w:pPr>
        <w:pStyle w:val="BodyText"/>
        <w:spacing w:before="4"/>
        <w:rPr>
          <w:sz w:val="14"/>
        </w:rPr>
      </w:pPr>
      <w:r>
        <w:rPr/>
        <w:pict>
          <v:shape style="position:absolute;margin-left:22.509455pt;margin-top:10.444983pt;width:86.8pt;height:.1pt;mso-position-horizontal-relative:page;mso-position-vertical-relative:paragraph;z-index:-15726080;mso-wrap-distance-left:0;mso-wrap-distance-right:0" coordorigin="450,209" coordsize="1736,0" path="m450,209l2186,209e" filled="false" stroked="true" strokeweight=".61450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11" w:lineRule="exact"/>
        <w:ind w:left="500"/>
      </w:pPr>
      <w:r>
        <w:rPr/>
        <w:t>*</w:t>
      </w:r>
      <w:r>
        <w:rPr>
          <w:spacing w:val="6"/>
        </w:rPr>
        <w:t> </w:t>
      </w:r>
      <w:r>
        <w:rPr/>
        <w:t>Текст</w:t>
      </w:r>
      <w:r>
        <w:rPr>
          <w:spacing w:val="6"/>
        </w:rPr>
        <w:t> </w:t>
      </w:r>
      <w:r>
        <w:rPr/>
        <w:t>соответствует</w:t>
      </w:r>
      <w:r>
        <w:rPr>
          <w:spacing w:val="6"/>
        </w:rPr>
        <w:t> </w:t>
      </w:r>
      <w:r>
        <w:rPr/>
        <w:t>оригиналу.</w:t>
      </w:r>
      <w:r>
        <w:rPr>
          <w:spacing w:val="6"/>
        </w:rPr>
        <w:t> </w:t>
      </w:r>
      <w:r>
        <w:rPr/>
        <w:t>-</w:t>
      </w:r>
      <w:r>
        <w:rPr>
          <w:spacing w:val="7"/>
        </w:rPr>
        <w:t> </w:t>
      </w:r>
      <w:r>
        <w:rPr/>
        <w:t>Примечание</w:t>
      </w:r>
      <w:r>
        <w:rPr>
          <w:spacing w:val="6"/>
        </w:rPr>
        <w:t> </w:t>
      </w:r>
      <w:r>
        <w:rPr/>
        <w:t>изготовителя</w:t>
      </w:r>
      <w:r>
        <w:rPr>
          <w:spacing w:val="6"/>
        </w:rPr>
        <w:t> </w:t>
      </w:r>
      <w:r>
        <w:rPr/>
        <w:t>базы</w:t>
      </w:r>
      <w:r>
        <w:rPr>
          <w:spacing w:val="6"/>
        </w:rPr>
        <w:t> </w:t>
      </w:r>
      <w:r>
        <w:rPr/>
        <w:t>данных.</w:t>
      </w:r>
    </w:p>
    <w:p>
      <w:pPr>
        <w:pStyle w:val="BodyText"/>
        <w:spacing w:before="4"/>
        <w:rPr>
          <w:sz w:val="20"/>
        </w:rPr>
      </w:pPr>
    </w:p>
    <w:p>
      <w:pPr>
        <w:pStyle w:val="BodyText"/>
        <w:spacing w:line="290" w:lineRule="auto" w:before="102"/>
        <w:ind w:left="110" w:right="107" w:firstLine="427"/>
        <w:jc w:val="both"/>
      </w:pPr>
      <w:r>
        <w:rPr/>
        <w:drawing>
          <wp:anchor distT="0" distB="0" distL="0" distR="0" allowOverlap="1" layoutInCell="1" locked="0" behindDoc="1" simplePos="0" relativeHeight="487107072">
            <wp:simplePos x="0" y="0"/>
            <wp:positionH relativeFrom="page">
              <wp:posOffset>1186480</wp:posOffset>
            </wp:positionH>
            <wp:positionV relativeFrom="paragraph">
              <wp:posOffset>762397</wp:posOffset>
            </wp:positionV>
            <wp:extent cx="587899" cy="146259"/>
            <wp:effectExtent l="0" t="0" r="0" b="0"/>
            <wp:wrapNone/>
            <wp:docPr id="9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899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552513" cy="140164"/>
            <wp:effectExtent l="0" t="0" r="0" b="0"/>
            <wp:docPr id="11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513" cy="140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 w:hAnsi="Times New Roman"/>
          <w:sz w:val="20"/>
        </w:rPr>
        <w:t>  </w:t>
      </w:r>
      <w:r>
        <w:rPr>
          <w:rFonts w:ascii="Times New Roman" w:hAnsi="Times New Roman"/>
          <w:spacing w:val="-14"/>
          <w:sz w:val="20"/>
        </w:rPr>
        <w:t> </w:t>
      </w:r>
      <w:r>
        <w:rPr/>
        <w:t>-</w:t>
      </w:r>
      <w:r>
        <w:rPr>
          <w:spacing w:val="1"/>
        </w:rPr>
        <w:t> </w:t>
      </w:r>
      <w:r>
        <w:rPr/>
        <w:t>расчетное</w:t>
      </w:r>
      <w:r>
        <w:rPr>
          <w:spacing w:val="1"/>
        </w:rPr>
        <w:t> </w:t>
      </w:r>
      <w:r>
        <w:rPr/>
        <w:t>число</w:t>
      </w:r>
      <w:r>
        <w:rPr>
          <w:spacing w:val="1"/>
        </w:rPr>
        <w:t> </w:t>
      </w:r>
      <w:r>
        <w:rPr/>
        <w:t>врачей</w:t>
      </w:r>
      <w:r>
        <w:rPr>
          <w:spacing w:val="1"/>
        </w:rPr>
        <w:t> </w:t>
      </w:r>
      <w:r>
        <w:rPr/>
        <w:t>выездных</w:t>
      </w:r>
      <w:r>
        <w:rPr>
          <w:spacing w:val="1"/>
        </w:rPr>
        <w:t> </w:t>
      </w:r>
      <w:r>
        <w:rPr/>
        <w:t>бригад</w:t>
      </w:r>
      <w:r>
        <w:rPr>
          <w:spacing w:val="1"/>
        </w:rPr>
        <w:t> </w:t>
      </w:r>
      <w:r>
        <w:rPr/>
        <w:t>СМП</w:t>
      </w:r>
      <w:r>
        <w:rPr>
          <w:spacing w:val="1"/>
        </w:rPr>
        <w:t> </w:t>
      </w:r>
      <w:r>
        <w:rPr/>
        <w:t>устанавливается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учетом:</w:t>
      </w:r>
      <w:r>
        <w:rPr>
          <w:spacing w:val="1"/>
        </w:rPr>
        <w:t> </w:t>
      </w:r>
      <w:r>
        <w:rPr/>
        <w:t>время</w:t>
      </w:r>
      <w:r>
        <w:rPr>
          <w:spacing w:val="50"/>
        </w:rPr>
        <w:t> </w:t>
      </w:r>
      <w:r>
        <w:rPr/>
        <w:t>доезда</w:t>
      </w:r>
      <w:r>
        <w:rPr>
          <w:spacing w:val="50"/>
        </w:rPr>
        <w:t> </w:t>
      </w:r>
      <w:r>
        <w:rPr/>
        <w:t>бригады</w:t>
      </w:r>
      <w:r>
        <w:rPr>
          <w:spacing w:val="1"/>
        </w:rPr>
        <w:t> </w:t>
      </w:r>
      <w:r>
        <w:rPr/>
        <w:t>скорой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места</w:t>
      </w:r>
      <w:r>
        <w:rPr>
          <w:spacing w:val="1"/>
        </w:rPr>
        <w:t> </w:t>
      </w:r>
      <w:r>
        <w:rPr/>
        <w:t>вызова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удалённости),</w:t>
      </w:r>
      <w:r>
        <w:rPr>
          <w:spacing w:val="1"/>
        </w:rPr>
        <w:t> </w:t>
      </w:r>
      <w:r>
        <w:rPr/>
        <w:t>сменности,</w:t>
      </w:r>
      <w:r>
        <w:rPr>
          <w:spacing w:val="1"/>
        </w:rPr>
        <w:t> </w:t>
      </w:r>
      <w:r>
        <w:rPr/>
        <w:t>возрастной</w:t>
      </w:r>
      <w:r>
        <w:rPr>
          <w:spacing w:val="1"/>
        </w:rPr>
        <w:t> </w:t>
      </w:r>
      <w:r>
        <w:rPr/>
        <w:t>нагрузки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корректирующие</w:t>
      </w:r>
      <w:r>
        <w:rPr>
          <w:spacing w:val="3"/>
        </w:rPr>
        <w:t> </w:t>
      </w:r>
      <w:r>
        <w:rPr/>
        <w:t>коэффициенты)</w:t>
      </w:r>
      <w:r>
        <w:rPr>
          <w:spacing w:val="4"/>
        </w:rPr>
        <w:t> </w:t>
      </w:r>
      <w:r>
        <w:rPr/>
        <w:t>и</w:t>
      </w:r>
      <w:r>
        <w:rPr>
          <w:spacing w:val="4"/>
        </w:rPr>
        <w:t> </w:t>
      </w:r>
      <w:r>
        <w:rPr/>
        <w:t>рассчитывается</w:t>
      </w:r>
      <w:r>
        <w:rPr>
          <w:spacing w:val="4"/>
        </w:rPr>
        <w:t> </w:t>
      </w:r>
      <w:r>
        <w:rPr/>
        <w:t>по</w:t>
      </w:r>
      <w:r>
        <w:rPr>
          <w:spacing w:val="4"/>
        </w:rPr>
        <w:t> </w:t>
      </w:r>
      <w:r>
        <w:rPr/>
        <w:t>формуле:</w:t>
      </w:r>
    </w:p>
    <w:p>
      <w:pPr>
        <w:pStyle w:val="BodyText"/>
        <w:spacing w:before="7"/>
        <w:rPr>
          <w:sz w:val="15"/>
        </w:rPr>
      </w:pPr>
    </w:p>
    <w:p>
      <w:pPr>
        <w:spacing w:after="0"/>
        <w:rPr>
          <w:sz w:val="15"/>
        </w:rPr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before="6"/>
        <w:rPr>
          <w:sz w:val="10"/>
        </w:rPr>
      </w:pPr>
    </w:p>
    <w:p>
      <w:pPr>
        <w:pStyle w:val="BodyText"/>
        <w:spacing w:line="231" w:lineRule="exact"/>
        <w:ind w:left="538" w:right="-44"/>
        <w:rPr>
          <w:sz w:val="20"/>
        </w:rPr>
      </w:pPr>
      <w:r>
        <w:rPr>
          <w:position w:val="-4"/>
          <w:sz w:val="20"/>
        </w:rPr>
        <w:drawing>
          <wp:inline distT="0" distB="0" distL="0" distR="0">
            <wp:extent cx="477594" cy="146685"/>
            <wp:effectExtent l="0" t="0" r="0" b="0"/>
            <wp:docPr id="13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94" cy="14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  <w:sz w:val="20"/>
        </w:rPr>
      </w:r>
    </w:p>
    <w:p>
      <w:pPr>
        <w:pStyle w:val="BodyText"/>
        <w:spacing w:before="4"/>
        <w:rPr>
          <w:sz w:val="26"/>
        </w:rPr>
      </w:pPr>
    </w:p>
    <w:p>
      <w:pPr>
        <w:pStyle w:val="BodyText"/>
        <w:ind w:left="479" w:right="479"/>
        <w:jc w:val="center"/>
      </w:pPr>
      <w:r>
        <w:rPr/>
        <w:t>где</w:t>
      </w:r>
    </w:p>
    <w:p>
      <w:pPr>
        <w:pStyle w:val="BodyText"/>
        <w:tabs>
          <w:tab w:pos="1171" w:val="left" w:leader="none"/>
        </w:tabs>
        <w:spacing w:before="101"/>
        <w:ind w:left="-3"/>
      </w:pPr>
      <w:r>
        <w:rPr/>
        <w:br w:type="column"/>
      </w:r>
      <w:r>
        <w:rPr/>
        <w:t>=</w:t>
        <w:tab/>
        <w:t>*</w:t>
      </w:r>
      <w:r>
        <w:rPr>
          <w:spacing w:val="-1"/>
        </w:rPr>
        <w:t> </w:t>
      </w:r>
      <w:r>
        <w:rPr/>
        <w:t>КУ</w:t>
      </w:r>
      <w:r>
        <w:rPr>
          <w:spacing w:val="-1"/>
        </w:rPr>
        <w:t> </w:t>
      </w:r>
      <w:r>
        <w:rPr/>
        <w:t>*</w:t>
      </w:r>
      <w:r>
        <w:rPr>
          <w:spacing w:val="-1"/>
        </w:rPr>
        <w:t> </w:t>
      </w:r>
      <w:r>
        <w:rPr/>
        <w:t>КС</w:t>
      </w:r>
      <w:r>
        <w:rPr>
          <w:spacing w:val="-1"/>
        </w:rPr>
        <w:t> </w:t>
      </w:r>
      <w:r>
        <w:rPr/>
        <w:t>*</w:t>
      </w:r>
      <w:r>
        <w:rPr>
          <w:spacing w:val="-1"/>
        </w:rPr>
        <w:t> </w:t>
      </w:r>
      <w:r>
        <w:rPr/>
        <w:t>КВН,</w:t>
      </w:r>
    </w:p>
    <w:p>
      <w:pPr>
        <w:spacing w:after="0"/>
        <w:sectPr>
          <w:type w:val="continuous"/>
          <w:pgSz w:w="11900" w:h="16840"/>
          <w:pgMar w:top="1300" w:bottom="680" w:left="340" w:right="340"/>
          <w:cols w:num="2" w:equalWidth="0">
            <w:col w:w="1288" w:space="40"/>
            <w:col w:w="9892"/>
          </w:cols>
        </w:sect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spacing w:before="102"/>
        <w:ind w:right="5342"/>
        <w:jc w:val="right"/>
      </w:pPr>
      <w:r>
        <w:rPr>
          <w:position w:val="-6"/>
        </w:rPr>
        <w:drawing>
          <wp:inline distT="0" distB="0" distL="0" distR="0">
            <wp:extent cx="476208" cy="146259"/>
            <wp:effectExtent l="0" t="0" r="0" b="0"/>
            <wp:docPr id="15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08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6"/>
        </w:rPr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-9"/>
          <w:sz w:val="20"/>
        </w:rPr>
        <w:t> </w:t>
      </w:r>
      <w:r>
        <w:rPr/>
        <w:t>-</w:t>
      </w:r>
      <w:r>
        <w:rPr>
          <w:spacing w:val="13"/>
        </w:rPr>
        <w:t> </w:t>
      </w:r>
      <w:r>
        <w:rPr/>
        <w:t>расчетное</w:t>
      </w:r>
      <w:r>
        <w:rPr>
          <w:spacing w:val="13"/>
        </w:rPr>
        <w:t> </w:t>
      </w:r>
      <w:r>
        <w:rPr/>
        <w:t>число</w:t>
      </w:r>
      <w:r>
        <w:rPr>
          <w:spacing w:val="13"/>
        </w:rPr>
        <w:t> </w:t>
      </w:r>
      <w:r>
        <w:rPr/>
        <w:t>врачей</w:t>
      </w:r>
      <w:r>
        <w:rPr>
          <w:spacing w:val="13"/>
        </w:rPr>
        <w:t> </w:t>
      </w:r>
      <w:r>
        <w:rPr/>
        <w:t>выездных</w:t>
      </w:r>
      <w:r>
        <w:rPr>
          <w:spacing w:val="13"/>
        </w:rPr>
        <w:t> </w:t>
      </w:r>
      <w:r>
        <w:rPr/>
        <w:t>бригад</w:t>
      </w:r>
      <w:r>
        <w:rPr>
          <w:spacing w:val="14"/>
        </w:rPr>
        <w:t> </w:t>
      </w:r>
      <w:r>
        <w:rPr/>
        <w:t>СМП;</w:t>
      </w:r>
    </w:p>
    <w:p>
      <w:pPr>
        <w:pStyle w:val="BodyText"/>
        <w:rPr>
          <w:sz w:val="31"/>
        </w:rPr>
      </w:pPr>
    </w:p>
    <w:p>
      <w:pPr>
        <w:pStyle w:val="BodyText"/>
        <w:spacing w:before="1"/>
        <w:ind w:right="5379"/>
        <w:jc w:val="right"/>
      </w:pP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557565</wp:posOffset>
            </wp:positionH>
            <wp:positionV relativeFrom="paragraph">
              <wp:posOffset>12025</wp:posOffset>
            </wp:positionV>
            <wp:extent cx="587899" cy="146259"/>
            <wp:effectExtent l="0" t="0" r="0" b="0"/>
            <wp:wrapNone/>
            <wp:docPr id="17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899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-</w:t>
      </w:r>
      <w:r>
        <w:rPr>
          <w:spacing w:val="16"/>
        </w:rPr>
        <w:t> </w:t>
      </w:r>
      <w:r>
        <w:rPr/>
        <w:t>плановое</w:t>
      </w:r>
      <w:r>
        <w:rPr>
          <w:spacing w:val="16"/>
        </w:rPr>
        <w:t> </w:t>
      </w:r>
      <w:r>
        <w:rPr/>
        <w:t>число</w:t>
      </w:r>
      <w:r>
        <w:rPr>
          <w:spacing w:val="16"/>
        </w:rPr>
        <w:t> </w:t>
      </w:r>
      <w:r>
        <w:rPr/>
        <w:t>выездных</w:t>
      </w:r>
      <w:r>
        <w:rPr>
          <w:spacing w:val="16"/>
        </w:rPr>
        <w:t> </w:t>
      </w:r>
      <w:r>
        <w:rPr/>
        <w:t>врачебных</w:t>
      </w:r>
      <w:r>
        <w:rPr>
          <w:spacing w:val="16"/>
        </w:rPr>
        <w:t> </w:t>
      </w:r>
      <w:r>
        <w:rPr/>
        <w:t>бригад;</w:t>
      </w:r>
    </w:p>
    <w:p>
      <w:pPr>
        <w:pStyle w:val="BodyText"/>
        <w:spacing w:before="4"/>
        <w:rPr>
          <w:sz w:val="20"/>
        </w:rPr>
      </w:pPr>
    </w:p>
    <w:p>
      <w:pPr>
        <w:pStyle w:val="BodyText"/>
        <w:spacing w:line="552" w:lineRule="auto" w:before="102"/>
        <w:ind w:left="500" w:right="7659"/>
      </w:pPr>
      <w:r>
        <w:rPr/>
        <w:t>КУ</w:t>
      </w:r>
      <w:r>
        <w:rPr>
          <w:spacing w:val="11"/>
        </w:rPr>
        <w:t> </w:t>
      </w:r>
      <w:r>
        <w:rPr/>
        <w:t>-</w:t>
      </w:r>
      <w:r>
        <w:rPr>
          <w:spacing w:val="11"/>
        </w:rPr>
        <w:t> </w:t>
      </w:r>
      <w:r>
        <w:rPr/>
        <w:t>коэффициент</w:t>
      </w:r>
      <w:r>
        <w:rPr>
          <w:spacing w:val="11"/>
        </w:rPr>
        <w:t> </w:t>
      </w:r>
      <w:r>
        <w:rPr/>
        <w:t>удаленности;</w:t>
      </w:r>
      <w:r>
        <w:rPr>
          <w:spacing w:val="-47"/>
        </w:rPr>
        <w:t> </w:t>
      </w:r>
      <w:r>
        <w:rPr/>
        <w:t>КС</w:t>
      </w:r>
      <w:r>
        <w:rPr>
          <w:spacing w:val="7"/>
        </w:rPr>
        <w:t> </w:t>
      </w:r>
      <w:r>
        <w:rPr/>
        <w:t>-</w:t>
      </w:r>
      <w:r>
        <w:rPr>
          <w:spacing w:val="8"/>
        </w:rPr>
        <w:t> </w:t>
      </w:r>
      <w:r>
        <w:rPr/>
        <w:t>коэффициент</w:t>
      </w:r>
      <w:r>
        <w:rPr>
          <w:spacing w:val="8"/>
        </w:rPr>
        <w:t> </w:t>
      </w:r>
      <w:r>
        <w:rPr/>
        <w:t>сменности;</w:t>
      </w:r>
    </w:p>
    <w:p>
      <w:pPr>
        <w:pStyle w:val="BodyText"/>
        <w:spacing w:line="201" w:lineRule="exact"/>
        <w:ind w:left="500"/>
      </w:pPr>
      <w:r>
        <w:rPr/>
        <w:t>КВН</w:t>
      </w:r>
      <w:r>
        <w:rPr>
          <w:spacing w:val="7"/>
        </w:rPr>
        <w:t> </w:t>
      </w:r>
      <w:r>
        <w:rPr/>
        <w:t>-</w:t>
      </w:r>
      <w:r>
        <w:rPr>
          <w:spacing w:val="8"/>
        </w:rPr>
        <w:t> </w:t>
      </w:r>
      <w:r>
        <w:rPr/>
        <w:t>коэффициент</w:t>
      </w:r>
      <w:r>
        <w:rPr>
          <w:spacing w:val="8"/>
        </w:rPr>
        <w:t> </w:t>
      </w:r>
      <w:r>
        <w:rPr/>
        <w:t>возрастной</w:t>
      </w:r>
      <w:r>
        <w:rPr>
          <w:spacing w:val="8"/>
        </w:rPr>
        <w:t> </w:t>
      </w:r>
      <w:r>
        <w:rPr/>
        <w:t>нагрузки.</w:t>
      </w:r>
    </w:p>
    <w:p>
      <w:pPr>
        <w:spacing w:after="0" w:line="201" w:lineRule="exact"/>
        <w:sectPr>
          <w:type w:val="continuous"/>
          <w:pgSz w:w="11900" w:h="16840"/>
          <w:pgMar w:top="1300" w:bottom="680" w:left="340" w:right="340"/>
        </w:sectPr>
      </w:pPr>
    </w:p>
    <w:p>
      <w:pPr>
        <w:pStyle w:val="BodyText"/>
        <w:tabs>
          <w:tab w:pos="7156" w:val="left" w:leader="none"/>
        </w:tabs>
        <w:spacing w:line="297" w:lineRule="auto" w:before="146"/>
        <w:ind w:left="110" w:right="107" w:firstLine="390"/>
      </w:pPr>
      <w:r>
        <w:rPr/>
        <w:drawing>
          <wp:anchor distT="0" distB="0" distL="0" distR="0" allowOverlap="1" layoutInCell="1" locked="0" behindDoc="1" simplePos="0" relativeHeight="487108096">
            <wp:simplePos x="0" y="0"/>
            <wp:positionH relativeFrom="page">
              <wp:posOffset>1357855</wp:posOffset>
            </wp:positionH>
            <wp:positionV relativeFrom="paragraph">
              <wp:posOffset>643404</wp:posOffset>
            </wp:positionV>
            <wp:extent cx="809028" cy="148918"/>
            <wp:effectExtent l="0" t="0" r="0" b="0"/>
            <wp:wrapNone/>
            <wp:docPr id="19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028" cy="148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Расчетное  </w:t>
      </w:r>
      <w:r>
        <w:rPr>
          <w:spacing w:val="49"/>
        </w:rPr>
        <w:t> </w:t>
      </w:r>
      <w:r>
        <w:rPr/>
        <w:t>число  </w:t>
      </w:r>
      <w:r>
        <w:rPr>
          <w:spacing w:val="49"/>
        </w:rPr>
        <w:t> </w:t>
      </w:r>
      <w:r>
        <w:rPr/>
        <w:t>врачей  </w:t>
      </w:r>
      <w:r>
        <w:rPr>
          <w:spacing w:val="49"/>
        </w:rPr>
        <w:t> </w:t>
      </w:r>
      <w:r>
        <w:rPr/>
        <w:t>оперативного  </w:t>
      </w:r>
      <w:r>
        <w:rPr>
          <w:spacing w:val="49"/>
        </w:rPr>
        <w:t> </w:t>
      </w:r>
      <w:r>
        <w:rPr/>
        <w:t>отдела  </w:t>
      </w:r>
      <w:r>
        <w:rPr>
          <w:spacing w:val="49"/>
        </w:rPr>
        <w:t> </w:t>
      </w:r>
      <w:r>
        <w:rPr/>
        <w:t>СМП  </w:t>
      </w:r>
      <w:r>
        <w:rPr>
          <w:spacing w:val="49"/>
        </w:rPr>
        <w:t> </w:t>
      </w:r>
      <w:r>
        <w:rPr/>
        <w:t>(далее  </w:t>
      </w:r>
      <w:r>
        <w:rPr>
          <w:spacing w:val="49"/>
        </w:rPr>
        <w:t> </w:t>
      </w:r>
      <w:r>
        <w:rPr/>
        <w:t>-</w:t>
        <w:tab/>
      </w:r>
      <w:r>
        <w:rPr>
          <w:position w:val="-6"/>
        </w:rPr>
        <w:drawing>
          <wp:inline distT="0" distB="0" distL="0" distR="0">
            <wp:extent cx="649958" cy="146259"/>
            <wp:effectExtent l="0" t="0" r="0" b="0"/>
            <wp:docPr id="21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958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6"/>
        </w:rPr>
      </w:r>
      <w:r>
        <w:rPr>
          <w:rFonts w:ascii="Times New Roman" w:hAnsi="Times New Roman"/>
          <w:spacing w:val="-13"/>
        </w:rPr>
        <w:t> </w:t>
      </w:r>
      <w:r>
        <w:rPr/>
        <w:t>)</w:t>
      </w:r>
      <w:r>
        <w:rPr>
          <w:spacing w:val="46"/>
        </w:rPr>
        <w:t> </w:t>
      </w:r>
      <w:r>
        <w:rPr/>
        <w:t>устанавливается</w:t>
      </w:r>
      <w:r>
        <w:rPr>
          <w:spacing w:val="46"/>
        </w:rPr>
        <w:t> </w:t>
      </w:r>
      <w:r>
        <w:rPr/>
        <w:t>с</w:t>
      </w:r>
      <w:r>
        <w:rPr>
          <w:spacing w:val="46"/>
        </w:rPr>
        <w:t> </w:t>
      </w:r>
      <w:r>
        <w:rPr/>
        <w:t>учетом</w:t>
      </w:r>
      <w:r>
        <w:rPr>
          <w:spacing w:val="-48"/>
        </w:rPr>
        <w:t> </w:t>
      </w:r>
      <w:r>
        <w:rPr/>
        <w:t>корректирующих</w:t>
      </w:r>
      <w:r>
        <w:rPr>
          <w:spacing w:val="7"/>
        </w:rPr>
        <w:t> </w:t>
      </w:r>
      <w:r>
        <w:rPr/>
        <w:t>коэффициентов:</w:t>
      </w:r>
      <w:r>
        <w:rPr>
          <w:spacing w:val="7"/>
        </w:rPr>
        <w:t> </w:t>
      </w:r>
      <w:r>
        <w:rPr/>
        <w:t>общий,</w:t>
      </w:r>
      <w:r>
        <w:rPr>
          <w:spacing w:val="8"/>
        </w:rPr>
        <w:t> </w:t>
      </w:r>
      <w:r>
        <w:rPr/>
        <w:t>коэффициент</w:t>
      </w:r>
      <w:r>
        <w:rPr>
          <w:spacing w:val="7"/>
        </w:rPr>
        <w:t> </w:t>
      </w:r>
      <w:r>
        <w:rPr/>
        <w:t>возрастной</w:t>
      </w:r>
      <w:r>
        <w:rPr>
          <w:spacing w:val="8"/>
        </w:rPr>
        <w:t> </w:t>
      </w:r>
      <w:r>
        <w:rPr/>
        <w:t>нагрузки</w:t>
      </w:r>
      <w:r>
        <w:rPr>
          <w:spacing w:val="7"/>
        </w:rPr>
        <w:t> </w:t>
      </w:r>
      <w:r>
        <w:rPr/>
        <w:t>и</w:t>
      </w:r>
      <w:r>
        <w:rPr>
          <w:spacing w:val="8"/>
        </w:rPr>
        <w:t> </w:t>
      </w:r>
      <w:r>
        <w:rPr/>
        <w:t>рассчитывается</w:t>
      </w:r>
      <w:r>
        <w:rPr>
          <w:spacing w:val="7"/>
        </w:rPr>
        <w:t> </w:t>
      </w:r>
      <w:r>
        <w:rPr/>
        <w:t>по</w:t>
      </w:r>
      <w:r>
        <w:rPr>
          <w:spacing w:val="8"/>
        </w:rPr>
        <w:t> </w:t>
      </w:r>
      <w:r>
        <w:rPr/>
        <w:t>формуле:</w:t>
      </w:r>
    </w:p>
    <w:p>
      <w:pPr>
        <w:pStyle w:val="BodyText"/>
        <w:spacing w:before="4"/>
        <w:rPr>
          <w:sz w:val="16"/>
        </w:rPr>
      </w:pPr>
    </w:p>
    <w:p>
      <w:pPr>
        <w:spacing w:after="0"/>
        <w:rPr>
          <w:sz w:val="16"/>
        </w:rPr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before="4"/>
        <w:rPr>
          <w:sz w:val="10"/>
        </w:rPr>
      </w:pPr>
    </w:p>
    <w:p>
      <w:pPr>
        <w:pStyle w:val="BodyText"/>
        <w:spacing w:line="231" w:lineRule="exact"/>
        <w:ind w:left="538" w:right="-44"/>
        <w:rPr>
          <w:sz w:val="20"/>
        </w:rPr>
      </w:pPr>
      <w:r>
        <w:rPr>
          <w:position w:val="-4"/>
          <w:sz w:val="20"/>
        </w:rPr>
        <w:drawing>
          <wp:inline distT="0" distB="0" distL="0" distR="0">
            <wp:extent cx="651851" cy="146684"/>
            <wp:effectExtent l="0" t="0" r="0" b="0"/>
            <wp:docPr id="23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851" cy="146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  <w:sz w:val="20"/>
        </w:rPr>
      </w:r>
    </w:p>
    <w:p>
      <w:pPr>
        <w:pStyle w:val="BodyText"/>
        <w:spacing w:before="4"/>
        <w:rPr>
          <w:sz w:val="26"/>
        </w:rPr>
      </w:pPr>
    </w:p>
    <w:p>
      <w:pPr>
        <w:pStyle w:val="BodyText"/>
        <w:ind w:left="500"/>
      </w:pPr>
      <w:r>
        <w:rPr/>
        <w:t>где</w:t>
      </w:r>
    </w:p>
    <w:p>
      <w:pPr>
        <w:pStyle w:val="BodyText"/>
        <w:tabs>
          <w:tab w:pos="1602" w:val="left" w:leader="none"/>
        </w:tabs>
        <w:spacing w:before="101"/>
        <w:ind w:left="-7"/>
      </w:pPr>
      <w:r>
        <w:rPr/>
        <w:br w:type="column"/>
      </w:r>
      <w:r>
        <w:rPr/>
        <w:t>=</w:t>
        <w:tab/>
        <w:t>*</w:t>
      </w:r>
      <w:r>
        <w:rPr>
          <w:spacing w:val="-2"/>
        </w:rPr>
        <w:t> </w:t>
      </w:r>
      <w:r>
        <w:rPr/>
        <w:t>КО</w:t>
      </w:r>
      <w:r>
        <w:rPr>
          <w:spacing w:val="-1"/>
        </w:rPr>
        <w:t> </w:t>
      </w:r>
      <w:r>
        <w:rPr/>
        <w:t>*</w:t>
      </w:r>
      <w:r>
        <w:rPr>
          <w:spacing w:val="-1"/>
        </w:rPr>
        <w:t> </w:t>
      </w:r>
      <w:r>
        <w:rPr/>
        <w:t>КВН,</w:t>
      </w:r>
    </w:p>
    <w:p>
      <w:pPr>
        <w:spacing w:after="0"/>
        <w:sectPr>
          <w:type w:val="continuous"/>
          <w:pgSz w:w="11900" w:h="16840"/>
          <w:pgMar w:top="1300" w:bottom="680" w:left="340" w:right="340"/>
          <w:cols w:num="2" w:equalWidth="0">
            <w:col w:w="1562" w:space="40"/>
            <w:col w:w="9618"/>
          </w:cols>
        </w:sectPr>
      </w:pPr>
    </w:p>
    <w:p>
      <w:pPr>
        <w:pStyle w:val="BodyText"/>
        <w:spacing w:before="7"/>
        <w:rPr>
          <w:sz w:val="20"/>
        </w:rPr>
      </w:pPr>
    </w:p>
    <w:p>
      <w:pPr>
        <w:pStyle w:val="BodyText"/>
        <w:spacing w:before="101"/>
        <w:ind w:left="538"/>
      </w:pPr>
      <w:r>
        <w:rPr>
          <w:position w:val="-6"/>
        </w:rPr>
        <w:drawing>
          <wp:inline distT="0" distB="0" distL="0" distR="0">
            <wp:extent cx="649958" cy="146259"/>
            <wp:effectExtent l="0" t="0" r="0" b="0"/>
            <wp:docPr id="25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958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6"/>
        </w:rPr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-12"/>
          <w:sz w:val="20"/>
        </w:rPr>
        <w:t> </w:t>
      </w:r>
      <w:r>
        <w:rPr/>
        <w:t>-</w:t>
      </w:r>
      <w:r>
        <w:rPr>
          <w:spacing w:val="13"/>
        </w:rPr>
        <w:t> </w:t>
      </w:r>
      <w:r>
        <w:rPr/>
        <w:t>расчетное</w:t>
      </w:r>
      <w:r>
        <w:rPr>
          <w:spacing w:val="14"/>
        </w:rPr>
        <w:t> </w:t>
      </w:r>
      <w:r>
        <w:rPr/>
        <w:t>число</w:t>
      </w:r>
      <w:r>
        <w:rPr>
          <w:spacing w:val="13"/>
        </w:rPr>
        <w:t> </w:t>
      </w:r>
      <w:r>
        <w:rPr/>
        <w:t>врачей</w:t>
      </w:r>
      <w:r>
        <w:rPr>
          <w:spacing w:val="14"/>
        </w:rPr>
        <w:t> </w:t>
      </w:r>
      <w:r>
        <w:rPr/>
        <w:t>оперативного</w:t>
      </w:r>
      <w:r>
        <w:rPr>
          <w:spacing w:val="13"/>
        </w:rPr>
        <w:t> </w:t>
      </w:r>
      <w:r>
        <w:rPr/>
        <w:t>отдела</w:t>
      </w:r>
      <w:r>
        <w:rPr>
          <w:spacing w:val="14"/>
        </w:rPr>
        <w:t> </w:t>
      </w:r>
      <w:r>
        <w:rPr/>
        <w:t>СМП;</w:t>
      </w:r>
    </w:p>
    <w:p>
      <w:pPr>
        <w:pStyle w:val="BodyText"/>
        <w:rPr>
          <w:sz w:val="31"/>
        </w:rPr>
      </w:pPr>
    </w:p>
    <w:p>
      <w:pPr>
        <w:pStyle w:val="BodyText"/>
        <w:spacing w:before="1"/>
        <w:ind w:left="1995"/>
      </w:pP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557419</wp:posOffset>
            </wp:positionH>
            <wp:positionV relativeFrom="paragraph">
              <wp:posOffset>9962</wp:posOffset>
            </wp:positionV>
            <wp:extent cx="809028" cy="148918"/>
            <wp:effectExtent l="0" t="0" r="0" b="0"/>
            <wp:wrapNone/>
            <wp:docPr id="27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028" cy="148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-</w:t>
      </w:r>
      <w:r>
        <w:rPr>
          <w:spacing w:val="14"/>
        </w:rPr>
        <w:t> </w:t>
      </w:r>
      <w:r>
        <w:rPr/>
        <w:t>планируемое</w:t>
      </w:r>
      <w:r>
        <w:rPr>
          <w:spacing w:val="14"/>
        </w:rPr>
        <w:t> </w:t>
      </w:r>
      <w:r>
        <w:rPr/>
        <w:t>число</w:t>
      </w:r>
      <w:r>
        <w:rPr>
          <w:spacing w:val="14"/>
        </w:rPr>
        <w:t> </w:t>
      </w:r>
      <w:r>
        <w:rPr/>
        <w:t>станций</w:t>
      </w:r>
      <w:r>
        <w:rPr>
          <w:spacing w:val="14"/>
        </w:rPr>
        <w:t> </w:t>
      </w:r>
      <w:r>
        <w:rPr/>
        <w:t>(отделений)</w:t>
      </w:r>
      <w:r>
        <w:rPr>
          <w:spacing w:val="14"/>
        </w:rPr>
        <w:t> </w:t>
      </w:r>
      <w:r>
        <w:rPr/>
        <w:t>СМ;</w:t>
      </w:r>
    </w:p>
    <w:p>
      <w:pPr>
        <w:pStyle w:val="BodyText"/>
        <w:spacing w:before="5"/>
        <w:rPr>
          <w:sz w:val="20"/>
        </w:rPr>
      </w:pPr>
    </w:p>
    <w:p>
      <w:pPr>
        <w:pStyle w:val="BodyText"/>
        <w:spacing w:before="102"/>
        <w:ind w:left="500"/>
      </w:pPr>
      <w:r>
        <w:rPr/>
        <w:t>КО</w:t>
      </w:r>
      <w:r>
        <w:rPr>
          <w:spacing w:val="10"/>
        </w:rPr>
        <w:t> </w:t>
      </w:r>
      <w:r>
        <w:rPr/>
        <w:t>-</w:t>
      </w:r>
      <w:r>
        <w:rPr>
          <w:spacing w:val="10"/>
        </w:rPr>
        <w:t> </w:t>
      </w:r>
      <w:r>
        <w:rPr/>
        <w:t>коэффициент</w:t>
      </w:r>
      <w:r>
        <w:rPr>
          <w:spacing w:val="10"/>
        </w:rPr>
        <w:t> </w:t>
      </w:r>
      <w:r>
        <w:rPr/>
        <w:t>общий;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ind w:left="500"/>
      </w:pPr>
      <w:r>
        <w:rPr/>
        <w:t>КВН</w:t>
      </w:r>
      <w:r>
        <w:rPr>
          <w:spacing w:val="7"/>
        </w:rPr>
        <w:t> </w:t>
      </w:r>
      <w:r>
        <w:rPr/>
        <w:t>-</w:t>
      </w:r>
      <w:r>
        <w:rPr>
          <w:spacing w:val="8"/>
        </w:rPr>
        <w:t> </w:t>
      </w:r>
      <w:r>
        <w:rPr/>
        <w:t>коэффициент</w:t>
      </w:r>
      <w:r>
        <w:rPr>
          <w:spacing w:val="8"/>
        </w:rPr>
        <w:t> </w:t>
      </w:r>
      <w:r>
        <w:rPr/>
        <w:t>возрастной</w:t>
      </w:r>
      <w:r>
        <w:rPr>
          <w:spacing w:val="8"/>
        </w:rPr>
        <w:t> </w:t>
      </w:r>
      <w:r>
        <w:rPr/>
        <w:t>нагрузки.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319" w:lineRule="auto"/>
        <w:ind w:left="110" w:right="107" w:firstLine="390"/>
        <w:jc w:val="both"/>
      </w:pPr>
      <w:r>
        <w:rPr/>
        <w:t>Расчетное</w:t>
      </w:r>
      <w:r>
        <w:rPr>
          <w:spacing w:val="1"/>
        </w:rPr>
        <w:t> </w:t>
      </w:r>
      <w:r>
        <w:rPr/>
        <w:t>число</w:t>
      </w:r>
      <w:r>
        <w:rPr>
          <w:spacing w:val="1"/>
        </w:rPr>
        <w:t> </w:t>
      </w:r>
      <w:r>
        <w:rPr/>
        <w:t>прочих</w:t>
      </w:r>
      <w:r>
        <w:rPr>
          <w:spacing w:val="1"/>
        </w:rPr>
        <w:t> </w:t>
      </w:r>
      <w:r>
        <w:rPr/>
        <w:t>врачей</w:t>
      </w:r>
      <w:r>
        <w:rPr>
          <w:spacing w:val="1"/>
        </w:rPr>
        <w:t> </w:t>
      </w:r>
      <w:r>
        <w:rPr/>
        <w:t>СМП</w:t>
      </w:r>
      <w:r>
        <w:rPr>
          <w:spacing w:val="1"/>
        </w:rPr>
        <w:t> </w:t>
      </w:r>
      <w:r>
        <w:rPr/>
        <w:t>(оказывающие</w:t>
      </w:r>
      <w:r>
        <w:rPr>
          <w:spacing w:val="1"/>
        </w:rPr>
        <w:t> </w:t>
      </w:r>
      <w:r>
        <w:rPr/>
        <w:t>скорую</w:t>
      </w:r>
      <w:r>
        <w:rPr>
          <w:spacing w:val="1"/>
        </w:rPr>
        <w:t> </w:t>
      </w:r>
      <w:r>
        <w:rPr/>
        <w:t>медицинскую</w:t>
      </w:r>
      <w:r>
        <w:rPr>
          <w:spacing w:val="51"/>
        </w:rPr>
        <w:t> </w:t>
      </w:r>
      <w:r>
        <w:rPr/>
        <w:t>помощь</w:t>
      </w:r>
      <w:r>
        <w:rPr>
          <w:spacing w:val="51"/>
        </w:rPr>
        <w:t> </w:t>
      </w:r>
      <w:r>
        <w:rPr/>
        <w:t>взрослому</w:t>
      </w:r>
      <w:r>
        <w:rPr>
          <w:spacing w:val="51"/>
        </w:rPr>
        <w:t> </w:t>
      </w:r>
      <w:r>
        <w:rPr/>
        <w:t>и</w:t>
      </w:r>
      <w:r>
        <w:rPr>
          <w:spacing w:val="51"/>
        </w:rPr>
        <w:t> </w:t>
      </w:r>
      <w:r>
        <w:rPr/>
        <w:t>детскому</w:t>
      </w:r>
      <w:r>
        <w:rPr>
          <w:spacing w:val="1"/>
        </w:rPr>
        <w:t> </w:t>
      </w:r>
      <w:r>
        <w:rPr/>
        <w:t>населению вне медицинской организации в круглосуточном режиме) (далее -</w:t>
      </w:r>
      <w:r>
        <w:rPr>
          <w:spacing w:val="50"/>
        </w:rPr>
        <w:t> </w:t>
      </w:r>
      <w:r>
        <w:rPr>
          <w:spacing w:val="2"/>
          <w:position w:val="-6"/>
        </w:rPr>
        <w:drawing>
          <wp:inline distT="0" distB="0" distL="0" distR="0">
            <wp:extent cx="666853" cy="146259"/>
            <wp:effectExtent l="0" t="0" r="0" b="0"/>
            <wp:docPr id="29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853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-6"/>
        </w:rPr>
      </w:r>
      <w:r>
        <w:rPr>
          <w:rFonts w:ascii="Times New Roman" w:hAnsi="Times New Roman"/>
          <w:spacing w:val="-6"/>
        </w:rPr>
        <w:t> </w:t>
      </w:r>
      <w:r>
        <w:rPr/>
        <w:t>) (устанавливается с учетом</w:t>
      </w:r>
      <w:r>
        <w:rPr>
          <w:spacing w:val="1"/>
        </w:rPr>
        <w:t> </w:t>
      </w:r>
      <w:r>
        <w:rPr/>
        <w:t>корректирующих  </w:t>
      </w:r>
      <w:r>
        <w:rPr>
          <w:spacing w:val="46"/>
        </w:rPr>
        <w:t> </w:t>
      </w:r>
      <w:r>
        <w:rPr/>
        <w:t>коэффициентов:  </w:t>
      </w:r>
      <w:r>
        <w:rPr>
          <w:spacing w:val="47"/>
        </w:rPr>
        <w:t> </w:t>
      </w:r>
      <w:r>
        <w:rPr/>
        <w:t>коэффициент  </w:t>
      </w:r>
      <w:r>
        <w:rPr>
          <w:spacing w:val="47"/>
        </w:rPr>
        <w:t> </w:t>
      </w:r>
      <w:r>
        <w:rPr/>
        <w:t>оказания  </w:t>
      </w:r>
      <w:r>
        <w:rPr>
          <w:spacing w:val="47"/>
        </w:rPr>
        <w:t> </w:t>
      </w:r>
      <w:r>
        <w:rPr/>
        <w:t>скорой,  </w:t>
      </w:r>
      <w:r>
        <w:rPr>
          <w:spacing w:val="47"/>
        </w:rPr>
        <w:t> </w:t>
      </w:r>
      <w:r>
        <w:rPr/>
        <w:t>в  </w:t>
      </w:r>
      <w:r>
        <w:rPr>
          <w:spacing w:val="47"/>
        </w:rPr>
        <w:t> </w:t>
      </w:r>
      <w:r>
        <w:rPr/>
        <w:t>том  </w:t>
      </w:r>
      <w:r>
        <w:rPr>
          <w:spacing w:val="47"/>
        </w:rPr>
        <w:t> </w:t>
      </w:r>
      <w:r>
        <w:rPr/>
        <w:t>числе  </w:t>
      </w:r>
      <w:r>
        <w:rPr>
          <w:spacing w:val="47"/>
        </w:rPr>
        <w:t> </w:t>
      </w:r>
      <w:r>
        <w:rPr/>
        <w:t>скорой  </w:t>
      </w:r>
      <w:r>
        <w:rPr>
          <w:spacing w:val="47"/>
        </w:rPr>
        <w:t> </w:t>
      </w:r>
      <w:r>
        <w:rPr/>
        <w:t>специализированной,</w:t>
      </w:r>
    </w:p>
    <w:p>
      <w:pPr>
        <w:pStyle w:val="BodyText"/>
        <w:spacing w:line="174" w:lineRule="exact"/>
        <w:ind w:left="110"/>
        <w:jc w:val="both"/>
      </w:pPr>
      <w:r>
        <w:rPr/>
        <w:t>медицинской</w:t>
      </w:r>
      <w:r>
        <w:rPr>
          <w:spacing w:val="72"/>
        </w:rPr>
        <w:t> </w:t>
      </w:r>
      <w:r>
        <w:rPr/>
        <w:t>помощи</w:t>
      </w:r>
      <w:r>
        <w:rPr>
          <w:spacing w:val="72"/>
        </w:rPr>
        <w:t> </w:t>
      </w:r>
      <w:r>
        <w:rPr/>
        <w:t>взрослому</w:t>
      </w:r>
      <w:r>
        <w:rPr>
          <w:spacing w:val="73"/>
        </w:rPr>
        <w:t> </w:t>
      </w:r>
      <w:r>
        <w:rPr/>
        <w:t>и</w:t>
      </w:r>
      <w:r>
        <w:rPr>
          <w:spacing w:val="72"/>
        </w:rPr>
        <w:t> </w:t>
      </w:r>
      <w:r>
        <w:rPr/>
        <w:t>детскому</w:t>
      </w:r>
      <w:r>
        <w:rPr>
          <w:spacing w:val="73"/>
        </w:rPr>
        <w:t> </w:t>
      </w:r>
      <w:r>
        <w:rPr/>
        <w:t>населению</w:t>
      </w:r>
      <w:r>
        <w:rPr>
          <w:spacing w:val="72"/>
        </w:rPr>
        <w:t> </w:t>
      </w:r>
      <w:r>
        <w:rPr/>
        <w:t>вне</w:t>
      </w:r>
      <w:r>
        <w:rPr>
          <w:spacing w:val="73"/>
        </w:rPr>
        <w:t> </w:t>
      </w:r>
      <w:r>
        <w:rPr/>
        <w:t>медицинской</w:t>
      </w:r>
      <w:r>
        <w:rPr>
          <w:spacing w:val="72"/>
        </w:rPr>
        <w:t> </w:t>
      </w:r>
      <w:r>
        <w:rPr/>
        <w:t>организации</w:t>
      </w:r>
      <w:r>
        <w:rPr>
          <w:spacing w:val="73"/>
        </w:rPr>
        <w:t> </w:t>
      </w:r>
      <w:r>
        <w:rPr/>
        <w:t>в</w:t>
      </w:r>
      <w:r>
        <w:rPr>
          <w:spacing w:val="72"/>
        </w:rPr>
        <w:t> </w:t>
      </w:r>
      <w:r>
        <w:rPr/>
        <w:t>круглосуточном</w:t>
      </w:r>
      <w:r>
        <w:rPr>
          <w:spacing w:val="73"/>
        </w:rPr>
        <w:t> </w:t>
      </w:r>
      <w:r>
        <w:rPr/>
        <w:t>режиме,</w:t>
      </w:r>
    </w:p>
    <w:p>
      <w:pPr>
        <w:pStyle w:val="BodyText"/>
        <w:spacing w:before="25"/>
        <w:ind w:left="110"/>
        <w:jc w:val="both"/>
      </w:pPr>
      <w:r>
        <w:rPr/>
        <w:t>удалённости,</w:t>
      </w:r>
      <w:r>
        <w:rPr>
          <w:spacing w:val="14"/>
        </w:rPr>
        <w:t> </w:t>
      </w:r>
      <w:r>
        <w:rPr/>
        <w:t>сменности,</w:t>
      </w:r>
      <w:r>
        <w:rPr>
          <w:spacing w:val="14"/>
        </w:rPr>
        <w:t> </w:t>
      </w:r>
      <w:r>
        <w:rPr/>
        <w:t>возрастной</w:t>
      </w:r>
      <w:r>
        <w:rPr>
          <w:spacing w:val="14"/>
        </w:rPr>
        <w:t> </w:t>
      </w:r>
      <w:r>
        <w:rPr/>
        <w:t>нагрузки</w:t>
      </w:r>
      <w:r>
        <w:rPr>
          <w:spacing w:val="14"/>
        </w:rPr>
        <w:t> </w:t>
      </w:r>
      <w:r>
        <w:rPr/>
        <w:t>(далее</w:t>
      </w:r>
      <w:r>
        <w:rPr>
          <w:spacing w:val="15"/>
        </w:rPr>
        <w:t> </w:t>
      </w:r>
      <w:r>
        <w:rPr/>
        <w:t>-</w:t>
      </w:r>
      <w:r>
        <w:rPr>
          <w:spacing w:val="14"/>
        </w:rPr>
        <w:t> </w:t>
      </w:r>
      <w:r>
        <w:rPr/>
        <w:t>РЧВП)</w:t>
      </w:r>
      <w:r>
        <w:rPr>
          <w:spacing w:val="14"/>
        </w:rPr>
        <w:t> </w:t>
      </w:r>
      <w:r>
        <w:rPr/>
        <w:t>и</w:t>
      </w:r>
      <w:r>
        <w:rPr>
          <w:spacing w:val="14"/>
        </w:rPr>
        <w:t> </w:t>
      </w:r>
      <w:r>
        <w:rPr/>
        <w:t>рассчитывается</w:t>
      </w:r>
      <w:r>
        <w:rPr>
          <w:spacing w:val="15"/>
        </w:rPr>
        <w:t> </w:t>
      </w:r>
      <w:r>
        <w:rPr/>
        <w:t>по</w:t>
      </w:r>
      <w:r>
        <w:rPr>
          <w:spacing w:val="14"/>
        </w:rPr>
        <w:t> </w:t>
      </w:r>
      <w:r>
        <w:rPr/>
        <w:t>формуле:</w:t>
      </w:r>
    </w:p>
    <w:p>
      <w:pPr>
        <w:pStyle w:val="BodyText"/>
        <w:spacing w:before="5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00" w:h="16840"/>
          <w:pgMar w:top="1300" w:bottom="680" w:left="340" w:right="340"/>
        </w:sectPr>
      </w:pPr>
    </w:p>
    <w:p>
      <w:pPr>
        <w:pStyle w:val="BodyText"/>
        <w:spacing w:before="6"/>
        <w:rPr>
          <w:sz w:val="10"/>
        </w:rPr>
      </w:pPr>
    </w:p>
    <w:p>
      <w:pPr>
        <w:pStyle w:val="BodyText"/>
        <w:spacing w:line="231" w:lineRule="exact"/>
        <w:ind w:left="538" w:right="-44"/>
        <w:rPr>
          <w:sz w:val="20"/>
        </w:rPr>
      </w:pPr>
      <w:r>
        <w:rPr>
          <w:position w:val="-4"/>
          <w:sz w:val="20"/>
        </w:rPr>
        <w:drawing>
          <wp:inline distT="0" distB="0" distL="0" distR="0">
            <wp:extent cx="668794" cy="146685"/>
            <wp:effectExtent l="0" t="0" r="0" b="0"/>
            <wp:docPr id="31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794" cy="14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  <w:sz w:val="20"/>
        </w:rPr>
      </w:r>
    </w:p>
    <w:p>
      <w:pPr>
        <w:pStyle w:val="BodyText"/>
        <w:spacing w:before="4"/>
        <w:rPr>
          <w:sz w:val="26"/>
        </w:rPr>
      </w:pPr>
    </w:p>
    <w:p>
      <w:pPr>
        <w:pStyle w:val="BodyText"/>
        <w:ind w:left="500"/>
      </w:pPr>
      <w:r>
        <w:rPr/>
        <w:t>где</w:t>
      </w:r>
    </w:p>
    <w:p>
      <w:pPr>
        <w:pStyle w:val="BodyText"/>
        <w:spacing w:before="101"/>
        <w:ind w:left="51"/>
      </w:pPr>
      <w:r>
        <w:rPr/>
        <w:br w:type="column"/>
      </w:r>
      <w:r>
        <w:rPr/>
        <w:t>=</w:t>
      </w:r>
      <w:r>
        <w:rPr>
          <w:spacing w:val="-2"/>
        </w:rPr>
        <w:t> </w:t>
      </w:r>
      <w:r>
        <w:rPr/>
        <w:t>КОАП</w:t>
      </w:r>
      <w:r>
        <w:rPr>
          <w:spacing w:val="-1"/>
        </w:rPr>
        <w:t> </w:t>
      </w:r>
      <w:r>
        <w:rPr/>
        <w:t>*</w:t>
      </w:r>
      <w:r>
        <w:rPr>
          <w:spacing w:val="-2"/>
        </w:rPr>
        <w:t> </w:t>
      </w:r>
      <w:r>
        <w:rPr/>
        <w:t>КУ</w:t>
      </w:r>
      <w:r>
        <w:rPr>
          <w:spacing w:val="-1"/>
        </w:rPr>
        <w:t> </w:t>
      </w:r>
      <w:r>
        <w:rPr/>
        <w:t>*</w:t>
      </w:r>
      <w:r>
        <w:rPr>
          <w:spacing w:val="-1"/>
        </w:rPr>
        <w:t> </w:t>
      </w:r>
      <w:r>
        <w:rPr/>
        <w:t>КС</w:t>
      </w:r>
      <w:r>
        <w:rPr>
          <w:spacing w:val="-2"/>
        </w:rPr>
        <w:t> </w:t>
      </w:r>
      <w:r>
        <w:rPr/>
        <w:t>*</w:t>
      </w:r>
      <w:r>
        <w:rPr>
          <w:spacing w:val="-1"/>
        </w:rPr>
        <w:t> </w:t>
      </w:r>
      <w:r>
        <w:rPr/>
        <w:t>КВН,</w:t>
      </w:r>
    </w:p>
    <w:p>
      <w:pPr>
        <w:spacing w:after="0"/>
        <w:sectPr>
          <w:type w:val="continuous"/>
          <w:pgSz w:w="11900" w:h="16840"/>
          <w:pgMar w:top="1300" w:bottom="680" w:left="340" w:right="340"/>
          <w:cols w:num="2" w:equalWidth="0">
            <w:col w:w="1589" w:space="40"/>
            <w:col w:w="9591"/>
          </w:cols>
        </w:sectPr>
      </w:pPr>
    </w:p>
    <w:p>
      <w:pPr>
        <w:pStyle w:val="BodyText"/>
        <w:spacing w:before="1"/>
      </w:pPr>
    </w:p>
    <w:p>
      <w:pPr>
        <w:pStyle w:val="BodyText"/>
        <w:spacing w:before="102"/>
        <w:ind w:left="1680"/>
      </w:pP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557535</wp:posOffset>
            </wp:positionH>
            <wp:positionV relativeFrom="paragraph">
              <wp:posOffset>76311</wp:posOffset>
            </wp:positionV>
            <wp:extent cx="666853" cy="146259"/>
            <wp:effectExtent l="0" t="0" r="0" b="0"/>
            <wp:wrapNone/>
            <wp:docPr id="33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853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-</w:t>
      </w:r>
      <w:r>
        <w:rPr>
          <w:spacing w:val="11"/>
        </w:rPr>
        <w:t> </w:t>
      </w:r>
      <w:r>
        <w:rPr/>
        <w:t>расчетное</w:t>
      </w:r>
      <w:r>
        <w:rPr>
          <w:spacing w:val="12"/>
        </w:rPr>
        <w:t> </w:t>
      </w:r>
      <w:r>
        <w:rPr/>
        <w:t>число</w:t>
      </w:r>
      <w:r>
        <w:rPr>
          <w:spacing w:val="12"/>
        </w:rPr>
        <w:t> </w:t>
      </w:r>
      <w:r>
        <w:rPr/>
        <w:t>врачей</w:t>
      </w:r>
      <w:r>
        <w:rPr>
          <w:spacing w:val="12"/>
        </w:rPr>
        <w:t> </w:t>
      </w:r>
      <w:r>
        <w:rPr/>
        <w:t>прочих;</w:t>
      </w:r>
    </w:p>
    <w:p>
      <w:pPr>
        <w:pStyle w:val="BodyText"/>
        <w:spacing w:before="5"/>
        <w:rPr>
          <w:sz w:val="20"/>
        </w:rPr>
      </w:pPr>
    </w:p>
    <w:p>
      <w:pPr>
        <w:pStyle w:val="BodyText"/>
        <w:spacing w:line="285" w:lineRule="auto" w:before="101"/>
        <w:ind w:left="110" w:firstLine="390"/>
      </w:pPr>
      <w:r>
        <w:rPr/>
        <w:t>КОАП</w:t>
      </w:r>
      <w:r>
        <w:rPr>
          <w:spacing w:val="13"/>
        </w:rPr>
        <w:t> </w:t>
      </w:r>
      <w:r>
        <w:rPr/>
        <w:t>-</w:t>
      </w:r>
      <w:r>
        <w:rPr>
          <w:spacing w:val="13"/>
        </w:rPr>
        <w:t> </w:t>
      </w:r>
      <w:r>
        <w:rPr/>
        <w:t>коэффициент</w:t>
      </w:r>
      <w:r>
        <w:rPr>
          <w:spacing w:val="13"/>
        </w:rPr>
        <w:t> </w:t>
      </w:r>
      <w:r>
        <w:rPr/>
        <w:t>оказания</w:t>
      </w:r>
      <w:r>
        <w:rPr>
          <w:spacing w:val="13"/>
        </w:rPr>
        <w:t> </w:t>
      </w:r>
      <w:r>
        <w:rPr/>
        <w:t>скорой,</w:t>
      </w:r>
      <w:r>
        <w:rPr>
          <w:spacing w:val="13"/>
        </w:rPr>
        <w:t> </w:t>
      </w:r>
      <w:r>
        <w:rPr/>
        <w:t>в</w:t>
      </w:r>
      <w:r>
        <w:rPr>
          <w:spacing w:val="13"/>
        </w:rPr>
        <w:t> </w:t>
      </w:r>
      <w:r>
        <w:rPr/>
        <w:t>том</w:t>
      </w:r>
      <w:r>
        <w:rPr>
          <w:spacing w:val="13"/>
        </w:rPr>
        <w:t> </w:t>
      </w:r>
      <w:r>
        <w:rPr/>
        <w:t>числе</w:t>
      </w:r>
      <w:r>
        <w:rPr>
          <w:spacing w:val="13"/>
        </w:rPr>
        <w:t> </w:t>
      </w:r>
      <w:r>
        <w:rPr/>
        <w:t>скорой</w:t>
      </w:r>
      <w:r>
        <w:rPr>
          <w:spacing w:val="13"/>
        </w:rPr>
        <w:t> </w:t>
      </w:r>
      <w:r>
        <w:rPr/>
        <w:t>специализированной,</w:t>
      </w:r>
      <w:r>
        <w:rPr>
          <w:spacing w:val="14"/>
        </w:rPr>
        <w:t> </w:t>
      </w:r>
      <w:r>
        <w:rPr/>
        <w:t>медицинской</w:t>
      </w:r>
      <w:r>
        <w:rPr>
          <w:spacing w:val="13"/>
        </w:rPr>
        <w:t> </w:t>
      </w:r>
      <w:r>
        <w:rPr/>
        <w:t>помощи</w:t>
      </w:r>
      <w:r>
        <w:rPr>
          <w:spacing w:val="13"/>
        </w:rPr>
        <w:t> </w:t>
      </w:r>
      <w:r>
        <w:rPr/>
        <w:t>взрослому</w:t>
      </w:r>
      <w:r>
        <w:rPr>
          <w:spacing w:val="13"/>
        </w:rPr>
        <w:t> </w:t>
      </w:r>
      <w:r>
        <w:rPr/>
        <w:t>и</w:t>
      </w:r>
      <w:r>
        <w:rPr>
          <w:spacing w:val="-48"/>
        </w:rPr>
        <w:t> </w:t>
      </w:r>
      <w:r>
        <w:rPr/>
        <w:t>детскому</w:t>
      </w:r>
      <w:r>
        <w:rPr>
          <w:spacing w:val="3"/>
        </w:rPr>
        <w:t> </w:t>
      </w:r>
      <w:r>
        <w:rPr/>
        <w:t>населению</w:t>
      </w:r>
      <w:r>
        <w:rPr>
          <w:spacing w:val="4"/>
        </w:rPr>
        <w:t> </w:t>
      </w:r>
      <w:r>
        <w:rPr/>
        <w:t>вне</w:t>
      </w:r>
      <w:r>
        <w:rPr>
          <w:spacing w:val="4"/>
        </w:rPr>
        <w:t> </w:t>
      </w:r>
      <w:r>
        <w:rPr/>
        <w:t>медицинской</w:t>
      </w:r>
      <w:r>
        <w:rPr>
          <w:spacing w:val="3"/>
        </w:rPr>
        <w:t> </w:t>
      </w:r>
      <w:r>
        <w:rPr/>
        <w:t>организации</w:t>
      </w:r>
      <w:r>
        <w:rPr>
          <w:spacing w:val="4"/>
        </w:rPr>
        <w:t> </w:t>
      </w:r>
      <w:r>
        <w:rPr/>
        <w:t>в</w:t>
      </w:r>
      <w:r>
        <w:rPr>
          <w:spacing w:val="4"/>
        </w:rPr>
        <w:t> </w:t>
      </w:r>
      <w:r>
        <w:rPr/>
        <w:t>круглосуточном</w:t>
      </w:r>
      <w:r>
        <w:rPr>
          <w:spacing w:val="4"/>
        </w:rPr>
        <w:t> </w:t>
      </w:r>
      <w:r>
        <w:rPr/>
        <w:t>режиме;</w:t>
      </w:r>
    </w:p>
    <w:p>
      <w:pPr>
        <w:pStyle w:val="BodyText"/>
        <w:spacing w:before="8"/>
      </w:pPr>
    </w:p>
    <w:p>
      <w:pPr>
        <w:pStyle w:val="BodyText"/>
        <w:spacing w:line="552" w:lineRule="auto" w:before="1"/>
        <w:ind w:left="500" w:right="7659"/>
      </w:pPr>
      <w:r>
        <w:rPr/>
        <w:t>КУ</w:t>
      </w:r>
      <w:r>
        <w:rPr>
          <w:spacing w:val="11"/>
        </w:rPr>
        <w:t> </w:t>
      </w:r>
      <w:r>
        <w:rPr/>
        <w:t>-</w:t>
      </w:r>
      <w:r>
        <w:rPr>
          <w:spacing w:val="11"/>
        </w:rPr>
        <w:t> </w:t>
      </w:r>
      <w:r>
        <w:rPr/>
        <w:t>коэффициент</w:t>
      </w:r>
      <w:r>
        <w:rPr>
          <w:spacing w:val="11"/>
        </w:rPr>
        <w:t> </w:t>
      </w:r>
      <w:r>
        <w:rPr/>
        <w:t>удаленности;</w:t>
      </w:r>
      <w:r>
        <w:rPr>
          <w:spacing w:val="-47"/>
        </w:rPr>
        <w:t> </w:t>
      </w:r>
      <w:r>
        <w:rPr/>
        <w:t>КС</w:t>
      </w:r>
      <w:r>
        <w:rPr>
          <w:spacing w:val="7"/>
        </w:rPr>
        <w:t> </w:t>
      </w:r>
      <w:r>
        <w:rPr/>
        <w:t>-</w:t>
      </w:r>
      <w:r>
        <w:rPr>
          <w:spacing w:val="8"/>
        </w:rPr>
        <w:t> </w:t>
      </w:r>
      <w:r>
        <w:rPr/>
        <w:t>коэффициент</w:t>
      </w:r>
      <w:r>
        <w:rPr>
          <w:spacing w:val="8"/>
        </w:rPr>
        <w:t> </w:t>
      </w:r>
      <w:r>
        <w:rPr/>
        <w:t>сменности;</w:t>
      </w:r>
    </w:p>
    <w:p>
      <w:pPr>
        <w:pStyle w:val="BodyText"/>
        <w:spacing w:line="201" w:lineRule="exact"/>
        <w:ind w:left="500"/>
      </w:pPr>
      <w:r>
        <w:rPr/>
        <w:t>КВН</w:t>
      </w:r>
      <w:r>
        <w:rPr>
          <w:spacing w:val="7"/>
        </w:rPr>
        <w:t> </w:t>
      </w:r>
      <w:r>
        <w:rPr/>
        <w:t>-</w:t>
      </w:r>
      <w:r>
        <w:rPr>
          <w:spacing w:val="8"/>
        </w:rPr>
        <w:t> </w:t>
      </w:r>
      <w:r>
        <w:rPr/>
        <w:t>коэффициент</w:t>
      </w:r>
      <w:r>
        <w:rPr>
          <w:spacing w:val="8"/>
        </w:rPr>
        <w:t> </w:t>
      </w:r>
      <w:r>
        <w:rPr/>
        <w:t>возрастной</w:t>
      </w:r>
      <w:r>
        <w:rPr>
          <w:spacing w:val="8"/>
        </w:rPr>
        <w:t> </w:t>
      </w:r>
      <w:r>
        <w:rPr/>
        <w:t>нагрузки.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line="268" w:lineRule="auto"/>
        <w:ind w:left="110" w:firstLine="390"/>
      </w:pPr>
      <w:r>
        <w:rPr/>
        <w:drawing>
          <wp:anchor distT="0" distB="0" distL="0" distR="0" allowOverlap="1" layoutInCell="1" locked="0" behindDoc="1" simplePos="0" relativeHeight="487109632">
            <wp:simplePos x="0" y="0"/>
            <wp:positionH relativeFrom="page">
              <wp:posOffset>1386442</wp:posOffset>
            </wp:positionH>
            <wp:positionV relativeFrom="paragraph">
              <wp:posOffset>499477</wp:posOffset>
            </wp:positionV>
            <wp:extent cx="809028" cy="148918"/>
            <wp:effectExtent l="0" t="0" r="0" b="0"/>
            <wp:wrapNone/>
            <wp:docPr id="35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028" cy="148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Расчетное</w:t>
      </w:r>
      <w:r>
        <w:rPr>
          <w:spacing w:val="39"/>
        </w:rPr>
        <w:t> </w:t>
      </w:r>
      <w:r>
        <w:rPr/>
        <w:t>число</w:t>
      </w:r>
      <w:r>
        <w:rPr>
          <w:spacing w:val="39"/>
        </w:rPr>
        <w:t> </w:t>
      </w:r>
      <w:r>
        <w:rPr/>
        <w:t>врачей</w:t>
      </w:r>
      <w:r>
        <w:rPr>
          <w:spacing w:val="39"/>
        </w:rPr>
        <w:t> </w:t>
      </w:r>
      <w:r>
        <w:rPr/>
        <w:t>группы</w:t>
      </w:r>
      <w:r>
        <w:rPr>
          <w:spacing w:val="39"/>
        </w:rPr>
        <w:t> </w:t>
      </w:r>
      <w:r>
        <w:rPr/>
        <w:t>управления</w:t>
      </w:r>
      <w:r>
        <w:rPr>
          <w:spacing w:val="39"/>
        </w:rPr>
        <w:t> </w:t>
      </w:r>
      <w:r>
        <w:rPr/>
        <w:t>СМП</w:t>
      </w:r>
      <w:r>
        <w:rPr>
          <w:spacing w:val="39"/>
        </w:rPr>
        <w:t> </w:t>
      </w:r>
      <w:r>
        <w:rPr/>
        <w:t>(далее</w:t>
      </w:r>
      <w:r>
        <w:rPr>
          <w:spacing w:val="39"/>
        </w:rPr>
        <w:t> </w:t>
      </w:r>
      <w:r>
        <w:rPr/>
        <w:t>-</w:t>
      </w:r>
      <w:r>
        <w:rPr>
          <w:spacing w:val="39"/>
        </w:rPr>
        <w:t> </w:t>
      </w:r>
      <w:r>
        <w:rPr/>
        <w:t>РЧВГУ)</w:t>
      </w:r>
      <w:r>
        <w:rPr>
          <w:spacing w:val="39"/>
        </w:rPr>
        <w:t> </w:t>
      </w:r>
      <w:r>
        <w:rPr/>
        <w:t>устанавливается</w:t>
      </w:r>
      <w:r>
        <w:rPr>
          <w:spacing w:val="39"/>
        </w:rPr>
        <w:t> </w:t>
      </w:r>
      <w:r>
        <w:rPr/>
        <w:t>с</w:t>
      </w:r>
      <w:r>
        <w:rPr>
          <w:spacing w:val="39"/>
        </w:rPr>
        <w:t> </w:t>
      </w:r>
      <w:r>
        <w:rPr/>
        <w:t>учетом</w:t>
      </w:r>
      <w:r>
        <w:rPr>
          <w:spacing w:val="39"/>
        </w:rPr>
        <w:t> </w:t>
      </w:r>
      <w:r>
        <w:rPr/>
        <w:t>поправочных</w:t>
      </w:r>
      <w:r>
        <w:rPr>
          <w:spacing w:val="-48"/>
        </w:rPr>
        <w:t> </w:t>
      </w:r>
      <w:r>
        <w:rPr/>
        <w:t>коэффициентов:</w:t>
      </w:r>
      <w:r>
        <w:rPr>
          <w:spacing w:val="4"/>
        </w:rPr>
        <w:t> </w:t>
      </w:r>
      <w:r>
        <w:rPr/>
        <w:t>управления,</w:t>
      </w:r>
      <w:r>
        <w:rPr>
          <w:spacing w:val="4"/>
        </w:rPr>
        <w:t> </w:t>
      </w:r>
      <w:r>
        <w:rPr/>
        <w:t>возрастной</w:t>
      </w:r>
      <w:r>
        <w:rPr>
          <w:spacing w:val="5"/>
        </w:rPr>
        <w:t> </w:t>
      </w:r>
      <w:r>
        <w:rPr/>
        <w:t>нагрузки</w:t>
      </w:r>
      <w:r>
        <w:rPr>
          <w:spacing w:val="4"/>
        </w:rPr>
        <w:t> </w:t>
      </w:r>
      <w:r>
        <w:rPr/>
        <w:t>и</w:t>
      </w:r>
      <w:r>
        <w:rPr>
          <w:spacing w:val="4"/>
        </w:rPr>
        <w:t> </w:t>
      </w:r>
      <w:r>
        <w:rPr/>
        <w:t>рассчитывается</w:t>
      </w:r>
      <w:r>
        <w:rPr>
          <w:spacing w:val="5"/>
        </w:rPr>
        <w:t> </w:t>
      </w:r>
      <w:r>
        <w:rPr/>
        <w:t>по</w:t>
      </w:r>
      <w:r>
        <w:rPr>
          <w:spacing w:val="4"/>
        </w:rPr>
        <w:t> </w:t>
      </w:r>
      <w:r>
        <w:rPr/>
        <w:t>формуле:</w:t>
      </w:r>
    </w:p>
    <w:p>
      <w:pPr>
        <w:pStyle w:val="BodyText"/>
        <w:spacing w:before="8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1900" w:h="16840"/>
          <w:pgMar w:top="1300" w:bottom="680" w:left="340" w:right="340"/>
        </w:sectPr>
      </w:pPr>
    </w:p>
    <w:p>
      <w:pPr>
        <w:pStyle w:val="BodyText"/>
        <w:spacing w:before="7"/>
        <w:rPr>
          <w:sz w:val="10"/>
        </w:rPr>
      </w:pPr>
    </w:p>
    <w:p>
      <w:pPr>
        <w:pStyle w:val="BodyText"/>
        <w:spacing w:line="231" w:lineRule="exact"/>
        <w:ind w:left="537" w:right="-44"/>
        <w:rPr>
          <w:sz w:val="20"/>
        </w:rPr>
      </w:pPr>
      <w:r>
        <w:rPr>
          <w:position w:val="-4"/>
          <w:sz w:val="20"/>
        </w:rPr>
        <w:drawing>
          <wp:inline distT="0" distB="0" distL="0" distR="0">
            <wp:extent cx="675948" cy="146685"/>
            <wp:effectExtent l="0" t="0" r="0" b="0"/>
            <wp:docPr id="37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948" cy="14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  <w:sz w:val="20"/>
        </w:rPr>
      </w:r>
    </w:p>
    <w:p>
      <w:pPr>
        <w:pStyle w:val="BodyText"/>
        <w:spacing w:before="8"/>
        <w:rPr>
          <w:sz w:val="27"/>
        </w:rPr>
      </w:pPr>
    </w:p>
    <w:p>
      <w:pPr>
        <w:pStyle w:val="BodyText"/>
        <w:ind w:left="500"/>
      </w:pPr>
      <w:r>
        <w:rPr/>
        <w:t>где</w:t>
      </w:r>
    </w:p>
    <w:p>
      <w:pPr>
        <w:pStyle w:val="BodyText"/>
        <w:tabs>
          <w:tab w:pos="1610" w:val="left" w:leader="none"/>
        </w:tabs>
        <w:spacing w:before="101"/>
        <w:ind w:left="1"/>
      </w:pPr>
      <w:r>
        <w:rPr/>
        <w:br w:type="column"/>
      </w:r>
      <w:r>
        <w:rPr/>
        <w:t>=</w:t>
        <w:tab/>
        <w:t>* КУП</w:t>
      </w:r>
      <w:r>
        <w:rPr>
          <w:spacing w:val="1"/>
        </w:rPr>
        <w:t> </w:t>
      </w:r>
      <w:r>
        <w:rPr/>
        <w:t>*</w:t>
      </w:r>
      <w:r>
        <w:rPr>
          <w:spacing w:val="1"/>
        </w:rPr>
        <w:t> </w:t>
      </w:r>
      <w:r>
        <w:rPr/>
        <w:t>КВН,</w:t>
      </w:r>
    </w:p>
    <w:p>
      <w:pPr>
        <w:spacing w:after="0"/>
        <w:sectPr>
          <w:type w:val="continuous"/>
          <w:pgSz w:w="11900" w:h="16840"/>
          <w:pgMar w:top="1300" w:bottom="680" w:left="340" w:right="340"/>
          <w:cols w:num="2" w:equalWidth="0">
            <w:col w:w="1600" w:space="40"/>
            <w:col w:w="9580"/>
          </w:cols>
        </w:sectPr>
      </w:pPr>
    </w:p>
    <w:p>
      <w:pPr>
        <w:pStyle w:val="BodyText"/>
      </w:pPr>
    </w:p>
    <w:p>
      <w:pPr>
        <w:pStyle w:val="BodyText"/>
        <w:spacing w:before="101"/>
        <w:ind w:left="537"/>
      </w:pPr>
      <w:r>
        <w:rPr>
          <w:position w:val="-6"/>
        </w:rPr>
        <w:drawing>
          <wp:inline distT="0" distB="0" distL="0" distR="0">
            <wp:extent cx="673985" cy="146259"/>
            <wp:effectExtent l="0" t="0" r="0" b="0"/>
            <wp:docPr id="39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985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6"/>
        </w:rPr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-5"/>
          <w:sz w:val="20"/>
        </w:rPr>
        <w:t> </w:t>
      </w:r>
      <w:r>
        <w:rPr/>
        <w:t>-</w:t>
      </w:r>
      <w:r>
        <w:rPr>
          <w:spacing w:val="16"/>
        </w:rPr>
        <w:t> </w:t>
      </w:r>
      <w:r>
        <w:rPr/>
        <w:t>расчетное</w:t>
      </w:r>
      <w:r>
        <w:rPr>
          <w:spacing w:val="16"/>
        </w:rPr>
        <w:t> </w:t>
      </w:r>
      <w:r>
        <w:rPr/>
        <w:t>число</w:t>
      </w:r>
      <w:r>
        <w:rPr>
          <w:spacing w:val="16"/>
        </w:rPr>
        <w:t> </w:t>
      </w:r>
      <w:r>
        <w:rPr/>
        <w:t>врачей</w:t>
      </w:r>
      <w:r>
        <w:rPr>
          <w:spacing w:val="16"/>
        </w:rPr>
        <w:t> </w:t>
      </w:r>
      <w:r>
        <w:rPr/>
        <w:t>группы</w:t>
      </w:r>
      <w:r>
        <w:rPr>
          <w:spacing w:val="17"/>
        </w:rPr>
        <w:t> </w:t>
      </w:r>
      <w:r>
        <w:rPr/>
        <w:t>управления;</w:t>
      </w:r>
    </w:p>
    <w:p>
      <w:pPr>
        <w:pStyle w:val="BodyText"/>
        <w:rPr>
          <w:sz w:val="31"/>
        </w:rPr>
      </w:pPr>
    </w:p>
    <w:p>
      <w:pPr>
        <w:pStyle w:val="BodyText"/>
        <w:spacing w:before="1"/>
        <w:ind w:left="1995"/>
      </w:pPr>
      <w:r>
        <w:rPr/>
        <w:drawing>
          <wp:anchor distT="0" distB="0" distL="0" distR="0" allowOverlap="1" layoutInCell="1" locked="0" behindDoc="0" simplePos="0" relativeHeight="15734784">
            <wp:simplePos x="0" y="0"/>
            <wp:positionH relativeFrom="page">
              <wp:posOffset>557419</wp:posOffset>
            </wp:positionH>
            <wp:positionV relativeFrom="paragraph">
              <wp:posOffset>9963</wp:posOffset>
            </wp:positionV>
            <wp:extent cx="809028" cy="148918"/>
            <wp:effectExtent l="0" t="0" r="0" b="0"/>
            <wp:wrapNone/>
            <wp:docPr id="41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image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028" cy="148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-</w:t>
      </w:r>
      <w:r>
        <w:rPr>
          <w:spacing w:val="14"/>
        </w:rPr>
        <w:t> </w:t>
      </w:r>
      <w:r>
        <w:rPr/>
        <w:t>планируемое</w:t>
      </w:r>
      <w:r>
        <w:rPr>
          <w:spacing w:val="15"/>
        </w:rPr>
        <w:t> </w:t>
      </w:r>
      <w:r>
        <w:rPr/>
        <w:t>число</w:t>
      </w:r>
      <w:r>
        <w:rPr>
          <w:spacing w:val="15"/>
        </w:rPr>
        <w:t> </w:t>
      </w:r>
      <w:r>
        <w:rPr/>
        <w:t>станций</w:t>
      </w:r>
      <w:r>
        <w:rPr>
          <w:spacing w:val="14"/>
        </w:rPr>
        <w:t> </w:t>
      </w:r>
      <w:r>
        <w:rPr/>
        <w:t>(отделений)</w:t>
      </w:r>
      <w:r>
        <w:rPr>
          <w:spacing w:val="15"/>
        </w:rPr>
        <w:t> </w:t>
      </w:r>
      <w:r>
        <w:rPr/>
        <w:t>СМП;</w:t>
      </w:r>
    </w:p>
    <w:p>
      <w:pPr>
        <w:pStyle w:val="BodyText"/>
        <w:spacing w:before="5"/>
        <w:rPr>
          <w:sz w:val="20"/>
        </w:rPr>
      </w:pPr>
    </w:p>
    <w:p>
      <w:pPr>
        <w:pStyle w:val="BodyText"/>
        <w:spacing w:before="102"/>
        <w:ind w:left="500"/>
      </w:pPr>
      <w:r>
        <w:rPr/>
        <w:t>КУП</w:t>
      </w:r>
      <w:r>
        <w:rPr>
          <w:spacing w:val="13"/>
        </w:rPr>
        <w:t> </w:t>
      </w:r>
      <w:r>
        <w:rPr/>
        <w:t>-</w:t>
      </w:r>
      <w:r>
        <w:rPr>
          <w:spacing w:val="12"/>
        </w:rPr>
        <w:t> </w:t>
      </w:r>
      <w:r>
        <w:rPr/>
        <w:t>коэффициент</w:t>
      </w:r>
      <w:r>
        <w:rPr>
          <w:spacing w:val="13"/>
        </w:rPr>
        <w:t> </w:t>
      </w:r>
      <w:r>
        <w:rPr/>
        <w:t>управления;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ind w:left="500"/>
      </w:pPr>
      <w:r>
        <w:rPr/>
        <w:t>КВН</w:t>
      </w:r>
      <w:r>
        <w:rPr>
          <w:spacing w:val="7"/>
        </w:rPr>
        <w:t> </w:t>
      </w:r>
      <w:r>
        <w:rPr/>
        <w:t>-</w:t>
      </w:r>
      <w:r>
        <w:rPr>
          <w:spacing w:val="8"/>
        </w:rPr>
        <w:t> </w:t>
      </w:r>
      <w:r>
        <w:rPr/>
        <w:t>коэффициент</w:t>
      </w:r>
      <w:r>
        <w:rPr>
          <w:spacing w:val="8"/>
        </w:rPr>
        <w:t> </w:t>
      </w:r>
      <w:r>
        <w:rPr/>
        <w:t>возрастной</w:t>
      </w:r>
      <w:r>
        <w:rPr>
          <w:spacing w:val="8"/>
        </w:rPr>
        <w:t> </w:t>
      </w:r>
      <w:r>
        <w:rPr/>
        <w:t>нагрузки.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tabs>
          <w:tab w:pos="3430" w:val="left" w:leader="none"/>
        </w:tabs>
        <w:spacing w:line="340" w:lineRule="auto"/>
        <w:ind w:left="110" w:right="107" w:firstLine="390"/>
      </w:pPr>
      <w:r>
        <w:rPr/>
        <w:drawing>
          <wp:anchor distT="0" distB="0" distL="0" distR="0" allowOverlap="1" layoutInCell="1" locked="0" behindDoc="1" simplePos="0" relativeHeight="487110656">
            <wp:simplePos x="0" y="0"/>
            <wp:positionH relativeFrom="page">
              <wp:posOffset>1984020</wp:posOffset>
            </wp:positionH>
            <wp:positionV relativeFrom="paragraph">
              <wp:posOffset>204742</wp:posOffset>
            </wp:positionV>
            <wp:extent cx="386713" cy="140164"/>
            <wp:effectExtent l="0" t="0" r="0" b="0"/>
            <wp:wrapNone/>
            <wp:docPr id="43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" name="image1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713" cy="140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Потребность</w:t>
      </w:r>
      <w:r>
        <w:rPr>
          <w:spacing w:val="46"/>
        </w:rPr>
        <w:t> </w:t>
      </w:r>
      <w:r>
        <w:rPr/>
        <w:t>во</w:t>
      </w:r>
      <w:r>
        <w:rPr>
          <w:spacing w:val="46"/>
        </w:rPr>
        <w:t> </w:t>
      </w:r>
      <w:r>
        <w:rPr/>
        <w:t>врачах</w:t>
      </w:r>
      <w:r>
        <w:rPr>
          <w:spacing w:val="46"/>
        </w:rPr>
        <w:t> </w:t>
      </w:r>
      <w:r>
        <w:rPr/>
        <w:t>СМП</w:t>
      </w:r>
      <w:r>
        <w:rPr>
          <w:spacing w:val="46"/>
        </w:rPr>
        <w:t> </w:t>
      </w:r>
      <w:r>
        <w:rPr/>
        <w:t>-</w:t>
      </w:r>
      <w:r>
        <w:rPr>
          <w:spacing w:val="46"/>
        </w:rPr>
        <w:t> </w:t>
      </w:r>
      <w:r>
        <w:rPr/>
        <w:t>сумма</w:t>
      </w:r>
      <w:r>
        <w:rPr>
          <w:spacing w:val="46"/>
        </w:rPr>
        <w:t> </w:t>
      </w:r>
      <w:r>
        <w:rPr/>
        <w:t>численности</w:t>
      </w:r>
      <w:r>
        <w:rPr>
          <w:spacing w:val="46"/>
        </w:rPr>
        <w:t> </w:t>
      </w:r>
      <w:r>
        <w:rPr/>
        <w:t>врачей</w:t>
      </w:r>
      <w:r>
        <w:rPr>
          <w:spacing w:val="46"/>
        </w:rPr>
        <w:t> </w:t>
      </w:r>
      <w:r>
        <w:rPr/>
        <w:t>выездных</w:t>
      </w:r>
      <w:r>
        <w:rPr>
          <w:spacing w:val="46"/>
        </w:rPr>
        <w:t> </w:t>
      </w:r>
      <w:r>
        <w:rPr/>
        <w:t>бригад,</w:t>
      </w:r>
      <w:r>
        <w:rPr>
          <w:spacing w:val="46"/>
        </w:rPr>
        <w:t> </w:t>
      </w:r>
      <w:r>
        <w:rPr/>
        <w:t>оперативного</w:t>
      </w:r>
      <w:r>
        <w:rPr>
          <w:spacing w:val="46"/>
        </w:rPr>
        <w:t> </w:t>
      </w:r>
      <w:r>
        <w:rPr/>
        <w:t>отдела,</w:t>
      </w:r>
      <w:r>
        <w:rPr>
          <w:spacing w:val="46"/>
        </w:rPr>
        <w:t> </w:t>
      </w:r>
      <w:r>
        <w:rPr/>
        <w:t>группы</w:t>
      </w:r>
      <w:r>
        <w:rPr>
          <w:spacing w:val="-48"/>
        </w:rPr>
        <w:t> </w:t>
      </w:r>
      <w:r>
        <w:rPr/>
        <w:t>управления,</w:t>
      </w:r>
      <w:r>
        <w:rPr>
          <w:spacing w:val="12"/>
        </w:rPr>
        <w:t> </w:t>
      </w:r>
      <w:r>
        <w:rPr/>
        <w:t>прочих</w:t>
      </w:r>
      <w:r>
        <w:rPr>
          <w:spacing w:val="13"/>
        </w:rPr>
        <w:t> </w:t>
      </w:r>
      <w:r>
        <w:rPr/>
        <w:t>(далее</w:t>
      </w:r>
      <w:r>
        <w:rPr>
          <w:spacing w:val="13"/>
        </w:rPr>
        <w:t> </w:t>
      </w:r>
      <w:r>
        <w:rPr/>
        <w:t>-</w:t>
        <w:tab/>
        <w:t>)</w:t>
      </w:r>
      <w:r>
        <w:rPr>
          <w:spacing w:val="4"/>
        </w:rPr>
        <w:t> </w:t>
      </w:r>
      <w:r>
        <w:rPr/>
        <w:t>и</w:t>
      </w:r>
      <w:r>
        <w:rPr>
          <w:spacing w:val="3"/>
        </w:rPr>
        <w:t> </w:t>
      </w:r>
      <w:r>
        <w:rPr/>
        <w:t>рассчитывается</w:t>
      </w:r>
      <w:r>
        <w:rPr>
          <w:spacing w:val="4"/>
        </w:rPr>
        <w:t> </w:t>
      </w:r>
      <w:r>
        <w:rPr/>
        <w:t>по</w:t>
      </w:r>
      <w:r>
        <w:rPr>
          <w:spacing w:val="3"/>
        </w:rPr>
        <w:t> </w:t>
      </w:r>
      <w:r>
        <w:rPr/>
        <w:t>формуле:</w:t>
      </w:r>
    </w:p>
    <w:p>
      <w:pPr>
        <w:spacing w:after="0" w:line="340" w:lineRule="auto"/>
        <w:sectPr>
          <w:type w:val="continuous"/>
          <w:pgSz w:w="11900" w:h="16840"/>
          <w:pgMar w:top="1300" w:bottom="680" w:left="340" w:right="340"/>
        </w:sectPr>
      </w:pPr>
    </w:p>
    <w:p>
      <w:pPr>
        <w:pStyle w:val="BodyText"/>
        <w:spacing w:before="1"/>
        <w:rPr>
          <w:sz w:val="25"/>
        </w:rPr>
      </w:pPr>
    </w:p>
    <w:p>
      <w:pPr>
        <w:spacing w:after="0"/>
        <w:rPr>
          <w:sz w:val="25"/>
        </w:rPr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before="5"/>
        <w:rPr>
          <w:sz w:val="11"/>
        </w:rPr>
      </w:pPr>
    </w:p>
    <w:p>
      <w:pPr>
        <w:pStyle w:val="BodyText"/>
        <w:spacing w:line="222" w:lineRule="exact"/>
        <w:ind w:left="533" w:right="-58"/>
        <w:rPr>
          <w:sz w:val="20"/>
        </w:rPr>
      </w:pPr>
      <w:r>
        <w:rPr>
          <w:position w:val="-3"/>
          <w:sz w:val="20"/>
        </w:rPr>
        <w:drawing>
          <wp:inline distT="0" distB="0" distL="0" distR="0">
            <wp:extent cx="390248" cy="141446"/>
            <wp:effectExtent l="0" t="0" r="0" b="0"/>
            <wp:docPr id="45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" name="image1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248" cy="141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20"/>
        </w:rPr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ind w:left="500"/>
      </w:pPr>
      <w:r>
        <w:rPr/>
        <w:drawing>
          <wp:anchor distT="0" distB="0" distL="0" distR="0" allowOverlap="1" layoutInCell="1" locked="0" behindDoc="1" simplePos="0" relativeHeight="487111168">
            <wp:simplePos x="0" y="0"/>
            <wp:positionH relativeFrom="page">
              <wp:posOffset>1129307</wp:posOffset>
            </wp:positionH>
            <wp:positionV relativeFrom="paragraph">
              <wp:posOffset>-345945</wp:posOffset>
            </wp:positionV>
            <wp:extent cx="476208" cy="146259"/>
            <wp:effectExtent l="0" t="0" r="0" b="0"/>
            <wp:wrapNone/>
            <wp:docPr id="47" name="image1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" name="image1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08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где</w:t>
      </w:r>
    </w:p>
    <w:p>
      <w:pPr>
        <w:pStyle w:val="BodyText"/>
        <w:tabs>
          <w:tab w:pos="1095" w:val="left" w:leader="none"/>
          <w:tab w:pos="2413" w:val="left" w:leader="none"/>
          <w:tab w:pos="3641" w:val="left" w:leader="none"/>
          <w:tab w:pos="4949" w:val="left" w:leader="none"/>
        </w:tabs>
        <w:spacing w:before="102"/>
        <w:ind w:left="47"/>
      </w:pPr>
      <w:r>
        <w:rPr/>
        <w:br w:type="column"/>
      </w:r>
      <w:r>
        <w:rPr>
          <w:w w:val="105"/>
        </w:rPr>
        <w:t>=</w:t>
        <w:tab/>
        <w:t>+</w:t>
        <w:tab/>
        <w:t>+</w:t>
        <w:tab/>
        <w:t>+</w:t>
        <w:tab/>
        <w:t>,</w:t>
      </w:r>
    </w:p>
    <w:p>
      <w:pPr>
        <w:spacing w:after="0"/>
        <w:sectPr>
          <w:type w:val="continuous"/>
          <w:pgSz w:w="11900" w:h="16840"/>
          <w:pgMar w:top="1300" w:bottom="680" w:left="340" w:right="340"/>
          <w:cols w:num="2" w:equalWidth="0">
            <w:col w:w="1143" w:space="40"/>
            <w:col w:w="10037"/>
          </w:cols>
        </w:sectPr>
      </w:pPr>
    </w:p>
    <w:p>
      <w:pPr>
        <w:pStyle w:val="BodyText"/>
        <w:spacing w:before="5"/>
        <w:rPr>
          <w:sz w:val="14"/>
        </w:rPr>
      </w:pPr>
    </w:p>
    <w:p>
      <w:pPr>
        <w:pStyle w:val="ListParagraph"/>
        <w:numPr>
          <w:ilvl w:val="0"/>
          <w:numId w:val="3"/>
        </w:numPr>
        <w:tabs>
          <w:tab w:pos="620" w:val="left" w:leader="none"/>
        </w:tabs>
        <w:spacing w:line="240" w:lineRule="auto" w:before="102" w:after="0"/>
        <w:ind w:left="619" w:right="0" w:hanging="120"/>
        <w:jc w:val="left"/>
        <w:rPr>
          <w:sz w:val="19"/>
        </w:rPr>
      </w:pPr>
      <w:r>
        <w:rPr/>
        <w:drawing>
          <wp:anchor distT="0" distB="0" distL="0" distR="0" allowOverlap="1" layoutInCell="1" locked="0" behindDoc="1" simplePos="0" relativeHeight="487111680">
            <wp:simplePos x="0" y="0"/>
            <wp:positionH relativeFrom="page">
              <wp:posOffset>1796566</wp:posOffset>
            </wp:positionH>
            <wp:positionV relativeFrom="paragraph">
              <wp:posOffset>-586103</wp:posOffset>
            </wp:positionV>
            <wp:extent cx="649958" cy="146259"/>
            <wp:effectExtent l="0" t="0" r="0" b="0"/>
            <wp:wrapNone/>
            <wp:docPr id="49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" name="image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958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112192">
            <wp:simplePos x="0" y="0"/>
            <wp:positionH relativeFrom="page">
              <wp:posOffset>2625359</wp:posOffset>
            </wp:positionH>
            <wp:positionV relativeFrom="paragraph">
              <wp:posOffset>-586103</wp:posOffset>
            </wp:positionV>
            <wp:extent cx="590559" cy="146259"/>
            <wp:effectExtent l="0" t="0" r="0" b="0"/>
            <wp:wrapNone/>
            <wp:docPr id="51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" name="image1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9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112704">
            <wp:simplePos x="0" y="0"/>
            <wp:positionH relativeFrom="page">
              <wp:posOffset>3406583</wp:posOffset>
            </wp:positionH>
            <wp:positionV relativeFrom="paragraph">
              <wp:posOffset>-586103</wp:posOffset>
            </wp:positionV>
            <wp:extent cx="673985" cy="146259"/>
            <wp:effectExtent l="0" t="0" r="0" b="0"/>
            <wp:wrapNone/>
            <wp:docPr id="53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" name="image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985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всего</w:t>
      </w:r>
      <w:r>
        <w:rPr>
          <w:spacing w:val="9"/>
          <w:sz w:val="19"/>
        </w:rPr>
        <w:t> </w:t>
      </w:r>
      <w:r>
        <w:rPr>
          <w:sz w:val="19"/>
        </w:rPr>
        <w:t>врачей</w:t>
      </w:r>
      <w:r>
        <w:rPr>
          <w:spacing w:val="9"/>
          <w:sz w:val="19"/>
        </w:rPr>
        <w:t> </w:t>
      </w:r>
      <w:r>
        <w:rPr>
          <w:sz w:val="19"/>
        </w:rPr>
        <w:t>СМП;</w:t>
      </w:r>
    </w:p>
    <w:p>
      <w:pPr>
        <w:pStyle w:val="BodyText"/>
        <w:spacing w:before="4"/>
        <w:rPr>
          <w:sz w:val="20"/>
        </w:rPr>
      </w:pPr>
    </w:p>
    <w:p>
      <w:pPr>
        <w:pStyle w:val="BodyText"/>
        <w:spacing w:before="102"/>
        <w:ind w:left="538"/>
      </w:pPr>
      <w:r>
        <w:rPr>
          <w:position w:val="-6"/>
        </w:rPr>
        <w:drawing>
          <wp:inline distT="0" distB="0" distL="0" distR="0">
            <wp:extent cx="476208" cy="146259"/>
            <wp:effectExtent l="0" t="0" r="0" b="0"/>
            <wp:docPr id="55" name="image1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" name="image1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08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6"/>
        </w:rPr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-9"/>
          <w:sz w:val="20"/>
        </w:rPr>
        <w:t> </w:t>
      </w:r>
      <w:r>
        <w:rPr/>
        <w:t>-</w:t>
      </w:r>
      <w:r>
        <w:rPr>
          <w:spacing w:val="13"/>
        </w:rPr>
        <w:t> </w:t>
      </w:r>
      <w:r>
        <w:rPr/>
        <w:t>расчетное</w:t>
      </w:r>
      <w:r>
        <w:rPr>
          <w:spacing w:val="14"/>
        </w:rPr>
        <w:t> </w:t>
      </w:r>
      <w:r>
        <w:rPr/>
        <w:t>число</w:t>
      </w:r>
      <w:r>
        <w:rPr>
          <w:spacing w:val="13"/>
        </w:rPr>
        <w:t> </w:t>
      </w:r>
      <w:r>
        <w:rPr/>
        <w:t>врачей</w:t>
      </w:r>
      <w:r>
        <w:rPr>
          <w:spacing w:val="14"/>
        </w:rPr>
        <w:t> </w:t>
      </w:r>
      <w:r>
        <w:rPr/>
        <w:t>выездных</w:t>
      </w:r>
      <w:r>
        <w:rPr>
          <w:spacing w:val="14"/>
        </w:rPr>
        <w:t> </w:t>
      </w:r>
      <w:r>
        <w:rPr/>
        <w:t>бригад;</w:t>
      </w:r>
    </w:p>
    <w:p>
      <w:pPr>
        <w:pStyle w:val="BodyText"/>
        <w:spacing w:before="3"/>
        <w:rPr>
          <w:sz w:val="31"/>
        </w:rPr>
      </w:pPr>
    </w:p>
    <w:p>
      <w:pPr>
        <w:pStyle w:val="ListParagraph"/>
        <w:numPr>
          <w:ilvl w:val="1"/>
          <w:numId w:val="3"/>
        </w:numPr>
        <w:tabs>
          <w:tab w:pos="1770" w:val="left" w:leader="none"/>
        </w:tabs>
        <w:spacing w:line="240" w:lineRule="auto" w:before="0" w:after="0"/>
        <w:ind w:left="1769" w:right="0" w:hanging="120"/>
        <w:jc w:val="left"/>
        <w:rPr>
          <w:sz w:val="19"/>
        </w:rPr>
      </w:pPr>
      <w:r>
        <w:rPr/>
        <w:drawing>
          <wp:anchor distT="0" distB="0" distL="0" distR="0" allowOverlap="1" layoutInCell="1" locked="0" behindDoc="0" simplePos="0" relativeHeight="15737856">
            <wp:simplePos x="0" y="0"/>
            <wp:positionH relativeFrom="page">
              <wp:posOffset>557796</wp:posOffset>
            </wp:positionH>
            <wp:positionV relativeFrom="paragraph">
              <wp:posOffset>10200</wp:posOffset>
            </wp:positionV>
            <wp:extent cx="649958" cy="146259"/>
            <wp:effectExtent l="0" t="0" r="0" b="0"/>
            <wp:wrapNone/>
            <wp:docPr id="57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" name="image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958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расчетное</w:t>
      </w:r>
      <w:r>
        <w:rPr>
          <w:spacing w:val="13"/>
          <w:sz w:val="19"/>
        </w:rPr>
        <w:t> </w:t>
      </w:r>
      <w:r>
        <w:rPr>
          <w:sz w:val="19"/>
        </w:rPr>
        <w:t>число</w:t>
      </w:r>
      <w:r>
        <w:rPr>
          <w:spacing w:val="13"/>
          <w:sz w:val="19"/>
        </w:rPr>
        <w:t> </w:t>
      </w:r>
      <w:r>
        <w:rPr>
          <w:sz w:val="19"/>
        </w:rPr>
        <w:t>врачей</w:t>
      </w:r>
      <w:r>
        <w:rPr>
          <w:spacing w:val="13"/>
          <w:sz w:val="19"/>
        </w:rPr>
        <w:t> </w:t>
      </w:r>
      <w:r>
        <w:rPr>
          <w:sz w:val="19"/>
        </w:rPr>
        <w:t>оперативного</w:t>
      </w:r>
      <w:r>
        <w:rPr>
          <w:spacing w:val="14"/>
          <w:sz w:val="19"/>
        </w:rPr>
        <w:t> </w:t>
      </w:r>
      <w:r>
        <w:rPr>
          <w:sz w:val="19"/>
        </w:rPr>
        <w:t>отдела;</w:t>
      </w:r>
    </w:p>
    <w:p>
      <w:pPr>
        <w:pStyle w:val="BodyText"/>
        <w:spacing w:before="10"/>
        <w:rPr>
          <w:sz w:val="24"/>
        </w:rPr>
      </w:pPr>
    </w:p>
    <w:p>
      <w:pPr>
        <w:pStyle w:val="BodyText"/>
        <w:spacing w:before="102"/>
        <w:ind w:left="538"/>
      </w:pPr>
      <w:r>
        <w:rPr>
          <w:position w:val="-6"/>
        </w:rPr>
        <w:drawing>
          <wp:inline distT="0" distB="0" distL="0" distR="0">
            <wp:extent cx="590559" cy="146259"/>
            <wp:effectExtent l="0" t="0" r="0" b="0"/>
            <wp:docPr id="59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" name="image1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9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6"/>
        </w:rPr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-9"/>
          <w:sz w:val="20"/>
        </w:rPr>
        <w:t> </w:t>
      </w:r>
      <w:r>
        <w:rPr/>
        <w:t>-</w:t>
      </w:r>
      <w:r>
        <w:rPr>
          <w:spacing w:val="14"/>
        </w:rPr>
        <w:t> </w:t>
      </w:r>
      <w:r>
        <w:rPr/>
        <w:t>расчетное</w:t>
      </w:r>
      <w:r>
        <w:rPr>
          <w:spacing w:val="14"/>
        </w:rPr>
        <w:t> </w:t>
      </w:r>
      <w:r>
        <w:rPr/>
        <w:t>число</w:t>
      </w:r>
      <w:r>
        <w:rPr>
          <w:spacing w:val="15"/>
        </w:rPr>
        <w:t> </w:t>
      </w:r>
      <w:r>
        <w:rPr/>
        <w:t>врачей</w:t>
      </w:r>
      <w:r>
        <w:rPr>
          <w:spacing w:val="14"/>
        </w:rPr>
        <w:t> </w:t>
      </w:r>
      <w:r>
        <w:rPr/>
        <w:t>прочих;</w:t>
      </w:r>
    </w:p>
    <w:p>
      <w:pPr>
        <w:pStyle w:val="BodyText"/>
        <w:spacing w:before="3"/>
        <w:rPr>
          <w:sz w:val="32"/>
        </w:rPr>
      </w:pPr>
    </w:p>
    <w:p>
      <w:pPr>
        <w:pStyle w:val="ListParagraph"/>
        <w:numPr>
          <w:ilvl w:val="1"/>
          <w:numId w:val="3"/>
        </w:numPr>
        <w:tabs>
          <w:tab w:pos="1815" w:val="left" w:leader="none"/>
        </w:tabs>
        <w:spacing w:line="240" w:lineRule="auto" w:before="0" w:after="0"/>
        <w:ind w:left="1814" w:right="0" w:hanging="120"/>
        <w:jc w:val="left"/>
        <w:rPr>
          <w:sz w:val="19"/>
        </w:rPr>
      </w:pPr>
      <w:r>
        <w:rPr/>
        <w:drawing>
          <wp:anchor distT="0" distB="0" distL="0" distR="0" allowOverlap="1" layoutInCell="1" locked="0" behindDoc="0" simplePos="0" relativeHeight="15738368">
            <wp:simplePos x="0" y="0"/>
            <wp:positionH relativeFrom="page">
              <wp:posOffset>557411</wp:posOffset>
            </wp:positionH>
            <wp:positionV relativeFrom="paragraph">
              <wp:posOffset>12135</wp:posOffset>
            </wp:positionV>
            <wp:extent cx="673985" cy="146259"/>
            <wp:effectExtent l="0" t="0" r="0" b="0"/>
            <wp:wrapNone/>
            <wp:docPr id="61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" name="image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985" cy="146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расчетное</w:t>
      </w:r>
      <w:r>
        <w:rPr>
          <w:spacing w:val="15"/>
          <w:sz w:val="19"/>
        </w:rPr>
        <w:t> </w:t>
      </w:r>
      <w:r>
        <w:rPr>
          <w:sz w:val="19"/>
        </w:rPr>
        <w:t>число</w:t>
      </w:r>
      <w:r>
        <w:rPr>
          <w:spacing w:val="15"/>
          <w:sz w:val="19"/>
        </w:rPr>
        <w:t> </w:t>
      </w:r>
      <w:r>
        <w:rPr>
          <w:sz w:val="19"/>
        </w:rPr>
        <w:t>врачей</w:t>
      </w:r>
      <w:r>
        <w:rPr>
          <w:spacing w:val="16"/>
          <w:sz w:val="19"/>
        </w:rPr>
        <w:t> </w:t>
      </w:r>
      <w:r>
        <w:rPr>
          <w:sz w:val="19"/>
        </w:rPr>
        <w:t>группы</w:t>
      </w:r>
      <w:r>
        <w:rPr>
          <w:spacing w:val="15"/>
          <w:sz w:val="19"/>
        </w:rPr>
        <w:t> </w:t>
      </w:r>
      <w:r>
        <w:rPr>
          <w:sz w:val="19"/>
        </w:rPr>
        <w:t>управления.</w:t>
      </w:r>
    </w:p>
    <w:p>
      <w:pPr>
        <w:pStyle w:val="BodyText"/>
        <w:spacing w:before="6"/>
        <w:rPr>
          <w:sz w:val="20"/>
        </w:rPr>
      </w:pPr>
    </w:p>
    <w:p>
      <w:pPr>
        <w:pStyle w:val="BodyText"/>
        <w:spacing w:line="268" w:lineRule="auto" w:before="102"/>
        <w:ind w:left="110" w:right="107" w:firstLine="390"/>
        <w:jc w:val="both"/>
      </w:pPr>
      <w:r>
        <w:rPr/>
        <w:t>5.4.</w:t>
      </w:r>
      <w:r>
        <w:rPr>
          <w:spacing w:val="1"/>
        </w:rPr>
        <w:t> </w:t>
      </w:r>
      <w:r>
        <w:rPr/>
        <w:t>Дефицит/профицит</w:t>
      </w:r>
      <w:r>
        <w:rPr>
          <w:spacing w:val="1"/>
        </w:rPr>
        <w:t> </w:t>
      </w:r>
      <w:r>
        <w:rPr/>
        <w:t>врачей</w:t>
      </w:r>
      <w:r>
        <w:rPr>
          <w:spacing w:val="1"/>
        </w:rPr>
        <w:t> </w:t>
      </w:r>
      <w:r>
        <w:rPr/>
        <w:t>СМП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разница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расчетной</w:t>
      </w:r>
      <w:r>
        <w:rPr>
          <w:spacing w:val="1"/>
        </w:rPr>
        <w:t> </w:t>
      </w:r>
      <w:r>
        <w:rPr/>
        <w:t>численностью</w:t>
      </w:r>
      <w:r>
        <w:rPr>
          <w:spacing w:val="1"/>
        </w:rPr>
        <w:t> </w:t>
      </w:r>
      <w:r>
        <w:rPr/>
        <w:t>врачей</w:t>
      </w:r>
      <w:r>
        <w:rPr>
          <w:spacing w:val="1"/>
        </w:rPr>
        <w:t> </w:t>
      </w:r>
      <w:r>
        <w:rPr/>
        <w:t>СМП</w:t>
      </w:r>
      <w:r>
        <w:rPr>
          <w:spacing w:val="1"/>
        </w:rPr>
        <w:t> </w:t>
      </w:r>
      <w:r>
        <w:rPr/>
        <w:t>(абсолютное</w:t>
      </w:r>
      <w:r>
        <w:rPr>
          <w:spacing w:val="4"/>
        </w:rPr>
        <w:t> </w:t>
      </w:r>
      <w:r>
        <w:rPr/>
        <w:t>число)</w:t>
      </w:r>
      <w:r>
        <w:rPr>
          <w:spacing w:val="4"/>
        </w:rPr>
        <w:t> </w:t>
      </w:r>
      <w:r>
        <w:rPr/>
        <w:t>и</w:t>
      </w:r>
      <w:r>
        <w:rPr>
          <w:spacing w:val="5"/>
        </w:rPr>
        <w:t> </w:t>
      </w:r>
      <w:r>
        <w:rPr/>
        <w:t>фактическим</w:t>
      </w:r>
      <w:r>
        <w:rPr>
          <w:spacing w:val="4"/>
        </w:rPr>
        <w:t> </w:t>
      </w:r>
      <w:r>
        <w:rPr/>
        <w:t>числом</w:t>
      </w:r>
      <w:r>
        <w:rPr>
          <w:spacing w:val="5"/>
        </w:rPr>
        <w:t> </w:t>
      </w:r>
      <w:r>
        <w:rPr/>
        <w:t>врачей</w:t>
      </w:r>
      <w:r>
        <w:rPr>
          <w:spacing w:val="4"/>
        </w:rPr>
        <w:t> </w:t>
      </w:r>
      <w:r>
        <w:rPr/>
        <w:t>СМП</w:t>
      </w:r>
      <w:r>
        <w:rPr>
          <w:spacing w:val="4"/>
        </w:rPr>
        <w:t> </w:t>
      </w:r>
      <w:r>
        <w:rPr/>
        <w:t>(абсолютное</w:t>
      </w:r>
      <w:r>
        <w:rPr>
          <w:spacing w:val="5"/>
        </w:rPr>
        <w:t> </w:t>
      </w:r>
      <w:r>
        <w:rPr/>
        <w:t>число).</w:t>
      </w:r>
    </w:p>
    <w:p>
      <w:pPr>
        <w:pStyle w:val="BodyText"/>
        <w:spacing w:before="4"/>
        <w:rPr>
          <w:sz w:val="22"/>
        </w:rPr>
      </w:pPr>
    </w:p>
    <w:p>
      <w:pPr>
        <w:pStyle w:val="ListParagraph"/>
        <w:numPr>
          <w:ilvl w:val="0"/>
          <w:numId w:val="2"/>
        </w:numPr>
        <w:tabs>
          <w:tab w:pos="718" w:val="left" w:leader="none"/>
        </w:tabs>
        <w:spacing w:line="240" w:lineRule="auto" w:before="0" w:after="0"/>
        <w:ind w:left="717" w:right="0" w:hanging="218"/>
        <w:jc w:val="left"/>
        <w:rPr>
          <w:sz w:val="19"/>
        </w:rPr>
      </w:pPr>
      <w:r>
        <w:rPr>
          <w:sz w:val="19"/>
        </w:rPr>
        <w:t>Расчет</w:t>
      </w:r>
      <w:r>
        <w:rPr>
          <w:spacing w:val="13"/>
          <w:sz w:val="19"/>
        </w:rPr>
        <w:t> </w:t>
      </w:r>
      <w:r>
        <w:rPr>
          <w:sz w:val="19"/>
        </w:rPr>
        <w:t>потребности</w:t>
      </w:r>
      <w:r>
        <w:rPr>
          <w:spacing w:val="13"/>
          <w:sz w:val="19"/>
        </w:rPr>
        <w:t> </w:t>
      </w:r>
      <w:r>
        <w:rPr>
          <w:sz w:val="19"/>
        </w:rPr>
        <w:t>во</w:t>
      </w:r>
      <w:r>
        <w:rPr>
          <w:spacing w:val="13"/>
          <w:sz w:val="19"/>
        </w:rPr>
        <w:t> </w:t>
      </w:r>
      <w:r>
        <w:rPr>
          <w:sz w:val="19"/>
        </w:rPr>
        <w:t>врачах,</w:t>
      </w:r>
      <w:r>
        <w:rPr>
          <w:spacing w:val="13"/>
          <w:sz w:val="19"/>
        </w:rPr>
        <w:t> </w:t>
      </w:r>
      <w:r>
        <w:rPr>
          <w:sz w:val="19"/>
        </w:rPr>
        <w:t>оказывающих</w:t>
      </w:r>
      <w:r>
        <w:rPr>
          <w:spacing w:val="13"/>
          <w:sz w:val="19"/>
        </w:rPr>
        <w:t> </w:t>
      </w:r>
      <w:r>
        <w:rPr>
          <w:sz w:val="19"/>
        </w:rPr>
        <w:t>медицинскую</w:t>
      </w:r>
      <w:r>
        <w:rPr>
          <w:spacing w:val="13"/>
          <w:sz w:val="19"/>
        </w:rPr>
        <w:t> </w:t>
      </w:r>
      <w:r>
        <w:rPr>
          <w:sz w:val="19"/>
        </w:rPr>
        <w:t>помощь</w:t>
      </w:r>
      <w:r>
        <w:rPr>
          <w:spacing w:val="13"/>
          <w:sz w:val="19"/>
        </w:rPr>
        <w:t> </w:t>
      </w:r>
      <w:r>
        <w:rPr>
          <w:sz w:val="19"/>
        </w:rPr>
        <w:t>в</w:t>
      </w:r>
      <w:r>
        <w:rPr>
          <w:spacing w:val="13"/>
          <w:sz w:val="19"/>
        </w:rPr>
        <w:t> </w:t>
      </w:r>
      <w:r>
        <w:rPr>
          <w:sz w:val="19"/>
        </w:rPr>
        <w:t>амбулаторных</w:t>
      </w:r>
      <w:r>
        <w:rPr>
          <w:spacing w:val="13"/>
          <w:sz w:val="19"/>
        </w:rPr>
        <w:t> </w:t>
      </w:r>
      <w:r>
        <w:rPr>
          <w:sz w:val="19"/>
        </w:rPr>
        <w:t>условиях: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1"/>
          <w:numId w:val="2"/>
        </w:numPr>
        <w:tabs>
          <w:tab w:pos="899" w:val="left" w:leader="none"/>
        </w:tabs>
        <w:spacing w:line="273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Основой для расчета необходимой численности врачей, оказывающих медицинскую помощь в амбулаторных</w:t>
      </w:r>
      <w:r>
        <w:rPr>
          <w:spacing w:val="1"/>
          <w:sz w:val="19"/>
        </w:rPr>
        <w:t> </w:t>
      </w:r>
      <w:r>
        <w:rPr>
          <w:sz w:val="19"/>
        </w:rPr>
        <w:t>условиях, служат объемы медицинской помощи с профилактической и иными целями (число посещений на 1 жителя), в</w:t>
      </w:r>
      <w:r>
        <w:rPr>
          <w:spacing w:val="1"/>
          <w:sz w:val="19"/>
        </w:rPr>
        <w:t> </w:t>
      </w:r>
      <w:r>
        <w:rPr>
          <w:sz w:val="19"/>
        </w:rPr>
        <w:t>связи с заболеваниями (число посещений на 1 жителя), установленные ТПГГ с учетом региональных особенностей и</w:t>
      </w:r>
      <w:r>
        <w:rPr>
          <w:spacing w:val="1"/>
          <w:sz w:val="19"/>
        </w:rPr>
        <w:t> </w:t>
      </w:r>
      <w:r>
        <w:rPr>
          <w:sz w:val="19"/>
        </w:rPr>
        <w:t>уровня</w:t>
      </w:r>
      <w:r>
        <w:rPr>
          <w:spacing w:val="3"/>
          <w:sz w:val="19"/>
        </w:rPr>
        <w:t> </w:t>
      </w:r>
      <w:r>
        <w:rPr>
          <w:sz w:val="19"/>
        </w:rPr>
        <w:t>заболеваемости</w:t>
      </w:r>
      <w:r>
        <w:rPr>
          <w:spacing w:val="3"/>
          <w:sz w:val="19"/>
        </w:rPr>
        <w:t> </w:t>
      </w:r>
      <w:r>
        <w:rPr>
          <w:sz w:val="19"/>
        </w:rPr>
        <w:t>населения.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957" w:val="left" w:leader="none"/>
        </w:tabs>
        <w:spacing w:line="271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расчете</w:t>
      </w:r>
      <w:r>
        <w:rPr>
          <w:spacing w:val="1"/>
          <w:sz w:val="19"/>
        </w:rPr>
        <w:t> </w:t>
      </w:r>
      <w:r>
        <w:rPr>
          <w:sz w:val="19"/>
        </w:rPr>
        <w:t>потребности</w:t>
      </w:r>
      <w:r>
        <w:rPr>
          <w:spacing w:val="1"/>
          <w:sz w:val="19"/>
        </w:rPr>
        <w:t> </w:t>
      </w:r>
      <w:r>
        <w:rPr>
          <w:sz w:val="19"/>
        </w:rPr>
        <w:t>(необходимой</w:t>
      </w:r>
      <w:r>
        <w:rPr>
          <w:spacing w:val="1"/>
          <w:sz w:val="19"/>
        </w:rPr>
        <w:t> </w:t>
      </w:r>
      <w:r>
        <w:rPr>
          <w:sz w:val="19"/>
        </w:rPr>
        <w:t>численности)</w:t>
      </w:r>
      <w:r>
        <w:rPr>
          <w:spacing w:val="1"/>
          <w:sz w:val="19"/>
        </w:rPr>
        <w:t> </w:t>
      </w:r>
      <w:r>
        <w:rPr>
          <w:sz w:val="19"/>
        </w:rPr>
        <w:t>врачей,</w:t>
      </w:r>
      <w:r>
        <w:rPr>
          <w:spacing w:val="1"/>
          <w:sz w:val="19"/>
        </w:rPr>
        <w:t> </w:t>
      </w:r>
      <w:r>
        <w:rPr>
          <w:sz w:val="19"/>
        </w:rPr>
        <w:t>оказывающих</w:t>
      </w:r>
      <w:r>
        <w:rPr>
          <w:spacing w:val="1"/>
          <w:sz w:val="19"/>
        </w:rPr>
        <w:t> </w:t>
      </w:r>
      <w:r>
        <w:rPr>
          <w:sz w:val="19"/>
        </w:rPr>
        <w:t>скорую,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том</w:t>
      </w:r>
      <w:r>
        <w:rPr>
          <w:spacing w:val="1"/>
          <w:sz w:val="19"/>
        </w:rPr>
        <w:t> </w:t>
      </w:r>
      <w:r>
        <w:rPr>
          <w:sz w:val="19"/>
        </w:rPr>
        <w:t>числе</w:t>
      </w:r>
      <w:r>
        <w:rPr>
          <w:spacing w:val="1"/>
          <w:sz w:val="19"/>
        </w:rPr>
        <w:t> </w:t>
      </w:r>
      <w:r>
        <w:rPr>
          <w:sz w:val="19"/>
        </w:rPr>
        <w:t>скорую</w:t>
      </w:r>
      <w:r>
        <w:rPr>
          <w:spacing w:val="1"/>
          <w:sz w:val="19"/>
        </w:rPr>
        <w:t> </w:t>
      </w:r>
      <w:r>
        <w:rPr>
          <w:sz w:val="19"/>
        </w:rPr>
        <w:t>специализированную,</w:t>
      </w:r>
      <w:r>
        <w:rPr>
          <w:spacing w:val="1"/>
          <w:sz w:val="19"/>
        </w:rPr>
        <w:t> </w:t>
      </w:r>
      <w:r>
        <w:rPr>
          <w:sz w:val="19"/>
        </w:rPr>
        <w:t>медицинскую</w:t>
      </w:r>
      <w:r>
        <w:rPr>
          <w:spacing w:val="1"/>
          <w:sz w:val="19"/>
        </w:rPr>
        <w:t> </w:t>
      </w:r>
      <w:r>
        <w:rPr>
          <w:sz w:val="19"/>
        </w:rPr>
        <w:t>помощь</w:t>
      </w:r>
      <w:r>
        <w:rPr>
          <w:spacing w:val="1"/>
          <w:sz w:val="19"/>
        </w:rPr>
        <w:t> </w:t>
      </w:r>
      <w:r>
        <w:rPr>
          <w:sz w:val="19"/>
        </w:rPr>
        <w:t>взрослому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детскому</w:t>
      </w:r>
      <w:r>
        <w:rPr>
          <w:spacing w:val="1"/>
          <w:sz w:val="19"/>
        </w:rPr>
        <w:t> </w:t>
      </w:r>
      <w:r>
        <w:rPr>
          <w:sz w:val="19"/>
        </w:rPr>
        <w:t>населению</w:t>
      </w:r>
      <w:r>
        <w:rPr>
          <w:spacing w:val="1"/>
          <w:sz w:val="19"/>
        </w:rPr>
        <w:t> </w:t>
      </w:r>
      <w:r>
        <w:rPr>
          <w:sz w:val="19"/>
        </w:rPr>
        <w:t>вне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-48"/>
          <w:sz w:val="19"/>
        </w:rPr>
        <w:t> </w:t>
      </w:r>
      <w:r>
        <w:rPr>
          <w:sz w:val="19"/>
        </w:rPr>
        <w:t>круглосуточном</w:t>
      </w:r>
      <w:r>
        <w:rPr>
          <w:spacing w:val="1"/>
          <w:sz w:val="19"/>
        </w:rPr>
        <w:t> </w:t>
      </w:r>
      <w:r>
        <w:rPr>
          <w:sz w:val="19"/>
        </w:rPr>
        <w:t>режиме</w:t>
      </w:r>
      <w:r>
        <w:rPr>
          <w:spacing w:val="1"/>
          <w:sz w:val="19"/>
        </w:rPr>
        <w:t> </w:t>
      </w:r>
      <w:r>
        <w:rPr>
          <w:sz w:val="19"/>
        </w:rPr>
        <w:t>рекомендуется</w:t>
      </w:r>
      <w:r>
        <w:rPr>
          <w:spacing w:val="1"/>
          <w:sz w:val="19"/>
        </w:rPr>
        <w:t> </w:t>
      </w:r>
      <w:r>
        <w:rPr>
          <w:sz w:val="19"/>
        </w:rPr>
        <w:t>использовать</w:t>
      </w:r>
      <w:r>
        <w:rPr>
          <w:spacing w:val="1"/>
          <w:sz w:val="19"/>
        </w:rPr>
        <w:t> </w:t>
      </w:r>
      <w:r>
        <w:rPr>
          <w:sz w:val="19"/>
        </w:rPr>
        <w:t>показатель</w:t>
      </w:r>
      <w:r>
        <w:rPr>
          <w:spacing w:val="1"/>
          <w:sz w:val="19"/>
        </w:rPr>
        <w:t> </w:t>
      </w:r>
      <w:r>
        <w:rPr>
          <w:sz w:val="19"/>
        </w:rPr>
        <w:t>-</w:t>
      </w:r>
      <w:r>
        <w:rPr>
          <w:spacing w:val="1"/>
          <w:sz w:val="19"/>
        </w:rPr>
        <w:t> </w:t>
      </w:r>
      <w:r>
        <w:rPr>
          <w:sz w:val="19"/>
        </w:rPr>
        <w:t>среднее</w:t>
      </w:r>
      <w:r>
        <w:rPr>
          <w:spacing w:val="1"/>
          <w:sz w:val="19"/>
        </w:rPr>
        <w:t> </w:t>
      </w:r>
      <w:r>
        <w:rPr>
          <w:sz w:val="19"/>
        </w:rPr>
        <w:t>число</w:t>
      </w:r>
      <w:r>
        <w:rPr>
          <w:spacing w:val="1"/>
          <w:sz w:val="19"/>
        </w:rPr>
        <w:t> </w:t>
      </w:r>
      <w:r>
        <w:rPr>
          <w:sz w:val="19"/>
        </w:rPr>
        <w:t>посещений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год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1,0</w:t>
      </w:r>
      <w:r>
        <w:rPr>
          <w:spacing w:val="1"/>
          <w:sz w:val="19"/>
        </w:rPr>
        <w:t> </w:t>
      </w:r>
      <w:r>
        <w:rPr>
          <w:sz w:val="19"/>
        </w:rPr>
        <w:t>занятую</w:t>
      </w:r>
      <w:r>
        <w:rPr>
          <w:spacing w:val="1"/>
          <w:sz w:val="19"/>
        </w:rPr>
        <w:t> </w:t>
      </w:r>
      <w:r>
        <w:rPr>
          <w:sz w:val="19"/>
        </w:rPr>
        <w:t>врачебную</w:t>
      </w:r>
      <w:r>
        <w:rPr>
          <w:spacing w:val="1"/>
          <w:sz w:val="19"/>
        </w:rPr>
        <w:t> </w:t>
      </w:r>
      <w:r>
        <w:rPr>
          <w:sz w:val="19"/>
        </w:rPr>
        <w:t>должность.</w:t>
      </w:r>
      <w:r>
        <w:rPr>
          <w:spacing w:val="1"/>
          <w:sz w:val="19"/>
        </w:rPr>
        <w:t> </w:t>
      </w:r>
      <w:r>
        <w:rPr>
          <w:sz w:val="19"/>
        </w:rPr>
        <w:t>Данный</w:t>
      </w:r>
      <w:r>
        <w:rPr>
          <w:spacing w:val="1"/>
          <w:sz w:val="19"/>
        </w:rPr>
        <w:t> </w:t>
      </w:r>
      <w:r>
        <w:rPr>
          <w:sz w:val="19"/>
        </w:rPr>
        <w:t>показатель</w:t>
      </w:r>
      <w:r>
        <w:rPr>
          <w:spacing w:val="1"/>
          <w:sz w:val="19"/>
        </w:rPr>
        <w:t> </w:t>
      </w:r>
      <w:r>
        <w:rPr>
          <w:sz w:val="19"/>
        </w:rPr>
        <w:t>рассчитывается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учетом</w:t>
      </w:r>
      <w:r>
        <w:rPr>
          <w:spacing w:val="1"/>
          <w:sz w:val="19"/>
        </w:rPr>
        <w:t> </w:t>
      </w:r>
      <w:r>
        <w:rPr>
          <w:sz w:val="19"/>
        </w:rPr>
        <w:t>коэффициентов,</w:t>
      </w:r>
      <w:r>
        <w:rPr>
          <w:spacing w:val="1"/>
          <w:sz w:val="19"/>
        </w:rPr>
        <w:t> </w:t>
      </w:r>
      <w:r>
        <w:rPr>
          <w:sz w:val="19"/>
        </w:rPr>
        <w:t>которые</w:t>
      </w:r>
      <w:r>
        <w:rPr>
          <w:spacing w:val="1"/>
          <w:sz w:val="19"/>
        </w:rPr>
        <w:t> </w:t>
      </w:r>
      <w:r>
        <w:rPr>
          <w:sz w:val="19"/>
        </w:rPr>
        <w:t>позволят</w:t>
      </w:r>
      <w:r>
        <w:rPr>
          <w:spacing w:val="1"/>
          <w:sz w:val="19"/>
        </w:rPr>
        <w:t> </w:t>
      </w:r>
      <w:r>
        <w:rPr>
          <w:sz w:val="19"/>
        </w:rPr>
        <w:t>учесть</w:t>
      </w:r>
      <w:r>
        <w:rPr>
          <w:spacing w:val="-48"/>
          <w:sz w:val="19"/>
        </w:rPr>
        <w:t> </w:t>
      </w:r>
      <w:r>
        <w:rPr>
          <w:sz w:val="19"/>
        </w:rPr>
        <w:t>региональные</w:t>
      </w:r>
      <w:r>
        <w:rPr>
          <w:spacing w:val="3"/>
          <w:sz w:val="19"/>
        </w:rPr>
        <w:t> </w:t>
      </w:r>
      <w:r>
        <w:rPr>
          <w:sz w:val="19"/>
        </w:rPr>
        <w:t>особенности</w:t>
      </w:r>
      <w:r>
        <w:rPr>
          <w:spacing w:val="4"/>
          <w:sz w:val="19"/>
        </w:rPr>
        <w:t> </w:t>
      </w:r>
      <w:r>
        <w:rPr>
          <w:sz w:val="19"/>
        </w:rPr>
        <w:t>(таблица</w:t>
      </w:r>
      <w:r>
        <w:rPr>
          <w:spacing w:val="3"/>
          <w:sz w:val="19"/>
        </w:rPr>
        <w:t> </w:t>
      </w:r>
      <w:r>
        <w:rPr>
          <w:sz w:val="19"/>
        </w:rPr>
        <w:t>N</w:t>
      </w:r>
      <w:r>
        <w:rPr>
          <w:spacing w:val="4"/>
          <w:sz w:val="19"/>
        </w:rPr>
        <w:t> </w:t>
      </w:r>
      <w:r>
        <w:rPr>
          <w:sz w:val="19"/>
        </w:rPr>
        <w:t>2):</w:t>
      </w:r>
    </w:p>
    <w:p>
      <w:pPr>
        <w:pStyle w:val="BodyText"/>
        <w:spacing w:before="3"/>
        <w:rPr>
          <w:sz w:val="12"/>
        </w:rPr>
      </w:pPr>
    </w:p>
    <w:p>
      <w:pPr>
        <w:pStyle w:val="Heading1"/>
      </w:pPr>
      <w:r>
        <w:rPr/>
        <w:t>Таблица</w:t>
      </w:r>
      <w:r>
        <w:rPr>
          <w:spacing w:val="-9"/>
        </w:rPr>
        <w:t> </w:t>
      </w:r>
      <w:r>
        <w:rPr/>
        <w:t>N</w:t>
      </w:r>
      <w:r>
        <w:rPr>
          <w:spacing w:val="-8"/>
        </w:rPr>
        <w:t> </w:t>
      </w:r>
      <w:r>
        <w:rPr/>
        <w:t>2</w:t>
      </w:r>
    </w:p>
    <w:p>
      <w:pPr>
        <w:pStyle w:val="BodyText"/>
        <w:spacing w:before="1"/>
        <w:rPr>
          <w:rFonts w:ascii="Arial"/>
          <w:b/>
        </w:rPr>
      </w:pPr>
    </w:p>
    <w:p>
      <w:pPr>
        <w:pStyle w:val="Heading2"/>
      </w:pPr>
      <w:r>
        <w:rPr/>
        <w:t>КОЭФФИЦИЕНТЫ,</w:t>
      </w:r>
      <w:r>
        <w:rPr>
          <w:spacing w:val="-7"/>
        </w:rPr>
        <w:t> </w:t>
      </w:r>
      <w:r>
        <w:rPr/>
        <w:t>УЧИТЫВАЮЩИЕ</w:t>
      </w:r>
      <w:r>
        <w:rPr>
          <w:spacing w:val="-6"/>
        </w:rPr>
        <w:t> </w:t>
      </w:r>
      <w:r>
        <w:rPr/>
        <w:t>РЕГИОНАЛЬНЫЕ</w:t>
      </w:r>
      <w:r>
        <w:rPr>
          <w:spacing w:val="-7"/>
        </w:rPr>
        <w:t> </w:t>
      </w:r>
      <w:r>
        <w:rPr/>
        <w:t>ОСОБЕННОСТИ</w:t>
      </w:r>
    </w:p>
    <w:p>
      <w:pPr>
        <w:pStyle w:val="BodyText"/>
        <w:spacing w:before="7"/>
        <w:rPr>
          <w:rFonts w:ascii="Arial"/>
          <w:b/>
        </w:rPr>
      </w:pPr>
    </w:p>
    <w:tbl>
      <w:tblPr>
        <w:tblW w:w="0" w:type="auto"/>
        <w:jc w:val="left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17"/>
        <w:gridCol w:w="2826"/>
      </w:tblGrid>
      <w:tr>
        <w:trPr>
          <w:trHeight w:val="265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528" w:right="2508"/>
              <w:jc w:val="center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91" w:right="17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Рекомендованное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значение</w:t>
            </w:r>
          </w:p>
        </w:tc>
      </w:tr>
      <w:tr>
        <w:trPr>
          <w:trHeight w:val="520" w:hRule="atLeast"/>
        </w:trPr>
        <w:tc>
          <w:tcPr>
            <w:tcW w:w="924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63"/>
              <w:rPr>
                <w:sz w:val="19"/>
              </w:rPr>
            </w:pPr>
            <w:r>
              <w:rPr>
                <w:w w:val="95"/>
                <w:sz w:val="19"/>
              </w:rPr>
              <w:t>1.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Коэффициенты,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учитывающие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расположение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субъекта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районах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Крайнего</w:t>
            </w:r>
          </w:p>
          <w:p>
            <w:pPr>
              <w:pStyle w:val="TableParagraph"/>
              <w:spacing w:before="40"/>
              <w:ind w:left="2773"/>
              <w:rPr>
                <w:sz w:val="19"/>
              </w:rPr>
            </w:pPr>
            <w:r>
              <w:rPr>
                <w:sz w:val="19"/>
              </w:rPr>
              <w:t>Севера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приравненных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ним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местностях</w:t>
            </w:r>
          </w:p>
        </w:tc>
      </w:tr>
      <w:tr>
        <w:trPr>
          <w:trHeight w:val="505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right="315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расположенных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полностью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районах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Крайнего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Севера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приравненных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ним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местностях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90" w:right="174"/>
              <w:jc w:val="center"/>
              <w:rPr>
                <w:sz w:val="19"/>
              </w:rPr>
            </w:pPr>
            <w:r>
              <w:rPr>
                <w:sz w:val="19"/>
              </w:rPr>
              <w:t>0,95</w:t>
            </w:r>
          </w:p>
        </w:tc>
      </w:tr>
      <w:tr>
        <w:trPr>
          <w:trHeight w:val="760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которых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менее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50%</w:t>
            </w:r>
          </w:p>
          <w:p>
            <w:pPr>
              <w:pStyle w:val="TableParagraph"/>
              <w:spacing w:line="240" w:lineRule="atLeast" w:before="15"/>
              <w:ind w:right="308"/>
              <w:rPr>
                <w:sz w:val="19"/>
              </w:rPr>
            </w:pPr>
            <w:r>
              <w:rPr>
                <w:w w:val="95"/>
                <w:sz w:val="19"/>
              </w:rPr>
              <w:t>населения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проживает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районах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Крайнего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Севера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приравненных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ним местностях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90" w:right="174"/>
              <w:jc w:val="center"/>
              <w:rPr>
                <w:sz w:val="19"/>
              </w:rPr>
            </w:pPr>
            <w:r>
              <w:rPr>
                <w:sz w:val="19"/>
              </w:rPr>
              <w:t>0,97</w:t>
            </w:r>
          </w:p>
        </w:tc>
      </w:tr>
      <w:tr>
        <w:trPr>
          <w:trHeight w:val="520" w:hRule="atLeast"/>
        </w:trPr>
        <w:tc>
          <w:tcPr>
            <w:tcW w:w="924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left="3747" w:hanging="3566"/>
              <w:rPr>
                <w:sz w:val="19"/>
              </w:rPr>
            </w:pPr>
            <w:r>
              <w:rPr>
                <w:w w:val="95"/>
                <w:sz w:val="19"/>
              </w:rPr>
              <w:t>2.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Коэффициенты,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учитывающие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долю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населения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субъекта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проживающего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сельской местности</w:t>
            </w:r>
          </w:p>
        </w:tc>
      </w:tr>
      <w:tr>
        <w:trPr>
          <w:trHeight w:val="505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right="696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которых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не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менее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50%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населения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проживает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сельской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местности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91" w:right="174"/>
              <w:jc w:val="center"/>
              <w:rPr>
                <w:sz w:val="19"/>
              </w:rPr>
            </w:pPr>
            <w:r>
              <w:rPr>
                <w:sz w:val="19"/>
              </w:rPr>
              <w:t>0,9</w:t>
            </w:r>
          </w:p>
        </w:tc>
      </w:tr>
      <w:tr>
        <w:trPr>
          <w:trHeight w:val="520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right="623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которых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от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30%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до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50%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населения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проживает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сельской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местности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90" w:right="174"/>
              <w:jc w:val="center"/>
              <w:rPr>
                <w:sz w:val="19"/>
              </w:rPr>
            </w:pPr>
            <w:r>
              <w:rPr>
                <w:sz w:val="19"/>
              </w:rPr>
              <w:t>0,95</w:t>
            </w:r>
          </w:p>
        </w:tc>
      </w:tr>
      <w:tr>
        <w:trPr>
          <w:trHeight w:val="505" w:hRule="atLeast"/>
        </w:trPr>
        <w:tc>
          <w:tcPr>
            <w:tcW w:w="924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left="3468" w:hanging="2972"/>
              <w:rPr>
                <w:sz w:val="19"/>
              </w:rPr>
            </w:pPr>
            <w:r>
              <w:rPr>
                <w:w w:val="95"/>
                <w:sz w:val="19"/>
              </w:rPr>
              <w:t>3.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Коэффициенты,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учитывающие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наличие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субъекте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РФ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населенных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пунктов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численностью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населения до 100 человек</w:t>
            </w:r>
          </w:p>
        </w:tc>
      </w:tr>
      <w:tr>
        <w:trPr>
          <w:trHeight w:val="760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right="623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которых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от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20%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до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30%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населения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проживает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населенных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пунктах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численностью</w:t>
            </w:r>
          </w:p>
          <w:p>
            <w:pPr>
              <w:pStyle w:val="TableParagraph"/>
              <w:spacing w:before="14"/>
              <w:rPr>
                <w:sz w:val="19"/>
              </w:rPr>
            </w:pPr>
            <w:r>
              <w:rPr>
                <w:sz w:val="19"/>
              </w:rPr>
              <w:t>населения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100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человек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90" w:right="174"/>
              <w:jc w:val="center"/>
              <w:rPr>
                <w:sz w:val="19"/>
              </w:rPr>
            </w:pPr>
            <w:r>
              <w:rPr>
                <w:sz w:val="19"/>
              </w:rPr>
              <w:t>0,97</w:t>
            </w:r>
          </w:p>
        </w:tc>
      </w:tr>
    </w:tbl>
    <w:p>
      <w:pPr>
        <w:spacing w:after="0"/>
        <w:jc w:val="center"/>
        <w:rPr>
          <w:sz w:val="19"/>
        </w:rPr>
        <w:sectPr>
          <w:type w:val="continuous"/>
          <w:pgSz w:w="11900" w:h="16840"/>
          <w:pgMar w:top="1300" w:bottom="680" w:left="340" w:right="340"/>
        </w:sectPr>
      </w:pPr>
    </w:p>
    <w:p>
      <w:pPr>
        <w:pStyle w:val="BodyText"/>
        <w:spacing w:before="6"/>
        <w:rPr>
          <w:rFonts w:ascii="Arial"/>
          <w:b/>
          <w:sz w:val="7"/>
        </w:rPr>
      </w:pPr>
    </w:p>
    <w:tbl>
      <w:tblPr>
        <w:tblW w:w="0" w:type="auto"/>
        <w:jc w:val="left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17"/>
        <w:gridCol w:w="2826"/>
      </w:tblGrid>
      <w:tr>
        <w:trPr>
          <w:trHeight w:val="745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right="623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которых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от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30%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до</w:t>
            </w:r>
            <w:r>
              <w:rPr>
                <w:spacing w:val="1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50%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населения проживает в населенных пунктах с численностью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населения до 100 человек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31"/>
              <w:rPr>
                <w:sz w:val="19"/>
              </w:rPr>
            </w:pPr>
            <w:r>
              <w:rPr>
                <w:sz w:val="19"/>
              </w:rPr>
              <w:t>0,95</w:t>
            </w:r>
          </w:p>
        </w:tc>
      </w:tr>
      <w:tr>
        <w:trPr>
          <w:trHeight w:val="280" w:hRule="atLeast"/>
        </w:trPr>
        <w:tc>
          <w:tcPr>
            <w:tcW w:w="924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750"/>
              <w:rPr>
                <w:sz w:val="19"/>
              </w:rPr>
            </w:pPr>
            <w:r>
              <w:rPr>
                <w:w w:val="95"/>
                <w:sz w:val="19"/>
              </w:rPr>
              <w:t>4.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Коэффициенты,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учитывающие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плотность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населения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субъекта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</w:t>
            </w:r>
          </w:p>
        </w:tc>
      </w:tr>
      <w:tr>
        <w:trPr>
          <w:trHeight w:val="505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right="403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имеющих</w:t>
            </w:r>
            <w:r>
              <w:rPr>
                <w:spacing w:val="24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низкую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плотность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населения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(ниже,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чем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целом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Российской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Федерации)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31"/>
              <w:rPr>
                <w:sz w:val="19"/>
              </w:rPr>
            </w:pPr>
            <w:r>
              <w:rPr>
                <w:sz w:val="19"/>
              </w:rPr>
              <w:t>0,95</w:t>
            </w:r>
          </w:p>
        </w:tc>
      </w:tr>
      <w:tr>
        <w:trPr>
          <w:trHeight w:val="520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right="264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имеющих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высокую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плотность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населения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(выше,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чем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целом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Российской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Федерации)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83"/>
              <w:rPr>
                <w:sz w:val="19"/>
              </w:rPr>
            </w:pPr>
            <w:r>
              <w:rPr>
                <w:sz w:val="19"/>
              </w:rPr>
              <w:t>1,2</w:t>
            </w:r>
          </w:p>
        </w:tc>
      </w:tr>
      <w:tr>
        <w:trPr>
          <w:trHeight w:val="745" w:hRule="atLeast"/>
        </w:trPr>
        <w:tc>
          <w:tcPr>
            <w:tcW w:w="924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left="440" w:hanging="138"/>
              <w:rPr>
                <w:sz w:val="19"/>
              </w:rPr>
            </w:pPr>
            <w:r>
              <w:rPr>
                <w:w w:val="95"/>
                <w:sz w:val="19"/>
              </w:rPr>
              <w:t>5.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Коэффициенты,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учитывающие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наличие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субъекте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населенных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пунктов,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отдаленных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(более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300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км)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от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медицинских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организаций,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где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оказывается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специализированная</w:t>
            </w:r>
          </w:p>
          <w:p>
            <w:pPr>
              <w:pStyle w:val="TableParagraph"/>
              <w:spacing w:line="214" w:lineRule="exact" w:before="0"/>
              <w:ind w:left="4273"/>
              <w:rPr>
                <w:sz w:val="19"/>
              </w:rPr>
            </w:pPr>
            <w:r>
              <w:rPr>
                <w:sz w:val="19"/>
              </w:rPr>
              <w:t>помощь</w:t>
            </w:r>
          </w:p>
        </w:tc>
      </w:tr>
      <w:tr>
        <w:trPr>
          <w:trHeight w:val="520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1"/>
                <w:sz w:val="19"/>
              </w:rPr>
              <w:t>для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1"/>
                <w:sz w:val="19"/>
              </w:rPr>
              <w:t>субъектов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Российской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Федерации,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которых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от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30%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50%</w:t>
            </w:r>
          </w:p>
          <w:p>
            <w:pPr>
              <w:pStyle w:val="TableParagraph"/>
              <w:spacing w:before="40"/>
              <w:rPr>
                <w:sz w:val="19"/>
              </w:rPr>
            </w:pPr>
            <w:r>
              <w:rPr>
                <w:spacing w:val="-2"/>
                <w:sz w:val="19"/>
              </w:rPr>
              <w:t>населения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проживает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1"/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отдаленных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1"/>
                <w:sz w:val="19"/>
              </w:rPr>
              <w:t>населенных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пунктах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31"/>
              <w:rPr>
                <w:sz w:val="19"/>
              </w:rPr>
            </w:pPr>
            <w:r>
              <w:rPr>
                <w:sz w:val="19"/>
              </w:rPr>
              <w:t>1,15</w:t>
            </w:r>
          </w:p>
        </w:tc>
      </w:tr>
      <w:tr>
        <w:trPr>
          <w:trHeight w:val="505" w:hRule="atLeast"/>
        </w:trPr>
        <w:tc>
          <w:tcPr>
            <w:tcW w:w="6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right="975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которых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более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50%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населения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проживает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отдаленных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населенных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пунктах</w:t>
            </w:r>
          </w:p>
        </w:tc>
        <w:tc>
          <w:tcPr>
            <w:tcW w:w="282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83"/>
              <w:rPr>
                <w:sz w:val="19"/>
              </w:rPr>
            </w:pPr>
            <w:r>
              <w:rPr>
                <w:sz w:val="19"/>
              </w:rPr>
              <w:t>1,1</w:t>
            </w:r>
          </w:p>
        </w:tc>
      </w:tr>
    </w:tbl>
    <w:p>
      <w:pPr>
        <w:pStyle w:val="BodyText"/>
        <w:spacing w:before="6"/>
        <w:rPr>
          <w:rFonts w:ascii="Arial"/>
          <w:b/>
          <w:sz w:val="8"/>
        </w:rPr>
      </w:pPr>
    </w:p>
    <w:p>
      <w:pPr>
        <w:pStyle w:val="ListParagraph"/>
        <w:numPr>
          <w:ilvl w:val="1"/>
          <w:numId w:val="2"/>
        </w:numPr>
        <w:tabs>
          <w:tab w:pos="911" w:val="left" w:leader="none"/>
        </w:tabs>
        <w:spacing w:line="273" w:lineRule="auto" w:before="102" w:after="0"/>
        <w:ind w:left="110" w:right="107" w:firstLine="390"/>
        <w:jc w:val="both"/>
        <w:rPr>
          <w:sz w:val="19"/>
        </w:rPr>
      </w:pPr>
      <w:r>
        <w:rPr>
          <w:sz w:val="19"/>
        </w:rPr>
        <w:t>Число врачей "лечебной группы", включающая врачей, оказывающих медицинскую помощь в амбулаторных</w:t>
      </w:r>
      <w:r>
        <w:rPr>
          <w:spacing w:val="1"/>
          <w:sz w:val="19"/>
        </w:rPr>
        <w:t> </w:t>
      </w:r>
      <w:r>
        <w:rPr>
          <w:sz w:val="19"/>
        </w:rPr>
        <w:t>условиях,</w:t>
      </w:r>
      <w:r>
        <w:rPr>
          <w:spacing w:val="1"/>
          <w:sz w:val="19"/>
        </w:rPr>
        <w:t> </w:t>
      </w:r>
      <w:r>
        <w:rPr>
          <w:sz w:val="19"/>
        </w:rPr>
        <w:t>рассчитывается</w:t>
      </w:r>
      <w:r>
        <w:rPr>
          <w:spacing w:val="1"/>
          <w:sz w:val="19"/>
        </w:rPr>
        <w:t> </w:t>
      </w:r>
      <w:r>
        <w:rPr>
          <w:sz w:val="19"/>
        </w:rPr>
        <w:t>путем</w:t>
      </w:r>
      <w:r>
        <w:rPr>
          <w:spacing w:val="1"/>
          <w:sz w:val="19"/>
        </w:rPr>
        <w:t> </w:t>
      </w:r>
      <w:r>
        <w:rPr>
          <w:sz w:val="19"/>
        </w:rPr>
        <w:t>деления</w:t>
      </w:r>
      <w:r>
        <w:rPr>
          <w:spacing w:val="1"/>
          <w:sz w:val="19"/>
        </w:rPr>
        <w:t> </w:t>
      </w:r>
      <w:r>
        <w:rPr>
          <w:sz w:val="19"/>
        </w:rPr>
        <w:t>планового</w:t>
      </w:r>
      <w:r>
        <w:rPr>
          <w:spacing w:val="1"/>
          <w:sz w:val="19"/>
        </w:rPr>
        <w:t> </w:t>
      </w:r>
      <w:r>
        <w:rPr>
          <w:sz w:val="19"/>
        </w:rPr>
        <w:t>числа</w:t>
      </w:r>
      <w:r>
        <w:rPr>
          <w:spacing w:val="1"/>
          <w:sz w:val="19"/>
        </w:rPr>
        <w:t> </w:t>
      </w:r>
      <w:r>
        <w:rPr>
          <w:sz w:val="19"/>
        </w:rPr>
        <w:t>амбулаторных</w:t>
      </w:r>
      <w:r>
        <w:rPr>
          <w:spacing w:val="1"/>
          <w:sz w:val="19"/>
        </w:rPr>
        <w:t> </w:t>
      </w:r>
      <w:r>
        <w:rPr>
          <w:sz w:val="19"/>
        </w:rPr>
        <w:t>посещений</w:t>
      </w:r>
      <w:r>
        <w:rPr>
          <w:spacing w:val="1"/>
          <w:sz w:val="19"/>
        </w:rPr>
        <w:t> </w:t>
      </w:r>
      <w:r>
        <w:rPr>
          <w:sz w:val="19"/>
        </w:rPr>
        <w:t>(абсолютное</w:t>
      </w:r>
      <w:r>
        <w:rPr>
          <w:spacing w:val="1"/>
          <w:sz w:val="19"/>
        </w:rPr>
        <w:t> </w:t>
      </w:r>
      <w:r>
        <w:rPr>
          <w:sz w:val="19"/>
        </w:rPr>
        <w:t>число)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установленное</w:t>
      </w:r>
      <w:r>
        <w:rPr>
          <w:spacing w:val="28"/>
          <w:sz w:val="19"/>
        </w:rPr>
        <w:t> </w:t>
      </w:r>
      <w:r>
        <w:rPr>
          <w:sz w:val="19"/>
        </w:rPr>
        <w:t>число</w:t>
      </w:r>
      <w:r>
        <w:rPr>
          <w:spacing w:val="28"/>
          <w:sz w:val="19"/>
        </w:rPr>
        <w:t> </w:t>
      </w:r>
      <w:r>
        <w:rPr>
          <w:sz w:val="19"/>
        </w:rPr>
        <w:t>посещений</w:t>
      </w:r>
      <w:r>
        <w:rPr>
          <w:spacing w:val="28"/>
          <w:sz w:val="19"/>
        </w:rPr>
        <w:t> </w:t>
      </w:r>
      <w:r>
        <w:rPr>
          <w:sz w:val="19"/>
        </w:rPr>
        <w:t>в</w:t>
      </w:r>
      <w:r>
        <w:rPr>
          <w:spacing w:val="28"/>
          <w:sz w:val="19"/>
        </w:rPr>
        <w:t> </w:t>
      </w:r>
      <w:r>
        <w:rPr>
          <w:sz w:val="19"/>
        </w:rPr>
        <w:t>год</w:t>
      </w:r>
      <w:r>
        <w:rPr>
          <w:spacing w:val="28"/>
          <w:sz w:val="19"/>
        </w:rPr>
        <w:t> </w:t>
      </w:r>
      <w:r>
        <w:rPr>
          <w:sz w:val="19"/>
        </w:rPr>
        <w:t>на</w:t>
      </w:r>
      <w:r>
        <w:rPr>
          <w:spacing w:val="28"/>
          <w:sz w:val="19"/>
        </w:rPr>
        <w:t> </w:t>
      </w:r>
      <w:r>
        <w:rPr>
          <w:sz w:val="19"/>
        </w:rPr>
        <w:t>1,0</w:t>
      </w:r>
      <w:r>
        <w:rPr>
          <w:spacing w:val="29"/>
          <w:sz w:val="19"/>
        </w:rPr>
        <w:t> </w:t>
      </w:r>
      <w:r>
        <w:rPr>
          <w:sz w:val="19"/>
        </w:rPr>
        <w:t>врача</w:t>
      </w:r>
      <w:r>
        <w:rPr>
          <w:spacing w:val="28"/>
          <w:sz w:val="19"/>
        </w:rPr>
        <w:t> </w:t>
      </w:r>
      <w:r>
        <w:rPr>
          <w:sz w:val="19"/>
        </w:rPr>
        <w:t>(с</w:t>
      </w:r>
      <w:r>
        <w:rPr>
          <w:spacing w:val="28"/>
          <w:sz w:val="19"/>
        </w:rPr>
        <w:t> </w:t>
      </w:r>
      <w:r>
        <w:rPr>
          <w:sz w:val="19"/>
        </w:rPr>
        <w:t>учетом</w:t>
      </w:r>
      <w:r>
        <w:rPr>
          <w:spacing w:val="28"/>
          <w:sz w:val="19"/>
        </w:rPr>
        <w:t> </w:t>
      </w:r>
      <w:r>
        <w:rPr>
          <w:sz w:val="19"/>
        </w:rPr>
        <w:t>территориальных</w:t>
      </w:r>
      <w:r>
        <w:rPr>
          <w:spacing w:val="28"/>
          <w:sz w:val="19"/>
        </w:rPr>
        <w:t> </w:t>
      </w:r>
      <w:r>
        <w:rPr>
          <w:sz w:val="19"/>
        </w:rPr>
        <w:t>коэффициентов),</w:t>
      </w:r>
      <w:r>
        <w:rPr>
          <w:spacing w:val="28"/>
          <w:sz w:val="19"/>
        </w:rPr>
        <w:t> </w:t>
      </w:r>
      <w:r>
        <w:rPr>
          <w:sz w:val="19"/>
        </w:rPr>
        <w:t>установленные</w:t>
      </w:r>
      <w:r>
        <w:rPr>
          <w:spacing w:val="28"/>
          <w:sz w:val="19"/>
        </w:rPr>
        <w:t> </w:t>
      </w:r>
      <w:r>
        <w:rPr>
          <w:sz w:val="19"/>
        </w:rPr>
        <w:t>ТПГГ</w:t>
      </w:r>
      <w:r>
        <w:rPr>
          <w:spacing w:val="-48"/>
          <w:sz w:val="19"/>
        </w:rPr>
        <w:t> </w:t>
      </w:r>
      <w:r>
        <w:rPr>
          <w:sz w:val="19"/>
        </w:rPr>
        <w:t>с</w:t>
      </w:r>
      <w:r>
        <w:rPr>
          <w:spacing w:val="3"/>
          <w:sz w:val="19"/>
        </w:rPr>
        <w:t> </w:t>
      </w:r>
      <w:r>
        <w:rPr>
          <w:sz w:val="19"/>
        </w:rPr>
        <w:t>учетом</w:t>
      </w:r>
      <w:r>
        <w:rPr>
          <w:spacing w:val="3"/>
          <w:sz w:val="19"/>
        </w:rPr>
        <w:t> </w:t>
      </w:r>
      <w:r>
        <w:rPr>
          <w:sz w:val="19"/>
        </w:rPr>
        <w:t>региональных</w:t>
      </w:r>
      <w:r>
        <w:rPr>
          <w:spacing w:val="4"/>
          <w:sz w:val="19"/>
        </w:rPr>
        <w:t> </w:t>
      </w:r>
      <w:r>
        <w:rPr>
          <w:sz w:val="19"/>
        </w:rPr>
        <w:t>особенностей.</w:t>
      </w:r>
    </w:p>
    <w:p>
      <w:pPr>
        <w:pStyle w:val="BodyText"/>
        <w:rPr>
          <w:sz w:val="22"/>
        </w:rPr>
      </w:pPr>
    </w:p>
    <w:p>
      <w:pPr>
        <w:pStyle w:val="BodyText"/>
        <w:spacing w:line="268" w:lineRule="auto" w:before="1"/>
        <w:ind w:left="110" w:firstLine="390"/>
      </w:pPr>
      <w:r>
        <w:rPr/>
        <w:t>Расчет</w:t>
      </w:r>
      <w:r>
        <w:rPr>
          <w:spacing w:val="41"/>
        </w:rPr>
        <w:t> </w:t>
      </w:r>
      <w:r>
        <w:rPr/>
        <w:t>потребности</w:t>
      </w:r>
      <w:r>
        <w:rPr>
          <w:spacing w:val="41"/>
        </w:rPr>
        <w:t> </w:t>
      </w:r>
      <w:r>
        <w:rPr/>
        <w:t>во</w:t>
      </w:r>
      <w:r>
        <w:rPr>
          <w:spacing w:val="41"/>
        </w:rPr>
        <w:t> </w:t>
      </w:r>
      <w:r>
        <w:rPr/>
        <w:t>врачах</w:t>
      </w:r>
      <w:r>
        <w:rPr>
          <w:spacing w:val="41"/>
        </w:rPr>
        <w:t> </w:t>
      </w:r>
      <w:r>
        <w:rPr/>
        <w:t>"лечебной</w:t>
      </w:r>
      <w:r>
        <w:rPr>
          <w:spacing w:val="41"/>
        </w:rPr>
        <w:t> </w:t>
      </w:r>
      <w:r>
        <w:rPr/>
        <w:t>группы",</w:t>
      </w:r>
      <w:r>
        <w:rPr>
          <w:spacing w:val="42"/>
        </w:rPr>
        <w:t> </w:t>
      </w:r>
      <w:r>
        <w:rPr/>
        <w:t>оказывающих</w:t>
      </w:r>
      <w:r>
        <w:rPr>
          <w:spacing w:val="41"/>
        </w:rPr>
        <w:t> </w:t>
      </w:r>
      <w:r>
        <w:rPr/>
        <w:t>медицинскую</w:t>
      </w:r>
      <w:r>
        <w:rPr>
          <w:spacing w:val="41"/>
        </w:rPr>
        <w:t> </w:t>
      </w:r>
      <w:r>
        <w:rPr/>
        <w:t>помощь</w:t>
      </w:r>
      <w:r>
        <w:rPr>
          <w:spacing w:val="41"/>
        </w:rPr>
        <w:t> </w:t>
      </w:r>
      <w:r>
        <w:rPr/>
        <w:t>в</w:t>
      </w:r>
      <w:r>
        <w:rPr>
          <w:spacing w:val="41"/>
        </w:rPr>
        <w:t> </w:t>
      </w:r>
      <w:r>
        <w:rPr/>
        <w:t>амбулаторных</w:t>
      </w:r>
      <w:r>
        <w:rPr>
          <w:spacing w:val="41"/>
        </w:rPr>
        <w:t> </w:t>
      </w:r>
      <w:r>
        <w:rPr/>
        <w:t>условиях</w:t>
      </w:r>
      <w:r>
        <w:rPr>
          <w:spacing w:val="-47"/>
        </w:rPr>
        <w:t> </w:t>
      </w:r>
      <w:r>
        <w:rPr/>
        <w:t>(далее</w:t>
      </w:r>
      <w:r>
        <w:rPr>
          <w:spacing w:val="3"/>
        </w:rPr>
        <w:t> </w:t>
      </w:r>
      <w:r>
        <w:rPr/>
        <w:t>-</w:t>
      </w:r>
      <w:r>
        <w:rPr>
          <w:spacing w:val="3"/>
        </w:rPr>
        <w:t> </w:t>
      </w:r>
      <w:r>
        <w:rPr/>
        <w:t>ЧВап),</w:t>
      </w:r>
      <w:r>
        <w:rPr>
          <w:spacing w:val="4"/>
        </w:rPr>
        <w:t> </w:t>
      </w:r>
      <w:r>
        <w:rPr/>
        <w:t>проводится</w:t>
      </w:r>
      <w:r>
        <w:rPr>
          <w:spacing w:val="3"/>
        </w:rPr>
        <w:t> </w:t>
      </w:r>
      <w:r>
        <w:rPr/>
        <w:t>по</w:t>
      </w:r>
      <w:r>
        <w:rPr>
          <w:spacing w:val="4"/>
        </w:rPr>
        <w:t> </w:t>
      </w:r>
      <w:r>
        <w:rPr/>
        <w:t>формуле:</w:t>
      </w:r>
    </w:p>
    <w:p>
      <w:pPr>
        <w:pStyle w:val="BodyText"/>
        <w:rPr>
          <w:sz w:val="21"/>
        </w:rPr>
      </w:pPr>
    </w:p>
    <w:p>
      <w:pPr>
        <w:pStyle w:val="BodyText"/>
        <w:spacing w:before="1"/>
        <w:ind w:left="500"/>
      </w:pPr>
      <w:r>
        <w:rPr/>
        <w:t>ЧВап</w:t>
      </w:r>
      <w:r>
        <w:rPr>
          <w:spacing w:val="3"/>
        </w:rPr>
        <w:t> </w:t>
      </w:r>
      <w:r>
        <w:rPr/>
        <w:t>=</w:t>
      </w:r>
      <w:r>
        <w:rPr>
          <w:spacing w:val="3"/>
        </w:rPr>
        <w:t> </w:t>
      </w:r>
      <w:r>
        <w:rPr/>
        <w:t>ЧП</w:t>
      </w:r>
      <w:r>
        <w:rPr>
          <w:spacing w:val="4"/>
        </w:rPr>
        <w:t> </w:t>
      </w:r>
      <w:r>
        <w:rPr/>
        <w:t>/</w:t>
      </w:r>
      <w:r>
        <w:rPr>
          <w:spacing w:val="3"/>
        </w:rPr>
        <w:t> </w:t>
      </w:r>
      <w:r>
        <w:rPr/>
        <w:t>НВД,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ind w:left="500"/>
      </w:pPr>
      <w:r>
        <w:rPr/>
        <w:t>где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552" w:lineRule="auto"/>
        <w:ind w:left="500" w:right="1018"/>
      </w:pPr>
      <w:r>
        <w:rPr/>
        <w:t>ЧВап</w:t>
      </w:r>
      <w:r>
        <w:rPr>
          <w:spacing w:val="14"/>
        </w:rPr>
        <w:t> </w:t>
      </w:r>
      <w:r>
        <w:rPr/>
        <w:t>-</w:t>
      </w:r>
      <w:r>
        <w:rPr>
          <w:spacing w:val="14"/>
        </w:rPr>
        <w:t> </w:t>
      </w:r>
      <w:r>
        <w:rPr/>
        <w:t>число</w:t>
      </w:r>
      <w:r>
        <w:rPr>
          <w:spacing w:val="14"/>
        </w:rPr>
        <w:t> </w:t>
      </w:r>
      <w:r>
        <w:rPr/>
        <w:t>врачей</w:t>
      </w:r>
      <w:r>
        <w:rPr>
          <w:spacing w:val="14"/>
        </w:rPr>
        <w:t> </w:t>
      </w:r>
      <w:r>
        <w:rPr/>
        <w:t>"лечебной</w:t>
      </w:r>
      <w:r>
        <w:rPr>
          <w:spacing w:val="15"/>
        </w:rPr>
        <w:t> </w:t>
      </w:r>
      <w:r>
        <w:rPr/>
        <w:t>группы",</w:t>
      </w:r>
      <w:r>
        <w:rPr>
          <w:spacing w:val="14"/>
        </w:rPr>
        <w:t> </w:t>
      </w:r>
      <w:r>
        <w:rPr/>
        <w:t>оказывающих</w:t>
      </w:r>
      <w:r>
        <w:rPr>
          <w:spacing w:val="14"/>
        </w:rPr>
        <w:t> </w:t>
      </w:r>
      <w:r>
        <w:rPr/>
        <w:t>медицинскую</w:t>
      </w:r>
      <w:r>
        <w:rPr>
          <w:spacing w:val="14"/>
        </w:rPr>
        <w:t> </w:t>
      </w:r>
      <w:r>
        <w:rPr/>
        <w:t>помощь</w:t>
      </w:r>
      <w:r>
        <w:rPr>
          <w:spacing w:val="15"/>
        </w:rPr>
        <w:t> </w:t>
      </w:r>
      <w:r>
        <w:rPr/>
        <w:t>в</w:t>
      </w:r>
      <w:r>
        <w:rPr>
          <w:spacing w:val="14"/>
        </w:rPr>
        <w:t> </w:t>
      </w:r>
      <w:r>
        <w:rPr/>
        <w:t>амбулаторных</w:t>
      </w:r>
      <w:r>
        <w:rPr>
          <w:spacing w:val="14"/>
        </w:rPr>
        <w:t> </w:t>
      </w:r>
      <w:r>
        <w:rPr/>
        <w:t>условиях;</w:t>
      </w:r>
      <w:r>
        <w:rPr>
          <w:spacing w:val="-47"/>
        </w:rPr>
        <w:t> </w:t>
      </w:r>
      <w:r>
        <w:rPr/>
        <w:t>ЧП</w:t>
      </w:r>
      <w:r>
        <w:rPr>
          <w:spacing w:val="3"/>
        </w:rPr>
        <w:t> </w:t>
      </w:r>
      <w:r>
        <w:rPr/>
        <w:t>-</w:t>
      </w:r>
      <w:r>
        <w:rPr>
          <w:spacing w:val="4"/>
        </w:rPr>
        <w:t> </w:t>
      </w:r>
      <w:r>
        <w:rPr/>
        <w:t>общее</w:t>
      </w:r>
      <w:r>
        <w:rPr>
          <w:spacing w:val="4"/>
        </w:rPr>
        <w:t> </w:t>
      </w:r>
      <w:r>
        <w:rPr/>
        <w:t>число</w:t>
      </w:r>
      <w:r>
        <w:rPr>
          <w:spacing w:val="4"/>
        </w:rPr>
        <w:t> </w:t>
      </w:r>
      <w:r>
        <w:rPr/>
        <w:t>посещений</w:t>
      </w:r>
      <w:r>
        <w:rPr>
          <w:spacing w:val="3"/>
        </w:rPr>
        <w:t> </w:t>
      </w:r>
      <w:r>
        <w:rPr/>
        <w:t>(обращений)</w:t>
      </w:r>
      <w:r>
        <w:rPr>
          <w:spacing w:val="4"/>
        </w:rPr>
        <w:t> </w:t>
      </w:r>
      <w:r>
        <w:rPr/>
        <w:t>в</w:t>
      </w:r>
      <w:r>
        <w:rPr>
          <w:spacing w:val="4"/>
        </w:rPr>
        <w:t> </w:t>
      </w:r>
      <w:r>
        <w:rPr/>
        <w:t>год;</w:t>
      </w:r>
    </w:p>
    <w:p>
      <w:pPr>
        <w:pStyle w:val="BodyText"/>
        <w:spacing w:line="201" w:lineRule="exact"/>
        <w:ind w:left="500"/>
      </w:pPr>
      <w:r>
        <w:rPr/>
        <w:t>НВД</w:t>
      </w:r>
      <w:r>
        <w:rPr>
          <w:spacing w:val="9"/>
        </w:rPr>
        <w:t> </w:t>
      </w:r>
      <w:r>
        <w:rPr/>
        <w:t>-</w:t>
      </w:r>
      <w:r>
        <w:rPr>
          <w:spacing w:val="10"/>
        </w:rPr>
        <w:t> </w:t>
      </w:r>
      <w:r>
        <w:rPr/>
        <w:t>расчетная</w:t>
      </w:r>
      <w:r>
        <w:rPr>
          <w:spacing w:val="10"/>
        </w:rPr>
        <w:t> </w:t>
      </w:r>
      <w:r>
        <w:rPr/>
        <w:t>функция</w:t>
      </w:r>
      <w:r>
        <w:rPr>
          <w:spacing w:val="10"/>
        </w:rPr>
        <w:t> </w:t>
      </w:r>
      <w:r>
        <w:rPr/>
        <w:t>врачебной</w:t>
      </w:r>
      <w:r>
        <w:rPr>
          <w:spacing w:val="9"/>
        </w:rPr>
        <w:t> </w:t>
      </w:r>
      <w:r>
        <w:rPr/>
        <w:t>должности;</w:t>
      </w:r>
    </w:p>
    <w:p>
      <w:pPr>
        <w:pStyle w:val="BodyText"/>
        <w:spacing w:before="8"/>
        <w:rPr>
          <w:sz w:val="24"/>
        </w:rPr>
      </w:pPr>
    </w:p>
    <w:p>
      <w:pPr>
        <w:pStyle w:val="ListParagraph"/>
        <w:numPr>
          <w:ilvl w:val="1"/>
          <w:numId w:val="2"/>
        </w:numPr>
        <w:tabs>
          <w:tab w:pos="884" w:val="left" w:leader="none"/>
        </w:tabs>
        <w:spacing w:line="268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Расчет численности врачей "подгруппы усиления" и "параклинической группы" по ее подгруппам проводится на</w:t>
      </w:r>
      <w:r>
        <w:rPr>
          <w:spacing w:val="1"/>
          <w:sz w:val="19"/>
        </w:rPr>
        <w:t> </w:t>
      </w:r>
      <w:r>
        <w:rPr>
          <w:sz w:val="19"/>
        </w:rPr>
        <w:t>основе</w:t>
      </w:r>
      <w:r>
        <w:rPr>
          <w:spacing w:val="5"/>
          <w:sz w:val="19"/>
        </w:rPr>
        <w:t> </w:t>
      </w:r>
      <w:r>
        <w:rPr>
          <w:sz w:val="19"/>
        </w:rPr>
        <w:t>метода</w:t>
      </w:r>
      <w:r>
        <w:rPr>
          <w:spacing w:val="5"/>
          <w:sz w:val="19"/>
        </w:rPr>
        <w:t> </w:t>
      </w:r>
      <w:r>
        <w:rPr>
          <w:sz w:val="19"/>
        </w:rPr>
        <w:t>соотношения</w:t>
      </w:r>
      <w:r>
        <w:rPr>
          <w:spacing w:val="5"/>
          <w:sz w:val="19"/>
        </w:rPr>
        <w:t> </w:t>
      </w:r>
      <w:r>
        <w:rPr>
          <w:sz w:val="19"/>
        </w:rPr>
        <w:t>с</w:t>
      </w:r>
      <w:r>
        <w:rPr>
          <w:spacing w:val="6"/>
          <w:sz w:val="19"/>
        </w:rPr>
        <w:t> </w:t>
      </w:r>
      <w:r>
        <w:rPr>
          <w:sz w:val="19"/>
        </w:rPr>
        <w:t>учетом</w:t>
      </w:r>
      <w:r>
        <w:rPr>
          <w:spacing w:val="5"/>
          <w:sz w:val="19"/>
        </w:rPr>
        <w:t> </w:t>
      </w:r>
      <w:r>
        <w:rPr>
          <w:sz w:val="19"/>
        </w:rPr>
        <w:t>расчетных</w:t>
      </w:r>
      <w:r>
        <w:rPr>
          <w:spacing w:val="5"/>
          <w:sz w:val="19"/>
        </w:rPr>
        <w:t> </w:t>
      </w:r>
      <w:r>
        <w:rPr>
          <w:sz w:val="19"/>
        </w:rPr>
        <w:t>коэффициентов</w:t>
      </w:r>
      <w:r>
        <w:rPr>
          <w:spacing w:val="6"/>
          <w:sz w:val="19"/>
        </w:rPr>
        <w:t> </w:t>
      </w:r>
      <w:r>
        <w:rPr>
          <w:sz w:val="19"/>
        </w:rPr>
        <w:t>соотношения</w:t>
      </w:r>
      <w:r>
        <w:rPr>
          <w:spacing w:val="5"/>
          <w:sz w:val="19"/>
        </w:rPr>
        <w:t> </w:t>
      </w:r>
      <w:r>
        <w:rPr>
          <w:sz w:val="19"/>
        </w:rPr>
        <w:t>(в</w:t>
      </w:r>
      <w:r>
        <w:rPr>
          <w:spacing w:val="5"/>
          <w:sz w:val="19"/>
        </w:rPr>
        <w:t> </w:t>
      </w:r>
      <w:r>
        <w:rPr>
          <w:sz w:val="19"/>
        </w:rPr>
        <w:t>процентах):</w:t>
      </w:r>
    </w:p>
    <w:p>
      <w:pPr>
        <w:pStyle w:val="BodyText"/>
        <w:spacing w:before="2"/>
        <w:rPr>
          <w:sz w:val="12"/>
        </w:rPr>
      </w:pPr>
    </w:p>
    <w:p>
      <w:pPr>
        <w:pStyle w:val="Heading1"/>
      </w:pPr>
      <w:r>
        <w:rPr/>
        <w:t>Таблица</w:t>
      </w:r>
      <w:r>
        <w:rPr>
          <w:spacing w:val="-9"/>
        </w:rPr>
        <w:t> </w:t>
      </w:r>
      <w:r>
        <w:rPr/>
        <w:t>N</w:t>
      </w:r>
      <w:r>
        <w:rPr>
          <w:spacing w:val="-8"/>
        </w:rPr>
        <w:t> </w:t>
      </w:r>
      <w:r>
        <w:rPr/>
        <w:t>3</w:t>
      </w:r>
    </w:p>
    <w:p>
      <w:pPr>
        <w:pStyle w:val="BodyText"/>
        <w:rPr>
          <w:rFonts w:ascii="Arial"/>
          <w:b/>
        </w:rPr>
      </w:pPr>
    </w:p>
    <w:p>
      <w:pPr>
        <w:pStyle w:val="Heading2"/>
        <w:spacing w:before="1"/>
      </w:pPr>
      <w:r>
        <w:rPr/>
        <w:t>УКРУПНЕННЫЕ</w:t>
      </w:r>
      <w:r>
        <w:rPr>
          <w:spacing w:val="-13"/>
        </w:rPr>
        <w:t> </w:t>
      </w:r>
      <w:r>
        <w:rPr/>
        <w:t>РАСЧЕТНЫЕ</w:t>
      </w:r>
      <w:r>
        <w:rPr>
          <w:spacing w:val="-12"/>
        </w:rPr>
        <w:t> </w:t>
      </w:r>
      <w:r>
        <w:rPr/>
        <w:t>КОЭФФИЦИЕНТЫ</w:t>
      </w:r>
    </w:p>
    <w:p>
      <w:pPr>
        <w:pStyle w:val="BodyText"/>
        <w:spacing w:before="3"/>
        <w:rPr>
          <w:rFonts w:ascii="Arial"/>
          <w:b/>
          <w:sz w:val="18"/>
        </w:rPr>
      </w:pPr>
    </w:p>
    <w:tbl>
      <w:tblPr>
        <w:tblW w:w="0" w:type="auto"/>
        <w:jc w:val="left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8"/>
        <w:gridCol w:w="2091"/>
        <w:gridCol w:w="2105"/>
        <w:gridCol w:w="2812"/>
      </w:tblGrid>
      <w:tr>
        <w:trPr>
          <w:trHeight w:val="520" w:hRule="atLeast"/>
        </w:trPr>
        <w:tc>
          <w:tcPr>
            <w:tcW w:w="266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856"/>
              <w:rPr>
                <w:sz w:val="19"/>
              </w:rPr>
            </w:pPr>
            <w:r>
              <w:rPr>
                <w:sz w:val="19"/>
              </w:rPr>
              <w:t>Должности</w:t>
            </w:r>
          </w:p>
        </w:tc>
        <w:tc>
          <w:tcPr>
            <w:tcW w:w="7008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left="2108" w:hanging="1990"/>
              <w:rPr>
                <w:sz w:val="19"/>
              </w:rPr>
            </w:pPr>
            <w:r>
              <w:rPr>
                <w:w w:val="95"/>
                <w:sz w:val="19"/>
              </w:rPr>
              <w:t>Соотношение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врачей,</w:t>
            </w:r>
            <w:r>
              <w:rPr>
                <w:spacing w:val="3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занятых</w:t>
            </w:r>
            <w:r>
              <w:rPr>
                <w:spacing w:val="3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"вспомогательной"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</w:t>
            </w:r>
            <w:r>
              <w:rPr>
                <w:spacing w:val="3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основной</w:t>
            </w:r>
            <w:r>
              <w:rPr>
                <w:spacing w:val="32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деятельностью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(в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%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к врачам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основной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группы)</w:t>
            </w:r>
          </w:p>
        </w:tc>
      </w:tr>
      <w:tr>
        <w:trPr>
          <w:trHeight w:val="265" w:hRule="atLeast"/>
        </w:trPr>
        <w:tc>
          <w:tcPr>
            <w:tcW w:w="26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96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99"/>
              <w:rPr>
                <w:sz w:val="19"/>
              </w:rPr>
            </w:pPr>
            <w:r>
              <w:rPr>
                <w:spacing w:val="-2"/>
                <w:sz w:val="19"/>
              </w:rPr>
              <w:t>"Группа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1"/>
                <w:sz w:val="19"/>
              </w:rPr>
              <w:t>усиления"</w:t>
            </w:r>
          </w:p>
        </w:tc>
        <w:tc>
          <w:tcPr>
            <w:tcW w:w="281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Arial"/>
                <w:b/>
                <w:sz w:val="25"/>
              </w:rPr>
            </w:pPr>
          </w:p>
          <w:p>
            <w:pPr>
              <w:pStyle w:val="TableParagraph"/>
              <w:spacing w:before="0"/>
              <w:ind w:left="251"/>
              <w:rPr>
                <w:sz w:val="19"/>
              </w:rPr>
            </w:pPr>
            <w:r>
              <w:rPr>
                <w:w w:val="95"/>
                <w:sz w:val="19"/>
              </w:rPr>
              <w:t>"Параклиническая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группа"</w:t>
            </w:r>
          </w:p>
        </w:tc>
      </w:tr>
      <w:tr>
        <w:trPr>
          <w:trHeight w:val="505" w:hRule="atLeast"/>
        </w:trPr>
        <w:tc>
          <w:tcPr>
            <w:tcW w:w="26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left="476" w:right="444" w:firstLine="24"/>
              <w:rPr>
                <w:sz w:val="19"/>
              </w:rPr>
            </w:pPr>
            <w:r>
              <w:rPr>
                <w:spacing w:val="-1"/>
                <w:sz w:val="19"/>
              </w:rPr>
              <w:t>заведующие</w:t>
            </w:r>
            <w:r>
              <w:rPr>
                <w:spacing w:val="-48"/>
                <w:sz w:val="19"/>
              </w:rPr>
              <w:t> </w:t>
            </w:r>
            <w:r>
              <w:rPr>
                <w:w w:val="95"/>
                <w:sz w:val="19"/>
              </w:rPr>
              <w:t>отделениями</w:t>
            </w:r>
          </w:p>
        </w:tc>
        <w:tc>
          <w:tcPr>
            <w:tcW w:w="21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left="227" w:firstLine="196"/>
              <w:rPr>
                <w:sz w:val="19"/>
              </w:rPr>
            </w:pPr>
            <w:r>
              <w:rPr>
                <w:sz w:val="19"/>
              </w:rPr>
              <w:t>Другие группы</w:t>
            </w:r>
            <w:r>
              <w:rPr>
                <w:spacing w:val="1"/>
                <w:sz w:val="19"/>
              </w:rPr>
              <w:t> </w:t>
            </w:r>
            <w:r>
              <w:rPr>
                <w:w w:val="95"/>
                <w:sz w:val="19"/>
              </w:rPr>
              <w:t>врачей</w:t>
            </w:r>
            <w:r>
              <w:rPr>
                <w:spacing w:val="23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(спец.свод)</w:t>
            </w:r>
          </w:p>
        </w:tc>
        <w:tc>
          <w:tcPr>
            <w:tcW w:w="281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9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w w:val="98"/>
                <w:sz w:val="19"/>
              </w:rPr>
              <w:t>1</w:t>
            </w:r>
          </w:p>
        </w:tc>
        <w:tc>
          <w:tcPr>
            <w:tcW w:w="21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w w:val="98"/>
                <w:sz w:val="19"/>
              </w:rPr>
              <w:t>2</w:t>
            </w:r>
          </w:p>
        </w:tc>
        <w:tc>
          <w:tcPr>
            <w:tcW w:w="281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3"/>
              <w:jc w:val="center"/>
              <w:rPr>
                <w:sz w:val="19"/>
              </w:rPr>
            </w:pPr>
            <w:r>
              <w:rPr>
                <w:w w:val="98"/>
                <w:sz w:val="19"/>
              </w:rPr>
              <w:t>3</w:t>
            </w:r>
          </w:p>
        </w:tc>
      </w:tr>
      <w:tr>
        <w:trPr>
          <w:trHeight w:val="265" w:hRule="atLeast"/>
        </w:trPr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Итого</w:t>
            </w:r>
          </w:p>
        </w:tc>
        <w:tc>
          <w:tcPr>
            <w:tcW w:w="209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811" w:right="790"/>
              <w:jc w:val="center"/>
              <w:rPr>
                <w:sz w:val="19"/>
              </w:rPr>
            </w:pPr>
            <w:r>
              <w:rPr>
                <w:sz w:val="19"/>
              </w:rPr>
              <w:t>7,3%</w:t>
            </w:r>
          </w:p>
        </w:tc>
        <w:tc>
          <w:tcPr>
            <w:tcW w:w="21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761" w:right="749"/>
              <w:jc w:val="center"/>
              <w:rPr>
                <w:sz w:val="19"/>
              </w:rPr>
            </w:pPr>
            <w:r>
              <w:rPr>
                <w:sz w:val="19"/>
              </w:rPr>
              <w:t>4,2%</w:t>
            </w:r>
          </w:p>
        </w:tc>
        <w:tc>
          <w:tcPr>
            <w:tcW w:w="281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5" w:hRule="atLeast"/>
        </w:trPr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rPr>
                <w:sz w:val="19"/>
              </w:rPr>
            </w:pPr>
            <w:r>
              <w:rPr>
                <w:w w:val="95"/>
                <w:sz w:val="19"/>
              </w:rPr>
              <w:t>Лечебно-диагностическая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sz w:val="19"/>
              </w:rPr>
              <w:t>группа</w:t>
            </w:r>
          </w:p>
        </w:tc>
        <w:tc>
          <w:tcPr>
            <w:tcW w:w="209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81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057" w:right="1054"/>
              <w:jc w:val="center"/>
              <w:rPr>
                <w:sz w:val="19"/>
              </w:rPr>
            </w:pPr>
            <w:r>
              <w:rPr>
                <w:sz w:val="19"/>
              </w:rPr>
              <w:t>20,20%</w:t>
            </w:r>
          </w:p>
        </w:tc>
      </w:tr>
      <w:tr>
        <w:trPr>
          <w:trHeight w:val="280" w:hRule="atLeast"/>
        </w:trPr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95"/>
                <w:sz w:val="19"/>
              </w:rPr>
              <w:t>Группа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управления</w:t>
            </w:r>
          </w:p>
        </w:tc>
        <w:tc>
          <w:tcPr>
            <w:tcW w:w="209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761" w:right="749"/>
              <w:jc w:val="center"/>
              <w:rPr>
                <w:sz w:val="19"/>
              </w:rPr>
            </w:pPr>
            <w:r>
              <w:rPr>
                <w:sz w:val="19"/>
              </w:rPr>
              <w:t>6,20%</w:t>
            </w:r>
          </w:p>
        </w:tc>
        <w:tc>
          <w:tcPr>
            <w:tcW w:w="281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5"/>
        <w:rPr>
          <w:rFonts w:ascii="Arial"/>
          <w:b/>
          <w:sz w:val="29"/>
        </w:rPr>
      </w:pPr>
    </w:p>
    <w:p>
      <w:pPr>
        <w:pStyle w:val="BodyText"/>
        <w:spacing w:line="268" w:lineRule="auto" w:before="101"/>
        <w:ind w:left="110" w:firstLine="390"/>
      </w:pPr>
      <w:r>
        <w:rPr/>
        <w:t>Соответствующие</w:t>
      </w:r>
      <w:r>
        <w:rPr>
          <w:spacing w:val="37"/>
        </w:rPr>
        <w:t> </w:t>
      </w:r>
      <w:r>
        <w:rPr/>
        <w:t>расчетные</w:t>
      </w:r>
      <w:r>
        <w:rPr>
          <w:spacing w:val="37"/>
        </w:rPr>
        <w:t> </w:t>
      </w:r>
      <w:r>
        <w:rPr/>
        <w:t>коэффициенты</w:t>
      </w:r>
      <w:r>
        <w:rPr>
          <w:spacing w:val="36"/>
        </w:rPr>
        <w:t> </w:t>
      </w:r>
      <w:r>
        <w:rPr/>
        <w:t>используются</w:t>
      </w:r>
      <w:r>
        <w:rPr>
          <w:spacing w:val="37"/>
        </w:rPr>
        <w:t> </w:t>
      </w:r>
      <w:r>
        <w:rPr/>
        <w:t>для</w:t>
      </w:r>
      <w:r>
        <w:rPr>
          <w:spacing w:val="37"/>
        </w:rPr>
        <w:t> </w:t>
      </w:r>
      <w:r>
        <w:rPr/>
        <w:t>получения</w:t>
      </w:r>
      <w:r>
        <w:rPr>
          <w:spacing w:val="37"/>
        </w:rPr>
        <w:t> </w:t>
      </w:r>
      <w:r>
        <w:rPr/>
        <w:t>численности</w:t>
      </w:r>
      <w:r>
        <w:rPr>
          <w:spacing w:val="37"/>
        </w:rPr>
        <w:t> </w:t>
      </w:r>
      <w:r>
        <w:rPr/>
        <w:t>врачей</w:t>
      </w:r>
      <w:r>
        <w:rPr>
          <w:spacing w:val="37"/>
        </w:rPr>
        <w:t> </w:t>
      </w:r>
      <w:r>
        <w:rPr/>
        <w:t>"группы</w:t>
      </w:r>
      <w:r>
        <w:rPr>
          <w:spacing w:val="37"/>
        </w:rPr>
        <w:t> </w:t>
      </w:r>
      <w:r>
        <w:rPr/>
        <w:t>усиления",</w:t>
      </w:r>
      <w:r>
        <w:rPr>
          <w:spacing w:val="-47"/>
        </w:rPr>
        <w:t> </w:t>
      </w:r>
      <w:r>
        <w:rPr/>
        <w:t>"параклинической</w:t>
      </w:r>
      <w:r>
        <w:rPr>
          <w:spacing w:val="27"/>
        </w:rPr>
        <w:t> </w:t>
      </w:r>
      <w:r>
        <w:rPr/>
        <w:t>группы",</w:t>
      </w:r>
      <w:r>
        <w:rPr>
          <w:spacing w:val="27"/>
        </w:rPr>
        <w:t> </w:t>
      </w:r>
      <w:r>
        <w:rPr/>
        <w:t>включающей</w:t>
      </w:r>
      <w:r>
        <w:rPr>
          <w:spacing w:val="28"/>
        </w:rPr>
        <w:t> </w:t>
      </w:r>
      <w:r>
        <w:rPr/>
        <w:t>численность</w:t>
      </w:r>
      <w:r>
        <w:rPr>
          <w:spacing w:val="27"/>
        </w:rPr>
        <w:t> </w:t>
      </w:r>
      <w:r>
        <w:rPr/>
        <w:t>врачей</w:t>
      </w:r>
      <w:r>
        <w:rPr>
          <w:spacing w:val="28"/>
        </w:rPr>
        <w:t> </w:t>
      </w:r>
      <w:r>
        <w:rPr/>
        <w:t>лечебно-диагностической</w:t>
      </w:r>
      <w:r>
        <w:rPr>
          <w:spacing w:val="27"/>
        </w:rPr>
        <w:t> </w:t>
      </w:r>
      <w:r>
        <w:rPr/>
        <w:t>группы,</w:t>
      </w:r>
      <w:r>
        <w:rPr>
          <w:spacing w:val="27"/>
        </w:rPr>
        <w:t> </w:t>
      </w:r>
      <w:r>
        <w:rPr/>
        <w:t>"другой</w:t>
      </w:r>
      <w:r>
        <w:rPr>
          <w:spacing w:val="28"/>
        </w:rPr>
        <w:t> </w:t>
      </w:r>
      <w:r>
        <w:rPr/>
        <w:t>группы</w:t>
      </w:r>
      <w:r>
        <w:rPr>
          <w:spacing w:val="27"/>
        </w:rPr>
        <w:t> </w:t>
      </w:r>
      <w:r>
        <w:rPr/>
        <w:t>врачей",</w:t>
      </w:r>
    </w:p>
    <w:p>
      <w:pPr>
        <w:spacing w:after="0" w:line="268" w:lineRule="auto"/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before="91"/>
        <w:ind w:left="110"/>
      </w:pPr>
      <w:r>
        <w:rPr/>
        <w:t>включающей</w:t>
      </w:r>
      <w:r>
        <w:rPr>
          <w:spacing w:val="15"/>
        </w:rPr>
        <w:t> </w:t>
      </w:r>
      <w:r>
        <w:rPr/>
        <w:t>врачей</w:t>
      </w:r>
      <w:r>
        <w:rPr>
          <w:spacing w:val="16"/>
        </w:rPr>
        <w:t> </w:t>
      </w:r>
      <w:r>
        <w:rPr/>
        <w:t>группы</w:t>
      </w:r>
      <w:r>
        <w:rPr>
          <w:spacing w:val="15"/>
        </w:rPr>
        <w:t> </w:t>
      </w:r>
      <w:r>
        <w:rPr/>
        <w:t>управления.</w:t>
      </w:r>
    </w:p>
    <w:p>
      <w:pPr>
        <w:pStyle w:val="BodyText"/>
        <w:spacing w:before="8"/>
        <w:rPr>
          <w:sz w:val="24"/>
        </w:rPr>
      </w:pP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68" w:lineRule="auto" w:before="1" w:after="0"/>
        <w:ind w:left="110" w:right="107" w:firstLine="390"/>
        <w:jc w:val="both"/>
        <w:rPr>
          <w:sz w:val="19"/>
        </w:rPr>
      </w:pPr>
      <w:r>
        <w:rPr>
          <w:sz w:val="19"/>
        </w:rPr>
        <w:t>Потребность</w:t>
      </w:r>
      <w:r>
        <w:rPr>
          <w:spacing w:val="1"/>
          <w:sz w:val="19"/>
        </w:rPr>
        <w:t> </w:t>
      </w:r>
      <w:r>
        <w:rPr>
          <w:sz w:val="19"/>
        </w:rPr>
        <w:t>во</w:t>
      </w:r>
      <w:r>
        <w:rPr>
          <w:spacing w:val="1"/>
          <w:sz w:val="19"/>
        </w:rPr>
        <w:t> </w:t>
      </w:r>
      <w:r>
        <w:rPr>
          <w:sz w:val="19"/>
        </w:rPr>
        <w:t>врачебных</w:t>
      </w:r>
      <w:r>
        <w:rPr>
          <w:spacing w:val="1"/>
          <w:sz w:val="19"/>
        </w:rPr>
        <w:t> </w:t>
      </w:r>
      <w:r>
        <w:rPr>
          <w:sz w:val="19"/>
        </w:rPr>
        <w:t>кадрах</w:t>
      </w:r>
      <w:r>
        <w:rPr>
          <w:spacing w:val="1"/>
          <w:sz w:val="19"/>
        </w:rPr>
        <w:t> </w:t>
      </w:r>
      <w:r>
        <w:rPr>
          <w:sz w:val="19"/>
        </w:rPr>
        <w:t>дневных</w:t>
      </w:r>
      <w:r>
        <w:rPr>
          <w:spacing w:val="1"/>
          <w:sz w:val="19"/>
        </w:rPr>
        <w:t> </w:t>
      </w:r>
      <w:r>
        <w:rPr>
          <w:sz w:val="19"/>
        </w:rPr>
        <w:t>стационаров</w:t>
      </w:r>
      <w:r>
        <w:rPr>
          <w:spacing w:val="1"/>
          <w:sz w:val="19"/>
        </w:rPr>
        <w:t> </w:t>
      </w:r>
      <w:r>
        <w:rPr>
          <w:sz w:val="19"/>
        </w:rPr>
        <w:t>рассчитывается</w:t>
      </w:r>
      <w:r>
        <w:rPr>
          <w:spacing w:val="1"/>
          <w:sz w:val="19"/>
        </w:rPr>
        <w:t> </w:t>
      </w:r>
      <w:r>
        <w:rPr>
          <w:sz w:val="19"/>
        </w:rPr>
        <w:t>по</w:t>
      </w:r>
      <w:r>
        <w:rPr>
          <w:spacing w:val="1"/>
          <w:sz w:val="19"/>
        </w:rPr>
        <w:t> </w:t>
      </w:r>
      <w:r>
        <w:rPr>
          <w:sz w:val="19"/>
        </w:rPr>
        <w:t>аналогии</w:t>
      </w:r>
      <w:r>
        <w:rPr>
          <w:spacing w:val="50"/>
          <w:sz w:val="19"/>
        </w:rPr>
        <w:t> </w:t>
      </w:r>
      <w:r>
        <w:rPr>
          <w:sz w:val="19"/>
        </w:rPr>
        <w:t>с</w:t>
      </w:r>
      <w:r>
        <w:rPr>
          <w:spacing w:val="50"/>
          <w:sz w:val="19"/>
        </w:rPr>
        <w:t> </w:t>
      </w:r>
      <w:r>
        <w:rPr>
          <w:sz w:val="19"/>
        </w:rPr>
        <w:t>потребностью</w:t>
      </w:r>
      <w:r>
        <w:rPr>
          <w:spacing w:val="51"/>
          <w:sz w:val="19"/>
        </w:rPr>
        <w:t> </w:t>
      </w:r>
      <w:r>
        <w:rPr>
          <w:sz w:val="19"/>
        </w:rPr>
        <w:t>во</w:t>
      </w:r>
      <w:r>
        <w:rPr>
          <w:spacing w:val="1"/>
          <w:sz w:val="19"/>
        </w:rPr>
        <w:t> </w:t>
      </w:r>
      <w:r>
        <w:rPr>
          <w:sz w:val="19"/>
        </w:rPr>
        <w:t>врачах,</w:t>
      </w:r>
      <w:r>
        <w:rPr>
          <w:spacing w:val="3"/>
          <w:sz w:val="19"/>
        </w:rPr>
        <w:t> </w:t>
      </w:r>
      <w:r>
        <w:rPr>
          <w:sz w:val="19"/>
        </w:rPr>
        <w:t>оказывающих</w:t>
      </w:r>
      <w:r>
        <w:rPr>
          <w:spacing w:val="4"/>
          <w:sz w:val="19"/>
        </w:rPr>
        <w:t> </w:t>
      </w:r>
      <w:r>
        <w:rPr>
          <w:sz w:val="19"/>
        </w:rPr>
        <w:t>медицинскую</w:t>
      </w:r>
      <w:r>
        <w:rPr>
          <w:spacing w:val="4"/>
          <w:sz w:val="19"/>
        </w:rPr>
        <w:t> </w:t>
      </w:r>
      <w:r>
        <w:rPr>
          <w:sz w:val="19"/>
        </w:rPr>
        <w:t>помощь</w:t>
      </w:r>
      <w:r>
        <w:rPr>
          <w:spacing w:val="4"/>
          <w:sz w:val="19"/>
        </w:rPr>
        <w:t> </w:t>
      </w:r>
      <w:r>
        <w:rPr>
          <w:sz w:val="19"/>
        </w:rPr>
        <w:t>в</w:t>
      </w:r>
      <w:r>
        <w:rPr>
          <w:spacing w:val="4"/>
          <w:sz w:val="19"/>
        </w:rPr>
        <w:t> </w:t>
      </w:r>
      <w:r>
        <w:rPr>
          <w:sz w:val="19"/>
        </w:rPr>
        <w:t>амбулаторных</w:t>
      </w:r>
      <w:r>
        <w:rPr>
          <w:spacing w:val="4"/>
          <w:sz w:val="19"/>
        </w:rPr>
        <w:t> </w:t>
      </w:r>
      <w:r>
        <w:rPr>
          <w:sz w:val="19"/>
        </w:rPr>
        <w:t>условиях.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2"/>
          <w:numId w:val="2"/>
        </w:numPr>
        <w:tabs>
          <w:tab w:pos="1172" w:val="left" w:leader="none"/>
        </w:tabs>
        <w:spacing w:line="273" w:lineRule="auto" w:before="1" w:after="0"/>
        <w:ind w:left="110" w:right="107" w:firstLine="390"/>
        <w:jc w:val="both"/>
        <w:rPr>
          <w:sz w:val="19"/>
        </w:rPr>
      </w:pPr>
      <w:r>
        <w:rPr>
          <w:sz w:val="19"/>
        </w:rPr>
        <w:t>Для</w:t>
      </w:r>
      <w:r>
        <w:rPr>
          <w:spacing w:val="1"/>
          <w:sz w:val="19"/>
        </w:rPr>
        <w:t> </w:t>
      </w:r>
      <w:r>
        <w:rPr>
          <w:sz w:val="19"/>
        </w:rPr>
        <w:t>расчета</w:t>
      </w:r>
      <w:r>
        <w:rPr>
          <w:spacing w:val="1"/>
          <w:sz w:val="19"/>
        </w:rPr>
        <w:t> </w:t>
      </w:r>
      <w:r>
        <w:rPr>
          <w:sz w:val="19"/>
        </w:rPr>
        <w:t>количества</w:t>
      </w:r>
      <w:r>
        <w:rPr>
          <w:spacing w:val="1"/>
          <w:sz w:val="19"/>
        </w:rPr>
        <w:t> </w:t>
      </w:r>
      <w:r>
        <w:rPr>
          <w:sz w:val="19"/>
        </w:rPr>
        <w:t>врачей</w:t>
      </w:r>
      <w:r>
        <w:rPr>
          <w:spacing w:val="1"/>
          <w:sz w:val="19"/>
        </w:rPr>
        <w:t> </w:t>
      </w:r>
      <w:r>
        <w:rPr>
          <w:sz w:val="19"/>
        </w:rPr>
        <w:t>дневного</w:t>
      </w:r>
      <w:r>
        <w:rPr>
          <w:spacing w:val="1"/>
          <w:sz w:val="19"/>
        </w:rPr>
        <w:t> </w:t>
      </w:r>
      <w:r>
        <w:rPr>
          <w:sz w:val="19"/>
        </w:rPr>
        <w:t>стационара</w:t>
      </w:r>
      <w:r>
        <w:rPr>
          <w:spacing w:val="1"/>
          <w:sz w:val="19"/>
        </w:rPr>
        <w:t> </w:t>
      </w:r>
      <w:r>
        <w:rPr>
          <w:sz w:val="19"/>
        </w:rPr>
        <w:t>используется</w:t>
      </w:r>
      <w:r>
        <w:rPr>
          <w:spacing w:val="1"/>
          <w:sz w:val="19"/>
        </w:rPr>
        <w:t> </w:t>
      </w:r>
      <w:r>
        <w:rPr>
          <w:sz w:val="19"/>
        </w:rPr>
        <w:t>рекомендованный</w:t>
      </w:r>
      <w:r>
        <w:rPr>
          <w:spacing w:val="1"/>
          <w:sz w:val="19"/>
        </w:rPr>
        <w:t> </w:t>
      </w:r>
      <w:r>
        <w:rPr>
          <w:sz w:val="19"/>
        </w:rPr>
        <w:t>показатель</w:t>
      </w:r>
      <w:r>
        <w:rPr>
          <w:spacing w:val="1"/>
          <w:sz w:val="19"/>
        </w:rPr>
        <w:t> </w:t>
      </w:r>
      <w:hyperlink r:id="rId28">
        <w:r>
          <w:rPr>
            <w:sz w:val="19"/>
          </w:rPr>
          <w:t>обеспеченности</w:t>
        </w:r>
        <w:r>
          <w:rPr>
            <w:spacing w:val="1"/>
            <w:sz w:val="19"/>
          </w:rPr>
          <w:t> </w:t>
        </w:r>
        <w:r>
          <w:rPr>
            <w:sz w:val="19"/>
          </w:rPr>
          <w:t>населения</w:t>
        </w:r>
        <w:r>
          <w:rPr>
            <w:spacing w:val="1"/>
            <w:sz w:val="19"/>
          </w:rPr>
          <w:t> </w:t>
        </w:r>
        <w:r>
          <w:rPr>
            <w:sz w:val="19"/>
          </w:rPr>
          <w:t>местами</w:t>
        </w:r>
        <w:r>
          <w:rPr>
            <w:spacing w:val="1"/>
            <w:sz w:val="19"/>
          </w:rPr>
          <w:t> </w:t>
        </w:r>
        <w:r>
          <w:rPr>
            <w:sz w:val="19"/>
          </w:rPr>
          <w:t>в</w:t>
        </w:r>
        <w:r>
          <w:rPr>
            <w:spacing w:val="1"/>
            <w:sz w:val="19"/>
          </w:rPr>
          <w:t> </w:t>
        </w:r>
        <w:r>
          <w:rPr>
            <w:sz w:val="19"/>
          </w:rPr>
          <w:t>дневных</w:t>
        </w:r>
        <w:r>
          <w:rPr>
            <w:spacing w:val="1"/>
            <w:sz w:val="19"/>
          </w:rPr>
          <w:t> </w:t>
        </w:r>
        <w:r>
          <w:rPr>
            <w:sz w:val="19"/>
          </w:rPr>
          <w:t>стационарах</w:t>
        </w:r>
        <w:r>
          <w:rPr>
            <w:spacing w:val="1"/>
            <w:sz w:val="19"/>
          </w:rPr>
          <w:t> </w:t>
        </w:r>
        <w:r>
          <w:rPr>
            <w:sz w:val="19"/>
          </w:rPr>
          <w:t>(на</w:t>
        </w:r>
        <w:r>
          <w:rPr>
            <w:spacing w:val="1"/>
            <w:sz w:val="19"/>
          </w:rPr>
          <w:t> </w:t>
        </w:r>
        <w:r>
          <w:rPr>
            <w:sz w:val="19"/>
          </w:rPr>
          <w:t>10000</w:t>
        </w:r>
        <w:r>
          <w:rPr>
            <w:spacing w:val="1"/>
            <w:sz w:val="19"/>
          </w:rPr>
          <w:t> </w:t>
        </w:r>
        <w:r>
          <w:rPr>
            <w:sz w:val="19"/>
          </w:rPr>
          <w:t>населения)</w:t>
        </w:r>
        <w:r>
          <w:rPr>
            <w:spacing w:val="1"/>
            <w:sz w:val="19"/>
          </w:rPr>
          <w:t> </w:t>
        </w:r>
        <w:r>
          <w:rPr>
            <w:sz w:val="19"/>
          </w:rPr>
          <w:t>по</w:t>
        </w:r>
        <w:r>
          <w:rPr>
            <w:spacing w:val="1"/>
            <w:sz w:val="19"/>
          </w:rPr>
          <w:t> </w:t>
        </w:r>
        <w:r>
          <w:rPr>
            <w:sz w:val="19"/>
          </w:rPr>
          <w:t>профилям</w:t>
        </w:r>
        <w:r>
          <w:rPr>
            <w:spacing w:val="1"/>
            <w:sz w:val="19"/>
          </w:rPr>
          <w:t> </w:t>
        </w:r>
        <w:r>
          <w:rPr>
            <w:sz w:val="19"/>
          </w:rPr>
          <w:t>коек</w:t>
        </w:r>
        <w:r>
          <w:rPr>
            <w:spacing w:val="1"/>
            <w:sz w:val="19"/>
          </w:rPr>
          <w:t> </w:t>
        </w:r>
        <w:r>
          <w:rPr>
            <w:sz w:val="19"/>
          </w:rPr>
          <w:t>(</w:t>
        </w:r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-48"/>
            <w:sz w:val="19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здравоохранения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социального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развития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Федерации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17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мая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555н</w:t>
        </w:r>
        <w:r>
          <w:rPr>
            <w:color w:val="0000ED"/>
            <w:spacing w:val="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тверждении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номенклатуры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коечного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фонда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профилям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медицинской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помощи"</w:t>
        </w:r>
        <w:r>
          <w:rPr>
            <w:color w:val="0000ED"/>
            <w:spacing w:val="1"/>
            <w:sz w:val="19"/>
          </w:rPr>
          <w:t> </w:t>
        </w:r>
        <w:r>
          <w:rPr>
            <w:sz w:val="19"/>
          </w:rPr>
          <w:t>(зарегистрирован</w:t>
        </w:r>
        <w:r>
          <w:rPr>
            <w:spacing w:val="1"/>
            <w:sz w:val="19"/>
          </w:rPr>
          <w:t> </w:t>
        </w:r>
        <w:r>
          <w:rPr>
            <w:sz w:val="19"/>
          </w:rPr>
          <w:t>Министерством</w:t>
        </w:r>
      </w:hyperlink>
      <w:r>
        <w:rPr>
          <w:spacing w:val="1"/>
          <w:sz w:val="19"/>
        </w:rPr>
        <w:t> </w:t>
      </w:r>
      <w:hyperlink r:id="rId29">
        <w:r>
          <w:rPr>
            <w:sz w:val="19"/>
          </w:rPr>
          <w:t>юстиции</w:t>
        </w:r>
        <w:r>
          <w:rPr>
            <w:spacing w:val="1"/>
            <w:sz w:val="19"/>
          </w:rPr>
          <w:t> </w:t>
        </w:r>
        <w:r>
          <w:rPr>
            <w:sz w:val="19"/>
          </w:rPr>
          <w:t>Российской</w:t>
        </w:r>
        <w:r>
          <w:rPr>
            <w:spacing w:val="1"/>
            <w:sz w:val="19"/>
          </w:rPr>
          <w:t> </w:t>
        </w:r>
        <w:r>
          <w:rPr>
            <w:sz w:val="19"/>
          </w:rPr>
          <w:t>Федерации</w:t>
        </w:r>
        <w:r>
          <w:rPr>
            <w:spacing w:val="1"/>
            <w:sz w:val="19"/>
          </w:rPr>
          <w:t> </w:t>
        </w:r>
        <w:r>
          <w:rPr>
            <w:sz w:val="19"/>
          </w:rPr>
          <w:t>4</w:t>
        </w:r>
        <w:r>
          <w:rPr>
            <w:spacing w:val="1"/>
            <w:sz w:val="19"/>
          </w:rPr>
          <w:t> </w:t>
        </w:r>
        <w:r>
          <w:rPr>
            <w:sz w:val="19"/>
          </w:rPr>
          <w:t>июня</w:t>
        </w:r>
        <w:r>
          <w:rPr>
            <w:spacing w:val="1"/>
            <w:sz w:val="19"/>
          </w:rPr>
          <w:t> </w:t>
        </w:r>
        <w:r>
          <w:rPr>
            <w:sz w:val="19"/>
          </w:rPr>
          <w:t>2012</w:t>
        </w:r>
        <w:r>
          <w:rPr>
            <w:spacing w:val="1"/>
            <w:sz w:val="19"/>
          </w:rPr>
          <w:t> </w:t>
        </w:r>
        <w:r>
          <w:rPr>
            <w:sz w:val="19"/>
          </w:rPr>
          <w:t>г.,</w:t>
        </w:r>
        <w:r>
          <w:rPr>
            <w:spacing w:val="1"/>
            <w:sz w:val="19"/>
          </w:rPr>
          <w:t> </w:t>
        </w:r>
        <w:r>
          <w:rPr>
            <w:sz w:val="19"/>
          </w:rPr>
          <w:t>регистрационный</w:t>
        </w:r>
        <w:r>
          <w:rPr>
            <w:spacing w:val="1"/>
            <w:sz w:val="19"/>
          </w:rPr>
          <w:t> </w:t>
        </w:r>
        <w:r>
          <w:rPr>
            <w:sz w:val="19"/>
          </w:rPr>
          <w:t>N</w:t>
        </w:r>
        <w:r>
          <w:rPr>
            <w:spacing w:val="1"/>
            <w:sz w:val="19"/>
          </w:rPr>
          <w:t> </w:t>
        </w:r>
        <w:r>
          <w:rPr>
            <w:sz w:val="19"/>
          </w:rPr>
          <w:t>24440),</w:t>
        </w:r>
        <w:r>
          <w:rPr>
            <w:spacing w:val="1"/>
            <w:sz w:val="19"/>
          </w:rPr>
          <w:t> </w:t>
        </w:r>
        <w:r>
          <w:rPr>
            <w:sz w:val="19"/>
          </w:rPr>
          <w:t>с</w:t>
        </w:r>
        <w:r>
          <w:rPr>
            <w:spacing w:val="1"/>
            <w:sz w:val="19"/>
          </w:rPr>
          <w:t> </w:t>
        </w:r>
        <w:r>
          <w:rPr>
            <w:sz w:val="19"/>
          </w:rPr>
          <w:t>изменениями,</w:t>
        </w:r>
        <w:r>
          <w:rPr>
            <w:spacing w:val="1"/>
            <w:sz w:val="19"/>
          </w:rPr>
          <w:t> </w:t>
        </w:r>
        <w:r>
          <w:rPr>
            <w:sz w:val="19"/>
          </w:rPr>
          <w:t>внесенными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Министерства здравоохранения Российской Федерации от 16 декабря 2014 г. N 843н</w:t>
        </w:r>
        <w:r>
          <w:rPr>
            <w:color w:val="0000ED"/>
            <w:sz w:val="19"/>
          </w:rPr>
          <w:t> </w:t>
        </w:r>
        <w:r>
          <w:rPr>
            <w:sz w:val="19"/>
          </w:rPr>
          <w:t>(зарегистрирован Министерством</w:t>
        </w:r>
      </w:hyperlink>
      <w:r>
        <w:rPr>
          <w:spacing w:val="1"/>
          <w:sz w:val="19"/>
        </w:rPr>
        <w:t> </w:t>
      </w:r>
      <w:r>
        <w:rPr>
          <w:sz w:val="19"/>
        </w:rPr>
        <w:t>юстиции</w:t>
      </w:r>
      <w:r>
        <w:rPr>
          <w:spacing w:val="1"/>
          <w:sz w:val="19"/>
        </w:rPr>
        <w:t> </w:t>
      </w:r>
      <w:r>
        <w:rPr>
          <w:sz w:val="19"/>
        </w:rPr>
        <w:t>Российской</w:t>
      </w:r>
      <w:r>
        <w:rPr>
          <w:spacing w:val="1"/>
          <w:sz w:val="19"/>
        </w:rPr>
        <w:t> </w:t>
      </w:r>
      <w:r>
        <w:rPr>
          <w:sz w:val="19"/>
        </w:rPr>
        <w:t>Федерации</w:t>
      </w:r>
      <w:r>
        <w:rPr>
          <w:spacing w:val="1"/>
          <w:sz w:val="19"/>
        </w:rPr>
        <w:t> </w:t>
      </w:r>
      <w:r>
        <w:rPr>
          <w:sz w:val="19"/>
        </w:rPr>
        <w:t>14</w:t>
      </w:r>
      <w:r>
        <w:rPr>
          <w:spacing w:val="1"/>
          <w:sz w:val="19"/>
        </w:rPr>
        <w:t> </w:t>
      </w:r>
      <w:r>
        <w:rPr>
          <w:sz w:val="19"/>
        </w:rPr>
        <w:t>января</w:t>
      </w:r>
      <w:r>
        <w:rPr>
          <w:spacing w:val="1"/>
          <w:sz w:val="19"/>
        </w:rPr>
        <w:t> </w:t>
      </w:r>
      <w:r>
        <w:rPr>
          <w:sz w:val="19"/>
        </w:rPr>
        <w:t>2015</w:t>
      </w:r>
      <w:r>
        <w:rPr>
          <w:spacing w:val="1"/>
          <w:sz w:val="19"/>
        </w:rPr>
        <w:t> </w:t>
      </w:r>
      <w:r>
        <w:rPr>
          <w:sz w:val="19"/>
        </w:rPr>
        <w:t>г.,</w:t>
      </w:r>
      <w:r>
        <w:rPr>
          <w:spacing w:val="1"/>
          <w:sz w:val="19"/>
        </w:rPr>
        <w:t> </w:t>
      </w:r>
      <w:r>
        <w:rPr>
          <w:sz w:val="19"/>
        </w:rPr>
        <w:t>регистрационный</w:t>
      </w:r>
      <w:r>
        <w:rPr>
          <w:spacing w:val="1"/>
          <w:sz w:val="19"/>
        </w:rPr>
        <w:t> </w:t>
      </w:r>
      <w:r>
        <w:rPr>
          <w:sz w:val="19"/>
        </w:rPr>
        <w:t>N</w:t>
      </w:r>
      <w:r>
        <w:rPr>
          <w:spacing w:val="1"/>
          <w:sz w:val="19"/>
        </w:rPr>
        <w:t> </w:t>
      </w:r>
      <w:r>
        <w:rPr>
          <w:sz w:val="19"/>
        </w:rPr>
        <w:t>35536)</w:t>
      </w:r>
      <w:r>
        <w:rPr>
          <w:spacing w:val="1"/>
          <w:sz w:val="19"/>
        </w:rPr>
        <w:t> </w:t>
      </w:r>
      <w:r>
        <w:rPr>
          <w:sz w:val="19"/>
        </w:rPr>
        <w:t>(далее</w:t>
      </w:r>
      <w:r>
        <w:rPr>
          <w:spacing w:val="1"/>
          <w:sz w:val="19"/>
        </w:rPr>
        <w:t> </w:t>
      </w:r>
      <w:r>
        <w:rPr>
          <w:sz w:val="19"/>
        </w:rPr>
        <w:t>-</w:t>
      </w:r>
      <w:r>
        <w:rPr>
          <w:spacing w:val="1"/>
          <w:sz w:val="19"/>
        </w:rPr>
        <w:t> </w:t>
      </w:r>
      <w:r>
        <w:rPr>
          <w:sz w:val="19"/>
        </w:rPr>
        <w:t>приказ</w:t>
      </w:r>
      <w:r>
        <w:rPr>
          <w:spacing w:val="1"/>
          <w:sz w:val="19"/>
        </w:rPr>
        <w:t> </w:t>
      </w:r>
      <w:r>
        <w:rPr>
          <w:sz w:val="19"/>
        </w:rPr>
        <w:t>Министерства</w:t>
      </w:r>
      <w:r>
        <w:rPr>
          <w:spacing w:val="1"/>
          <w:sz w:val="19"/>
        </w:rPr>
        <w:t> </w:t>
      </w:r>
      <w:r>
        <w:rPr>
          <w:sz w:val="19"/>
        </w:rPr>
        <w:t>здравоохранения</w:t>
      </w:r>
      <w:r>
        <w:rPr>
          <w:spacing w:val="3"/>
          <w:sz w:val="19"/>
        </w:rPr>
        <w:t> </w:t>
      </w:r>
      <w:r>
        <w:rPr>
          <w:sz w:val="19"/>
        </w:rPr>
        <w:t>Российской</w:t>
      </w:r>
      <w:r>
        <w:rPr>
          <w:spacing w:val="3"/>
          <w:sz w:val="19"/>
        </w:rPr>
        <w:t> </w:t>
      </w:r>
      <w:r>
        <w:rPr>
          <w:sz w:val="19"/>
        </w:rPr>
        <w:t>Федерации</w:t>
      </w:r>
      <w:r>
        <w:rPr>
          <w:spacing w:val="4"/>
          <w:sz w:val="19"/>
        </w:rPr>
        <w:t> </w:t>
      </w:r>
      <w:r>
        <w:rPr>
          <w:sz w:val="19"/>
        </w:rPr>
        <w:t>от</w:t>
      </w:r>
      <w:r>
        <w:rPr>
          <w:spacing w:val="3"/>
          <w:sz w:val="19"/>
        </w:rPr>
        <w:t> </w:t>
      </w:r>
      <w:r>
        <w:rPr>
          <w:sz w:val="19"/>
        </w:rPr>
        <w:t>17</w:t>
      </w:r>
      <w:r>
        <w:rPr>
          <w:spacing w:val="4"/>
          <w:sz w:val="19"/>
        </w:rPr>
        <w:t> </w:t>
      </w:r>
      <w:r>
        <w:rPr>
          <w:sz w:val="19"/>
        </w:rPr>
        <w:t>мая</w:t>
      </w:r>
      <w:r>
        <w:rPr>
          <w:spacing w:val="3"/>
          <w:sz w:val="19"/>
        </w:rPr>
        <w:t> </w:t>
      </w:r>
      <w:r>
        <w:rPr>
          <w:sz w:val="19"/>
        </w:rPr>
        <w:t>2012</w:t>
      </w:r>
      <w:r>
        <w:rPr>
          <w:spacing w:val="4"/>
          <w:sz w:val="19"/>
        </w:rPr>
        <w:t> </w:t>
      </w:r>
      <w:r>
        <w:rPr>
          <w:sz w:val="19"/>
        </w:rPr>
        <w:t>г.</w:t>
      </w:r>
      <w:r>
        <w:rPr>
          <w:spacing w:val="3"/>
          <w:sz w:val="19"/>
        </w:rPr>
        <w:t> </w:t>
      </w:r>
      <w:r>
        <w:rPr>
          <w:sz w:val="19"/>
        </w:rPr>
        <w:t>N</w:t>
      </w:r>
      <w:r>
        <w:rPr>
          <w:spacing w:val="4"/>
          <w:sz w:val="19"/>
        </w:rPr>
        <w:t> </w:t>
      </w:r>
      <w:r>
        <w:rPr>
          <w:sz w:val="19"/>
        </w:rPr>
        <w:t>555н).</w:t>
      </w:r>
    </w:p>
    <w:p>
      <w:pPr>
        <w:pStyle w:val="BodyText"/>
        <w:spacing w:before="6"/>
        <w:rPr>
          <w:sz w:val="21"/>
        </w:rPr>
      </w:pPr>
    </w:p>
    <w:p>
      <w:pPr>
        <w:pStyle w:val="BodyText"/>
        <w:spacing w:line="268" w:lineRule="auto" w:before="1"/>
        <w:ind w:left="110" w:right="107" w:firstLine="390"/>
        <w:jc w:val="both"/>
      </w:pPr>
      <w:r>
        <w:rPr/>
        <w:t>Для</w:t>
      </w:r>
      <w:r>
        <w:rPr>
          <w:spacing w:val="1"/>
        </w:rPr>
        <w:t> </w:t>
      </w:r>
      <w:r>
        <w:rPr/>
        <w:t>расчета</w:t>
      </w:r>
      <w:r>
        <w:rPr>
          <w:spacing w:val="1"/>
        </w:rPr>
        <w:t> </w:t>
      </w:r>
      <w:r>
        <w:rPr/>
        <w:t>необходимого</w:t>
      </w:r>
      <w:r>
        <w:rPr>
          <w:spacing w:val="1"/>
        </w:rPr>
        <w:t> </w:t>
      </w:r>
      <w:r>
        <w:rPr/>
        <w:t>количества</w:t>
      </w:r>
      <w:r>
        <w:rPr>
          <w:spacing w:val="1"/>
        </w:rPr>
        <w:t> </w:t>
      </w:r>
      <w:r>
        <w:rPr/>
        <w:t>пациенто-мест</w:t>
      </w:r>
      <w:r>
        <w:rPr>
          <w:spacing w:val="1"/>
        </w:rPr>
        <w:t> </w:t>
      </w:r>
      <w:r>
        <w:rPr/>
        <w:t>(РЧПМ)</w:t>
      </w:r>
      <w:r>
        <w:rPr>
          <w:spacing w:val="1"/>
        </w:rPr>
        <w:t> </w:t>
      </w:r>
      <w:r>
        <w:rPr/>
        <w:t>рассчитывается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мест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абсолютном</w:t>
      </w:r>
      <w:r>
        <w:rPr>
          <w:spacing w:val="1"/>
        </w:rPr>
        <w:t> </w:t>
      </w:r>
      <w:r>
        <w:rPr/>
        <w:t>выражении</w:t>
      </w:r>
      <w:r>
        <w:rPr>
          <w:spacing w:val="3"/>
        </w:rPr>
        <w:t> </w:t>
      </w:r>
      <w:r>
        <w:rPr/>
        <w:t>по</w:t>
      </w:r>
      <w:r>
        <w:rPr>
          <w:spacing w:val="3"/>
        </w:rPr>
        <w:t> </w:t>
      </w:r>
      <w:r>
        <w:rPr/>
        <w:t>формуле:</w:t>
      </w:r>
    </w:p>
    <w:p>
      <w:pPr>
        <w:pStyle w:val="BodyText"/>
        <w:rPr>
          <w:sz w:val="21"/>
        </w:rPr>
      </w:pPr>
    </w:p>
    <w:p>
      <w:pPr>
        <w:pStyle w:val="BodyText"/>
        <w:ind w:left="500"/>
      </w:pPr>
      <w:r>
        <w:rPr/>
        <w:t>=</w:t>
      </w:r>
      <w:r>
        <w:rPr>
          <w:spacing w:val="9"/>
        </w:rPr>
        <w:t> </w:t>
      </w:r>
      <w:r>
        <w:rPr/>
        <w:t>ЧПМ</w:t>
      </w:r>
      <w:r>
        <w:rPr>
          <w:spacing w:val="10"/>
        </w:rPr>
        <w:t> </w:t>
      </w:r>
      <w:r>
        <w:rPr/>
        <w:t>/</w:t>
      </w:r>
      <w:r>
        <w:rPr>
          <w:spacing w:val="9"/>
        </w:rPr>
        <w:t> </w:t>
      </w:r>
      <w:r>
        <w:rPr/>
        <w:t>ЧН</w:t>
      </w:r>
      <w:r>
        <w:rPr>
          <w:spacing w:val="10"/>
        </w:rPr>
        <w:t> </w:t>
      </w:r>
      <w:r>
        <w:rPr/>
        <w:t>*</w:t>
      </w:r>
      <w:r>
        <w:rPr>
          <w:spacing w:val="9"/>
        </w:rPr>
        <w:t> </w:t>
      </w:r>
      <w:r>
        <w:rPr/>
        <w:t>10000,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ind w:left="500"/>
      </w:pPr>
      <w:r>
        <w:rPr/>
        <w:t>где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500"/>
      </w:pPr>
      <w:r>
        <w:rPr/>
        <w:t>РЧПМ</w:t>
      </w:r>
      <w:r>
        <w:rPr>
          <w:spacing w:val="16"/>
        </w:rPr>
        <w:t> </w:t>
      </w:r>
      <w:r>
        <w:rPr/>
        <w:t>-</w:t>
      </w:r>
      <w:r>
        <w:rPr>
          <w:spacing w:val="17"/>
        </w:rPr>
        <w:t> </w:t>
      </w:r>
      <w:r>
        <w:rPr/>
        <w:t>расчетное</w:t>
      </w:r>
      <w:r>
        <w:rPr>
          <w:spacing w:val="17"/>
        </w:rPr>
        <w:t> </w:t>
      </w:r>
      <w:r>
        <w:rPr/>
        <w:t>число</w:t>
      </w:r>
      <w:r>
        <w:rPr>
          <w:spacing w:val="17"/>
        </w:rPr>
        <w:t> </w:t>
      </w:r>
      <w:r>
        <w:rPr/>
        <w:t>пациенто-мест</w:t>
      </w:r>
      <w:r>
        <w:rPr>
          <w:spacing w:val="17"/>
        </w:rPr>
        <w:t> </w:t>
      </w:r>
      <w:r>
        <w:rPr/>
        <w:t>дневного</w:t>
      </w:r>
      <w:r>
        <w:rPr>
          <w:spacing w:val="17"/>
        </w:rPr>
        <w:t> </w:t>
      </w:r>
      <w:r>
        <w:rPr/>
        <w:t>стационара;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line="535" w:lineRule="auto"/>
        <w:ind w:left="500" w:right="3270"/>
        <w:jc w:val="both"/>
      </w:pPr>
      <w:r>
        <w:rPr/>
        <w:t>ЧПМ - число пациенто-мест (рекомендованный показатель на 10000 населения)";</w:t>
      </w:r>
      <w:r>
        <w:rPr>
          <w:spacing w:val="1"/>
        </w:rPr>
        <w:t> </w:t>
      </w:r>
      <w:r>
        <w:rPr/>
        <w:t>ЧН</w:t>
      </w:r>
      <w:r>
        <w:rPr>
          <w:spacing w:val="3"/>
        </w:rPr>
        <w:t> </w:t>
      </w:r>
      <w:r>
        <w:rPr/>
        <w:t>-</w:t>
      </w:r>
      <w:r>
        <w:rPr>
          <w:spacing w:val="4"/>
        </w:rPr>
        <w:t> </w:t>
      </w:r>
      <w:r>
        <w:rPr/>
        <w:t>численность</w:t>
      </w:r>
      <w:r>
        <w:rPr>
          <w:spacing w:val="3"/>
        </w:rPr>
        <w:t> </w:t>
      </w:r>
      <w:r>
        <w:rPr/>
        <w:t>населения.</w:t>
      </w:r>
    </w:p>
    <w:p>
      <w:pPr>
        <w:pStyle w:val="BodyText"/>
        <w:spacing w:line="271" w:lineRule="auto" w:before="17"/>
        <w:ind w:left="110" w:right="107" w:firstLine="390"/>
        <w:jc w:val="both"/>
      </w:pPr>
      <w:r>
        <w:rPr/>
        <w:pict>
          <v:rect style="position:absolute;margin-left:22.509455pt;margin-top:131.909119pt;width:3.282483pt;height:.750315pt;mso-position-horizontal-relative:page;mso-position-vertical-relative:paragraph;z-index:-16202240" filled="true" fillcolor="#0000ed" stroked="false">
            <v:fill type="solid"/>
            <w10:wrap type="none"/>
          </v:rect>
        </w:pict>
      </w:r>
      <w:r>
        <w:rPr/>
        <w:t>При</w:t>
      </w:r>
      <w:r>
        <w:rPr>
          <w:spacing w:val="1"/>
        </w:rPr>
        <w:t> </w:t>
      </w:r>
      <w:r>
        <w:rPr/>
        <w:t>расчете</w:t>
      </w:r>
      <w:r>
        <w:rPr>
          <w:spacing w:val="1"/>
        </w:rPr>
        <w:t> </w:t>
      </w:r>
      <w:r>
        <w:rPr/>
        <w:t>потребности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врачах,</w:t>
      </w:r>
      <w:r>
        <w:rPr>
          <w:spacing w:val="1"/>
        </w:rPr>
        <w:t> </w:t>
      </w:r>
      <w:r>
        <w:rPr/>
        <w:t>оказывающих</w:t>
      </w:r>
      <w:r>
        <w:rPr>
          <w:spacing w:val="1"/>
        </w:rPr>
        <w:t> </w:t>
      </w:r>
      <w:r>
        <w:rPr/>
        <w:t>медицинскую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условиях,</w:t>
      </w:r>
      <w:r>
        <w:rPr>
          <w:spacing w:val="1"/>
        </w:rPr>
        <w:t> </w:t>
      </w:r>
      <w:r>
        <w:rPr/>
        <w:t>предусматривающих</w:t>
      </w:r>
      <w:r>
        <w:rPr>
          <w:spacing w:val="1"/>
        </w:rPr>
        <w:t> </w:t>
      </w:r>
      <w:r>
        <w:rPr/>
        <w:t>медицинское наблюдение и лечение в дневное время, но не требующих круглосуточного медицинского наблюдения и</w:t>
      </w:r>
      <w:r>
        <w:rPr>
          <w:spacing w:val="1"/>
        </w:rPr>
        <w:t> </w:t>
      </w:r>
      <w:r>
        <w:rPr/>
        <w:t>лечения,</w:t>
      </w:r>
      <w:r>
        <w:rPr>
          <w:spacing w:val="26"/>
        </w:rPr>
        <w:t> </w:t>
      </w:r>
      <w:r>
        <w:rPr/>
        <w:t>применяется</w:t>
      </w:r>
      <w:r>
        <w:rPr>
          <w:spacing w:val="26"/>
        </w:rPr>
        <w:t> </w:t>
      </w:r>
      <w:r>
        <w:rPr/>
        <w:t>рекомендованный</w:t>
      </w:r>
      <w:r>
        <w:rPr>
          <w:spacing w:val="26"/>
        </w:rPr>
        <w:t> </w:t>
      </w:r>
      <w:r>
        <w:rPr/>
        <w:t>норматив</w:t>
      </w:r>
      <w:r>
        <w:rPr>
          <w:spacing w:val="26"/>
        </w:rPr>
        <w:t> </w:t>
      </w:r>
      <w:r>
        <w:rPr/>
        <w:t>числа</w:t>
      </w:r>
      <w:r>
        <w:rPr>
          <w:spacing w:val="26"/>
        </w:rPr>
        <w:t> </w:t>
      </w:r>
      <w:r>
        <w:rPr/>
        <w:t>пациенто-мест</w:t>
      </w:r>
      <w:r>
        <w:rPr>
          <w:spacing w:val="26"/>
        </w:rPr>
        <w:t> </w:t>
      </w:r>
      <w:r>
        <w:rPr/>
        <w:t>-</w:t>
      </w:r>
      <w:r>
        <w:rPr>
          <w:spacing w:val="26"/>
        </w:rPr>
        <w:t> </w:t>
      </w:r>
      <w:r>
        <w:rPr/>
        <w:t>20</w:t>
      </w:r>
      <w:r>
        <w:rPr>
          <w:spacing w:val="26"/>
        </w:rPr>
        <w:t> </w:t>
      </w:r>
      <w:r>
        <w:rPr/>
        <w:t>пациенто-мест</w:t>
      </w:r>
      <w:r>
        <w:rPr>
          <w:spacing w:val="26"/>
        </w:rPr>
        <w:t> </w:t>
      </w:r>
      <w:r>
        <w:rPr/>
        <w:t>на</w:t>
      </w:r>
      <w:r>
        <w:rPr>
          <w:spacing w:val="26"/>
        </w:rPr>
        <w:t> </w:t>
      </w:r>
      <w:r>
        <w:rPr/>
        <w:t>1</w:t>
      </w:r>
      <w:r>
        <w:rPr>
          <w:spacing w:val="26"/>
        </w:rPr>
        <w:t> </w:t>
      </w:r>
      <w:r>
        <w:rPr/>
        <w:t>врача</w:t>
      </w:r>
      <w:r>
        <w:rPr>
          <w:spacing w:val="26"/>
        </w:rPr>
        <w:t> </w:t>
      </w:r>
      <w:r>
        <w:rPr/>
        <w:t>в</w:t>
      </w:r>
      <w:r>
        <w:rPr>
          <w:spacing w:val="26"/>
        </w:rPr>
        <w:t> </w:t>
      </w:r>
      <w:r>
        <w:rPr/>
        <w:t>соответствии</w:t>
      </w:r>
      <w:r>
        <w:rPr>
          <w:spacing w:val="-48"/>
        </w:rPr>
        <w:t> </w:t>
      </w:r>
      <w:r>
        <w:rPr/>
        <w:t>с </w:t>
      </w:r>
      <w:hyperlink r:id="rId30">
        <w:r>
          <w:rPr>
            <w:color w:val="0000ED"/>
            <w:u w:val="single" w:color="0000ED"/>
          </w:rPr>
          <w:t>Положением об организации оказания первичной медико-санитарной помощи взрослому населению</w:t>
        </w:r>
      </w:hyperlink>
      <w:r>
        <w:rPr/>
        <w:t>, утвержденным</w:t>
      </w:r>
      <w:r>
        <w:rPr>
          <w:spacing w:val="1"/>
        </w:rPr>
        <w:t> </w:t>
      </w:r>
      <w:hyperlink r:id="rId31">
        <w:r>
          <w:rPr>
            <w:color w:val="0000ED"/>
            <w:u w:val="single" w:color="0000ED"/>
          </w:rPr>
          <w:t>приказом Министерства здравоохранения и социального развития Российской Федерации от 15 мая 2012 г. N 543н</w:t>
        </w:r>
      </w:hyperlink>
      <w:r>
        <w:rPr/>
        <w:t>,</w:t>
      </w:r>
      <w:r>
        <w:rPr>
          <w:spacing w:val="1"/>
        </w:rPr>
        <w:t> </w:t>
      </w:r>
      <w:r>
        <w:rPr/>
        <w:t>(зарегистрирован</w:t>
      </w:r>
      <w:r>
        <w:rPr>
          <w:spacing w:val="1"/>
        </w:rPr>
        <w:t> </w:t>
      </w:r>
      <w:r>
        <w:rPr/>
        <w:t>Министерством</w:t>
      </w:r>
      <w:r>
        <w:rPr>
          <w:spacing w:val="1"/>
        </w:rPr>
        <w:t> </w:t>
      </w:r>
      <w:r>
        <w:rPr/>
        <w:t>юстиции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27</w:t>
      </w:r>
      <w:r>
        <w:rPr>
          <w:spacing w:val="1"/>
        </w:rPr>
        <w:t> </w:t>
      </w:r>
      <w:r>
        <w:rPr/>
        <w:t>июня</w:t>
      </w:r>
      <w:r>
        <w:rPr>
          <w:spacing w:val="1"/>
        </w:rPr>
        <w:t> </w:t>
      </w:r>
      <w:r>
        <w:rPr/>
        <w:t>2012</w:t>
      </w:r>
      <w:r>
        <w:rPr>
          <w:spacing w:val="1"/>
        </w:rPr>
        <w:t> </w:t>
      </w:r>
      <w:r>
        <w:rPr/>
        <w:t>г.,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1"/>
        </w:rPr>
        <w:t> </w:t>
      </w:r>
      <w:r>
        <w:rPr/>
        <w:t>N</w:t>
      </w:r>
      <w:r>
        <w:rPr>
          <w:spacing w:val="1"/>
        </w:rPr>
        <w:t> </w:t>
      </w:r>
      <w:r>
        <w:rPr/>
        <w:t>24726),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изменениями, внесенными </w:t>
      </w:r>
      <w:hyperlink r:id="rId32">
        <w:r>
          <w:rPr>
            <w:color w:val="0000ED"/>
            <w:u w:val="single" w:color="0000ED"/>
          </w:rPr>
          <w:t>приказом Министерства здравоохранения Российской Федерации от 23 июня 2015 г. N 361н</w:t>
        </w:r>
      </w:hyperlink>
      <w:r>
        <w:rPr/>
        <w:t>,</w:t>
      </w:r>
      <w:r>
        <w:rPr>
          <w:spacing w:val="1"/>
        </w:rPr>
        <w:t> </w:t>
      </w:r>
      <w:hyperlink r:id="rId33">
        <w:r>
          <w:rPr/>
          <w:t>(зарегистрирован Министерством юстиции Российской Федерации 7 июля 2015 г., регистрационный N 37921),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30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сентября</w:t>
        </w:r>
        <w:r>
          <w:rPr>
            <w:color w:val="0000ED"/>
            <w:spacing w:val="51"/>
            <w:u w:val="single" w:color="0000ED"/>
          </w:rPr>
          <w:t> </w:t>
        </w:r>
        <w:r>
          <w:rPr>
            <w:color w:val="0000ED"/>
            <w:u w:val="single" w:color="0000ED"/>
          </w:rPr>
          <w:t>2015</w:t>
        </w:r>
        <w:r>
          <w:rPr>
            <w:color w:val="0000ED"/>
            <w:spacing w:val="5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5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51"/>
            <w:u w:val="single" w:color="0000ED"/>
          </w:rPr>
          <w:t> </w:t>
        </w:r>
        <w:r>
          <w:rPr>
            <w:color w:val="0000ED"/>
            <w:u w:val="single" w:color="0000ED"/>
          </w:rPr>
          <w:t>683н</w:t>
        </w:r>
        <w:r>
          <w:rPr/>
          <w:t>,</w:t>
        </w:r>
        <w:r>
          <w:rPr>
            <w:spacing w:val="51"/>
          </w:rPr>
          <w:t> </w:t>
        </w:r>
        <w:r>
          <w:rPr/>
          <w:t>(зарегистрирован</w:t>
        </w:r>
      </w:hyperlink>
      <w:r>
        <w:rPr>
          <w:spacing w:val="1"/>
        </w:rPr>
        <w:t> </w:t>
      </w:r>
      <w:hyperlink r:id="rId34">
        <w:r>
          <w:rPr/>
          <w:t>Министерством юстиции Российской Федерации 24 ноября 2015 г., регистрационный N 39822), </w:t>
        </w:r>
        <w:r>
          <w:rPr>
            <w:color w:val="0000ED"/>
            <w:u w:val="single" w:color="0000ED"/>
          </w:rPr>
          <w:t>приказом Министерства</w:t>
        </w:r>
        <w:r>
          <w:rPr>
            <w:color w:val="0000ED"/>
            <w:spacing w:val="1"/>
          </w:rPr>
          <w:t> </w:t>
        </w:r>
        <w:r>
          <w:rPr>
            <w:color w:val="0000ED"/>
          </w:rPr>
          <w:t>здр</w:t>
        </w:r>
        <w:r>
          <w:rPr>
            <w:color w:val="0000ED"/>
            <w:u w:val="single" w:color="0000ED"/>
          </w:rPr>
          <w:t>авоохранения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30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2018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139н</w:t>
        </w:r>
        <w:r>
          <w:rPr/>
          <w:t>,</w:t>
        </w:r>
        <w:r>
          <w:rPr>
            <w:spacing w:val="1"/>
          </w:rPr>
          <w:t> </w:t>
        </w:r>
        <w:r>
          <w:rPr/>
          <w:t>(зарегистрирован</w:t>
        </w:r>
        <w:r>
          <w:rPr>
            <w:spacing w:val="1"/>
          </w:rPr>
          <w:t> </w:t>
        </w:r>
        <w:r>
          <w:rPr/>
          <w:t>Министерством</w:t>
        </w:r>
        <w:r>
          <w:rPr>
            <w:spacing w:val="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hyperlink r:id="rId35">
        <w:r>
          <w:rPr/>
          <w:t>Российской</w:t>
        </w:r>
        <w:r>
          <w:rPr>
            <w:spacing w:val="1"/>
          </w:rPr>
          <w:t> </w:t>
        </w:r>
        <w:r>
          <w:rPr/>
          <w:t>Федерации</w:t>
        </w:r>
        <w:r>
          <w:rPr>
            <w:spacing w:val="1"/>
          </w:rPr>
          <w:t> </w:t>
        </w:r>
        <w:r>
          <w:rPr/>
          <w:t>16</w:t>
        </w:r>
        <w:r>
          <w:rPr>
            <w:spacing w:val="1"/>
          </w:rPr>
          <w:t> </w:t>
        </w:r>
        <w:r>
          <w:rPr/>
          <w:t>августа</w:t>
        </w:r>
        <w:r>
          <w:rPr>
            <w:spacing w:val="1"/>
          </w:rPr>
          <w:t> </w:t>
        </w:r>
        <w:r>
          <w:rPr/>
          <w:t>2018</w:t>
        </w:r>
        <w:r>
          <w:rPr>
            <w:spacing w:val="1"/>
          </w:rPr>
          <w:t> </w:t>
        </w:r>
        <w:r>
          <w:rPr/>
          <w:t>г.,</w:t>
        </w:r>
        <w:r>
          <w:rPr>
            <w:spacing w:val="1"/>
          </w:rPr>
          <w:t> </w:t>
        </w:r>
        <w:r>
          <w:rPr/>
          <w:t>регистрационный</w:t>
        </w:r>
        <w:r>
          <w:rPr>
            <w:spacing w:val="1"/>
          </w:rPr>
          <w:t> </w:t>
        </w:r>
        <w:r>
          <w:rPr/>
          <w:t>N</w:t>
        </w:r>
        <w:r>
          <w:rPr>
            <w:spacing w:val="1"/>
          </w:rPr>
          <w:t> </w:t>
        </w:r>
        <w:r>
          <w:rPr/>
          <w:t>51917),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27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2019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164н</w:t>
        </w:r>
        <w:r>
          <w:rPr/>
          <w:t>,</w:t>
        </w:r>
        <w:r>
          <w:rPr>
            <w:spacing w:val="31"/>
          </w:rPr>
          <w:t> </w:t>
        </w:r>
        <w:r>
          <w:rPr/>
          <w:t>(зарегистрирован</w:t>
        </w:r>
        <w:r>
          <w:rPr>
            <w:spacing w:val="31"/>
          </w:rPr>
          <w:t> </w:t>
        </w:r>
        <w:r>
          <w:rPr/>
          <w:t>Министерством</w:t>
        </w:r>
        <w:r>
          <w:rPr>
            <w:spacing w:val="32"/>
          </w:rPr>
          <w:t> </w:t>
        </w:r>
        <w:r>
          <w:rPr/>
          <w:t>юстиции</w:t>
        </w:r>
        <w:r>
          <w:rPr>
            <w:spacing w:val="31"/>
          </w:rPr>
          <w:t> </w:t>
        </w:r>
        <w:r>
          <w:rPr/>
          <w:t>Российской</w:t>
        </w:r>
        <w:r>
          <w:rPr>
            <w:spacing w:val="31"/>
          </w:rPr>
          <w:t> </w:t>
        </w:r>
        <w:r>
          <w:rPr/>
          <w:t>Федерации</w:t>
        </w:r>
      </w:hyperlink>
      <w:r>
        <w:rPr>
          <w:spacing w:val="-48"/>
        </w:rPr>
        <w:t> </w:t>
      </w:r>
      <w:hyperlink r:id="rId31">
        <w:r>
          <w:rPr/>
          <w:t>22</w:t>
        </w:r>
        <w:r>
          <w:rPr>
            <w:spacing w:val="14"/>
          </w:rPr>
          <w:t> </w:t>
        </w:r>
        <w:r>
          <w:rPr/>
          <w:t>апреля</w:t>
        </w:r>
        <w:r>
          <w:rPr>
            <w:spacing w:val="14"/>
          </w:rPr>
          <w:t> </w:t>
        </w:r>
        <w:r>
          <w:rPr/>
          <w:t>2019</w:t>
        </w:r>
        <w:r>
          <w:rPr>
            <w:spacing w:val="15"/>
          </w:rPr>
          <w:t> </w:t>
        </w:r>
        <w:r>
          <w:rPr/>
          <w:t>г.,</w:t>
        </w:r>
        <w:r>
          <w:rPr>
            <w:spacing w:val="14"/>
          </w:rPr>
          <w:t> </w:t>
        </w:r>
        <w:r>
          <w:rPr/>
          <w:t>регистрационный</w:t>
        </w:r>
        <w:r>
          <w:rPr>
            <w:spacing w:val="15"/>
          </w:rPr>
          <w:t> </w:t>
        </w:r>
        <w:r>
          <w:rPr/>
          <w:t>N</w:t>
        </w:r>
        <w:r>
          <w:rPr>
            <w:spacing w:val="14"/>
          </w:rPr>
          <w:t> </w:t>
        </w:r>
        <w:r>
          <w:rPr/>
          <w:t>54470)</w:t>
        </w:r>
        <w:r>
          <w:rPr>
            <w:spacing w:val="15"/>
          </w:rPr>
          <w:t> </w:t>
        </w:r>
        <w:r>
          <w:rPr/>
          <w:t>(далее</w:t>
        </w:r>
        <w:r>
          <w:rPr>
            <w:spacing w:val="14"/>
          </w:rPr>
          <w:t> </w:t>
        </w:r>
        <w:r>
          <w:rPr/>
          <w:t>-</w:t>
        </w:r>
        <w:r>
          <w:rPr>
            <w:spacing w:val="15"/>
          </w:rPr>
          <w:t> </w:t>
        </w:r>
        <w:r>
          <w:rPr/>
          <w:t>приказ</w:t>
        </w:r>
        <w:r>
          <w:rPr>
            <w:spacing w:val="14"/>
          </w:rPr>
          <w:t> </w:t>
        </w:r>
        <w:r>
          <w:rPr/>
          <w:t>Министерства</w:t>
        </w:r>
        <w:r>
          <w:rPr>
            <w:spacing w:val="14"/>
          </w:rPr>
          <w:t> </w:t>
        </w:r>
        <w:r>
          <w:rPr/>
          <w:t>здравоохранения</w:t>
        </w:r>
        <w:r>
          <w:rPr>
            <w:spacing w:val="15"/>
          </w:rPr>
          <w:t> </w:t>
        </w:r>
        <w:r>
          <w:rPr/>
          <w:t>Российской</w:t>
        </w:r>
        <w:r>
          <w:rPr>
            <w:spacing w:val="14"/>
          </w:rPr>
          <w:t> </w:t>
        </w:r>
        <w:r>
          <w:rPr/>
          <w:t>Федерации</w:t>
        </w:r>
        <w:r>
          <w:rPr>
            <w:spacing w:val="15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15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543н</w:t>
        </w:r>
        <w:r>
          <w:rPr/>
          <w:t>).</w:t>
        </w:r>
      </w:hyperlink>
    </w:p>
    <w:p>
      <w:pPr>
        <w:pStyle w:val="BodyText"/>
        <w:spacing w:before="7"/>
        <w:rPr>
          <w:sz w:val="22"/>
        </w:rPr>
      </w:pPr>
    </w:p>
    <w:p>
      <w:pPr>
        <w:pStyle w:val="ListParagraph"/>
        <w:numPr>
          <w:ilvl w:val="2"/>
          <w:numId w:val="2"/>
        </w:numPr>
        <w:tabs>
          <w:tab w:pos="1165" w:val="left" w:leader="none"/>
        </w:tabs>
        <w:spacing w:line="268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Дефицит/профицит</w:t>
      </w:r>
      <w:r>
        <w:rPr>
          <w:spacing w:val="1"/>
          <w:sz w:val="19"/>
        </w:rPr>
        <w:t> </w:t>
      </w:r>
      <w:r>
        <w:rPr>
          <w:sz w:val="19"/>
        </w:rPr>
        <w:t>врачей,</w:t>
      </w:r>
      <w:r>
        <w:rPr>
          <w:spacing w:val="1"/>
          <w:sz w:val="19"/>
        </w:rPr>
        <w:t> </w:t>
      </w:r>
      <w:r>
        <w:rPr>
          <w:sz w:val="19"/>
        </w:rPr>
        <w:t>оказывающих</w:t>
      </w:r>
      <w:r>
        <w:rPr>
          <w:spacing w:val="1"/>
          <w:sz w:val="19"/>
        </w:rPr>
        <w:t> </w:t>
      </w:r>
      <w:r>
        <w:rPr>
          <w:sz w:val="19"/>
        </w:rPr>
        <w:t>медицинскую</w:t>
      </w:r>
      <w:r>
        <w:rPr>
          <w:spacing w:val="1"/>
          <w:sz w:val="19"/>
        </w:rPr>
        <w:t> </w:t>
      </w:r>
      <w:r>
        <w:rPr>
          <w:sz w:val="19"/>
        </w:rPr>
        <w:t>помощь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условиях</w:t>
      </w:r>
      <w:r>
        <w:rPr>
          <w:spacing w:val="1"/>
          <w:sz w:val="19"/>
        </w:rPr>
        <w:t> </w:t>
      </w:r>
      <w:r>
        <w:rPr>
          <w:sz w:val="19"/>
        </w:rPr>
        <w:t>дневного</w:t>
      </w:r>
      <w:r>
        <w:rPr>
          <w:spacing w:val="1"/>
          <w:sz w:val="19"/>
        </w:rPr>
        <w:t> </w:t>
      </w:r>
      <w:r>
        <w:rPr>
          <w:sz w:val="19"/>
        </w:rPr>
        <w:t>стационара,</w:t>
      </w:r>
      <w:r>
        <w:rPr>
          <w:spacing w:val="1"/>
          <w:sz w:val="19"/>
        </w:rPr>
        <w:t> </w:t>
      </w:r>
      <w:r>
        <w:rPr>
          <w:sz w:val="19"/>
        </w:rPr>
        <w:t>определяется</w:t>
      </w:r>
      <w:r>
        <w:rPr>
          <w:spacing w:val="4"/>
          <w:sz w:val="19"/>
        </w:rPr>
        <w:t> </w:t>
      </w:r>
      <w:r>
        <w:rPr>
          <w:sz w:val="19"/>
        </w:rPr>
        <w:t>как</w:t>
      </w:r>
      <w:r>
        <w:rPr>
          <w:spacing w:val="5"/>
          <w:sz w:val="19"/>
        </w:rPr>
        <w:t> </w:t>
      </w:r>
      <w:r>
        <w:rPr>
          <w:sz w:val="19"/>
        </w:rPr>
        <w:t>разница</w:t>
      </w:r>
      <w:r>
        <w:rPr>
          <w:spacing w:val="4"/>
          <w:sz w:val="19"/>
        </w:rPr>
        <w:t> </w:t>
      </w:r>
      <w:r>
        <w:rPr>
          <w:sz w:val="19"/>
        </w:rPr>
        <w:t>между</w:t>
      </w:r>
      <w:r>
        <w:rPr>
          <w:spacing w:val="5"/>
          <w:sz w:val="19"/>
        </w:rPr>
        <w:t> </w:t>
      </w:r>
      <w:r>
        <w:rPr>
          <w:sz w:val="19"/>
        </w:rPr>
        <w:t>расчетным</w:t>
      </w:r>
      <w:r>
        <w:rPr>
          <w:spacing w:val="5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фактическим</w:t>
      </w:r>
      <w:r>
        <w:rPr>
          <w:spacing w:val="5"/>
          <w:sz w:val="19"/>
        </w:rPr>
        <w:t> </w:t>
      </w:r>
      <w:r>
        <w:rPr>
          <w:sz w:val="19"/>
        </w:rPr>
        <w:t>числом</w:t>
      </w:r>
      <w:r>
        <w:rPr>
          <w:spacing w:val="4"/>
          <w:sz w:val="19"/>
        </w:rPr>
        <w:t> </w:t>
      </w:r>
      <w:r>
        <w:rPr>
          <w:sz w:val="19"/>
        </w:rPr>
        <w:t>врачей</w:t>
      </w:r>
      <w:r>
        <w:rPr>
          <w:spacing w:val="5"/>
          <w:sz w:val="19"/>
        </w:rPr>
        <w:t> </w:t>
      </w:r>
      <w:r>
        <w:rPr>
          <w:sz w:val="19"/>
        </w:rPr>
        <w:t>(абсолютные</w:t>
      </w:r>
      <w:r>
        <w:rPr>
          <w:spacing w:val="5"/>
          <w:sz w:val="19"/>
        </w:rPr>
        <w:t> </w:t>
      </w:r>
      <w:r>
        <w:rPr>
          <w:sz w:val="19"/>
        </w:rPr>
        <w:t>числа).</w:t>
      </w:r>
    </w:p>
    <w:p>
      <w:pPr>
        <w:pStyle w:val="BodyText"/>
        <w:spacing w:before="5"/>
        <w:rPr>
          <w:sz w:val="22"/>
        </w:rPr>
      </w:pPr>
    </w:p>
    <w:p>
      <w:pPr>
        <w:pStyle w:val="ListParagraph"/>
        <w:numPr>
          <w:ilvl w:val="1"/>
          <w:numId w:val="2"/>
        </w:numPr>
        <w:tabs>
          <w:tab w:pos="933" w:val="left" w:leader="none"/>
        </w:tabs>
        <w:spacing w:line="268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Потребность</w:t>
      </w:r>
      <w:r>
        <w:rPr>
          <w:spacing w:val="1"/>
          <w:sz w:val="19"/>
        </w:rPr>
        <w:t> </w:t>
      </w:r>
      <w:r>
        <w:rPr>
          <w:sz w:val="19"/>
        </w:rPr>
        <w:t>во</w:t>
      </w:r>
      <w:r>
        <w:rPr>
          <w:spacing w:val="1"/>
          <w:sz w:val="19"/>
        </w:rPr>
        <w:t> </w:t>
      </w:r>
      <w:r>
        <w:rPr>
          <w:sz w:val="19"/>
        </w:rPr>
        <w:t>врачах,</w:t>
      </w:r>
      <w:r>
        <w:rPr>
          <w:spacing w:val="1"/>
          <w:sz w:val="19"/>
        </w:rPr>
        <w:t> </w:t>
      </w:r>
      <w:r>
        <w:rPr>
          <w:sz w:val="19"/>
        </w:rPr>
        <w:t>оказывающих</w:t>
      </w:r>
      <w:r>
        <w:rPr>
          <w:spacing w:val="1"/>
          <w:sz w:val="19"/>
        </w:rPr>
        <w:t> </w:t>
      </w:r>
      <w:r>
        <w:rPr>
          <w:sz w:val="19"/>
        </w:rPr>
        <w:t>первичную</w:t>
      </w:r>
      <w:r>
        <w:rPr>
          <w:spacing w:val="1"/>
          <w:sz w:val="19"/>
        </w:rPr>
        <w:t> </w:t>
      </w:r>
      <w:r>
        <w:rPr>
          <w:sz w:val="19"/>
        </w:rPr>
        <w:t>медико-санитарную</w:t>
      </w:r>
      <w:r>
        <w:rPr>
          <w:spacing w:val="1"/>
          <w:sz w:val="19"/>
        </w:rPr>
        <w:t> </w:t>
      </w:r>
      <w:r>
        <w:rPr>
          <w:sz w:val="19"/>
        </w:rPr>
        <w:t>помощь</w:t>
      </w:r>
      <w:r>
        <w:rPr>
          <w:spacing w:val="1"/>
          <w:sz w:val="19"/>
        </w:rPr>
        <w:t> </w:t>
      </w:r>
      <w:r>
        <w:rPr>
          <w:sz w:val="19"/>
        </w:rPr>
        <w:t>пациентам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амбулаторных</w:t>
      </w:r>
      <w:r>
        <w:rPr>
          <w:spacing w:val="1"/>
          <w:sz w:val="19"/>
        </w:rPr>
        <w:t> </w:t>
      </w:r>
      <w:r>
        <w:rPr>
          <w:sz w:val="19"/>
        </w:rPr>
        <w:t>условиях, включает расчетное число врачей, оказывающих медицинскую помощь в амбулаторных условиях (основная</w:t>
      </w:r>
      <w:r>
        <w:rPr>
          <w:spacing w:val="1"/>
          <w:sz w:val="19"/>
        </w:rPr>
        <w:t> </w:t>
      </w:r>
      <w:r>
        <w:rPr>
          <w:sz w:val="19"/>
        </w:rPr>
        <w:t>группа),</w:t>
      </w:r>
      <w:r>
        <w:rPr>
          <w:spacing w:val="7"/>
          <w:sz w:val="19"/>
        </w:rPr>
        <w:t> </w:t>
      </w:r>
      <w:r>
        <w:rPr>
          <w:sz w:val="19"/>
        </w:rPr>
        <w:t>врачей</w:t>
      </w:r>
      <w:r>
        <w:rPr>
          <w:spacing w:val="8"/>
          <w:sz w:val="19"/>
        </w:rPr>
        <w:t> </w:t>
      </w:r>
      <w:r>
        <w:rPr>
          <w:sz w:val="19"/>
        </w:rPr>
        <w:t>лечебно-диагностической</w:t>
      </w:r>
      <w:r>
        <w:rPr>
          <w:spacing w:val="7"/>
          <w:sz w:val="19"/>
        </w:rPr>
        <w:t> </w:t>
      </w:r>
      <w:r>
        <w:rPr>
          <w:sz w:val="19"/>
        </w:rPr>
        <w:t>группы,</w:t>
      </w:r>
      <w:r>
        <w:rPr>
          <w:spacing w:val="8"/>
          <w:sz w:val="19"/>
        </w:rPr>
        <w:t> </w:t>
      </w:r>
      <w:r>
        <w:rPr>
          <w:sz w:val="19"/>
        </w:rPr>
        <w:t>врачей</w:t>
      </w:r>
      <w:r>
        <w:rPr>
          <w:spacing w:val="8"/>
          <w:sz w:val="19"/>
        </w:rPr>
        <w:t> </w:t>
      </w:r>
      <w:r>
        <w:rPr>
          <w:sz w:val="19"/>
        </w:rPr>
        <w:t>группы</w:t>
      </w:r>
      <w:r>
        <w:rPr>
          <w:spacing w:val="7"/>
          <w:sz w:val="19"/>
        </w:rPr>
        <w:t> </w:t>
      </w:r>
      <w:r>
        <w:rPr>
          <w:sz w:val="19"/>
        </w:rPr>
        <w:t>управления</w:t>
      </w:r>
      <w:r>
        <w:rPr>
          <w:spacing w:val="8"/>
          <w:sz w:val="19"/>
        </w:rPr>
        <w:t> </w:t>
      </w:r>
      <w:r>
        <w:rPr>
          <w:sz w:val="19"/>
        </w:rPr>
        <w:t>и</w:t>
      </w:r>
      <w:r>
        <w:rPr>
          <w:spacing w:val="7"/>
          <w:sz w:val="19"/>
        </w:rPr>
        <w:t> </w:t>
      </w:r>
      <w:r>
        <w:rPr>
          <w:sz w:val="19"/>
        </w:rPr>
        <w:t>врачей</w:t>
      </w:r>
      <w:r>
        <w:rPr>
          <w:spacing w:val="8"/>
          <w:sz w:val="19"/>
        </w:rPr>
        <w:t> </w:t>
      </w:r>
      <w:r>
        <w:rPr>
          <w:sz w:val="19"/>
        </w:rPr>
        <w:t>дневного</w:t>
      </w:r>
      <w:r>
        <w:rPr>
          <w:spacing w:val="8"/>
          <w:sz w:val="19"/>
        </w:rPr>
        <w:t> </w:t>
      </w:r>
      <w:r>
        <w:rPr>
          <w:sz w:val="19"/>
        </w:rPr>
        <w:t>стационара.</w:t>
      </w:r>
    </w:p>
    <w:p>
      <w:pPr>
        <w:pStyle w:val="BodyText"/>
        <w:spacing w:before="3"/>
        <w:rPr>
          <w:sz w:val="22"/>
        </w:rPr>
      </w:pPr>
    </w:p>
    <w:p>
      <w:pPr>
        <w:pStyle w:val="ListParagraph"/>
        <w:numPr>
          <w:ilvl w:val="1"/>
          <w:numId w:val="2"/>
        </w:numPr>
        <w:tabs>
          <w:tab w:pos="905" w:val="left" w:leader="none"/>
        </w:tabs>
        <w:spacing w:line="268" w:lineRule="auto" w:before="1" w:after="0"/>
        <w:ind w:left="110" w:right="107" w:firstLine="390"/>
        <w:jc w:val="both"/>
        <w:rPr>
          <w:sz w:val="19"/>
        </w:rPr>
      </w:pPr>
      <w:r>
        <w:rPr>
          <w:sz w:val="19"/>
        </w:rPr>
        <w:t>Дефицит/профицит врачей, оказывающих медицинскую помощь в амбулаторных условиях, определяется как</w:t>
      </w:r>
      <w:r>
        <w:rPr>
          <w:spacing w:val="1"/>
          <w:sz w:val="19"/>
        </w:rPr>
        <w:t> </w:t>
      </w:r>
      <w:r>
        <w:rPr>
          <w:sz w:val="19"/>
        </w:rPr>
        <w:t>разница</w:t>
      </w:r>
      <w:r>
        <w:rPr>
          <w:spacing w:val="4"/>
          <w:sz w:val="19"/>
        </w:rPr>
        <w:t> </w:t>
      </w:r>
      <w:r>
        <w:rPr>
          <w:sz w:val="19"/>
        </w:rPr>
        <w:t>между</w:t>
      </w:r>
      <w:r>
        <w:rPr>
          <w:spacing w:val="4"/>
          <w:sz w:val="19"/>
        </w:rPr>
        <w:t> </w:t>
      </w:r>
      <w:r>
        <w:rPr>
          <w:sz w:val="19"/>
        </w:rPr>
        <w:t>расчетным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фактическим</w:t>
      </w:r>
      <w:r>
        <w:rPr>
          <w:spacing w:val="4"/>
          <w:sz w:val="19"/>
        </w:rPr>
        <w:t> </w:t>
      </w:r>
      <w:r>
        <w:rPr>
          <w:sz w:val="19"/>
        </w:rPr>
        <w:t>числом</w:t>
      </w:r>
      <w:r>
        <w:rPr>
          <w:spacing w:val="4"/>
          <w:sz w:val="19"/>
        </w:rPr>
        <w:t> </w:t>
      </w:r>
      <w:r>
        <w:rPr>
          <w:sz w:val="19"/>
        </w:rPr>
        <w:t>врачей</w:t>
      </w:r>
      <w:r>
        <w:rPr>
          <w:spacing w:val="4"/>
          <w:sz w:val="19"/>
        </w:rPr>
        <w:t> </w:t>
      </w:r>
      <w:r>
        <w:rPr>
          <w:sz w:val="19"/>
        </w:rPr>
        <w:t>(абсолютные</w:t>
      </w:r>
      <w:r>
        <w:rPr>
          <w:spacing w:val="4"/>
          <w:sz w:val="19"/>
        </w:rPr>
        <w:t> </w:t>
      </w:r>
      <w:r>
        <w:rPr>
          <w:sz w:val="19"/>
        </w:rPr>
        <w:t>числа).</w:t>
      </w:r>
    </w:p>
    <w:p>
      <w:pPr>
        <w:pStyle w:val="BodyText"/>
        <w:rPr>
          <w:sz w:val="21"/>
        </w:rPr>
      </w:pPr>
    </w:p>
    <w:p>
      <w:pPr>
        <w:pStyle w:val="BodyText"/>
        <w:spacing w:before="1"/>
        <w:ind w:left="500"/>
      </w:pPr>
      <w:r>
        <w:rPr/>
        <w:t>Расчет</w:t>
      </w:r>
      <w:r>
        <w:rPr>
          <w:spacing w:val="14"/>
        </w:rPr>
        <w:t> </w:t>
      </w:r>
      <w:r>
        <w:rPr/>
        <w:t>потребности</w:t>
      </w:r>
      <w:r>
        <w:rPr>
          <w:spacing w:val="15"/>
        </w:rPr>
        <w:t> </w:t>
      </w:r>
      <w:r>
        <w:rPr/>
        <w:t>во</w:t>
      </w:r>
      <w:r>
        <w:rPr>
          <w:spacing w:val="15"/>
        </w:rPr>
        <w:t> </w:t>
      </w:r>
      <w:r>
        <w:rPr/>
        <w:t>врачах,</w:t>
      </w:r>
      <w:r>
        <w:rPr>
          <w:spacing w:val="15"/>
        </w:rPr>
        <w:t> </w:t>
      </w:r>
      <w:r>
        <w:rPr/>
        <w:t>оказывающих</w:t>
      </w:r>
      <w:r>
        <w:rPr>
          <w:spacing w:val="14"/>
        </w:rPr>
        <w:t> </w:t>
      </w:r>
      <w:r>
        <w:rPr/>
        <w:t>медицинскую</w:t>
      </w:r>
      <w:r>
        <w:rPr>
          <w:spacing w:val="15"/>
        </w:rPr>
        <w:t> </w:t>
      </w:r>
      <w:r>
        <w:rPr/>
        <w:t>помощь</w:t>
      </w:r>
      <w:r>
        <w:rPr>
          <w:spacing w:val="15"/>
        </w:rPr>
        <w:t> </w:t>
      </w:r>
      <w:r>
        <w:rPr/>
        <w:t>в</w:t>
      </w:r>
      <w:r>
        <w:rPr>
          <w:spacing w:val="15"/>
        </w:rPr>
        <w:t> </w:t>
      </w:r>
      <w:r>
        <w:rPr/>
        <w:t>стационарных</w:t>
      </w:r>
      <w:r>
        <w:rPr>
          <w:spacing w:val="15"/>
        </w:rPr>
        <w:t> </w:t>
      </w:r>
      <w:r>
        <w:rPr/>
        <w:t>условиях</w:t>
      </w:r>
      <w:r>
        <w:rPr>
          <w:spacing w:val="14"/>
        </w:rPr>
        <w:t> </w:t>
      </w:r>
      <w:r>
        <w:rPr/>
        <w:t>предусматривает:</w:t>
      </w:r>
    </w:p>
    <w:p>
      <w:pPr>
        <w:pStyle w:val="BodyText"/>
        <w:spacing w:before="8"/>
        <w:rPr>
          <w:sz w:val="24"/>
        </w:rPr>
      </w:pPr>
    </w:p>
    <w:p>
      <w:pPr>
        <w:pStyle w:val="ListParagraph"/>
        <w:numPr>
          <w:ilvl w:val="1"/>
          <w:numId w:val="4"/>
        </w:numPr>
        <w:tabs>
          <w:tab w:pos="880" w:val="left" w:leader="none"/>
        </w:tabs>
        <w:spacing w:line="240" w:lineRule="auto" w:before="0" w:after="0"/>
        <w:ind w:left="879" w:right="0" w:hanging="380"/>
        <w:jc w:val="left"/>
        <w:rPr>
          <w:sz w:val="19"/>
        </w:rPr>
      </w:pPr>
      <w:r>
        <w:rPr>
          <w:sz w:val="19"/>
        </w:rPr>
        <w:t>Расчет</w:t>
      </w:r>
      <w:r>
        <w:rPr>
          <w:spacing w:val="4"/>
          <w:sz w:val="19"/>
        </w:rPr>
        <w:t> </w:t>
      </w:r>
      <w:r>
        <w:rPr>
          <w:sz w:val="19"/>
        </w:rPr>
        <w:t>необходимого</w:t>
      </w:r>
      <w:r>
        <w:rPr>
          <w:spacing w:val="4"/>
          <w:sz w:val="19"/>
        </w:rPr>
        <w:t> </w:t>
      </w:r>
      <w:r>
        <w:rPr>
          <w:sz w:val="19"/>
        </w:rPr>
        <w:t>числа</w:t>
      </w:r>
      <w:r>
        <w:rPr>
          <w:spacing w:val="4"/>
          <w:sz w:val="19"/>
        </w:rPr>
        <w:t> </w:t>
      </w:r>
      <w:r>
        <w:rPr>
          <w:sz w:val="19"/>
        </w:rPr>
        <w:t>коек:</w:t>
      </w:r>
    </w:p>
    <w:p>
      <w:pPr>
        <w:spacing w:after="0" w:line="240" w:lineRule="auto"/>
        <w:jc w:val="left"/>
        <w:rPr>
          <w:sz w:val="19"/>
        </w:rPr>
        <w:sectPr>
          <w:pgSz w:w="11900" w:h="16840"/>
          <w:pgMar w:header="275" w:footer="492" w:top="1300" w:bottom="680" w:left="340" w:right="340"/>
        </w:sectPr>
      </w:pPr>
    </w:p>
    <w:p>
      <w:pPr>
        <w:pStyle w:val="ListParagraph"/>
        <w:numPr>
          <w:ilvl w:val="2"/>
          <w:numId w:val="4"/>
        </w:numPr>
        <w:tabs>
          <w:tab w:pos="1079" w:val="left" w:leader="none"/>
        </w:tabs>
        <w:spacing w:line="273" w:lineRule="auto" w:before="91" w:after="0"/>
        <w:ind w:left="110" w:right="107" w:firstLine="390"/>
        <w:jc w:val="both"/>
        <w:rPr>
          <w:sz w:val="19"/>
        </w:rPr>
      </w:pPr>
      <w:r>
        <w:rPr>
          <w:sz w:val="19"/>
        </w:rPr>
        <w:t>Основой</w:t>
      </w:r>
      <w:r>
        <w:rPr>
          <w:spacing w:val="46"/>
          <w:sz w:val="19"/>
        </w:rPr>
        <w:t> </w:t>
      </w:r>
      <w:r>
        <w:rPr>
          <w:sz w:val="19"/>
        </w:rPr>
        <w:t>для</w:t>
      </w:r>
      <w:r>
        <w:rPr>
          <w:spacing w:val="47"/>
          <w:sz w:val="19"/>
        </w:rPr>
        <w:t> </w:t>
      </w:r>
      <w:r>
        <w:rPr>
          <w:sz w:val="19"/>
        </w:rPr>
        <w:t>расчета</w:t>
      </w:r>
      <w:r>
        <w:rPr>
          <w:spacing w:val="47"/>
          <w:sz w:val="19"/>
        </w:rPr>
        <w:t> </w:t>
      </w:r>
      <w:r>
        <w:rPr>
          <w:sz w:val="19"/>
        </w:rPr>
        <w:t>необходимого</w:t>
      </w:r>
      <w:r>
        <w:rPr>
          <w:spacing w:val="46"/>
          <w:sz w:val="19"/>
        </w:rPr>
        <w:t> </w:t>
      </w:r>
      <w:r>
        <w:rPr>
          <w:sz w:val="19"/>
        </w:rPr>
        <w:t>числа</w:t>
      </w:r>
      <w:r>
        <w:rPr>
          <w:spacing w:val="47"/>
          <w:sz w:val="19"/>
        </w:rPr>
        <w:t> </w:t>
      </w:r>
      <w:r>
        <w:rPr>
          <w:sz w:val="19"/>
        </w:rPr>
        <w:t>коек</w:t>
      </w:r>
      <w:r>
        <w:rPr>
          <w:spacing w:val="47"/>
          <w:sz w:val="19"/>
        </w:rPr>
        <w:t> </w:t>
      </w:r>
      <w:r>
        <w:rPr>
          <w:sz w:val="19"/>
        </w:rPr>
        <w:t>являются</w:t>
      </w:r>
      <w:r>
        <w:rPr>
          <w:spacing w:val="46"/>
          <w:sz w:val="19"/>
        </w:rPr>
        <w:t> </w:t>
      </w:r>
      <w:r>
        <w:rPr>
          <w:sz w:val="19"/>
        </w:rPr>
        <w:t>показатели:</w:t>
      </w:r>
      <w:r>
        <w:rPr>
          <w:spacing w:val="47"/>
          <w:sz w:val="19"/>
        </w:rPr>
        <w:t> </w:t>
      </w:r>
      <w:r>
        <w:rPr>
          <w:sz w:val="19"/>
        </w:rPr>
        <w:t>число</w:t>
      </w:r>
      <w:r>
        <w:rPr>
          <w:spacing w:val="47"/>
          <w:sz w:val="19"/>
        </w:rPr>
        <w:t> </w:t>
      </w:r>
      <w:r>
        <w:rPr>
          <w:sz w:val="19"/>
        </w:rPr>
        <w:t>койко-дней</w:t>
      </w:r>
      <w:r>
        <w:rPr>
          <w:spacing w:val="47"/>
          <w:sz w:val="19"/>
        </w:rPr>
        <w:t> </w:t>
      </w:r>
      <w:r>
        <w:rPr>
          <w:sz w:val="19"/>
        </w:rPr>
        <w:t>на</w:t>
      </w:r>
      <w:r>
        <w:rPr>
          <w:spacing w:val="46"/>
          <w:sz w:val="19"/>
        </w:rPr>
        <w:t> </w:t>
      </w:r>
      <w:r>
        <w:rPr>
          <w:sz w:val="19"/>
        </w:rPr>
        <w:t>1000</w:t>
      </w:r>
      <w:r>
        <w:rPr>
          <w:spacing w:val="47"/>
          <w:sz w:val="19"/>
        </w:rPr>
        <w:t> </w:t>
      </w:r>
      <w:r>
        <w:rPr>
          <w:sz w:val="19"/>
        </w:rPr>
        <w:t>жителей,</w:t>
      </w:r>
      <w:r>
        <w:rPr>
          <w:spacing w:val="-48"/>
          <w:sz w:val="19"/>
        </w:rPr>
        <w:t> </w:t>
      </w:r>
      <w:r>
        <w:rPr>
          <w:sz w:val="19"/>
        </w:rPr>
        <w:t>число</w:t>
      </w:r>
      <w:r>
        <w:rPr>
          <w:spacing w:val="1"/>
          <w:sz w:val="19"/>
        </w:rPr>
        <w:t> </w:t>
      </w:r>
      <w:r>
        <w:rPr>
          <w:sz w:val="19"/>
        </w:rPr>
        <w:t>госпитализаций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средняя</w:t>
      </w:r>
      <w:r>
        <w:rPr>
          <w:spacing w:val="1"/>
          <w:sz w:val="19"/>
        </w:rPr>
        <w:t> </w:t>
      </w:r>
      <w:r>
        <w:rPr>
          <w:sz w:val="19"/>
        </w:rPr>
        <w:t>длительность</w:t>
      </w:r>
      <w:r>
        <w:rPr>
          <w:spacing w:val="1"/>
          <w:sz w:val="19"/>
        </w:rPr>
        <w:t> </w:t>
      </w:r>
      <w:r>
        <w:rPr>
          <w:sz w:val="19"/>
        </w:rPr>
        <w:t>пребывания</w:t>
      </w:r>
      <w:r>
        <w:rPr>
          <w:spacing w:val="1"/>
          <w:sz w:val="19"/>
        </w:rPr>
        <w:t> </w:t>
      </w:r>
      <w:r>
        <w:rPr>
          <w:sz w:val="19"/>
        </w:rPr>
        <w:t>пациента</w:t>
      </w:r>
      <w:r>
        <w:rPr>
          <w:spacing w:val="51"/>
          <w:sz w:val="19"/>
        </w:rPr>
        <w:t> </w:t>
      </w:r>
      <w:r>
        <w:rPr>
          <w:sz w:val="19"/>
        </w:rPr>
        <w:t>в</w:t>
      </w:r>
      <w:r>
        <w:rPr>
          <w:spacing w:val="51"/>
          <w:sz w:val="19"/>
        </w:rPr>
        <w:t> </w:t>
      </w:r>
      <w:r>
        <w:rPr>
          <w:sz w:val="19"/>
        </w:rPr>
        <w:t>стационаре</w:t>
      </w:r>
      <w:r>
        <w:rPr>
          <w:spacing w:val="51"/>
          <w:sz w:val="19"/>
        </w:rPr>
        <w:t> </w:t>
      </w:r>
      <w:r>
        <w:rPr>
          <w:sz w:val="19"/>
        </w:rPr>
        <w:t>с</w:t>
      </w:r>
      <w:r>
        <w:rPr>
          <w:spacing w:val="51"/>
          <w:sz w:val="19"/>
        </w:rPr>
        <w:t> </w:t>
      </w:r>
      <w:r>
        <w:rPr>
          <w:sz w:val="19"/>
        </w:rPr>
        <w:t>учетом</w:t>
      </w:r>
      <w:r>
        <w:rPr>
          <w:spacing w:val="51"/>
          <w:sz w:val="19"/>
        </w:rPr>
        <w:t> </w:t>
      </w:r>
      <w:r>
        <w:rPr>
          <w:sz w:val="19"/>
        </w:rPr>
        <w:t>региональных</w:t>
      </w:r>
      <w:r>
        <w:rPr>
          <w:spacing w:val="1"/>
          <w:sz w:val="19"/>
        </w:rPr>
        <w:t> </w:t>
      </w:r>
      <w:r>
        <w:rPr>
          <w:sz w:val="19"/>
        </w:rPr>
        <w:t>особенностей</w:t>
      </w:r>
      <w:r>
        <w:rPr>
          <w:spacing w:val="1"/>
          <w:sz w:val="19"/>
        </w:rPr>
        <w:t> </w:t>
      </w:r>
      <w:r>
        <w:rPr>
          <w:sz w:val="19"/>
        </w:rPr>
        <w:t>заболеваемости</w:t>
      </w:r>
      <w:r>
        <w:rPr>
          <w:spacing w:val="1"/>
          <w:sz w:val="19"/>
        </w:rPr>
        <w:t> </w:t>
      </w:r>
      <w:r>
        <w:rPr>
          <w:sz w:val="19"/>
        </w:rPr>
        <w:t>населения,</w:t>
      </w:r>
      <w:r>
        <w:rPr>
          <w:spacing w:val="1"/>
          <w:sz w:val="19"/>
        </w:rPr>
        <w:t> </w:t>
      </w:r>
      <w:r>
        <w:rPr>
          <w:sz w:val="19"/>
        </w:rPr>
        <w:t>маршрутизации</w:t>
      </w:r>
      <w:r>
        <w:rPr>
          <w:spacing w:val="1"/>
          <w:sz w:val="19"/>
        </w:rPr>
        <w:t> </w:t>
      </w:r>
      <w:r>
        <w:rPr>
          <w:sz w:val="19"/>
        </w:rPr>
        <w:t>пациентов,</w:t>
      </w:r>
      <w:r>
        <w:rPr>
          <w:spacing w:val="1"/>
          <w:sz w:val="19"/>
        </w:rPr>
        <w:t> </w:t>
      </w:r>
      <w:r>
        <w:rPr>
          <w:sz w:val="19"/>
        </w:rPr>
        <w:t>исходя</w:t>
      </w:r>
      <w:r>
        <w:rPr>
          <w:spacing w:val="1"/>
          <w:sz w:val="19"/>
        </w:rPr>
        <w:t> </w:t>
      </w:r>
      <w:r>
        <w:rPr>
          <w:sz w:val="19"/>
        </w:rPr>
        <w:t>из</w:t>
      </w:r>
      <w:r>
        <w:rPr>
          <w:spacing w:val="1"/>
          <w:sz w:val="19"/>
        </w:rPr>
        <w:t> </w:t>
      </w:r>
      <w:r>
        <w:rPr>
          <w:sz w:val="19"/>
        </w:rPr>
        <w:t>порядков</w:t>
      </w:r>
      <w:r>
        <w:rPr>
          <w:spacing w:val="50"/>
          <w:sz w:val="19"/>
        </w:rPr>
        <w:t> </w:t>
      </w:r>
      <w:r>
        <w:rPr>
          <w:sz w:val="19"/>
        </w:rPr>
        <w:t>оказания</w:t>
      </w:r>
      <w:r>
        <w:rPr>
          <w:spacing w:val="50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помощи</w:t>
      </w:r>
      <w:r>
        <w:rPr>
          <w:spacing w:val="6"/>
          <w:sz w:val="19"/>
        </w:rPr>
        <w:t> </w:t>
      </w:r>
      <w:r>
        <w:rPr>
          <w:sz w:val="19"/>
        </w:rPr>
        <w:t>по</w:t>
      </w:r>
      <w:r>
        <w:rPr>
          <w:spacing w:val="7"/>
          <w:sz w:val="19"/>
        </w:rPr>
        <w:t> </w:t>
      </w:r>
      <w:r>
        <w:rPr>
          <w:sz w:val="19"/>
        </w:rPr>
        <w:t>видам</w:t>
      </w:r>
      <w:r>
        <w:rPr>
          <w:spacing w:val="6"/>
          <w:sz w:val="19"/>
        </w:rPr>
        <w:t> </w:t>
      </w:r>
      <w:r>
        <w:rPr>
          <w:sz w:val="19"/>
        </w:rPr>
        <w:t>оказания,</w:t>
      </w:r>
      <w:r>
        <w:rPr>
          <w:spacing w:val="7"/>
          <w:sz w:val="19"/>
        </w:rPr>
        <w:t> </w:t>
      </w:r>
      <w:r>
        <w:rPr>
          <w:sz w:val="19"/>
        </w:rPr>
        <w:t>а</w:t>
      </w:r>
      <w:r>
        <w:rPr>
          <w:spacing w:val="6"/>
          <w:sz w:val="19"/>
        </w:rPr>
        <w:t> </w:t>
      </w:r>
      <w:r>
        <w:rPr>
          <w:sz w:val="19"/>
        </w:rPr>
        <w:t>также</w:t>
      </w:r>
      <w:r>
        <w:rPr>
          <w:spacing w:val="7"/>
          <w:sz w:val="19"/>
        </w:rPr>
        <w:t> </w:t>
      </w:r>
      <w:r>
        <w:rPr>
          <w:sz w:val="19"/>
        </w:rPr>
        <w:t>доступности</w:t>
      </w:r>
      <w:r>
        <w:rPr>
          <w:spacing w:val="6"/>
          <w:sz w:val="19"/>
        </w:rPr>
        <w:t> </w:t>
      </w:r>
      <w:r>
        <w:rPr>
          <w:sz w:val="19"/>
        </w:rPr>
        <w:t>специализированной</w:t>
      </w:r>
      <w:r>
        <w:rPr>
          <w:spacing w:val="7"/>
          <w:sz w:val="19"/>
        </w:rPr>
        <w:t> </w:t>
      </w:r>
      <w:r>
        <w:rPr>
          <w:sz w:val="19"/>
        </w:rPr>
        <w:t>медицинской</w:t>
      </w:r>
      <w:r>
        <w:rPr>
          <w:spacing w:val="6"/>
          <w:sz w:val="19"/>
        </w:rPr>
        <w:t> </w:t>
      </w:r>
      <w:r>
        <w:rPr>
          <w:sz w:val="19"/>
        </w:rPr>
        <w:t>помощи</w:t>
      </w:r>
      <w:r>
        <w:rPr>
          <w:spacing w:val="7"/>
          <w:sz w:val="19"/>
        </w:rPr>
        <w:t> </w:t>
      </w:r>
      <w:r>
        <w:rPr>
          <w:sz w:val="19"/>
        </w:rPr>
        <w:t>населению.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2"/>
          <w:numId w:val="4"/>
        </w:numPr>
        <w:tabs>
          <w:tab w:pos="1046" w:val="left" w:leader="none"/>
        </w:tabs>
        <w:spacing w:line="273" w:lineRule="auto" w:before="1" w:after="0"/>
        <w:ind w:left="110" w:right="107" w:firstLine="390"/>
        <w:jc w:val="both"/>
        <w:rPr>
          <w:sz w:val="19"/>
        </w:rPr>
      </w:pPr>
      <w:r>
        <w:rPr>
          <w:sz w:val="19"/>
        </w:rPr>
        <w:t>Для расчета необходимого количества коек требуется рассчитать абсолютное число койко-дней по профилям</w:t>
      </w:r>
      <w:r>
        <w:rPr>
          <w:spacing w:val="1"/>
          <w:sz w:val="19"/>
        </w:rPr>
        <w:t> </w:t>
      </w:r>
      <w:r>
        <w:rPr>
          <w:sz w:val="19"/>
        </w:rPr>
        <w:t>(</w:t>
      </w:r>
      <w:hyperlink r:id="rId28">
        <w:r>
          <w:rPr>
            <w:color w:val="0000ED"/>
            <w:sz w:val="19"/>
            <w:u w:val="single" w:color="0000ED"/>
          </w:rPr>
          <w:t>приказ Министерства здравоохранения и социального развития Российской Федерации от 17 мая 2012 г. N 555н</w:t>
        </w:r>
      </w:hyperlink>
      <w:r>
        <w:rPr>
          <w:sz w:val="19"/>
        </w:rPr>
        <w:t>), с</w:t>
      </w:r>
      <w:r>
        <w:rPr>
          <w:spacing w:val="1"/>
          <w:sz w:val="19"/>
        </w:rPr>
        <w:t> </w:t>
      </w:r>
      <w:r>
        <w:rPr>
          <w:sz w:val="19"/>
        </w:rPr>
        <w:t>учетом количества запланированного числа госпитализаций и средней длительности пребывания пациентов. В расчете</w:t>
      </w:r>
      <w:r>
        <w:rPr>
          <w:spacing w:val="1"/>
          <w:sz w:val="19"/>
        </w:rPr>
        <w:t> </w:t>
      </w:r>
      <w:r>
        <w:rPr>
          <w:sz w:val="19"/>
        </w:rPr>
        <w:t>участвует</w:t>
      </w:r>
      <w:r>
        <w:rPr>
          <w:spacing w:val="4"/>
          <w:sz w:val="19"/>
        </w:rPr>
        <w:t> </w:t>
      </w:r>
      <w:r>
        <w:rPr>
          <w:sz w:val="19"/>
        </w:rPr>
        <w:t>рекомендованный</w:t>
      </w:r>
      <w:r>
        <w:rPr>
          <w:spacing w:val="5"/>
          <w:sz w:val="19"/>
        </w:rPr>
        <w:t> </w:t>
      </w:r>
      <w:r>
        <w:rPr>
          <w:sz w:val="19"/>
        </w:rPr>
        <w:t>показатель:</w:t>
      </w:r>
      <w:r>
        <w:rPr>
          <w:spacing w:val="4"/>
          <w:sz w:val="19"/>
        </w:rPr>
        <w:t> </w:t>
      </w:r>
      <w:r>
        <w:rPr>
          <w:sz w:val="19"/>
        </w:rPr>
        <w:t>среднее</w:t>
      </w:r>
      <w:r>
        <w:rPr>
          <w:spacing w:val="5"/>
          <w:sz w:val="19"/>
        </w:rPr>
        <w:t> </w:t>
      </w:r>
      <w:r>
        <w:rPr>
          <w:sz w:val="19"/>
        </w:rPr>
        <w:t>число</w:t>
      </w:r>
      <w:r>
        <w:rPr>
          <w:spacing w:val="4"/>
          <w:sz w:val="19"/>
        </w:rPr>
        <w:t> </w:t>
      </w:r>
      <w:r>
        <w:rPr>
          <w:sz w:val="19"/>
        </w:rPr>
        <w:t>дней</w:t>
      </w:r>
      <w:r>
        <w:rPr>
          <w:spacing w:val="5"/>
          <w:sz w:val="19"/>
        </w:rPr>
        <w:t> </w:t>
      </w:r>
      <w:r>
        <w:rPr>
          <w:sz w:val="19"/>
        </w:rPr>
        <w:t>занятости</w:t>
      </w:r>
      <w:r>
        <w:rPr>
          <w:spacing w:val="4"/>
          <w:sz w:val="19"/>
        </w:rPr>
        <w:t> </w:t>
      </w:r>
      <w:r>
        <w:rPr>
          <w:sz w:val="19"/>
        </w:rPr>
        <w:t>койки</w:t>
      </w:r>
      <w:r>
        <w:rPr>
          <w:spacing w:val="5"/>
          <w:sz w:val="19"/>
        </w:rPr>
        <w:t> </w:t>
      </w:r>
      <w:r>
        <w:rPr>
          <w:sz w:val="19"/>
        </w:rPr>
        <w:t>в</w:t>
      </w:r>
      <w:r>
        <w:rPr>
          <w:spacing w:val="4"/>
          <w:sz w:val="19"/>
        </w:rPr>
        <w:t> </w:t>
      </w:r>
      <w:r>
        <w:rPr>
          <w:sz w:val="19"/>
        </w:rPr>
        <w:t>году</w:t>
      </w:r>
      <w:r>
        <w:rPr>
          <w:spacing w:val="5"/>
          <w:sz w:val="19"/>
        </w:rPr>
        <w:t> </w:t>
      </w:r>
      <w:r>
        <w:rPr>
          <w:sz w:val="19"/>
        </w:rPr>
        <w:t>(работа</w:t>
      </w:r>
      <w:r>
        <w:rPr>
          <w:spacing w:val="4"/>
          <w:sz w:val="19"/>
        </w:rPr>
        <w:t> </w:t>
      </w:r>
      <w:r>
        <w:rPr>
          <w:sz w:val="19"/>
        </w:rPr>
        <w:t>койки).</w:t>
      </w:r>
    </w:p>
    <w:p>
      <w:pPr>
        <w:pStyle w:val="BodyText"/>
        <w:rPr>
          <w:sz w:val="22"/>
        </w:rPr>
      </w:pPr>
    </w:p>
    <w:p>
      <w:pPr>
        <w:pStyle w:val="BodyText"/>
        <w:spacing w:line="268" w:lineRule="auto" w:before="1"/>
        <w:ind w:left="110" w:firstLine="390"/>
      </w:pPr>
      <w:r>
        <w:rPr/>
        <w:t>При</w:t>
      </w:r>
      <w:r>
        <w:rPr>
          <w:spacing w:val="19"/>
        </w:rPr>
        <w:t> </w:t>
      </w:r>
      <w:r>
        <w:rPr/>
        <w:t>расчете</w:t>
      </w:r>
      <w:r>
        <w:rPr>
          <w:spacing w:val="19"/>
        </w:rPr>
        <w:t> </w:t>
      </w:r>
      <w:r>
        <w:rPr/>
        <w:t>необходимого</w:t>
      </w:r>
      <w:r>
        <w:rPr>
          <w:spacing w:val="19"/>
        </w:rPr>
        <w:t> </w:t>
      </w:r>
      <w:r>
        <w:rPr/>
        <w:t>числа</w:t>
      </w:r>
      <w:r>
        <w:rPr>
          <w:spacing w:val="19"/>
        </w:rPr>
        <w:t> </w:t>
      </w:r>
      <w:r>
        <w:rPr/>
        <w:t>коек</w:t>
      </w:r>
      <w:r>
        <w:rPr>
          <w:spacing w:val="19"/>
        </w:rPr>
        <w:t> </w:t>
      </w:r>
      <w:r>
        <w:rPr/>
        <w:t>рекомендовано</w:t>
      </w:r>
      <w:r>
        <w:rPr>
          <w:spacing w:val="19"/>
        </w:rPr>
        <w:t> </w:t>
      </w:r>
      <w:r>
        <w:rPr/>
        <w:t>использовать</w:t>
      </w:r>
      <w:r>
        <w:rPr>
          <w:spacing w:val="19"/>
        </w:rPr>
        <w:t> </w:t>
      </w:r>
      <w:r>
        <w:rPr/>
        <w:t>корректирующие</w:t>
      </w:r>
      <w:r>
        <w:rPr>
          <w:spacing w:val="19"/>
        </w:rPr>
        <w:t> </w:t>
      </w:r>
      <w:r>
        <w:rPr/>
        <w:t>коэффициенты,</w:t>
      </w:r>
      <w:r>
        <w:rPr>
          <w:spacing w:val="19"/>
        </w:rPr>
        <w:t> </w:t>
      </w:r>
      <w:r>
        <w:rPr/>
        <w:t>которые</w:t>
      </w:r>
      <w:r>
        <w:rPr>
          <w:spacing w:val="-48"/>
        </w:rPr>
        <w:t> </w:t>
      </w:r>
      <w:r>
        <w:rPr/>
        <w:t>учитывают</w:t>
      </w:r>
      <w:r>
        <w:rPr>
          <w:spacing w:val="4"/>
        </w:rPr>
        <w:t> </w:t>
      </w:r>
      <w:r>
        <w:rPr/>
        <w:t>региональные</w:t>
      </w:r>
      <w:r>
        <w:rPr>
          <w:spacing w:val="5"/>
        </w:rPr>
        <w:t> </w:t>
      </w:r>
      <w:r>
        <w:rPr/>
        <w:t>особенности</w:t>
      </w:r>
      <w:r>
        <w:rPr>
          <w:spacing w:val="5"/>
        </w:rPr>
        <w:t> </w:t>
      </w:r>
      <w:r>
        <w:rPr/>
        <w:t>субъектов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4"/>
        </w:rPr>
        <w:t> </w:t>
      </w:r>
      <w:r>
        <w:rPr/>
        <w:t>(таблица</w:t>
      </w:r>
      <w:r>
        <w:rPr>
          <w:spacing w:val="5"/>
        </w:rPr>
        <w:t> </w:t>
      </w:r>
      <w:r>
        <w:rPr/>
        <w:t>N</w:t>
      </w:r>
      <w:r>
        <w:rPr>
          <w:spacing w:val="5"/>
        </w:rPr>
        <w:t> </w:t>
      </w:r>
      <w:r>
        <w:rPr/>
        <w:t>4):</w:t>
      </w:r>
    </w:p>
    <w:p>
      <w:pPr>
        <w:pStyle w:val="BodyText"/>
        <w:spacing w:before="8"/>
        <w:rPr>
          <w:sz w:val="10"/>
        </w:rPr>
      </w:pPr>
    </w:p>
    <w:p>
      <w:pPr>
        <w:pStyle w:val="Heading1"/>
      </w:pPr>
      <w:r>
        <w:rPr/>
        <w:t>Таблица</w:t>
      </w:r>
      <w:r>
        <w:rPr>
          <w:spacing w:val="-9"/>
        </w:rPr>
        <w:t> </w:t>
      </w:r>
      <w:r>
        <w:rPr/>
        <w:t>N</w:t>
      </w:r>
      <w:r>
        <w:rPr>
          <w:spacing w:val="-8"/>
        </w:rPr>
        <w:t> </w:t>
      </w:r>
      <w:r>
        <w:rPr/>
        <w:t>4</w:t>
      </w:r>
    </w:p>
    <w:p>
      <w:pPr>
        <w:pStyle w:val="BodyText"/>
        <w:spacing w:before="5"/>
        <w:rPr>
          <w:rFonts w:ascii="Arial"/>
          <w:b/>
          <w:sz w:val="20"/>
        </w:rPr>
      </w:pPr>
    </w:p>
    <w:p>
      <w:pPr>
        <w:pStyle w:val="Heading2"/>
        <w:ind w:left="1280" w:right="1280"/>
      </w:pPr>
      <w:r>
        <w:rPr/>
        <w:t>КОЭФФИЦИЕНТЫ,</w:t>
      </w:r>
      <w:r>
        <w:rPr>
          <w:spacing w:val="-10"/>
        </w:rPr>
        <w:t> </w:t>
      </w:r>
      <w:r>
        <w:rPr/>
        <w:t>УЧИТЫВАЮЩИЕ</w:t>
      </w:r>
      <w:r>
        <w:rPr>
          <w:spacing w:val="-9"/>
        </w:rPr>
        <w:t> </w:t>
      </w:r>
      <w:r>
        <w:rPr/>
        <w:t>РЕГИОНАЛЬНЫЕ</w:t>
      </w:r>
      <w:r>
        <w:rPr>
          <w:spacing w:val="-9"/>
        </w:rPr>
        <w:t> </w:t>
      </w:r>
      <w:r>
        <w:rPr/>
        <w:t>ОСОБЕННОСТИ</w:t>
      </w:r>
      <w:r>
        <w:rPr>
          <w:spacing w:val="-9"/>
        </w:rPr>
        <w:t> </w:t>
      </w:r>
      <w:r>
        <w:rPr/>
        <w:t>СУБЪЕКТА</w:t>
      </w:r>
    </w:p>
    <w:p>
      <w:pPr>
        <w:pStyle w:val="BodyText"/>
        <w:spacing w:before="3" w:after="1"/>
        <w:rPr>
          <w:rFonts w:ascii="Arial"/>
          <w:b/>
          <w:sz w:val="18"/>
        </w:rPr>
      </w:pPr>
    </w:p>
    <w:tbl>
      <w:tblPr>
        <w:tblW w:w="0" w:type="auto"/>
        <w:jc w:val="left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53"/>
        <w:gridCol w:w="1947"/>
      </w:tblGrid>
      <w:tr>
        <w:trPr>
          <w:trHeight w:val="520" w:hRule="atLeast"/>
        </w:trPr>
        <w:tc>
          <w:tcPr>
            <w:tcW w:w="71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889" w:right="2883"/>
              <w:jc w:val="center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left="564" w:hanging="387"/>
              <w:rPr>
                <w:sz w:val="19"/>
              </w:rPr>
            </w:pPr>
            <w:r>
              <w:rPr>
                <w:w w:val="95"/>
                <w:sz w:val="19"/>
              </w:rPr>
              <w:t>Рекомендованное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значение</w:t>
            </w:r>
          </w:p>
        </w:tc>
      </w:tr>
      <w:tr>
        <w:trPr>
          <w:trHeight w:val="505" w:hRule="atLeast"/>
        </w:trPr>
        <w:tc>
          <w:tcPr>
            <w:tcW w:w="910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left="2275" w:hanging="1759"/>
              <w:rPr>
                <w:sz w:val="19"/>
              </w:rPr>
            </w:pPr>
            <w:r>
              <w:rPr>
                <w:w w:val="95"/>
                <w:sz w:val="19"/>
              </w:rPr>
              <w:t>1.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Коэффициенты,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учитывающие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расположение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субъекта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</w:t>
            </w:r>
            <w:r>
              <w:rPr>
                <w:spacing w:val="2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2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районах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Крайнего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Севера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приравненных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ним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местностях</w:t>
            </w:r>
          </w:p>
        </w:tc>
      </w:tr>
      <w:tr>
        <w:trPr>
          <w:trHeight w:val="520" w:hRule="atLeast"/>
        </w:trPr>
        <w:tc>
          <w:tcPr>
            <w:tcW w:w="71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right="281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расположенных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полностью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районах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Крайнего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Севера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приравненных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ним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местностях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1" w:right="120"/>
              <w:jc w:val="center"/>
              <w:rPr>
                <w:sz w:val="19"/>
              </w:rPr>
            </w:pPr>
            <w:r>
              <w:rPr>
                <w:sz w:val="19"/>
              </w:rPr>
              <w:t>1,05</w:t>
            </w:r>
          </w:p>
        </w:tc>
      </w:tr>
      <w:tr>
        <w:trPr>
          <w:trHeight w:val="505" w:hRule="atLeast"/>
        </w:trPr>
        <w:tc>
          <w:tcPr>
            <w:tcW w:w="71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right="582"/>
              <w:rPr>
                <w:sz w:val="19"/>
              </w:rPr>
            </w:pPr>
            <w:r>
              <w:rPr>
                <w:spacing w:val="-1"/>
                <w:sz w:val="19"/>
              </w:rPr>
              <w:t>для субъектов Российской Федерации, </w:t>
            </w:r>
            <w:r>
              <w:rPr>
                <w:sz w:val="19"/>
              </w:rPr>
              <w:t>в которых менее 50% населения</w:t>
            </w:r>
            <w:r>
              <w:rPr>
                <w:spacing w:val="-48"/>
                <w:sz w:val="19"/>
              </w:rPr>
              <w:t> </w:t>
            </w:r>
            <w:r>
              <w:rPr>
                <w:w w:val="95"/>
                <w:sz w:val="19"/>
              </w:rPr>
              <w:t>проживает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районах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Крайнего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Севера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приравненных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ним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местностях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1" w:right="120"/>
              <w:jc w:val="center"/>
              <w:rPr>
                <w:sz w:val="19"/>
              </w:rPr>
            </w:pPr>
            <w:r>
              <w:rPr>
                <w:sz w:val="19"/>
              </w:rPr>
              <w:t>1,03</w:t>
            </w:r>
          </w:p>
        </w:tc>
      </w:tr>
      <w:tr>
        <w:trPr>
          <w:trHeight w:val="520" w:hRule="atLeast"/>
        </w:trPr>
        <w:tc>
          <w:tcPr>
            <w:tcW w:w="910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left="3675" w:hanging="3565"/>
              <w:rPr>
                <w:sz w:val="19"/>
              </w:rPr>
            </w:pPr>
            <w:r>
              <w:rPr>
                <w:w w:val="95"/>
                <w:sz w:val="19"/>
              </w:rPr>
              <w:t>2.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Коэффициенты,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учитывающие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долю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населения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субъекта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проживающего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сельской местности</w:t>
            </w:r>
          </w:p>
        </w:tc>
      </w:tr>
      <w:tr>
        <w:trPr>
          <w:trHeight w:val="505" w:hRule="atLeast"/>
        </w:trPr>
        <w:tc>
          <w:tcPr>
            <w:tcW w:w="71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right="459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которых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не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менее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50%</w:t>
            </w:r>
            <w:r>
              <w:rPr>
                <w:spacing w:val="19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населения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проживает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в сельской местности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1" w:right="120"/>
              <w:jc w:val="center"/>
              <w:rPr>
                <w:sz w:val="19"/>
              </w:rPr>
            </w:pPr>
            <w:r>
              <w:rPr>
                <w:sz w:val="19"/>
              </w:rPr>
              <w:t>1,03</w:t>
            </w:r>
          </w:p>
        </w:tc>
      </w:tr>
      <w:tr>
        <w:trPr>
          <w:trHeight w:val="520" w:hRule="atLeast"/>
        </w:trPr>
        <w:tc>
          <w:tcPr>
            <w:tcW w:w="71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right="281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которых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от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30%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до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50%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населения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проживает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в сельской местности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1" w:right="120"/>
              <w:jc w:val="center"/>
              <w:rPr>
                <w:sz w:val="19"/>
              </w:rPr>
            </w:pPr>
            <w:r>
              <w:rPr>
                <w:sz w:val="19"/>
              </w:rPr>
              <w:t>1,01</w:t>
            </w:r>
          </w:p>
        </w:tc>
      </w:tr>
      <w:tr>
        <w:trPr>
          <w:trHeight w:val="745" w:hRule="atLeast"/>
        </w:trPr>
        <w:tc>
          <w:tcPr>
            <w:tcW w:w="910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left="367" w:hanging="138"/>
              <w:rPr>
                <w:sz w:val="19"/>
              </w:rPr>
            </w:pPr>
            <w:r>
              <w:rPr>
                <w:w w:val="95"/>
                <w:sz w:val="19"/>
              </w:rPr>
              <w:t>3.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Коэффициенты,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учитывающие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наличие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2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субъекте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населенных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пунктов,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отдаленных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(более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300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км)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от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медицинских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организаций,</w:t>
            </w:r>
            <w:r>
              <w:rPr>
                <w:spacing w:val="18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где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оказывается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специализированная</w:t>
            </w:r>
          </w:p>
          <w:p>
            <w:pPr>
              <w:pStyle w:val="TableParagraph"/>
              <w:spacing w:line="214" w:lineRule="exact" w:before="0"/>
              <w:ind w:left="4201"/>
              <w:rPr>
                <w:sz w:val="19"/>
              </w:rPr>
            </w:pPr>
            <w:r>
              <w:rPr>
                <w:sz w:val="19"/>
              </w:rPr>
              <w:t>помощь</w:t>
            </w:r>
          </w:p>
        </w:tc>
      </w:tr>
      <w:tr>
        <w:trPr>
          <w:trHeight w:val="520" w:hRule="atLeast"/>
        </w:trPr>
        <w:tc>
          <w:tcPr>
            <w:tcW w:w="71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1"/>
                <w:sz w:val="19"/>
              </w:rPr>
              <w:t>для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1"/>
                <w:sz w:val="19"/>
              </w:rPr>
              <w:t>субъектов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Российской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"/>
                <w:sz w:val="19"/>
              </w:rPr>
              <w:t>Федерации,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которых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от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30%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50%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населения</w:t>
            </w:r>
          </w:p>
          <w:p>
            <w:pPr>
              <w:pStyle w:val="TableParagraph"/>
              <w:spacing w:before="40"/>
              <w:rPr>
                <w:sz w:val="19"/>
              </w:rPr>
            </w:pPr>
            <w:r>
              <w:rPr>
                <w:spacing w:val="-2"/>
                <w:sz w:val="19"/>
              </w:rPr>
              <w:t>проживает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отдаленных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"/>
                <w:sz w:val="19"/>
              </w:rPr>
              <w:t>населенных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1"/>
                <w:sz w:val="19"/>
              </w:rPr>
              <w:t>пунктах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1" w:right="120"/>
              <w:jc w:val="center"/>
              <w:rPr>
                <w:sz w:val="19"/>
              </w:rPr>
            </w:pPr>
            <w:r>
              <w:rPr>
                <w:sz w:val="19"/>
              </w:rPr>
              <w:t>1,15</w:t>
            </w:r>
          </w:p>
        </w:tc>
      </w:tr>
      <w:tr>
        <w:trPr>
          <w:trHeight w:val="505" w:hRule="atLeast"/>
        </w:trPr>
        <w:tc>
          <w:tcPr>
            <w:tcW w:w="71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ind w:right="739"/>
              <w:rPr>
                <w:sz w:val="19"/>
              </w:rPr>
            </w:pPr>
            <w:r>
              <w:rPr>
                <w:w w:val="95"/>
                <w:sz w:val="19"/>
              </w:rPr>
              <w:t>для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субъектов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Российской</w:t>
            </w:r>
            <w:r>
              <w:rPr>
                <w:spacing w:val="2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Федерации,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которых</w:t>
            </w:r>
            <w:r>
              <w:rPr>
                <w:spacing w:val="2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более</w:t>
            </w:r>
            <w:r>
              <w:rPr>
                <w:spacing w:val="2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50%</w:t>
            </w:r>
            <w:r>
              <w:rPr>
                <w:spacing w:val="2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населения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проживает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отдаленных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населенных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пунктах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1" w:right="120"/>
              <w:jc w:val="center"/>
              <w:rPr>
                <w:sz w:val="19"/>
              </w:rPr>
            </w:pPr>
            <w:r>
              <w:rPr>
                <w:sz w:val="19"/>
              </w:rPr>
              <w:t>1,1</w:t>
            </w:r>
          </w:p>
        </w:tc>
      </w:tr>
    </w:tbl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187"/>
        <w:ind w:left="500"/>
      </w:pPr>
      <w:r>
        <w:rPr/>
        <w:t>Расчет</w:t>
      </w:r>
      <w:r>
        <w:rPr>
          <w:spacing w:val="6"/>
        </w:rPr>
        <w:t> </w:t>
      </w:r>
      <w:r>
        <w:rPr/>
        <w:t>необходимого</w:t>
      </w:r>
      <w:r>
        <w:rPr>
          <w:spacing w:val="7"/>
        </w:rPr>
        <w:t> </w:t>
      </w:r>
      <w:r>
        <w:rPr/>
        <w:t>числа</w:t>
      </w:r>
      <w:r>
        <w:rPr>
          <w:spacing w:val="7"/>
        </w:rPr>
        <w:t> </w:t>
      </w:r>
      <w:r>
        <w:rPr/>
        <w:t>коек</w:t>
      </w:r>
      <w:r>
        <w:rPr>
          <w:spacing w:val="7"/>
        </w:rPr>
        <w:t> </w:t>
      </w:r>
      <w:r>
        <w:rPr/>
        <w:t>(РЧК)</w:t>
      </w:r>
      <w:r>
        <w:rPr>
          <w:spacing w:val="6"/>
        </w:rPr>
        <w:t> </w:t>
      </w:r>
      <w:r>
        <w:rPr/>
        <w:t>проводится</w:t>
      </w:r>
      <w:r>
        <w:rPr>
          <w:spacing w:val="7"/>
        </w:rPr>
        <w:t> </w:t>
      </w:r>
      <w:r>
        <w:rPr/>
        <w:t>по</w:t>
      </w:r>
      <w:r>
        <w:rPr>
          <w:spacing w:val="7"/>
        </w:rPr>
        <w:t> </w:t>
      </w:r>
      <w:r>
        <w:rPr/>
        <w:t>формуле: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ind w:left="500"/>
      </w:pPr>
      <w:r>
        <w:rPr/>
        <w:t>РЧК</w:t>
      </w:r>
      <w:r>
        <w:rPr>
          <w:spacing w:val="-11"/>
        </w:rPr>
        <w:t> </w:t>
      </w:r>
      <w:r>
        <w:rPr/>
        <w:t>=</w:t>
      </w:r>
      <w:r>
        <w:rPr>
          <w:spacing w:val="-10"/>
        </w:rPr>
        <w:t> </w:t>
      </w:r>
      <w:r>
        <w:rPr/>
        <w:t>ЧКД/РК,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500"/>
      </w:pPr>
      <w:r>
        <w:rPr/>
        <w:t>где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ind w:left="500"/>
      </w:pPr>
      <w:r>
        <w:rPr/>
        <w:t>РЧК</w:t>
      </w:r>
      <w:r>
        <w:rPr>
          <w:spacing w:val="4"/>
        </w:rPr>
        <w:t> </w:t>
      </w:r>
      <w:r>
        <w:rPr/>
        <w:t>-</w:t>
      </w:r>
      <w:r>
        <w:rPr>
          <w:spacing w:val="5"/>
        </w:rPr>
        <w:t> </w:t>
      </w:r>
      <w:r>
        <w:rPr/>
        <w:t>число</w:t>
      </w:r>
      <w:r>
        <w:rPr>
          <w:spacing w:val="5"/>
        </w:rPr>
        <w:t> </w:t>
      </w:r>
      <w:r>
        <w:rPr/>
        <w:t>коек</w:t>
      </w:r>
      <w:r>
        <w:rPr>
          <w:spacing w:val="4"/>
        </w:rPr>
        <w:t> </w:t>
      </w:r>
      <w:r>
        <w:rPr/>
        <w:t>расчетное;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before="1"/>
        <w:ind w:left="500"/>
      </w:pPr>
      <w:r>
        <w:rPr/>
        <w:t>ЧКД</w:t>
      </w:r>
      <w:r>
        <w:rPr>
          <w:spacing w:val="4"/>
        </w:rPr>
        <w:t> </w:t>
      </w:r>
      <w:r>
        <w:rPr/>
        <w:t>-</w:t>
      </w:r>
      <w:r>
        <w:rPr>
          <w:spacing w:val="5"/>
        </w:rPr>
        <w:t> </w:t>
      </w:r>
      <w:r>
        <w:rPr/>
        <w:t>число</w:t>
      </w:r>
      <w:r>
        <w:rPr>
          <w:spacing w:val="4"/>
        </w:rPr>
        <w:t> </w:t>
      </w:r>
      <w:r>
        <w:rPr/>
        <w:t>расчетных</w:t>
      </w:r>
      <w:r>
        <w:rPr>
          <w:spacing w:val="5"/>
        </w:rPr>
        <w:t> </w:t>
      </w:r>
      <w:r>
        <w:rPr/>
        <w:t>койко-дней;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ind w:left="500"/>
      </w:pPr>
      <w:r>
        <w:rPr/>
        <w:t>РК</w:t>
      </w:r>
      <w:r>
        <w:rPr>
          <w:spacing w:val="6"/>
        </w:rPr>
        <w:t> </w:t>
      </w:r>
      <w:r>
        <w:rPr/>
        <w:t>-</w:t>
      </w:r>
      <w:r>
        <w:rPr>
          <w:spacing w:val="7"/>
        </w:rPr>
        <w:t> </w:t>
      </w:r>
      <w:r>
        <w:rPr/>
        <w:t>среднее</w:t>
      </w:r>
      <w:r>
        <w:rPr>
          <w:spacing w:val="6"/>
        </w:rPr>
        <w:t> </w:t>
      </w:r>
      <w:r>
        <w:rPr/>
        <w:t>число</w:t>
      </w:r>
      <w:r>
        <w:rPr>
          <w:spacing w:val="7"/>
        </w:rPr>
        <w:t> </w:t>
      </w:r>
      <w:r>
        <w:rPr/>
        <w:t>дней</w:t>
      </w:r>
      <w:r>
        <w:rPr>
          <w:spacing w:val="6"/>
        </w:rPr>
        <w:t> </w:t>
      </w:r>
      <w:r>
        <w:rPr/>
        <w:t>занятости</w:t>
      </w:r>
      <w:r>
        <w:rPr>
          <w:spacing w:val="7"/>
        </w:rPr>
        <w:t> </w:t>
      </w:r>
      <w:r>
        <w:rPr/>
        <w:t>койки</w:t>
      </w:r>
      <w:r>
        <w:rPr>
          <w:spacing w:val="6"/>
        </w:rPr>
        <w:t> </w:t>
      </w:r>
      <w:r>
        <w:rPr/>
        <w:t>в</w:t>
      </w:r>
      <w:r>
        <w:rPr>
          <w:spacing w:val="7"/>
        </w:rPr>
        <w:t> </w:t>
      </w:r>
      <w:r>
        <w:rPr/>
        <w:t>году</w:t>
      </w:r>
      <w:r>
        <w:rPr>
          <w:spacing w:val="6"/>
        </w:rPr>
        <w:t> </w:t>
      </w:r>
      <w:r>
        <w:rPr/>
        <w:t>(работа</w:t>
      </w:r>
      <w:r>
        <w:rPr>
          <w:spacing w:val="7"/>
        </w:rPr>
        <w:t> </w:t>
      </w:r>
      <w:r>
        <w:rPr/>
        <w:t>койки).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1"/>
          <w:numId w:val="4"/>
        </w:numPr>
        <w:tabs>
          <w:tab w:pos="880" w:val="left" w:leader="none"/>
        </w:tabs>
        <w:spacing w:line="240" w:lineRule="auto" w:before="0" w:after="0"/>
        <w:ind w:left="879" w:right="0" w:hanging="380"/>
        <w:jc w:val="left"/>
        <w:rPr>
          <w:sz w:val="19"/>
        </w:rPr>
      </w:pPr>
      <w:r>
        <w:rPr>
          <w:sz w:val="19"/>
        </w:rPr>
        <w:t>Расчет</w:t>
      </w:r>
      <w:r>
        <w:rPr>
          <w:spacing w:val="14"/>
          <w:sz w:val="19"/>
        </w:rPr>
        <w:t> </w:t>
      </w:r>
      <w:r>
        <w:rPr>
          <w:sz w:val="19"/>
        </w:rPr>
        <w:t>необходимого</w:t>
      </w:r>
      <w:r>
        <w:rPr>
          <w:spacing w:val="15"/>
          <w:sz w:val="19"/>
        </w:rPr>
        <w:t> </w:t>
      </w:r>
      <w:r>
        <w:rPr>
          <w:sz w:val="19"/>
        </w:rPr>
        <w:t>числа</w:t>
      </w:r>
      <w:r>
        <w:rPr>
          <w:spacing w:val="14"/>
          <w:sz w:val="19"/>
        </w:rPr>
        <w:t> </w:t>
      </w:r>
      <w:r>
        <w:rPr>
          <w:sz w:val="19"/>
        </w:rPr>
        <w:t>врачей,</w:t>
      </w:r>
      <w:r>
        <w:rPr>
          <w:spacing w:val="15"/>
          <w:sz w:val="19"/>
        </w:rPr>
        <w:t> </w:t>
      </w:r>
      <w:r>
        <w:rPr>
          <w:sz w:val="19"/>
        </w:rPr>
        <w:t>оказывающих</w:t>
      </w:r>
      <w:r>
        <w:rPr>
          <w:spacing w:val="15"/>
          <w:sz w:val="19"/>
        </w:rPr>
        <w:t> </w:t>
      </w:r>
      <w:r>
        <w:rPr>
          <w:sz w:val="19"/>
        </w:rPr>
        <w:t>медицинскую</w:t>
      </w:r>
      <w:r>
        <w:rPr>
          <w:spacing w:val="14"/>
          <w:sz w:val="19"/>
        </w:rPr>
        <w:t> </w:t>
      </w:r>
      <w:r>
        <w:rPr>
          <w:sz w:val="19"/>
        </w:rPr>
        <w:t>помощь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5"/>
          <w:sz w:val="19"/>
        </w:rPr>
        <w:t> </w:t>
      </w:r>
      <w:r>
        <w:rPr>
          <w:sz w:val="19"/>
        </w:rPr>
        <w:t>стационарных</w:t>
      </w:r>
      <w:r>
        <w:rPr>
          <w:spacing w:val="14"/>
          <w:sz w:val="19"/>
        </w:rPr>
        <w:t> </w:t>
      </w:r>
      <w:r>
        <w:rPr>
          <w:sz w:val="19"/>
        </w:rPr>
        <w:t>условиях:</w:t>
      </w:r>
    </w:p>
    <w:p>
      <w:pPr>
        <w:pStyle w:val="BodyText"/>
        <w:spacing w:before="8"/>
        <w:rPr>
          <w:sz w:val="24"/>
        </w:rPr>
      </w:pPr>
    </w:p>
    <w:p>
      <w:pPr>
        <w:pStyle w:val="ListParagraph"/>
        <w:numPr>
          <w:ilvl w:val="2"/>
          <w:numId w:val="4"/>
        </w:numPr>
        <w:tabs>
          <w:tab w:pos="1050" w:val="left" w:leader="none"/>
        </w:tabs>
        <w:spacing w:line="333" w:lineRule="auto" w:before="0" w:after="0"/>
        <w:ind w:left="110" w:right="107" w:firstLine="390"/>
        <w:jc w:val="left"/>
        <w:rPr>
          <w:sz w:val="19"/>
        </w:rPr>
      </w:pPr>
      <w:r>
        <w:rPr/>
        <w:drawing>
          <wp:anchor distT="0" distB="0" distL="0" distR="0" allowOverlap="1" layoutInCell="1" locked="0" behindDoc="1" simplePos="0" relativeHeight="487114752">
            <wp:simplePos x="0" y="0"/>
            <wp:positionH relativeFrom="page">
              <wp:posOffset>2731062</wp:posOffset>
            </wp:positionH>
            <wp:positionV relativeFrom="paragraph">
              <wp:posOffset>290614</wp:posOffset>
            </wp:positionV>
            <wp:extent cx="49651" cy="60941"/>
            <wp:effectExtent l="0" t="0" r="0" b="0"/>
            <wp:wrapNone/>
            <wp:docPr id="63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" name="image13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" cy="60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Расчет</w:t>
      </w:r>
      <w:r>
        <w:rPr>
          <w:spacing w:val="19"/>
          <w:sz w:val="19"/>
        </w:rPr>
        <w:t> </w:t>
      </w:r>
      <w:r>
        <w:rPr>
          <w:sz w:val="19"/>
        </w:rPr>
        <w:t>необходимого</w:t>
      </w:r>
      <w:r>
        <w:rPr>
          <w:spacing w:val="20"/>
          <w:sz w:val="19"/>
        </w:rPr>
        <w:t> </w:t>
      </w:r>
      <w:r>
        <w:rPr>
          <w:sz w:val="19"/>
        </w:rPr>
        <w:t>числа</w:t>
      </w:r>
      <w:r>
        <w:rPr>
          <w:spacing w:val="19"/>
          <w:sz w:val="19"/>
        </w:rPr>
        <w:t> </w:t>
      </w:r>
      <w:r>
        <w:rPr>
          <w:sz w:val="19"/>
        </w:rPr>
        <w:t>врачей</w:t>
      </w:r>
      <w:r>
        <w:rPr>
          <w:spacing w:val="20"/>
          <w:sz w:val="19"/>
        </w:rPr>
        <w:t> </w:t>
      </w:r>
      <w:r>
        <w:rPr>
          <w:sz w:val="19"/>
        </w:rPr>
        <w:t>"лечебной</w:t>
      </w:r>
      <w:r>
        <w:rPr>
          <w:spacing w:val="19"/>
          <w:sz w:val="19"/>
        </w:rPr>
        <w:t> </w:t>
      </w:r>
      <w:r>
        <w:rPr>
          <w:sz w:val="19"/>
        </w:rPr>
        <w:t>группы"</w:t>
      </w:r>
      <w:r>
        <w:rPr>
          <w:spacing w:val="20"/>
          <w:sz w:val="19"/>
        </w:rPr>
        <w:t> </w:t>
      </w:r>
      <w:r>
        <w:rPr>
          <w:sz w:val="19"/>
        </w:rPr>
        <w:t>-</w:t>
      </w:r>
      <w:r>
        <w:rPr>
          <w:spacing w:val="19"/>
          <w:sz w:val="19"/>
        </w:rPr>
        <w:t> </w:t>
      </w:r>
      <w:r>
        <w:rPr>
          <w:sz w:val="19"/>
        </w:rPr>
        <w:t>основной</w:t>
      </w:r>
      <w:r>
        <w:rPr>
          <w:spacing w:val="20"/>
          <w:sz w:val="19"/>
        </w:rPr>
        <w:t> </w:t>
      </w:r>
      <w:r>
        <w:rPr>
          <w:sz w:val="19"/>
        </w:rPr>
        <w:t>группы</w:t>
      </w:r>
      <w:r>
        <w:rPr>
          <w:spacing w:val="19"/>
          <w:sz w:val="19"/>
        </w:rPr>
        <w:t> </w:t>
      </w:r>
      <w:r>
        <w:rPr>
          <w:sz w:val="19"/>
        </w:rPr>
        <w:t>врачей,</w:t>
      </w:r>
      <w:r>
        <w:rPr>
          <w:spacing w:val="20"/>
          <w:sz w:val="19"/>
        </w:rPr>
        <w:t> </w:t>
      </w:r>
      <w:r>
        <w:rPr>
          <w:sz w:val="19"/>
        </w:rPr>
        <w:t>оказывающих</w:t>
      </w:r>
      <w:r>
        <w:rPr>
          <w:spacing w:val="19"/>
          <w:sz w:val="19"/>
        </w:rPr>
        <w:t> </w:t>
      </w:r>
      <w:r>
        <w:rPr>
          <w:sz w:val="19"/>
        </w:rPr>
        <w:t>медицинскую</w:t>
      </w:r>
      <w:r>
        <w:rPr>
          <w:spacing w:val="-47"/>
          <w:sz w:val="19"/>
        </w:rPr>
        <w:t> </w:t>
      </w:r>
      <w:hyperlink r:id="rId37">
        <w:r>
          <w:rPr>
            <w:sz w:val="19"/>
          </w:rPr>
          <w:t>помощь</w:t>
        </w:r>
        <w:r>
          <w:rPr>
            <w:spacing w:val="10"/>
            <w:sz w:val="19"/>
          </w:rPr>
          <w:t> </w:t>
        </w:r>
        <w:r>
          <w:rPr>
            <w:sz w:val="19"/>
          </w:rPr>
          <w:t>в</w:t>
        </w:r>
        <w:r>
          <w:rPr>
            <w:spacing w:val="10"/>
            <w:sz w:val="19"/>
          </w:rPr>
          <w:t> </w:t>
        </w:r>
        <w:r>
          <w:rPr>
            <w:sz w:val="19"/>
          </w:rPr>
          <w:t>стационарных</w:t>
        </w:r>
        <w:r>
          <w:rPr>
            <w:spacing w:val="10"/>
            <w:sz w:val="19"/>
          </w:rPr>
          <w:t> </w:t>
        </w:r>
        <w:r>
          <w:rPr>
            <w:sz w:val="19"/>
          </w:rPr>
          <w:t>условиях</w:t>
        </w:r>
        <w:r>
          <w:rPr>
            <w:spacing w:val="10"/>
            <w:sz w:val="19"/>
          </w:rPr>
          <w:t> </w:t>
        </w:r>
        <w:r>
          <w:rPr>
            <w:sz w:val="19"/>
          </w:rPr>
          <w:t>(РЧВ</w:t>
        </w:r>
        <w:r>
          <w:rPr>
            <w:spacing w:val="29"/>
            <w:sz w:val="19"/>
          </w:rPr>
          <w:t> </w:t>
        </w:r>
        <w:r>
          <w:rPr>
            <w:sz w:val="19"/>
          </w:rPr>
          <w:t>),</w:t>
        </w:r>
        <w:r>
          <w:rPr>
            <w:spacing w:val="10"/>
            <w:sz w:val="19"/>
          </w:rPr>
          <w:t> </w:t>
        </w:r>
        <w:r>
          <w:rPr>
            <w:sz w:val="19"/>
          </w:rPr>
          <w:t>проводится</w:t>
        </w:r>
        <w:r>
          <w:rPr>
            <w:spacing w:val="10"/>
            <w:sz w:val="19"/>
          </w:rPr>
          <w:t> </w:t>
        </w:r>
        <w:r>
          <w:rPr>
            <w:sz w:val="19"/>
          </w:rPr>
          <w:t>с</w:t>
        </w:r>
        <w:r>
          <w:rPr>
            <w:spacing w:val="10"/>
            <w:sz w:val="19"/>
          </w:rPr>
          <w:t> </w:t>
        </w:r>
        <w:r>
          <w:rPr>
            <w:sz w:val="19"/>
          </w:rPr>
          <w:t>учетом</w:t>
        </w:r>
        <w:r>
          <w:rPr>
            <w:spacing w:val="10"/>
            <w:sz w:val="19"/>
          </w:rPr>
          <w:t> </w:t>
        </w:r>
        <w:r>
          <w:rPr>
            <w:sz w:val="19"/>
          </w:rPr>
          <w:t>расчётного</w:t>
        </w:r>
        <w:r>
          <w:rPr>
            <w:spacing w:val="10"/>
            <w:sz w:val="19"/>
          </w:rPr>
          <w:t> </w:t>
        </w:r>
        <w:r>
          <w:rPr>
            <w:sz w:val="19"/>
          </w:rPr>
          <w:t>числа</w:t>
        </w:r>
        <w:r>
          <w:rPr>
            <w:spacing w:val="10"/>
            <w:sz w:val="19"/>
          </w:rPr>
          <w:t> </w:t>
        </w:r>
        <w:r>
          <w:rPr>
            <w:sz w:val="19"/>
          </w:rPr>
          <w:t>коек</w:t>
        </w:r>
        <w:r>
          <w:rPr>
            <w:spacing w:val="10"/>
            <w:sz w:val="19"/>
          </w:rPr>
          <w:t> </w:t>
        </w:r>
        <w:r>
          <w:rPr>
            <w:sz w:val="19"/>
          </w:rPr>
          <w:t>(</w:t>
        </w:r>
        <w:r>
          <w:rPr>
            <w:color w:val="0000ED"/>
            <w:sz w:val="19"/>
            <w:u w:val="single" w:color="0000ED"/>
          </w:rPr>
          <w:t>по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пункт</w:t>
        </w:r>
        <w:r>
          <w:rPr>
            <w:color w:val="0000ED"/>
            <w:spacing w:val="1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7.1.2</w:t>
        </w:r>
        <w:r>
          <w:rPr>
            <w:color w:val="0000ED"/>
            <w:spacing w:val="1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настоящей</w:t>
        </w:r>
      </w:hyperlink>
    </w:p>
    <w:p>
      <w:pPr>
        <w:spacing w:after="0" w:line="333" w:lineRule="auto"/>
        <w:jc w:val="left"/>
        <w:rPr>
          <w:sz w:val="19"/>
        </w:rPr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before="91"/>
        <w:ind w:left="110"/>
      </w:pPr>
      <w:hyperlink r:id="rId37">
        <w:r>
          <w:rPr>
            <w:color w:val="0000ED"/>
            <w:u w:val="single" w:color="0000ED"/>
          </w:rPr>
          <w:t>мето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ики</w:t>
        </w:r>
        <w:r>
          <w:rPr/>
          <w:t>)</w:t>
        </w:r>
        <w:r>
          <w:rPr>
            <w:spacing w:val="5"/>
          </w:rPr>
          <w:t> </w:t>
        </w:r>
        <w:r>
          <w:rPr/>
          <w:t>и</w:t>
        </w:r>
        <w:r>
          <w:rPr>
            <w:spacing w:val="6"/>
          </w:rPr>
          <w:t> </w:t>
        </w:r>
        <w:r>
          <w:rPr/>
          <w:t>рекомендованного</w:t>
        </w:r>
        <w:r>
          <w:rPr>
            <w:spacing w:val="6"/>
          </w:rPr>
          <w:t> </w:t>
        </w:r>
        <w:r>
          <w:rPr/>
          <w:t>количества</w:t>
        </w:r>
        <w:r>
          <w:rPr>
            <w:spacing w:val="6"/>
          </w:rPr>
          <w:t> </w:t>
        </w:r>
        <w:r>
          <w:rPr/>
          <w:t>коек</w:t>
        </w:r>
        <w:r>
          <w:rPr>
            <w:spacing w:val="6"/>
          </w:rPr>
          <w:t> </w:t>
        </w:r>
        <w:r>
          <w:rPr/>
          <w:t>на</w:t>
        </w:r>
        <w:r>
          <w:rPr>
            <w:spacing w:val="6"/>
          </w:rPr>
          <w:t> </w:t>
        </w:r>
        <w:r>
          <w:rPr/>
          <w:t>1</w:t>
        </w:r>
        <w:r>
          <w:rPr>
            <w:spacing w:val="6"/>
          </w:rPr>
          <w:t> </w:t>
        </w:r>
        <w:r>
          <w:rPr/>
          <w:t>врача.</w:t>
        </w:r>
      </w:hyperlink>
    </w:p>
    <w:p>
      <w:pPr>
        <w:pStyle w:val="BodyText"/>
        <w:rPr>
          <w:sz w:val="30"/>
        </w:rPr>
      </w:pPr>
    </w:p>
    <w:p>
      <w:pPr>
        <w:pStyle w:val="BodyText"/>
        <w:ind w:left="500"/>
      </w:pPr>
      <w:r>
        <w:rPr/>
        <w:drawing>
          <wp:anchor distT="0" distB="0" distL="0" distR="0" allowOverlap="1" layoutInCell="1" locked="0" behindDoc="1" simplePos="0" relativeHeight="487115264">
            <wp:simplePos x="0" y="0"/>
            <wp:positionH relativeFrom="page">
              <wp:posOffset>806203</wp:posOffset>
            </wp:positionH>
            <wp:positionV relativeFrom="paragraph">
              <wp:posOffset>94828</wp:posOffset>
            </wp:positionV>
            <wp:extent cx="49651" cy="58503"/>
            <wp:effectExtent l="0" t="0" r="0" b="0"/>
            <wp:wrapNone/>
            <wp:docPr id="65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" name="image13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" cy="58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РЧВ</w:t>
      </w:r>
      <w:r>
        <w:rPr>
          <w:spacing w:val="57"/>
        </w:rPr>
        <w:t> </w:t>
      </w:r>
      <w:r>
        <w:rPr/>
        <w:t>=РЧК/К,</w:t>
      </w:r>
    </w:p>
    <w:p>
      <w:pPr>
        <w:pStyle w:val="BodyText"/>
        <w:spacing w:before="1"/>
        <w:rPr>
          <w:sz w:val="30"/>
        </w:rPr>
      </w:pPr>
    </w:p>
    <w:p>
      <w:pPr>
        <w:pStyle w:val="BodyText"/>
        <w:ind w:left="500"/>
      </w:pPr>
      <w:r>
        <w:rPr/>
        <w:t>где</w:t>
      </w:r>
    </w:p>
    <w:p>
      <w:pPr>
        <w:pStyle w:val="BodyText"/>
        <w:tabs>
          <w:tab w:pos="1109" w:val="left" w:leader="none"/>
        </w:tabs>
        <w:spacing w:line="556" w:lineRule="exact" w:before="55"/>
        <w:ind w:left="500" w:right="1316"/>
      </w:pPr>
      <w:r>
        <w:rPr/>
        <w:drawing>
          <wp:anchor distT="0" distB="0" distL="0" distR="0" allowOverlap="1" layoutInCell="1" locked="0" behindDoc="1" simplePos="0" relativeHeight="487115776">
            <wp:simplePos x="0" y="0"/>
            <wp:positionH relativeFrom="page">
              <wp:posOffset>806203</wp:posOffset>
            </wp:positionH>
            <wp:positionV relativeFrom="paragraph">
              <wp:posOffset>306627</wp:posOffset>
            </wp:positionV>
            <wp:extent cx="49651" cy="60941"/>
            <wp:effectExtent l="0" t="0" r="0" b="0"/>
            <wp:wrapNone/>
            <wp:docPr id="67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8" name="image13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" cy="60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РЧВ</w:t>
        <w:tab/>
        <w:t>-</w:t>
      </w:r>
      <w:r>
        <w:rPr>
          <w:spacing w:val="18"/>
        </w:rPr>
        <w:t> </w:t>
      </w:r>
      <w:r>
        <w:rPr/>
        <w:t>расчетная</w:t>
      </w:r>
      <w:r>
        <w:rPr>
          <w:spacing w:val="18"/>
        </w:rPr>
        <w:t> </w:t>
      </w:r>
      <w:r>
        <w:rPr/>
        <w:t>численность</w:t>
      </w:r>
      <w:r>
        <w:rPr>
          <w:spacing w:val="19"/>
        </w:rPr>
        <w:t> </w:t>
      </w:r>
      <w:r>
        <w:rPr/>
        <w:t>врачей,</w:t>
      </w:r>
      <w:r>
        <w:rPr>
          <w:spacing w:val="18"/>
        </w:rPr>
        <w:t> </w:t>
      </w:r>
      <w:r>
        <w:rPr/>
        <w:t>оказывающих</w:t>
      </w:r>
      <w:r>
        <w:rPr>
          <w:spacing w:val="19"/>
        </w:rPr>
        <w:t> </w:t>
      </w:r>
      <w:r>
        <w:rPr/>
        <w:t>медицинскую</w:t>
      </w:r>
      <w:r>
        <w:rPr>
          <w:spacing w:val="18"/>
        </w:rPr>
        <w:t> </w:t>
      </w:r>
      <w:r>
        <w:rPr/>
        <w:t>помощь</w:t>
      </w:r>
      <w:r>
        <w:rPr>
          <w:spacing w:val="19"/>
        </w:rPr>
        <w:t> </w:t>
      </w:r>
      <w:r>
        <w:rPr/>
        <w:t>в</w:t>
      </w:r>
      <w:r>
        <w:rPr>
          <w:spacing w:val="18"/>
        </w:rPr>
        <w:t> </w:t>
      </w:r>
      <w:r>
        <w:rPr/>
        <w:t>стационарных</w:t>
      </w:r>
      <w:r>
        <w:rPr>
          <w:spacing w:val="19"/>
        </w:rPr>
        <w:t> </w:t>
      </w:r>
      <w:r>
        <w:rPr/>
        <w:t>условиях;</w:t>
      </w:r>
      <w:r>
        <w:rPr>
          <w:spacing w:val="-48"/>
        </w:rPr>
        <w:t> </w:t>
      </w:r>
      <w:r>
        <w:rPr/>
        <w:t>РЧК</w:t>
      </w:r>
      <w:r>
        <w:rPr>
          <w:spacing w:val="3"/>
        </w:rPr>
        <w:t> </w:t>
      </w:r>
      <w:r>
        <w:rPr/>
        <w:t>-</w:t>
      </w:r>
      <w:r>
        <w:rPr>
          <w:spacing w:val="3"/>
        </w:rPr>
        <w:t> </w:t>
      </w:r>
      <w:r>
        <w:rPr/>
        <w:t>число</w:t>
      </w:r>
      <w:r>
        <w:rPr>
          <w:spacing w:val="3"/>
        </w:rPr>
        <w:t> </w:t>
      </w:r>
      <w:r>
        <w:rPr/>
        <w:t>коек</w:t>
      </w:r>
      <w:r>
        <w:rPr>
          <w:spacing w:val="3"/>
        </w:rPr>
        <w:t> </w:t>
      </w:r>
      <w:r>
        <w:rPr/>
        <w:t>расчетное;</w:t>
      </w:r>
    </w:p>
    <w:p>
      <w:pPr>
        <w:pStyle w:val="BodyText"/>
        <w:spacing w:before="5"/>
        <w:rPr>
          <w:sz w:val="18"/>
        </w:rPr>
      </w:pPr>
    </w:p>
    <w:p>
      <w:pPr>
        <w:pStyle w:val="ListParagraph"/>
        <w:numPr>
          <w:ilvl w:val="0"/>
          <w:numId w:val="3"/>
        </w:numPr>
        <w:tabs>
          <w:tab w:pos="620" w:val="left" w:leader="none"/>
        </w:tabs>
        <w:spacing w:line="240" w:lineRule="auto" w:before="0" w:after="0"/>
        <w:ind w:left="619" w:right="0" w:hanging="120"/>
        <w:jc w:val="left"/>
        <w:rPr>
          <w:sz w:val="19"/>
        </w:rPr>
      </w:pPr>
      <w:r>
        <w:rPr>
          <w:sz w:val="19"/>
        </w:rPr>
        <w:t>"рекомендованное</w:t>
      </w:r>
      <w:r>
        <w:rPr>
          <w:spacing w:val="10"/>
          <w:sz w:val="19"/>
        </w:rPr>
        <w:t> </w:t>
      </w:r>
      <w:r>
        <w:rPr>
          <w:sz w:val="19"/>
        </w:rPr>
        <w:t>число</w:t>
      </w:r>
      <w:r>
        <w:rPr>
          <w:spacing w:val="11"/>
          <w:sz w:val="19"/>
        </w:rPr>
        <w:t> </w:t>
      </w:r>
      <w:r>
        <w:rPr>
          <w:sz w:val="19"/>
        </w:rPr>
        <w:t>коек</w:t>
      </w:r>
      <w:r>
        <w:rPr>
          <w:spacing w:val="10"/>
          <w:sz w:val="19"/>
        </w:rPr>
        <w:t> </w:t>
      </w:r>
      <w:r>
        <w:rPr>
          <w:sz w:val="19"/>
        </w:rPr>
        <w:t>на</w:t>
      </w:r>
      <w:r>
        <w:rPr>
          <w:spacing w:val="11"/>
          <w:sz w:val="19"/>
        </w:rPr>
        <w:t> </w:t>
      </w:r>
      <w:r>
        <w:rPr>
          <w:sz w:val="19"/>
        </w:rPr>
        <w:t>1</w:t>
      </w:r>
      <w:r>
        <w:rPr>
          <w:spacing w:val="11"/>
          <w:sz w:val="19"/>
        </w:rPr>
        <w:t> </w:t>
      </w:r>
      <w:r>
        <w:rPr>
          <w:sz w:val="19"/>
        </w:rPr>
        <w:t>врача</w:t>
      </w:r>
      <w:r>
        <w:rPr>
          <w:spacing w:val="10"/>
          <w:sz w:val="19"/>
        </w:rPr>
        <w:t> </w:t>
      </w:r>
      <w:r>
        <w:rPr>
          <w:sz w:val="19"/>
        </w:rPr>
        <w:t>лечебной</w:t>
      </w:r>
      <w:r>
        <w:rPr>
          <w:spacing w:val="11"/>
          <w:sz w:val="19"/>
        </w:rPr>
        <w:t> </w:t>
      </w:r>
      <w:r>
        <w:rPr>
          <w:sz w:val="19"/>
        </w:rPr>
        <w:t>группы".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2"/>
          <w:numId w:val="4"/>
        </w:numPr>
        <w:tabs>
          <w:tab w:pos="1106" w:val="left" w:leader="none"/>
        </w:tabs>
        <w:spacing w:line="276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Расчет</w:t>
      </w:r>
      <w:r>
        <w:rPr>
          <w:spacing w:val="1"/>
          <w:sz w:val="19"/>
        </w:rPr>
        <w:t> </w:t>
      </w:r>
      <w:r>
        <w:rPr>
          <w:sz w:val="19"/>
        </w:rPr>
        <w:t>численности</w:t>
      </w:r>
      <w:r>
        <w:rPr>
          <w:spacing w:val="1"/>
          <w:sz w:val="19"/>
        </w:rPr>
        <w:t> </w:t>
      </w:r>
      <w:r>
        <w:rPr>
          <w:sz w:val="19"/>
        </w:rPr>
        <w:t>врачей</w:t>
      </w:r>
      <w:r>
        <w:rPr>
          <w:spacing w:val="1"/>
          <w:sz w:val="19"/>
        </w:rPr>
        <w:t> </w:t>
      </w:r>
      <w:r>
        <w:rPr>
          <w:sz w:val="19"/>
        </w:rPr>
        <w:t>"группы</w:t>
      </w:r>
      <w:r>
        <w:rPr>
          <w:spacing w:val="1"/>
          <w:sz w:val="19"/>
        </w:rPr>
        <w:t> </w:t>
      </w:r>
      <w:r>
        <w:rPr>
          <w:sz w:val="19"/>
        </w:rPr>
        <w:t>усиления",</w:t>
      </w:r>
      <w:r>
        <w:rPr>
          <w:spacing w:val="1"/>
          <w:sz w:val="19"/>
        </w:rPr>
        <w:t> </w:t>
      </w:r>
      <w:r>
        <w:rPr>
          <w:sz w:val="19"/>
        </w:rPr>
        <w:t>"лечебно-диагностической</w:t>
      </w:r>
      <w:r>
        <w:rPr>
          <w:spacing w:val="1"/>
          <w:sz w:val="19"/>
        </w:rPr>
        <w:t> </w:t>
      </w:r>
      <w:r>
        <w:rPr>
          <w:sz w:val="19"/>
        </w:rPr>
        <w:t>группы",</w:t>
      </w:r>
      <w:r>
        <w:rPr>
          <w:spacing w:val="1"/>
          <w:sz w:val="19"/>
        </w:rPr>
        <w:t> </w:t>
      </w:r>
      <w:r>
        <w:rPr>
          <w:sz w:val="19"/>
        </w:rPr>
        <w:t>"группы</w:t>
      </w:r>
      <w:r>
        <w:rPr>
          <w:spacing w:val="1"/>
          <w:sz w:val="19"/>
        </w:rPr>
        <w:t> </w:t>
      </w:r>
      <w:r>
        <w:rPr>
          <w:sz w:val="19"/>
        </w:rPr>
        <w:t>управления"</w:t>
      </w:r>
      <w:r>
        <w:rPr>
          <w:spacing w:val="1"/>
          <w:sz w:val="19"/>
        </w:rPr>
        <w:t> </w:t>
      </w:r>
      <w:r>
        <w:rPr>
          <w:sz w:val="19"/>
        </w:rPr>
        <w:t>проводится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основе</w:t>
      </w:r>
      <w:r>
        <w:rPr>
          <w:spacing w:val="1"/>
          <w:sz w:val="19"/>
        </w:rPr>
        <w:t> </w:t>
      </w:r>
      <w:r>
        <w:rPr>
          <w:sz w:val="19"/>
        </w:rPr>
        <w:t>метода</w:t>
      </w:r>
      <w:r>
        <w:rPr>
          <w:spacing w:val="1"/>
          <w:sz w:val="19"/>
        </w:rPr>
        <w:t> </w:t>
      </w:r>
      <w:r>
        <w:rPr>
          <w:sz w:val="19"/>
        </w:rPr>
        <w:t>соотношения</w:t>
      </w:r>
      <w:r>
        <w:rPr>
          <w:spacing w:val="51"/>
          <w:sz w:val="19"/>
        </w:rPr>
        <w:t> </w:t>
      </w:r>
      <w:r>
        <w:rPr>
          <w:sz w:val="19"/>
        </w:rPr>
        <w:t>численности</w:t>
      </w:r>
      <w:r>
        <w:rPr>
          <w:spacing w:val="51"/>
          <w:sz w:val="19"/>
        </w:rPr>
        <w:t> </w:t>
      </w:r>
      <w:r>
        <w:rPr>
          <w:sz w:val="19"/>
        </w:rPr>
        <w:t>врачей,</w:t>
      </w:r>
      <w:r>
        <w:rPr>
          <w:spacing w:val="51"/>
          <w:sz w:val="19"/>
        </w:rPr>
        <w:t> </w:t>
      </w:r>
      <w:r>
        <w:rPr>
          <w:sz w:val="19"/>
        </w:rPr>
        <w:t>занятых</w:t>
      </w:r>
      <w:r>
        <w:rPr>
          <w:spacing w:val="51"/>
          <w:sz w:val="19"/>
        </w:rPr>
        <w:t> </w:t>
      </w:r>
      <w:r>
        <w:rPr>
          <w:sz w:val="19"/>
        </w:rPr>
        <w:t>"вспомогательной"</w:t>
      </w:r>
      <w:r>
        <w:rPr>
          <w:spacing w:val="51"/>
          <w:sz w:val="19"/>
        </w:rPr>
        <w:t> </w:t>
      </w:r>
      <w:r>
        <w:rPr>
          <w:sz w:val="19"/>
        </w:rPr>
        <w:t>и</w:t>
      </w:r>
      <w:r>
        <w:rPr>
          <w:spacing w:val="51"/>
          <w:sz w:val="19"/>
        </w:rPr>
        <w:t> </w:t>
      </w:r>
      <w:r>
        <w:rPr>
          <w:sz w:val="19"/>
        </w:rPr>
        <w:t>основной</w:t>
      </w:r>
      <w:r>
        <w:rPr>
          <w:spacing w:val="1"/>
          <w:sz w:val="19"/>
        </w:rPr>
        <w:t> </w:t>
      </w:r>
      <w:r>
        <w:rPr>
          <w:sz w:val="19"/>
        </w:rPr>
        <w:t>деятельностью,</w:t>
      </w:r>
      <w:r>
        <w:rPr>
          <w:spacing w:val="3"/>
          <w:sz w:val="19"/>
        </w:rPr>
        <w:t> </w:t>
      </w:r>
      <w:r>
        <w:rPr>
          <w:sz w:val="19"/>
        </w:rPr>
        <w:t>к</w:t>
      </w:r>
      <w:r>
        <w:rPr>
          <w:spacing w:val="4"/>
          <w:sz w:val="19"/>
        </w:rPr>
        <w:t> </w:t>
      </w:r>
      <w:r>
        <w:rPr>
          <w:sz w:val="19"/>
        </w:rPr>
        <w:t>врачам</w:t>
      </w:r>
      <w:r>
        <w:rPr>
          <w:spacing w:val="4"/>
          <w:sz w:val="19"/>
        </w:rPr>
        <w:t> </w:t>
      </w:r>
      <w:r>
        <w:rPr>
          <w:sz w:val="19"/>
        </w:rPr>
        <w:t>основной</w:t>
      </w:r>
      <w:r>
        <w:rPr>
          <w:spacing w:val="4"/>
          <w:sz w:val="19"/>
        </w:rPr>
        <w:t> </w:t>
      </w:r>
      <w:r>
        <w:rPr>
          <w:sz w:val="19"/>
        </w:rPr>
        <w:t>группы</w:t>
      </w:r>
      <w:r>
        <w:rPr>
          <w:spacing w:val="4"/>
          <w:sz w:val="19"/>
        </w:rPr>
        <w:t> </w:t>
      </w:r>
      <w:r>
        <w:rPr>
          <w:sz w:val="19"/>
        </w:rPr>
        <w:t>(в</w:t>
      </w:r>
      <w:r>
        <w:rPr>
          <w:spacing w:val="4"/>
          <w:sz w:val="19"/>
        </w:rPr>
        <w:t> </w:t>
      </w:r>
      <w:r>
        <w:rPr>
          <w:sz w:val="19"/>
        </w:rPr>
        <w:t>процентах)</w:t>
      </w:r>
      <w:r>
        <w:rPr>
          <w:spacing w:val="4"/>
          <w:sz w:val="19"/>
        </w:rPr>
        <w:t> </w:t>
      </w:r>
      <w:r>
        <w:rPr>
          <w:sz w:val="19"/>
        </w:rPr>
        <w:t>(таблица</w:t>
      </w:r>
      <w:r>
        <w:rPr>
          <w:spacing w:val="4"/>
          <w:sz w:val="19"/>
        </w:rPr>
        <w:t> </w:t>
      </w:r>
      <w:r>
        <w:rPr>
          <w:sz w:val="19"/>
        </w:rPr>
        <w:t>N</w:t>
      </w:r>
      <w:r>
        <w:rPr>
          <w:spacing w:val="4"/>
          <w:sz w:val="19"/>
        </w:rPr>
        <w:t> </w:t>
      </w:r>
      <w:r>
        <w:rPr>
          <w:sz w:val="19"/>
        </w:rPr>
        <w:t>5):</w:t>
      </w:r>
    </w:p>
    <w:p>
      <w:pPr>
        <w:pStyle w:val="BodyText"/>
        <w:spacing w:before="4"/>
        <w:rPr>
          <w:sz w:val="10"/>
        </w:rPr>
      </w:pPr>
    </w:p>
    <w:p>
      <w:pPr>
        <w:pStyle w:val="Heading1"/>
      </w:pPr>
      <w:r>
        <w:rPr/>
        <w:t>Таблица</w:t>
      </w:r>
      <w:r>
        <w:rPr>
          <w:spacing w:val="-9"/>
        </w:rPr>
        <w:t> </w:t>
      </w:r>
      <w:r>
        <w:rPr/>
        <w:t>N</w:t>
      </w:r>
      <w:r>
        <w:rPr>
          <w:spacing w:val="-8"/>
        </w:rPr>
        <w:t> </w:t>
      </w:r>
      <w:r>
        <w:rPr/>
        <w:t>5</w:t>
      </w:r>
    </w:p>
    <w:p>
      <w:pPr>
        <w:pStyle w:val="BodyText"/>
        <w:spacing w:before="3"/>
        <w:rPr>
          <w:rFonts w:ascii="Arial"/>
          <w:b/>
          <w:sz w:val="12"/>
        </w:rPr>
      </w:pPr>
    </w:p>
    <w:p>
      <w:pPr>
        <w:pStyle w:val="Heading2"/>
        <w:spacing w:before="93"/>
      </w:pPr>
      <w:r>
        <w:rPr/>
        <w:t>УКРУПНЕННЫЕ</w:t>
      </w:r>
      <w:r>
        <w:rPr>
          <w:spacing w:val="-13"/>
        </w:rPr>
        <w:t> </w:t>
      </w:r>
      <w:r>
        <w:rPr/>
        <w:t>РАСЧЕТНЫЕ</w:t>
      </w:r>
      <w:r>
        <w:rPr>
          <w:spacing w:val="-12"/>
        </w:rPr>
        <w:t> </w:t>
      </w:r>
      <w:r>
        <w:rPr/>
        <w:t>КОЭФФИЦИЕНТЫ</w:t>
      </w:r>
    </w:p>
    <w:p>
      <w:pPr>
        <w:pStyle w:val="BodyText"/>
        <w:spacing w:before="4"/>
        <w:rPr>
          <w:rFonts w:ascii="Arial"/>
          <w:b/>
          <w:sz w:val="18"/>
        </w:rPr>
      </w:pPr>
    </w:p>
    <w:tbl>
      <w:tblPr>
        <w:tblW w:w="0" w:type="auto"/>
        <w:jc w:val="left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8"/>
        <w:gridCol w:w="2668"/>
        <w:gridCol w:w="2394"/>
        <w:gridCol w:w="1947"/>
      </w:tblGrid>
      <w:tr>
        <w:trPr>
          <w:trHeight w:val="520" w:hRule="atLeast"/>
        </w:trPr>
        <w:tc>
          <w:tcPr>
            <w:tcW w:w="266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10"/>
              <w:rPr>
                <w:sz w:val="19"/>
              </w:rPr>
            </w:pPr>
            <w:r>
              <w:rPr>
                <w:w w:val="95"/>
                <w:sz w:val="19"/>
              </w:rPr>
              <w:t>Должности</w:t>
            </w:r>
            <w:r>
              <w:rPr>
                <w:spacing w:val="3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(специальности)</w:t>
            </w:r>
          </w:p>
        </w:tc>
        <w:tc>
          <w:tcPr>
            <w:tcW w:w="7009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auto"/>
              <w:ind w:left="2108" w:right="53" w:hanging="1922"/>
              <w:rPr>
                <w:sz w:val="19"/>
              </w:rPr>
            </w:pPr>
            <w:r>
              <w:rPr>
                <w:w w:val="95"/>
                <w:sz w:val="19"/>
              </w:rPr>
              <w:t>Соотношения</w:t>
            </w:r>
            <w:r>
              <w:rPr>
                <w:spacing w:val="30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врачей,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занятых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вспомогательной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и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основной</w:t>
            </w:r>
            <w:r>
              <w:rPr>
                <w:spacing w:val="3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деятельностью</w:t>
            </w:r>
            <w:r>
              <w:rPr>
                <w:spacing w:val="-45"/>
                <w:w w:val="95"/>
                <w:sz w:val="19"/>
              </w:rPr>
              <w:t> </w:t>
            </w:r>
            <w:r>
              <w:rPr>
                <w:sz w:val="19"/>
              </w:rPr>
              <w:t>(в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%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врачам основной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группы)</w:t>
            </w:r>
          </w:p>
        </w:tc>
      </w:tr>
      <w:tr>
        <w:trPr>
          <w:trHeight w:val="265" w:hRule="atLeast"/>
        </w:trPr>
        <w:tc>
          <w:tcPr>
            <w:tcW w:w="26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706" w:right="169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"Группа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1"/>
                <w:sz w:val="19"/>
              </w:rPr>
              <w:t>усиления"</w:t>
            </w:r>
          </w:p>
        </w:tc>
        <w:tc>
          <w:tcPr>
            <w:tcW w:w="194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2" w:right="120"/>
              <w:jc w:val="center"/>
              <w:rPr>
                <w:sz w:val="19"/>
              </w:rPr>
            </w:pPr>
            <w:r>
              <w:rPr>
                <w:sz w:val="19"/>
              </w:rPr>
              <w:t>"Параклиническая</w:t>
            </w:r>
          </w:p>
          <w:p>
            <w:pPr>
              <w:pStyle w:val="TableParagraph"/>
              <w:spacing w:before="55"/>
              <w:ind w:left="122" w:right="120"/>
              <w:jc w:val="center"/>
              <w:rPr>
                <w:sz w:val="19"/>
              </w:rPr>
            </w:pPr>
            <w:r>
              <w:rPr>
                <w:sz w:val="19"/>
              </w:rPr>
              <w:t>группа"</w:t>
            </w:r>
          </w:p>
        </w:tc>
      </w:tr>
      <w:tr>
        <w:trPr>
          <w:trHeight w:val="265" w:hRule="atLeast"/>
        </w:trPr>
        <w:tc>
          <w:tcPr>
            <w:tcW w:w="26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74" w:right="152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Заведующие</w:t>
            </w:r>
            <w:r>
              <w:rPr>
                <w:spacing w:val="26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отделениями</w:t>
            </w:r>
          </w:p>
        </w:tc>
        <w:tc>
          <w:tcPr>
            <w:tcW w:w="239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24" w:right="212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Другие</w:t>
            </w:r>
            <w:r>
              <w:rPr>
                <w:spacing w:val="1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группы</w:t>
            </w:r>
            <w:r>
              <w:rPr>
                <w:spacing w:val="11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врачей</w:t>
            </w:r>
          </w:p>
        </w:tc>
        <w:tc>
          <w:tcPr>
            <w:tcW w:w="194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w w:val="98"/>
                <w:sz w:val="19"/>
              </w:rPr>
              <w:t>1</w:t>
            </w:r>
          </w:p>
        </w:tc>
        <w:tc>
          <w:tcPr>
            <w:tcW w:w="239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w w:val="98"/>
                <w:sz w:val="19"/>
              </w:rPr>
              <w:t>2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"/>
              <w:jc w:val="center"/>
              <w:rPr>
                <w:sz w:val="19"/>
              </w:rPr>
            </w:pPr>
            <w:r>
              <w:rPr>
                <w:w w:val="98"/>
                <w:sz w:val="19"/>
              </w:rPr>
              <w:t>3</w:t>
            </w:r>
          </w:p>
        </w:tc>
      </w:tr>
      <w:tr>
        <w:trPr>
          <w:trHeight w:val="280" w:hRule="atLeast"/>
        </w:trPr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Итого</w:t>
            </w:r>
          </w:p>
        </w:tc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73" w:right="152"/>
              <w:jc w:val="center"/>
              <w:rPr>
                <w:sz w:val="19"/>
              </w:rPr>
            </w:pPr>
            <w:r>
              <w:rPr>
                <w:sz w:val="19"/>
              </w:rPr>
              <w:t>107,00%</w:t>
            </w:r>
          </w:p>
        </w:tc>
        <w:tc>
          <w:tcPr>
            <w:tcW w:w="239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24" w:right="212"/>
              <w:jc w:val="center"/>
              <w:rPr>
                <w:sz w:val="19"/>
              </w:rPr>
            </w:pPr>
            <w:r>
              <w:rPr>
                <w:sz w:val="19"/>
              </w:rPr>
              <w:t>69,00%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5" w:hRule="atLeast"/>
        </w:trPr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0"/>
              <w:rPr>
                <w:sz w:val="19"/>
              </w:rPr>
            </w:pPr>
            <w:r>
              <w:rPr>
                <w:w w:val="95"/>
                <w:sz w:val="19"/>
              </w:rPr>
              <w:t>Лечебно-диагностическая</w:t>
            </w:r>
            <w:r>
              <w:rPr>
                <w:spacing w:val="1"/>
                <w:w w:val="95"/>
                <w:sz w:val="19"/>
              </w:rPr>
              <w:t> </w:t>
            </w:r>
            <w:r>
              <w:rPr>
                <w:sz w:val="19"/>
              </w:rPr>
              <w:t>группа</w:t>
            </w:r>
          </w:p>
        </w:tc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2" w:right="120"/>
              <w:jc w:val="center"/>
              <w:rPr>
                <w:sz w:val="19"/>
              </w:rPr>
            </w:pPr>
            <w:r>
              <w:rPr>
                <w:sz w:val="19"/>
              </w:rPr>
              <w:t>107,31%</w:t>
            </w:r>
          </w:p>
        </w:tc>
      </w:tr>
      <w:tr>
        <w:trPr>
          <w:trHeight w:val="265" w:hRule="atLeast"/>
        </w:trPr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95"/>
                <w:sz w:val="19"/>
              </w:rPr>
              <w:t>Группа</w:t>
            </w:r>
            <w:r>
              <w:rPr>
                <w:spacing w:val="17"/>
                <w:w w:val="95"/>
                <w:sz w:val="19"/>
              </w:rPr>
              <w:t> </w:t>
            </w:r>
            <w:r>
              <w:rPr>
                <w:w w:val="95"/>
                <w:sz w:val="19"/>
              </w:rPr>
              <w:t>управления</w:t>
            </w:r>
          </w:p>
        </w:tc>
        <w:tc>
          <w:tcPr>
            <w:tcW w:w="266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24" w:right="212"/>
              <w:jc w:val="center"/>
              <w:rPr>
                <w:sz w:val="19"/>
              </w:rPr>
            </w:pPr>
            <w:r>
              <w:rPr>
                <w:sz w:val="19"/>
              </w:rPr>
              <w:t>24,60%</w:t>
            </w:r>
          </w:p>
        </w:tc>
        <w:tc>
          <w:tcPr>
            <w:tcW w:w="194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line="276" w:lineRule="auto" w:before="187"/>
        <w:ind w:left="110" w:right="107" w:firstLine="390"/>
        <w:jc w:val="both"/>
      </w:pPr>
      <w:r>
        <w:rPr/>
        <w:t>Соответствующие расчетные коэффициенты используются для получения численности врачей "группы усиления",</w:t>
      </w:r>
      <w:r>
        <w:rPr>
          <w:spacing w:val="1"/>
        </w:rPr>
        <w:t> </w:t>
      </w:r>
      <w:r>
        <w:rPr/>
        <w:t>"параклинической группы", включающей численность врачей лечебно-диагностической группы, "другой группы врачей",</w:t>
      </w:r>
      <w:r>
        <w:rPr>
          <w:spacing w:val="1"/>
        </w:rPr>
        <w:t> </w:t>
      </w:r>
      <w:r>
        <w:rPr/>
        <w:t>включающей</w:t>
      </w:r>
      <w:r>
        <w:rPr>
          <w:spacing w:val="3"/>
        </w:rPr>
        <w:t> </w:t>
      </w:r>
      <w:r>
        <w:rPr/>
        <w:t>врачей</w:t>
      </w:r>
      <w:r>
        <w:rPr>
          <w:spacing w:val="3"/>
        </w:rPr>
        <w:t> </w:t>
      </w:r>
      <w:r>
        <w:rPr/>
        <w:t>группы</w:t>
      </w:r>
      <w:r>
        <w:rPr>
          <w:spacing w:val="4"/>
        </w:rPr>
        <w:t> </w:t>
      </w:r>
      <w:r>
        <w:rPr/>
        <w:t>управления.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4"/>
        </w:numPr>
        <w:tabs>
          <w:tab w:pos="932" w:val="left" w:leader="none"/>
        </w:tabs>
        <w:spacing w:line="285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Потребность</w:t>
      </w:r>
      <w:r>
        <w:rPr>
          <w:spacing w:val="1"/>
          <w:sz w:val="19"/>
        </w:rPr>
        <w:t> </w:t>
      </w:r>
      <w:r>
        <w:rPr>
          <w:sz w:val="19"/>
        </w:rPr>
        <w:t>во</w:t>
      </w:r>
      <w:r>
        <w:rPr>
          <w:spacing w:val="1"/>
          <w:sz w:val="19"/>
        </w:rPr>
        <w:t> </w:t>
      </w:r>
      <w:r>
        <w:rPr>
          <w:sz w:val="19"/>
        </w:rPr>
        <w:t>врачебных</w:t>
      </w:r>
      <w:r>
        <w:rPr>
          <w:spacing w:val="1"/>
          <w:sz w:val="19"/>
        </w:rPr>
        <w:t> </w:t>
      </w:r>
      <w:r>
        <w:rPr>
          <w:sz w:val="19"/>
        </w:rPr>
        <w:t>кадрах</w:t>
      </w:r>
      <w:r>
        <w:rPr>
          <w:spacing w:val="1"/>
          <w:sz w:val="19"/>
        </w:rPr>
        <w:t> </w:t>
      </w:r>
      <w:r>
        <w:rPr>
          <w:sz w:val="19"/>
        </w:rPr>
        <w:t>дневных</w:t>
      </w:r>
      <w:r>
        <w:rPr>
          <w:spacing w:val="1"/>
          <w:sz w:val="19"/>
        </w:rPr>
        <w:t> </w:t>
      </w:r>
      <w:r>
        <w:rPr>
          <w:sz w:val="19"/>
        </w:rPr>
        <w:t>стационаров</w:t>
      </w:r>
      <w:r>
        <w:rPr>
          <w:spacing w:val="1"/>
          <w:sz w:val="19"/>
        </w:rPr>
        <w:t> </w:t>
      </w:r>
      <w:r>
        <w:rPr>
          <w:sz w:val="19"/>
        </w:rPr>
        <w:t>рассчитывается</w:t>
      </w:r>
      <w:r>
        <w:rPr>
          <w:spacing w:val="1"/>
          <w:sz w:val="19"/>
        </w:rPr>
        <w:t> </w:t>
      </w:r>
      <w:r>
        <w:rPr>
          <w:sz w:val="19"/>
        </w:rPr>
        <w:t>по</w:t>
      </w:r>
      <w:r>
        <w:rPr>
          <w:spacing w:val="1"/>
          <w:sz w:val="19"/>
        </w:rPr>
        <w:t> </w:t>
      </w:r>
      <w:r>
        <w:rPr>
          <w:sz w:val="19"/>
        </w:rPr>
        <w:t>аналогии</w:t>
      </w:r>
      <w:r>
        <w:rPr>
          <w:spacing w:val="50"/>
          <w:sz w:val="19"/>
        </w:rPr>
        <w:t> </w:t>
      </w:r>
      <w:r>
        <w:rPr>
          <w:sz w:val="19"/>
        </w:rPr>
        <w:t>с</w:t>
      </w:r>
      <w:r>
        <w:rPr>
          <w:spacing w:val="50"/>
          <w:sz w:val="19"/>
        </w:rPr>
        <w:t> </w:t>
      </w:r>
      <w:r>
        <w:rPr>
          <w:sz w:val="19"/>
        </w:rPr>
        <w:t>потребностью</w:t>
      </w:r>
      <w:r>
        <w:rPr>
          <w:spacing w:val="51"/>
          <w:sz w:val="19"/>
        </w:rPr>
        <w:t> </w:t>
      </w:r>
      <w:r>
        <w:rPr>
          <w:sz w:val="19"/>
        </w:rPr>
        <w:t>во</w:t>
      </w:r>
      <w:r>
        <w:rPr>
          <w:spacing w:val="1"/>
          <w:sz w:val="19"/>
        </w:rPr>
        <w:t> </w:t>
      </w:r>
      <w:r>
        <w:rPr>
          <w:sz w:val="19"/>
        </w:rPr>
        <w:t>врачах,</w:t>
      </w:r>
      <w:r>
        <w:rPr>
          <w:spacing w:val="4"/>
          <w:sz w:val="19"/>
        </w:rPr>
        <w:t> </w:t>
      </w:r>
      <w:r>
        <w:rPr>
          <w:sz w:val="19"/>
        </w:rPr>
        <w:t>оказывающих</w:t>
      </w:r>
      <w:r>
        <w:rPr>
          <w:spacing w:val="4"/>
          <w:sz w:val="19"/>
        </w:rPr>
        <w:t> </w:t>
      </w:r>
      <w:r>
        <w:rPr>
          <w:sz w:val="19"/>
        </w:rPr>
        <w:t>медицинскую</w:t>
      </w:r>
      <w:r>
        <w:rPr>
          <w:spacing w:val="4"/>
          <w:sz w:val="19"/>
        </w:rPr>
        <w:t> </w:t>
      </w:r>
      <w:r>
        <w:rPr>
          <w:sz w:val="19"/>
        </w:rPr>
        <w:t>помощь</w:t>
      </w:r>
      <w:r>
        <w:rPr>
          <w:spacing w:val="4"/>
          <w:sz w:val="19"/>
        </w:rPr>
        <w:t> </w:t>
      </w:r>
      <w:r>
        <w:rPr>
          <w:sz w:val="19"/>
        </w:rPr>
        <w:t>в</w:t>
      </w:r>
      <w:r>
        <w:rPr>
          <w:spacing w:val="4"/>
          <w:sz w:val="19"/>
        </w:rPr>
        <w:t> </w:t>
      </w:r>
      <w:r>
        <w:rPr>
          <w:sz w:val="19"/>
        </w:rPr>
        <w:t>стационарных</w:t>
      </w:r>
      <w:r>
        <w:rPr>
          <w:spacing w:val="4"/>
          <w:sz w:val="19"/>
        </w:rPr>
        <w:t> </w:t>
      </w:r>
      <w:r>
        <w:rPr>
          <w:sz w:val="19"/>
        </w:rPr>
        <w:t>условиях.</w:t>
      </w:r>
    </w:p>
    <w:p>
      <w:pPr>
        <w:pStyle w:val="BodyText"/>
        <w:spacing w:before="8"/>
      </w:pPr>
    </w:p>
    <w:p>
      <w:pPr>
        <w:pStyle w:val="ListParagraph"/>
        <w:numPr>
          <w:ilvl w:val="2"/>
          <w:numId w:val="4"/>
        </w:numPr>
        <w:tabs>
          <w:tab w:pos="1172" w:val="left" w:leader="none"/>
        </w:tabs>
        <w:spacing w:line="276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Для</w:t>
      </w:r>
      <w:r>
        <w:rPr>
          <w:spacing w:val="1"/>
          <w:sz w:val="19"/>
        </w:rPr>
        <w:t> </w:t>
      </w:r>
      <w:r>
        <w:rPr>
          <w:sz w:val="19"/>
        </w:rPr>
        <w:t>расчета</w:t>
      </w:r>
      <w:r>
        <w:rPr>
          <w:spacing w:val="1"/>
          <w:sz w:val="19"/>
        </w:rPr>
        <w:t> </w:t>
      </w:r>
      <w:r>
        <w:rPr>
          <w:sz w:val="19"/>
        </w:rPr>
        <w:t>количества</w:t>
      </w:r>
      <w:r>
        <w:rPr>
          <w:spacing w:val="1"/>
          <w:sz w:val="19"/>
        </w:rPr>
        <w:t> </w:t>
      </w:r>
      <w:r>
        <w:rPr>
          <w:sz w:val="19"/>
        </w:rPr>
        <w:t>врачей</w:t>
      </w:r>
      <w:r>
        <w:rPr>
          <w:spacing w:val="1"/>
          <w:sz w:val="19"/>
        </w:rPr>
        <w:t> </w:t>
      </w:r>
      <w:r>
        <w:rPr>
          <w:sz w:val="19"/>
        </w:rPr>
        <w:t>дневного</w:t>
      </w:r>
      <w:r>
        <w:rPr>
          <w:spacing w:val="1"/>
          <w:sz w:val="19"/>
        </w:rPr>
        <w:t> </w:t>
      </w:r>
      <w:r>
        <w:rPr>
          <w:sz w:val="19"/>
        </w:rPr>
        <w:t>стационара</w:t>
      </w:r>
      <w:r>
        <w:rPr>
          <w:spacing w:val="1"/>
          <w:sz w:val="19"/>
        </w:rPr>
        <w:t> </w:t>
      </w:r>
      <w:r>
        <w:rPr>
          <w:sz w:val="19"/>
        </w:rPr>
        <w:t>используется</w:t>
      </w:r>
      <w:r>
        <w:rPr>
          <w:spacing w:val="1"/>
          <w:sz w:val="19"/>
        </w:rPr>
        <w:t> </w:t>
      </w:r>
      <w:r>
        <w:rPr>
          <w:sz w:val="19"/>
        </w:rPr>
        <w:t>рекомендованный</w:t>
      </w:r>
      <w:r>
        <w:rPr>
          <w:spacing w:val="1"/>
          <w:sz w:val="19"/>
        </w:rPr>
        <w:t> </w:t>
      </w:r>
      <w:r>
        <w:rPr>
          <w:sz w:val="19"/>
        </w:rPr>
        <w:t>показатель</w:t>
      </w:r>
      <w:r>
        <w:rPr>
          <w:spacing w:val="1"/>
          <w:sz w:val="19"/>
        </w:rPr>
        <w:t> </w:t>
      </w:r>
      <w:hyperlink r:id="rId28">
        <w:r>
          <w:rPr>
            <w:sz w:val="19"/>
          </w:rPr>
          <w:t>обеспеченности</w:t>
        </w:r>
        <w:r>
          <w:rPr>
            <w:spacing w:val="1"/>
            <w:sz w:val="19"/>
          </w:rPr>
          <w:t> </w:t>
        </w:r>
        <w:r>
          <w:rPr>
            <w:sz w:val="19"/>
          </w:rPr>
          <w:t>населения</w:t>
        </w:r>
        <w:r>
          <w:rPr>
            <w:spacing w:val="1"/>
            <w:sz w:val="19"/>
          </w:rPr>
          <w:t> </w:t>
        </w:r>
        <w:r>
          <w:rPr>
            <w:sz w:val="19"/>
          </w:rPr>
          <w:t>местами</w:t>
        </w:r>
        <w:r>
          <w:rPr>
            <w:spacing w:val="1"/>
            <w:sz w:val="19"/>
          </w:rPr>
          <w:t> </w:t>
        </w:r>
        <w:r>
          <w:rPr>
            <w:sz w:val="19"/>
          </w:rPr>
          <w:t>в</w:t>
        </w:r>
        <w:r>
          <w:rPr>
            <w:spacing w:val="1"/>
            <w:sz w:val="19"/>
          </w:rPr>
          <w:t> </w:t>
        </w:r>
        <w:r>
          <w:rPr>
            <w:sz w:val="19"/>
          </w:rPr>
          <w:t>дневных</w:t>
        </w:r>
        <w:r>
          <w:rPr>
            <w:spacing w:val="1"/>
            <w:sz w:val="19"/>
          </w:rPr>
          <w:t> </w:t>
        </w:r>
        <w:r>
          <w:rPr>
            <w:sz w:val="19"/>
          </w:rPr>
          <w:t>стационарах</w:t>
        </w:r>
        <w:r>
          <w:rPr>
            <w:spacing w:val="1"/>
            <w:sz w:val="19"/>
          </w:rPr>
          <w:t> </w:t>
        </w:r>
        <w:r>
          <w:rPr>
            <w:sz w:val="19"/>
          </w:rPr>
          <w:t>(на</w:t>
        </w:r>
        <w:r>
          <w:rPr>
            <w:spacing w:val="1"/>
            <w:sz w:val="19"/>
          </w:rPr>
          <w:t> </w:t>
        </w:r>
        <w:r>
          <w:rPr>
            <w:sz w:val="19"/>
          </w:rPr>
          <w:t>10000</w:t>
        </w:r>
        <w:r>
          <w:rPr>
            <w:spacing w:val="1"/>
            <w:sz w:val="19"/>
          </w:rPr>
          <w:t> </w:t>
        </w:r>
        <w:r>
          <w:rPr>
            <w:sz w:val="19"/>
          </w:rPr>
          <w:t>населения)</w:t>
        </w:r>
        <w:r>
          <w:rPr>
            <w:spacing w:val="1"/>
            <w:sz w:val="19"/>
          </w:rPr>
          <w:t> </w:t>
        </w:r>
        <w:r>
          <w:rPr>
            <w:sz w:val="19"/>
          </w:rPr>
          <w:t>по</w:t>
        </w:r>
        <w:r>
          <w:rPr>
            <w:spacing w:val="1"/>
            <w:sz w:val="19"/>
          </w:rPr>
          <w:t> </w:t>
        </w:r>
        <w:r>
          <w:rPr>
            <w:sz w:val="19"/>
          </w:rPr>
          <w:t>профилям</w:t>
        </w:r>
        <w:r>
          <w:rPr>
            <w:spacing w:val="1"/>
            <w:sz w:val="19"/>
          </w:rPr>
          <w:t> </w:t>
        </w:r>
        <w:r>
          <w:rPr>
            <w:sz w:val="19"/>
          </w:rPr>
          <w:t>коек</w:t>
        </w:r>
        <w:r>
          <w:rPr>
            <w:spacing w:val="1"/>
            <w:sz w:val="19"/>
          </w:rPr>
          <w:t> </w:t>
        </w:r>
        <w:r>
          <w:rPr>
            <w:sz w:val="19"/>
          </w:rPr>
          <w:t>(</w:t>
        </w:r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-48"/>
            <w:sz w:val="19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здравоохранения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социального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развития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Федерации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17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мая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555н</w:t>
        </w:r>
        <w:r>
          <w:rPr>
            <w:sz w:val="19"/>
          </w:rPr>
          <w:t>).</w:t>
        </w:r>
      </w:hyperlink>
    </w:p>
    <w:p>
      <w:pPr>
        <w:pStyle w:val="BodyText"/>
        <w:spacing w:before="7"/>
        <w:rPr>
          <w:sz w:val="20"/>
        </w:rPr>
      </w:pPr>
    </w:p>
    <w:p>
      <w:pPr>
        <w:pStyle w:val="BodyText"/>
        <w:spacing w:line="268" w:lineRule="auto" w:before="1"/>
        <w:ind w:left="110" w:right="107" w:firstLine="390"/>
        <w:jc w:val="both"/>
      </w:pPr>
      <w:r>
        <w:rPr/>
        <w:t>Для</w:t>
      </w:r>
      <w:r>
        <w:rPr>
          <w:spacing w:val="1"/>
        </w:rPr>
        <w:t> </w:t>
      </w:r>
      <w:r>
        <w:rPr/>
        <w:t>расчета</w:t>
      </w:r>
      <w:r>
        <w:rPr>
          <w:spacing w:val="1"/>
        </w:rPr>
        <w:t> </w:t>
      </w:r>
      <w:r>
        <w:rPr/>
        <w:t>необходимого</w:t>
      </w:r>
      <w:r>
        <w:rPr>
          <w:spacing w:val="1"/>
        </w:rPr>
        <w:t> </w:t>
      </w:r>
      <w:r>
        <w:rPr/>
        <w:t>количества</w:t>
      </w:r>
      <w:r>
        <w:rPr>
          <w:spacing w:val="1"/>
        </w:rPr>
        <w:t> </w:t>
      </w:r>
      <w:r>
        <w:rPr/>
        <w:t>пациенто-мест</w:t>
      </w:r>
      <w:r>
        <w:rPr>
          <w:spacing w:val="1"/>
        </w:rPr>
        <w:t> </w:t>
      </w:r>
      <w:r>
        <w:rPr/>
        <w:t>(РЧПМ)</w:t>
      </w:r>
      <w:r>
        <w:rPr>
          <w:spacing w:val="1"/>
        </w:rPr>
        <w:t> </w:t>
      </w:r>
      <w:r>
        <w:rPr/>
        <w:t>рассчитывается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мест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абсолютном</w:t>
      </w:r>
      <w:r>
        <w:rPr>
          <w:spacing w:val="1"/>
        </w:rPr>
        <w:t> </w:t>
      </w:r>
      <w:r>
        <w:rPr/>
        <w:t>выражении</w:t>
      </w:r>
      <w:r>
        <w:rPr>
          <w:spacing w:val="3"/>
        </w:rPr>
        <w:t> </w:t>
      </w:r>
      <w:r>
        <w:rPr/>
        <w:t>по</w:t>
      </w:r>
      <w:r>
        <w:rPr>
          <w:spacing w:val="3"/>
        </w:rPr>
        <w:t> </w:t>
      </w:r>
      <w:r>
        <w:rPr/>
        <w:t>формуле: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ind w:left="500"/>
      </w:pPr>
      <w:r>
        <w:rPr/>
        <w:t>РЧПМ</w:t>
      </w:r>
      <w:r>
        <w:rPr>
          <w:spacing w:val="11"/>
        </w:rPr>
        <w:t> </w:t>
      </w:r>
      <w:r>
        <w:rPr/>
        <w:t>=</w:t>
      </w:r>
      <w:r>
        <w:rPr>
          <w:spacing w:val="11"/>
        </w:rPr>
        <w:t> </w:t>
      </w:r>
      <w:r>
        <w:rPr/>
        <w:t>ЧПМ/ЧН</w:t>
      </w:r>
      <w:r>
        <w:rPr>
          <w:spacing w:val="12"/>
        </w:rPr>
        <w:t> </w:t>
      </w:r>
      <w:r>
        <w:rPr/>
        <w:t>*</w:t>
      </w:r>
      <w:r>
        <w:rPr>
          <w:spacing w:val="11"/>
        </w:rPr>
        <w:t> </w:t>
      </w:r>
      <w:r>
        <w:rPr/>
        <w:t>10000,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500"/>
      </w:pPr>
      <w:r>
        <w:rPr/>
        <w:t>где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ind w:left="500"/>
      </w:pPr>
      <w:r>
        <w:rPr/>
        <w:t>РЧПМ</w:t>
      </w:r>
      <w:r>
        <w:rPr>
          <w:spacing w:val="16"/>
        </w:rPr>
        <w:t> </w:t>
      </w:r>
      <w:r>
        <w:rPr/>
        <w:t>-</w:t>
      </w:r>
      <w:r>
        <w:rPr>
          <w:spacing w:val="17"/>
        </w:rPr>
        <w:t> </w:t>
      </w:r>
      <w:r>
        <w:rPr/>
        <w:t>расчетное</w:t>
      </w:r>
      <w:r>
        <w:rPr>
          <w:spacing w:val="17"/>
        </w:rPr>
        <w:t> </w:t>
      </w:r>
      <w:r>
        <w:rPr/>
        <w:t>число</w:t>
      </w:r>
      <w:r>
        <w:rPr>
          <w:spacing w:val="17"/>
        </w:rPr>
        <w:t> </w:t>
      </w:r>
      <w:r>
        <w:rPr/>
        <w:t>пациенто-мест</w:t>
      </w:r>
      <w:r>
        <w:rPr>
          <w:spacing w:val="17"/>
        </w:rPr>
        <w:t> </w:t>
      </w:r>
      <w:r>
        <w:rPr/>
        <w:t>дневного</w:t>
      </w:r>
      <w:r>
        <w:rPr>
          <w:spacing w:val="17"/>
        </w:rPr>
        <w:t> </w:t>
      </w:r>
      <w:r>
        <w:rPr/>
        <w:t>стационара;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552" w:lineRule="auto"/>
        <w:ind w:left="500" w:right="3338"/>
      </w:pPr>
      <w:r>
        <w:rPr/>
        <w:t>ЧПМ</w:t>
      </w:r>
      <w:r>
        <w:rPr>
          <w:spacing w:val="15"/>
        </w:rPr>
        <w:t> </w:t>
      </w:r>
      <w:r>
        <w:rPr/>
        <w:t>-</w:t>
      </w:r>
      <w:r>
        <w:rPr>
          <w:spacing w:val="16"/>
        </w:rPr>
        <w:t> </w:t>
      </w:r>
      <w:r>
        <w:rPr/>
        <w:t>число</w:t>
      </w:r>
      <w:r>
        <w:rPr>
          <w:spacing w:val="16"/>
        </w:rPr>
        <w:t> </w:t>
      </w:r>
      <w:r>
        <w:rPr/>
        <w:t>пациенто-мест</w:t>
      </w:r>
      <w:r>
        <w:rPr>
          <w:spacing w:val="16"/>
        </w:rPr>
        <w:t> </w:t>
      </w:r>
      <w:r>
        <w:rPr/>
        <w:t>(рекомендованный</w:t>
      </w:r>
      <w:r>
        <w:rPr>
          <w:spacing w:val="16"/>
        </w:rPr>
        <w:t> </w:t>
      </w:r>
      <w:r>
        <w:rPr/>
        <w:t>показатель</w:t>
      </w:r>
      <w:r>
        <w:rPr>
          <w:spacing w:val="15"/>
        </w:rPr>
        <w:t> </w:t>
      </w:r>
      <w:r>
        <w:rPr/>
        <w:t>на</w:t>
      </w:r>
      <w:r>
        <w:rPr>
          <w:spacing w:val="16"/>
        </w:rPr>
        <w:t> </w:t>
      </w:r>
      <w:r>
        <w:rPr/>
        <w:t>10000</w:t>
      </w:r>
      <w:r>
        <w:rPr>
          <w:spacing w:val="16"/>
        </w:rPr>
        <w:t> </w:t>
      </w:r>
      <w:r>
        <w:rPr/>
        <w:t>населения);</w:t>
      </w:r>
      <w:r>
        <w:rPr>
          <w:spacing w:val="-47"/>
        </w:rPr>
        <w:t> </w:t>
      </w:r>
      <w:r>
        <w:rPr/>
        <w:t>ЧН</w:t>
      </w:r>
      <w:r>
        <w:rPr>
          <w:spacing w:val="3"/>
        </w:rPr>
        <w:t> </w:t>
      </w:r>
      <w:r>
        <w:rPr/>
        <w:t>-</w:t>
      </w:r>
      <w:r>
        <w:rPr>
          <w:spacing w:val="4"/>
        </w:rPr>
        <w:t> </w:t>
      </w:r>
      <w:r>
        <w:rPr/>
        <w:t>численность</w:t>
      </w:r>
      <w:r>
        <w:rPr>
          <w:spacing w:val="3"/>
        </w:rPr>
        <w:t> </w:t>
      </w:r>
      <w:r>
        <w:rPr/>
        <w:t>населения.</w:t>
      </w:r>
    </w:p>
    <w:p>
      <w:pPr>
        <w:spacing w:after="0" w:line="552" w:lineRule="auto"/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line="271" w:lineRule="auto" w:before="91"/>
        <w:ind w:left="110" w:right="107" w:firstLine="390"/>
        <w:jc w:val="both"/>
      </w:pPr>
      <w:r>
        <w:rPr/>
        <w:t>При</w:t>
      </w:r>
      <w:r>
        <w:rPr>
          <w:spacing w:val="1"/>
        </w:rPr>
        <w:t> </w:t>
      </w:r>
      <w:r>
        <w:rPr/>
        <w:t>расчете</w:t>
      </w:r>
      <w:r>
        <w:rPr>
          <w:spacing w:val="1"/>
        </w:rPr>
        <w:t> </w:t>
      </w:r>
      <w:r>
        <w:rPr/>
        <w:t>потребности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врачах,</w:t>
      </w:r>
      <w:r>
        <w:rPr>
          <w:spacing w:val="1"/>
        </w:rPr>
        <w:t> </w:t>
      </w:r>
      <w:r>
        <w:rPr/>
        <w:t>оказывающих</w:t>
      </w:r>
      <w:r>
        <w:rPr>
          <w:spacing w:val="1"/>
        </w:rPr>
        <w:t> </w:t>
      </w:r>
      <w:r>
        <w:rPr/>
        <w:t>первичную</w:t>
      </w:r>
      <w:r>
        <w:rPr>
          <w:spacing w:val="1"/>
        </w:rPr>
        <w:t> </w:t>
      </w:r>
      <w:r>
        <w:rPr/>
        <w:t>медико-санитарную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дневного</w:t>
      </w:r>
      <w:r>
        <w:rPr>
          <w:spacing w:val="-48"/>
        </w:rPr>
        <w:t> </w:t>
      </w:r>
      <w:r>
        <w:rPr/>
        <w:t>стационара</w:t>
      </w:r>
      <w:r>
        <w:rPr>
          <w:spacing w:val="1"/>
        </w:rPr>
        <w:t> </w:t>
      </w:r>
      <w:r>
        <w:rPr/>
        <w:t>применяется</w:t>
      </w:r>
      <w:r>
        <w:rPr>
          <w:spacing w:val="1"/>
        </w:rPr>
        <w:t> </w:t>
      </w:r>
      <w:r>
        <w:rPr/>
        <w:t>норматив</w:t>
      </w:r>
      <w:r>
        <w:rPr>
          <w:spacing w:val="1"/>
        </w:rPr>
        <w:t> </w:t>
      </w:r>
      <w:r>
        <w:rPr/>
        <w:t>числа</w:t>
      </w:r>
      <w:r>
        <w:rPr>
          <w:spacing w:val="1"/>
        </w:rPr>
        <w:t> </w:t>
      </w:r>
      <w:r>
        <w:rPr/>
        <w:t>пациенто-мест</w:t>
      </w:r>
      <w:r>
        <w:rPr>
          <w:spacing w:val="1"/>
        </w:rPr>
        <w:t> </w:t>
      </w:r>
      <w:r>
        <w:rPr/>
        <w:t>дневного</w:t>
      </w:r>
      <w:r>
        <w:rPr>
          <w:spacing w:val="1"/>
        </w:rPr>
        <w:t> </w:t>
      </w:r>
      <w:r>
        <w:rPr/>
        <w:t>стационара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20</w:t>
      </w:r>
      <w:r>
        <w:rPr>
          <w:spacing w:val="1"/>
        </w:rPr>
        <w:t> </w:t>
      </w:r>
      <w:r>
        <w:rPr/>
        <w:t>пациенто-мест</w:t>
      </w:r>
      <w:r>
        <w:rPr>
          <w:spacing w:val="50"/>
        </w:rPr>
        <w:t> </w:t>
      </w:r>
      <w:r>
        <w:rPr/>
        <w:t>на</w:t>
      </w:r>
      <w:r>
        <w:rPr>
          <w:spacing w:val="50"/>
        </w:rPr>
        <w:t> </w:t>
      </w:r>
      <w:r>
        <w:rPr/>
        <w:t>1,0</w:t>
      </w:r>
      <w:r>
        <w:rPr>
          <w:spacing w:val="51"/>
        </w:rPr>
        <w:t> </w:t>
      </w:r>
      <w:r>
        <w:rPr/>
        <w:t>должность</w:t>
      </w:r>
      <w:r>
        <w:rPr>
          <w:spacing w:val="1"/>
        </w:rPr>
        <w:t> </w:t>
      </w:r>
      <w:hyperlink r:id="rId30">
        <w:r>
          <w:rPr/>
          <w:t>врача</w:t>
        </w:r>
        <w:r>
          <w:rPr>
            <w:spacing w:val="1"/>
          </w:rPr>
          <w:t> </w:t>
        </w:r>
        <w:r>
          <w:rPr/>
          <w:t>в</w:t>
        </w:r>
        <w:r>
          <w:rPr>
            <w:spacing w:val="1"/>
          </w:rPr>
          <w:t> </w:t>
        </w:r>
        <w:r>
          <w:rPr/>
          <w:t>соответствии</w:t>
        </w:r>
        <w:r>
          <w:rPr>
            <w:spacing w:val="1"/>
          </w:rPr>
          <w:t> </w:t>
        </w:r>
        <w:r>
          <w:rPr/>
          <w:t>с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Положением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об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оказания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медико-санитарной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взрослому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населению</w:t>
        </w:r>
        <w:r>
          <w:rPr/>
          <w:t>,</w:t>
        </w:r>
        <w:r>
          <w:rPr>
            <w:spacing w:val="44"/>
          </w:rPr>
          <w:t> </w:t>
        </w:r>
        <w:r>
          <w:rPr/>
          <w:t>утвержденным</w:t>
        </w:r>
        <w:r>
          <w:rPr>
            <w:spacing w:val="45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45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5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44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45"/>
            <w:u w:val="single" w:color="0000ED"/>
          </w:rPr>
          <w:t> </w:t>
        </w:r>
        <w:r>
          <w:rPr>
            <w:color w:val="0000ED"/>
            <w:u w:val="single" w:color="0000ED"/>
          </w:rPr>
          <w:t>социального</w:t>
        </w:r>
        <w:r>
          <w:rPr>
            <w:color w:val="0000ED"/>
            <w:spacing w:val="45"/>
            <w:u w:val="single" w:color="0000ED"/>
          </w:rPr>
          <w:t> </w:t>
        </w:r>
        <w:r>
          <w:rPr>
            <w:color w:val="0000ED"/>
            <w:u w:val="single" w:color="0000ED"/>
          </w:rPr>
          <w:t>развития</w:t>
        </w:r>
        <w:r>
          <w:rPr>
            <w:color w:val="0000ED"/>
            <w:spacing w:val="45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4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15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543н</w:t>
        </w:r>
        <w:r>
          <w:rPr/>
          <w:t>.</w:t>
        </w:r>
      </w:hyperlink>
    </w:p>
    <w:p>
      <w:pPr>
        <w:pStyle w:val="BodyText"/>
        <w:spacing w:before="7"/>
        <w:rPr>
          <w:sz w:val="22"/>
        </w:rPr>
      </w:pPr>
    </w:p>
    <w:p>
      <w:pPr>
        <w:pStyle w:val="ListParagraph"/>
        <w:numPr>
          <w:ilvl w:val="2"/>
          <w:numId w:val="4"/>
        </w:numPr>
        <w:tabs>
          <w:tab w:pos="1114" w:val="left" w:leader="none"/>
        </w:tabs>
        <w:spacing w:line="268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Дефицит/профицит</w:t>
      </w:r>
      <w:r>
        <w:rPr>
          <w:spacing w:val="1"/>
          <w:sz w:val="19"/>
        </w:rPr>
        <w:t> </w:t>
      </w:r>
      <w:r>
        <w:rPr>
          <w:sz w:val="19"/>
        </w:rPr>
        <w:t>врачей,</w:t>
      </w:r>
      <w:r>
        <w:rPr>
          <w:spacing w:val="1"/>
          <w:sz w:val="19"/>
        </w:rPr>
        <w:t> </w:t>
      </w:r>
      <w:r>
        <w:rPr>
          <w:sz w:val="19"/>
        </w:rPr>
        <w:t>оказывающих</w:t>
      </w:r>
      <w:r>
        <w:rPr>
          <w:spacing w:val="1"/>
          <w:sz w:val="19"/>
        </w:rPr>
        <w:t> </w:t>
      </w:r>
      <w:r>
        <w:rPr>
          <w:sz w:val="19"/>
        </w:rPr>
        <w:t>первичную</w:t>
      </w:r>
      <w:r>
        <w:rPr>
          <w:spacing w:val="1"/>
          <w:sz w:val="19"/>
        </w:rPr>
        <w:t> </w:t>
      </w:r>
      <w:r>
        <w:rPr>
          <w:sz w:val="19"/>
        </w:rPr>
        <w:t>медико-санитарную</w:t>
      </w:r>
      <w:r>
        <w:rPr>
          <w:spacing w:val="1"/>
          <w:sz w:val="19"/>
        </w:rPr>
        <w:t> </w:t>
      </w:r>
      <w:r>
        <w:rPr>
          <w:sz w:val="19"/>
        </w:rPr>
        <w:t>помощь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условиях</w:t>
      </w:r>
      <w:r>
        <w:rPr>
          <w:spacing w:val="1"/>
          <w:sz w:val="19"/>
        </w:rPr>
        <w:t> </w:t>
      </w:r>
      <w:r>
        <w:rPr>
          <w:sz w:val="19"/>
        </w:rPr>
        <w:t>дневного</w:t>
      </w:r>
      <w:r>
        <w:rPr>
          <w:spacing w:val="1"/>
          <w:sz w:val="19"/>
        </w:rPr>
        <w:t> </w:t>
      </w:r>
      <w:r>
        <w:rPr>
          <w:sz w:val="19"/>
        </w:rPr>
        <w:t>стационара,</w:t>
      </w:r>
      <w:r>
        <w:rPr>
          <w:spacing w:val="6"/>
          <w:sz w:val="19"/>
        </w:rPr>
        <w:t> </w:t>
      </w:r>
      <w:r>
        <w:rPr>
          <w:sz w:val="19"/>
        </w:rPr>
        <w:t>определяется</w:t>
      </w:r>
      <w:r>
        <w:rPr>
          <w:spacing w:val="7"/>
          <w:sz w:val="19"/>
        </w:rPr>
        <w:t> </w:t>
      </w:r>
      <w:r>
        <w:rPr>
          <w:sz w:val="19"/>
        </w:rPr>
        <w:t>как</w:t>
      </w:r>
      <w:r>
        <w:rPr>
          <w:spacing w:val="6"/>
          <w:sz w:val="19"/>
        </w:rPr>
        <w:t> </w:t>
      </w:r>
      <w:r>
        <w:rPr>
          <w:sz w:val="19"/>
        </w:rPr>
        <w:t>разница</w:t>
      </w:r>
      <w:r>
        <w:rPr>
          <w:spacing w:val="7"/>
          <w:sz w:val="19"/>
        </w:rPr>
        <w:t> </w:t>
      </w:r>
      <w:r>
        <w:rPr>
          <w:sz w:val="19"/>
        </w:rPr>
        <w:t>между</w:t>
      </w:r>
      <w:r>
        <w:rPr>
          <w:spacing w:val="6"/>
          <w:sz w:val="19"/>
        </w:rPr>
        <w:t> </w:t>
      </w:r>
      <w:r>
        <w:rPr>
          <w:sz w:val="19"/>
        </w:rPr>
        <w:t>расчетным</w:t>
      </w:r>
      <w:r>
        <w:rPr>
          <w:spacing w:val="7"/>
          <w:sz w:val="19"/>
        </w:rPr>
        <w:t> </w:t>
      </w:r>
      <w:r>
        <w:rPr>
          <w:sz w:val="19"/>
        </w:rPr>
        <w:t>и</w:t>
      </w:r>
      <w:r>
        <w:rPr>
          <w:spacing w:val="6"/>
          <w:sz w:val="19"/>
        </w:rPr>
        <w:t> </w:t>
      </w:r>
      <w:r>
        <w:rPr>
          <w:sz w:val="19"/>
        </w:rPr>
        <w:t>фактическим</w:t>
      </w:r>
      <w:r>
        <w:rPr>
          <w:spacing w:val="7"/>
          <w:sz w:val="19"/>
        </w:rPr>
        <w:t> </w:t>
      </w:r>
      <w:r>
        <w:rPr>
          <w:sz w:val="19"/>
        </w:rPr>
        <w:t>числом</w:t>
      </w:r>
      <w:r>
        <w:rPr>
          <w:spacing w:val="6"/>
          <w:sz w:val="19"/>
        </w:rPr>
        <w:t> </w:t>
      </w:r>
      <w:r>
        <w:rPr>
          <w:sz w:val="19"/>
        </w:rPr>
        <w:t>врачей</w:t>
      </w:r>
      <w:r>
        <w:rPr>
          <w:spacing w:val="7"/>
          <w:sz w:val="19"/>
        </w:rPr>
        <w:t> </w:t>
      </w:r>
      <w:r>
        <w:rPr>
          <w:sz w:val="19"/>
        </w:rPr>
        <w:t>(абсолютные</w:t>
      </w:r>
      <w:r>
        <w:rPr>
          <w:spacing w:val="6"/>
          <w:sz w:val="19"/>
        </w:rPr>
        <w:t> </w:t>
      </w:r>
      <w:r>
        <w:rPr>
          <w:sz w:val="19"/>
        </w:rPr>
        <w:t>числа).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1"/>
          <w:numId w:val="4"/>
        </w:numPr>
        <w:tabs>
          <w:tab w:pos="915" w:val="left" w:leader="none"/>
        </w:tabs>
        <w:spacing w:line="276" w:lineRule="auto" w:before="1" w:after="0"/>
        <w:ind w:left="110" w:right="107" w:firstLine="390"/>
        <w:jc w:val="both"/>
        <w:rPr>
          <w:sz w:val="19"/>
        </w:rPr>
      </w:pPr>
      <w:r>
        <w:rPr>
          <w:sz w:val="19"/>
        </w:rPr>
        <w:t>Потребность</w:t>
      </w:r>
      <w:r>
        <w:rPr>
          <w:spacing w:val="1"/>
          <w:sz w:val="19"/>
        </w:rPr>
        <w:t> </w:t>
      </w:r>
      <w:r>
        <w:rPr>
          <w:sz w:val="19"/>
        </w:rPr>
        <w:t>во</w:t>
      </w:r>
      <w:r>
        <w:rPr>
          <w:spacing w:val="1"/>
          <w:sz w:val="19"/>
        </w:rPr>
        <w:t> </w:t>
      </w:r>
      <w:r>
        <w:rPr>
          <w:sz w:val="19"/>
        </w:rPr>
        <w:t>врачах,</w:t>
      </w:r>
      <w:r>
        <w:rPr>
          <w:spacing w:val="1"/>
          <w:sz w:val="19"/>
        </w:rPr>
        <w:t> </w:t>
      </w:r>
      <w:r>
        <w:rPr>
          <w:sz w:val="19"/>
        </w:rPr>
        <w:t>оказывающих</w:t>
      </w:r>
      <w:r>
        <w:rPr>
          <w:spacing w:val="1"/>
          <w:sz w:val="19"/>
        </w:rPr>
        <w:t> </w:t>
      </w:r>
      <w:r>
        <w:rPr>
          <w:sz w:val="19"/>
        </w:rPr>
        <w:t>медицинскую</w:t>
      </w:r>
      <w:r>
        <w:rPr>
          <w:spacing w:val="1"/>
          <w:sz w:val="19"/>
        </w:rPr>
        <w:t> </w:t>
      </w:r>
      <w:r>
        <w:rPr>
          <w:sz w:val="19"/>
        </w:rPr>
        <w:t>помощь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стационарных</w:t>
      </w:r>
      <w:r>
        <w:rPr>
          <w:spacing w:val="1"/>
          <w:sz w:val="19"/>
        </w:rPr>
        <w:t> </w:t>
      </w:r>
      <w:r>
        <w:rPr>
          <w:sz w:val="19"/>
        </w:rPr>
        <w:t>условиях,</w:t>
      </w:r>
      <w:r>
        <w:rPr>
          <w:spacing w:val="1"/>
          <w:sz w:val="19"/>
        </w:rPr>
        <w:t> </w:t>
      </w:r>
      <w:r>
        <w:rPr>
          <w:sz w:val="19"/>
        </w:rPr>
        <w:t>включает</w:t>
      </w:r>
      <w:r>
        <w:rPr>
          <w:spacing w:val="50"/>
          <w:sz w:val="19"/>
        </w:rPr>
        <w:t> </w:t>
      </w:r>
      <w:r>
        <w:rPr>
          <w:sz w:val="19"/>
        </w:rPr>
        <w:t>расчетное</w:t>
      </w:r>
      <w:r>
        <w:rPr>
          <w:spacing w:val="-48"/>
          <w:sz w:val="19"/>
        </w:rPr>
        <w:t> </w:t>
      </w:r>
      <w:r>
        <w:rPr>
          <w:sz w:val="19"/>
        </w:rPr>
        <w:t>число</w:t>
      </w:r>
      <w:r>
        <w:rPr>
          <w:spacing w:val="1"/>
          <w:sz w:val="19"/>
        </w:rPr>
        <w:t> </w:t>
      </w:r>
      <w:r>
        <w:rPr>
          <w:sz w:val="19"/>
        </w:rPr>
        <w:t>врачей,</w:t>
      </w:r>
      <w:r>
        <w:rPr>
          <w:spacing w:val="1"/>
          <w:sz w:val="19"/>
        </w:rPr>
        <w:t> </w:t>
      </w:r>
      <w:r>
        <w:rPr>
          <w:sz w:val="19"/>
        </w:rPr>
        <w:t>ведущих</w:t>
      </w:r>
      <w:r>
        <w:rPr>
          <w:spacing w:val="1"/>
          <w:sz w:val="19"/>
        </w:rPr>
        <w:t> </w:t>
      </w:r>
      <w:r>
        <w:rPr>
          <w:sz w:val="19"/>
        </w:rPr>
        <w:t>пациентов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стационаре</w:t>
      </w:r>
      <w:r>
        <w:rPr>
          <w:spacing w:val="1"/>
          <w:sz w:val="19"/>
        </w:rPr>
        <w:t> </w:t>
      </w:r>
      <w:r>
        <w:rPr>
          <w:sz w:val="19"/>
        </w:rPr>
        <w:t>(основная</w:t>
      </w:r>
      <w:r>
        <w:rPr>
          <w:spacing w:val="1"/>
          <w:sz w:val="19"/>
        </w:rPr>
        <w:t> </w:t>
      </w:r>
      <w:r>
        <w:rPr>
          <w:sz w:val="19"/>
        </w:rPr>
        <w:t>группа),</w:t>
      </w:r>
      <w:r>
        <w:rPr>
          <w:spacing w:val="1"/>
          <w:sz w:val="19"/>
        </w:rPr>
        <w:t> </w:t>
      </w:r>
      <w:r>
        <w:rPr>
          <w:sz w:val="19"/>
        </w:rPr>
        <w:t>врачей</w:t>
      </w:r>
      <w:r>
        <w:rPr>
          <w:spacing w:val="1"/>
          <w:sz w:val="19"/>
        </w:rPr>
        <w:t> </w:t>
      </w:r>
      <w:r>
        <w:rPr>
          <w:sz w:val="19"/>
        </w:rPr>
        <w:t>лечебно-диагностической</w:t>
      </w:r>
      <w:r>
        <w:rPr>
          <w:spacing w:val="1"/>
          <w:sz w:val="19"/>
        </w:rPr>
        <w:t> </w:t>
      </w:r>
      <w:r>
        <w:rPr>
          <w:sz w:val="19"/>
        </w:rPr>
        <w:t>группы,</w:t>
      </w:r>
      <w:r>
        <w:rPr>
          <w:spacing w:val="1"/>
          <w:sz w:val="19"/>
        </w:rPr>
        <w:t> </w:t>
      </w:r>
      <w:r>
        <w:rPr>
          <w:sz w:val="19"/>
        </w:rPr>
        <w:t>врачей</w:t>
      </w:r>
      <w:r>
        <w:rPr>
          <w:spacing w:val="-48"/>
          <w:sz w:val="19"/>
        </w:rPr>
        <w:t> </w:t>
      </w:r>
      <w:r>
        <w:rPr>
          <w:sz w:val="19"/>
        </w:rPr>
        <w:t>группы</w:t>
      </w:r>
      <w:r>
        <w:rPr>
          <w:spacing w:val="4"/>
          <w:sz w:val="19"/>
        </w:rPr>
        <w:t> </w:t>
      </w:r>
      <w:r>
        <w:rPr>
          <w:sz w:val="19"/>
        </w:rPr>
        <w:t>управления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врачей,</w:t>
      </w:r>
      <w:r>
        <w:rPr>
          <w:spacing w:val="4"/>
          <w:sz w:val="19"/>
        </w:rPr>
        <w:t> </w:t>
      </w:r>
      <w:r>
        <w:rPr>
          <w:sz w:val="19"/>
        </w:rPr>
        <w:t>дневного</w:t>
      </w:r>
      <w:r>
        <w:rPr>
          <w:spacing w:val="4"/>
          <w:sz w:val="19"/>
        </w:rPr>
        <w:t> </w:t>
      </w:r>
      <w:r>
        <w:rPr>
          <w:sz w:val="19"/>
        </w:rPr>
        <w:t>стационара</w:t>
      </w:r>
      <w:r>
        <w:rPr>
          <w:spacing w:val="4"/>
          <w:sz w:val="19"/>
        </w:rPr>
        <w:t> </w:t>
      </w:r>
      <w:r>
        <w:rPr>
          <w:sz w:val="19"/>
        </w:rPr>
        <w:t>при</w:t>
      </w:r>
      <w:r>
        <w:rPr>
          <w:spacing w:val="4"/>
          <w:sz w:val="19"/>
        </w:rPr>
        <w:t> </w:t>
      </w:r>
      <w:r>
        <w:rPr>
          <w:sz w:val="19"/>
        </w:rPr>
        <w:t>стационаре.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4"/>
        </w:numPr>
        <w:tabs>
          <w:tab w:pos="906" w:val="left" w:leader="none"/>
        </w:tabs>
        <w:spacing w:line="285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Дефицит/профицит врачей, оказывающих медицинскую помощь в стационарных условиях, определяется как</w:t>
      </w:r>
      <w:r>
        <w:rPr>
          <w:spacing w:val="1"/>
          <w:sz w:val="19"/>
        </w:rPr>
        <w:t> </w:t>
      </w:r>
      <w:r>
        <w:rPr>
          <w:sz w:val="19"/>
        </w:rPr>
        <w:t>разница</w:t>
      </w:r>
      <w:r>
        <w:rPr>
          <w:spacing w:val="4"/>
          <w:sz w:val="19"/>
        </w:rPr>
        <w:t> </w:t>
      </w:r>
      <w:r>
        <w:rPr>
          <w:sz w:val="19"/>
        </w:rPr>
        <w:t>между</w:t>
      </w:r>
      <w:r>
        <w:rPr>
          <w:spacing w:val="4"/>
          <w:sz w:val="19"/>
        </w:rPr>
        <w:t> </w:t>
      </w:r>
      <w:r>
        <w:rPr>
          <w:sz w:val="19"/>
        </w:rPr>
        <w:t>расчетным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фактическим</w:t>
      </w:r>
      <w:r>
        <w:rPr>
          <w:spacing w:val="4"/>
          <w:sz w:val="19"/>
        </w:rPr>
        <w:t> </w:t>
      </w:r>
      <w:r>
        <w:rPr>
          <w:sz w:val="19"/>
        </w:rPr>
        <w:t>числом</w:t>
      </w:r>
      <w:r>
        <w:rPr>
          <w:spacing w:val="4"/>
          <w:sz w:val="19"/>
        </w:rPr>
        <w:t> </w:t>
      </w:r>
      <w:r>
        <w:rPr>
          <w:sz w:val="19"/>
        </w:rPr>
        <w:t>врачей</w:t>
      </w:r>
      <w:r>
        <w:rPr>
          <w:spacing w:val="4"/>
          <w:sz w:val="19"/>
        </w:rPr>
        <w:t> </w:t>
      </w:r>
      <w:r>
        <w:rPr>
          <w:sz w:val="19"/>
        </w:rPr>
        <w:t>(абсолютные</w:t>
      </w:r>
      <w:r>
        <w:rPr>
          <w:spacing w:val="4"/>
          <w:sz w:val="19"/>
        </w:rPr>
        <w:t> </w:t>
      </w:r>
      <w:r>
        <w:rPr>
          <w:sz w:val="19"/>
        </w:rPr>
        <w:t>числа).</w:t>
      </w:r>
    </w:p>
    <w:p>
      <w:pPr>
        <w:pStyle w:val="BodyText"/>
        <w:rPr>
          <w:sz w:val="22"/>
        </w:rPr>
      </w:pPr>
    </w:p>
    <w:p>
      <w:pPr>
        <w:pStyle w:val="BodyText"/>
        <w:spacing w:before="10"/>
        <w:rPr>
          <w:sz w:val="18"/>
        </w:rPr>
      </w:pPr>
    </w:p>
    <w:p>
      <w:pPr>
        <w:pStyle w:val="BodyText"/>
        <w:spacing w:line="276" w:lineRule="auto" w:before="1"/>
        <w:ind w:left="110" w:right="7659"/>
      </w:pPr>
      <w:r>
        <w:rPr/>
        <w:t>Электронный</w:t>
      </w:r>
      <w:r>
        <w:rPr>
          <w:spacing w:val="4"/>
        </w:rPr>
        <w:t> </w:t>
      </w:r>
      <w:r>
        <w:rPr/>
        <w:t>текст</w:t>
      </w:r>
      <w:r>
        <w:rPr>
          <w:spacing w:val="4"/>
        </w:rPr>
        <w:t> </w:t>
      </w:r>
      <w:r>
        <w:rPr/>
        <w:t>документа</w:t>
      </w:r>
      <w:r>
        <w:rPr>
          <w:spacing w:val="1"/>
        </w:rPr>
        <w:t> </w:t>
      </w:r>
      <w:r>
        <w:rPr/>
        <w:t>подготовлен</w:t>
      </w:r>
      <w:r>
        <w:rPr>
          <w:spacing w:val="5"/>
        </w:rPr>
        <w:t> </w:t>
      </w:r>
      <w:r>
        <w:rPr/>
        <w:t>АО</w:t>
      </w:r>
      <w:r>
        <w:rPr>
          <w:spacing w:val="6"/>
        </w:rPr>
        <w:t> </w:t>
      </w:r>
      <w:r>
        <w:rPr/>
        <w:t>"Кодекс"</w:t>
      </w:r>
      <w:r>
        <w:rPr>
          <w:spacing w:val="5"/>
        </w:rPr>
        <w:t> </w:t>
      </w:r>
      <w:r>
        <w:rPr/>
        <w:t>и</w:t>
      </w:r>
      <w:r>
        <w:rPr>
          <w:spacing w:val="6"/>
        </w:rPr>
        <w:t> </w:t>
      </w:r>
      <w:r>
        <w:rPr/>
        <w:t>сверен</w:t>
      </w:r>
      <w:r>
        <w:rPr>
          <w:spacing w:val="5"/>
        </w:rPr>
        <w:t> </w:t>
      </w:r>
      <w:r>
        <w:rPr/>
        <w:t>по:</w:t>
      </w:r>
      <w:r>
        <w:rPr>
          <w:spacing w:val="-47"/>
        </w:rPr>
        <w:t> </w:t>
      </w:r>
      <w:r>
        <w:rPr/>
        <w:t>рассылка</w:t>
      </w:r>
    </w:p>
    <w:sectPr>
      <w:pgSz w:w="11900" w:h="16840"/>
      <w:pgMar w:header="275" w:footer="492" w:top="1300" w:bottom="680" w:left="34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803.337463pt;width:594.959998pt;height:1.000420pt;mso-position-horizontal-relative:page;mso-position-vertical-relative:page;z-index:-16210944" filled="true" fillcolor="#000000" stroked="false">
          <v:fill type="solid"/>
          <w10:wrap type="none"/>
        </v:rect>
      </w:pict>
    </w:r>
    <w:r>
      <w:rPr/>
      <w:pict>
        <v:shape style="position:absolute;margin-left:19.008406pt;margin-top:817.101501pt;width:557pt;height:10.95pt;mso-position-horizontal-relative:page;mso-position-vertical-relative:page;z-index:-16210432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Документ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сохранен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с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портала</w:t>
                </w:r>
                <w:r>
                  <w:rPr>
                    <w:spacing w:val="-1"/>
                    <w:sz w:val="16"/>
                  </w:rPr>
                  <w:t> </w:t>
                </w:r>
                <w:hyperlink r:id="rId1">
                  <w:r>
                    <w:rPr>
                      <w:color w:val="3350A0"/>
                      <w:sz w:val="16"/>
                      <w:u w:val="thick" w:color="3350A0"/>
                    </w:rPr>
                    <w:t>docs.cntd.ru</w:t>
                  </w:r>
                  <w:r>
                    <w:rPr>
                      <w:color w:val="3350A0"/>
                      <w:spacing w:val="-3"/>
                      <w:sz w:val="16"/>
                    </w:rPr>
                    <w:t> </w:t>
                  </w:r>
                </w:hyperlink>
                <w:r>
                  <w:rPr>
                    <w:sz w:val="16"/>
                  </w:rPr>
                  <w:t>—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электронного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фонда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из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более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25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000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000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нормативно-правовых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и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нормативно-технических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документов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41.017231pt;width:594.959998pt;height:1.000420pt;mso-position-horizontal-relative:page;mso-position-vertical-relative:page;z-index:-16212480" filled="true" fillcolor="#000000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9.008406pt;margin-top:12.763597pt;width:262.1pt;height:18.95pt;mso-position-horizontal-relative:page;mso-position-vertical-relative:page;z-index:-16211968" type="#_x0000_t202" filled="false" stroked="false">
          <v:textbox inset="0,0,0,0">
            <w:txbxContent>
              <w:p>
                <w:pPr>
                  <w:spacing w:line="169" w:lineRule="exact" w:before="17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-8"/>
                    <w:sz w:val="16"/>
                  </w:rPr>
                  <w:t> </w:t>
                </w:r>
                <w:r>
                  <w:rPr>
                    <w:sz w:val="16"/>
                  </w:rPr>
                  <w:t>методики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расчета</w:t>
                </w:r>
                <w:r>
                  <w:rPr>
                    <w:spacing w:val="-8"/>
                    <w:sz w:val="16"/>
                  </w:rPr>
                  <w:t> </w:t>
                </w:r>
                <w:r>
                  <w:rPr>
                    <w:sz w:val="16"/>
                  </w:rPr>
                  <w:t>потребности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во</w:t>
                </w:r>
                <w:r>
                  <w:rPr>
                    <w:spacing w:val="-8"/>
                    <w:sz w:val="16"/>
                  </w:rPr>
                  <w:t> </w:t>
                </w:r>
                <w:r>
                  <w:rPr>
                    <w:sz w:val="16"/>
                  </w:rPr>
                  <w:t>врачебных</w:t>
                </w:r>
                <w:r>
                  <w:rPr>
                    <w:spacing w:val="-8"/>
                    <w:sz w:val="16"/>
                  </w:rPr>
                  <w:t> </w:t>
                </w:r>
                <w:r>
                  <w:rPr>
                    <w:sz w:val="16"/>
                  </w:rPr>
                  <w:t>кадрах</w:t>
                </w:r>
              </w:p>
              <w:p>
                <w:pPr>
                  <w:spacing w:line="17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Минздрава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29</w:t>
                </w:r>
                <w:r>
                  <w:rPr>
                    <w:rFonts w:ascii="Arial" w:hAnsi="Arial"/>
                    <w:i/>
                    <w:spacing w:val="-1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ноября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2019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1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974</w:t>
                </w:r>
              </w:p>
            </w:txbxContent>
          </v:textbox>
          <w10:wrap type="none"/>
        </v:shape>
      </w:pict>
    </w:r>
    <w:r>
      <w:rPr/>
      <w:pict>
        <v:shape style="position:absolute;margin-left:526.831116pt;margin-top:12.763597pt;width:51.45pt;height:10.95pt;mso-position-horizontal-relative:page;mso-position-vertical-relative:page;z-index:-16211456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Страница</w:t>
                </w:r>
                <w:r>
                  <w:rPr>
                    <w:spacing w:val="1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7"/>
      <w:numFmt w:val="decimal"/>
      <w:lvlText w:val="%1"/>
      <w:lvlJc w:val="left"/>
      <w:pPr>
        <w:ind w:left="879" w:hanging="38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79" w:hanging="380"/>
        <w:jc w:val="left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0" w:hanging="579"/>
        <w:jc w:val="left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77" w:hanging="57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26" w:hanging="57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75" w:hanging="57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24" w:hanging="57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72" w:hanging="57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21" w:hanging="579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619" w:hanging="120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-"/>
      <w:lvlJc w:val="left"/>
      <w:pPr>
        <w:ind w:left="1769" w:hanging="120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11" w:hanging="1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62" w:hanging="1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13" w:hanging="1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4" w:hanging="1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5" w:hanging="1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66" w:hanging="1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17" w:hanging="12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10" w:hanging="291"/>
        <w:jc w:val="left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00" w:hanging="380"/>
        <w:jc w:val="left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0" w:hanging="671"/>
        <w:jc w:val="left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2" w:hanging="6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73" w:hanging="6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64" w:hanging="6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55" w:hanging="6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46" w:hanging="6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37" w:hanging="67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17" w:hanging="217"/>
        <w:jc w:val="left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69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19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6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19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69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19" w:hanging="217"/>
      </w:pPr>
      <w:rPr>
        <w:rFonts w:hint="default"/>
        <w:lang w:val="ru-RU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91"/>
      <w:ind w:right="107"/>
      <w:jc w:val="right"/>
      <w:outlineLvl w:val="1"/>
    </w:pPr>
    <w:rPr>
      <w:rFonts w:ascii="Arial" w:hAnsi="Arial" w:eastAsia="Arial" w:cs="Arial"/>
      <w:b/>
      <w:bCs/>
      <w:sz w:val="23"/>
      <w:szCs w:val="23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909" w:right="1909"/>
      <w:jc w:val="center"/>
      <w:outlineLvl w:val="2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07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0" w:right="107" w:firstLine="390"/>
      <w:jc w:val="both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17"/>
      <w:ind w:left="108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564053311#6540IN" TargetMode="External"/><Relationship Id="rId8" Type="http://schemas.openxmlformats.org/officeDocument/2006/relationships/hyperlink" Target="http://docs.cntd.ru/document/420219585#64U0IK" TargetMode="External"/><Relationship Id="rId9" Type="http://schemas.openxmlformats.org/officeDocument/2006/relationships/hyperlink" Target="http://docs.cntd.ru/document/550849796#6540IN" TargetMode="External"/><Relationship Id="rId10" Type="http://schemas.openxmlformats.org/officeDocument/2006/relationships/hyperlink" Target="http://docs.cntd.ru/document/550849796#7D20K3" TargetMode="External"/><Relationship Id="rId11" Type="http://schemas.openxmlformats.org/officeDocument/2006/relationships/hyperlink" Target="http://docs.cntd.ru/document/551353393#7D20K3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hyperlink" Target="http://docs.cntd.ru/document/499028411#6540IN" TargetMode="External"/><Relationship Id="rId15" Type="http://schemas.openxmlformats.org/officeDocument/2006/relationships/hyperlink" Target="http://docs.cntd.ru/document/420336959#6520IM" TargetMode="External"/><Relationship Id="rId16" Type="http://schemas.openxmlformats.org/officeDocument/2006/relationships/hyperlink" Target="http://docs.cntd.ru/document/420356767#7D20K3" TargetMode="External"/><Relationship Id="rId17" Type="http://schemas.openxmlformats.org/officeDocument/2006/relationships/hyperlink" Target="http://docs.cntd.ru/document/554579199#64U0IK" TargetMode="External"/><Relationship Id="rId18" Type="http://schemas.openxmlformats.org/officeDocument/2006/relationships/image" Target="media/image3.jpeg"/><Relationship Id="rId19" Type="http://schemas.openxmlformats.org/officeDocument/2006/relationships/image" Target="media/image4.jpeg"/><Relationship Id="rId20" Type="http://schemas.openxmlformats.org/officeDocument/2006/relationships/image" Target="media/image5.jpeg"/><Relationship Id="rId21" Type="http://schemas.openxmlformats.org/officeDocument/2006/relationships/image" Target="media/image6.jpeg"/><Relationship Id="rId22" Type="http://schemas.openxmlformats.org/officeDocument/2006/relationships/image" Target="media/image7.jpeg"/><Relationship Id="rId23" Type="http://schemas.openxmlformats.org/officeDocument/2006/relationships/image" Target="media/image8.jpeg"/><Relationship Id="rId24" Type="http://schemas.openxmlformats.org/officeDocument/2006/relationships/image" Target="media/image9.jpeg"/><Relationship Id="rId25" Type="http://schemas.openxmlformats.org/officeDocument/2006/relationships/image" Target="media/image10.jpeg"/><Relationship Id="rId26" Type="http://schemas.openxmlformats.org/officeDocument/2006/relationships/image" Target="media/image11.jpeg"/><Relationship Id="rId27" Type="http://schemas.openxmlformats.org/officeDocument/2006/relationships/image" Target="media/image12.jpeg"/><Relationship Id="rId28" Type="http://schemas.openxmlformats.org/officeDocument/2006/relationships/hyperlink" Target="http://docs.cntd.ru/document/902350594#64U0IK" TargetMode="External"/><Relationship Id="rId29" Type="http://schemas.openxmlformats.org/officeDocument/2006/relationships/hyperlink" Target="http://docs.cntd.ru/document/420245191#7D20K3" TargetMode="External"/><Relationship Id="rId30" Type="http://schemas.openxmlformats.org/officeDocument/2006/relationships/hyperlink" Target="http://docs.cntd.ru/document/902355054#6540IN" TargetMode="External"/><Relationship Id="rId31" Type="http://schemas.openxmlformats.org/officeDocument/2006/relationships/hyperlink" Target="http://docs.cntd.ru/document/902355054#7D20K3" TargetMode="External"/><Relationship Id="rId32" Type="http://schemas.openxmlformats.org/officeDocument/2006/relationships/hyperlink" Target="http://docs.cntd.ru/document/420285912#64U0IK" TargetMode="External"/><Relationship Id="rId33" Type="http://schemas.openxmlformats.org/officeDocument/2006/relationships/hyperlink" Target="http://docs.cntd.ru/document/420310216#6520IM" TargetMode="External"/><Relationship Id="rId34" Type="http://schemas.openxmlformats.org/officeDocument/2006/relationships/hyperlink" Target="http://docs.cntd.ru/document/542622343#64U0IK" TargetMode="External"/><Relationship Id="rId35" Type="http://schemas.openxmlformats.org/officeDocument/2006/relationships/hyperlink" Target="http://docs.cntd.ru/document/554150375#64U0IK" TargetMode="External"/><Relationship Id="rId36" Type="http://schemas.openxmlformats.org/officeDocument/2006/relationships/image" Target="media/image13.png"/><Relationship Id="rId37" Type="http://schemas.openxmlformats.org/officeDocument/2006/relationships/hyperlink" Target="http://docs.cntd.ru/document/564053311#7DG0K7" TargetMode="External"/><Relationship Id="rId38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2023-05-22T09:41:32Z</dcterms:created>
  <dcterms:modified xsi:type="dcterms:W3CDTF">2023-05-22T09:41:32Z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2023-05-22T00:00:00Z</vt:filetime>
  </property>
  <property fmtid="{D5CDD505-2E9C-101B-9397-08002B2CF9AE}" pid="3" name="Creator">
    <vt:lpwstr>Chromium</vt:lpwstr>
  </property>
  <property fmtid="{D5CDD505-2E9C-101B-9397-08002B2CF9AE}" pid="4" name="LastSaved">
    <vt:filetime>2023-05-22T00:00:00Z</vt:filetime>
  </property>
</Properties>
</file>