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png" ContentType="image/png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jc w:val="left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71.362213pt;width:489.15pt;height:754.1pt;mso-position-horizontal-relative:page;mso-position-vertical-relative:page;z-index:-20044288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  <w:p>
                  <w:pPr>
                    <w:spacing w:before="24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  <w:p>
                  <w:pPr>
                    <w:spacing w:before="27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spacing w:before="187"/>
                    <w:ind w:left="0" w:right="1" w:firstLine="0"/>
                    <w:jc w:val="right"/>
                    <w:rPr>
                      <w:b/>
                      <w:sz w:val="24"/>
                    </w:rPr>
                  </w:pPr>
                  <w:r>
                    <w:rPr>
                      <w:b/>
                      <w:color w:val="1F487C"/>
                      <w:sz w:val="24"/>
                    </w:rPr>
                    <w:t>УТВЕРЖДАЮ</w:t>
                  </w:r>
                </w:p>
                <w:p>
                  <w:pPr>
                    <w:pStyle w:val="BodyText"/>
                    <w:spacing w:before="30"/>
                    <w:ind w:left="0" w:right="1"/>
                    <w:jc w:val="right"/>
                  </w:pPr>
                  <w:r>
                    <w:rPr/>
                    <w:t>Заместитель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Министра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здравоохранения</w:t>
                  </w:r>
                </w:p>
                <w:p>
                  <w:pPr>
                    <w:pStyle w:val="BodyText"/>
                    <w:spacing w:before="110"/>
                    <w:ind w:left="0"/>
                    <w:jc w:val="right"/>
                  </w:pPr>
                  <w:r>
                    <w:rPr/>
                    <w:t>Российской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Федерации</w:t>
                  </w:r>
                </w:p>
                <w:p>
                  <w:pPr>
                    <w:pStyle w:val="BodyText"/>
                    <w:spacing w:before="112"/>
                    <w:ind w:left="0" w:right="1"/>
                    <w:jc w:val="right"/>
                  </w:pPr>
                  <w:r>
                    <w:rPr/>
                    <w:t>Е.Г.</w:t>
                  </w:r>
                  <w:r>
                    <w:rPr>
                      <w:spacing w:val="-5"/>
                    </w:rPr>
                    <w:t> </w:t>
                  </w:r>
                  <w:r>
                    <w:rPr/>
                    <w:t>Камкин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6"/>
                    </w:rPr>
                  </w:pPr>
                </w:p>
                <w:p>
                  <w:pPr>
                    <w:spacing w:line="331" w:lineRule="auto" w:before="158"/>
                    <w:ind w:left="2409" w:right="3358" w:firstLine="0"/>
                    <w:jc w:val="left"/>
                    <w:rPr>
                      <w:sz w:val="48"/>
                    </w:rPr>
                  </w:pPr>
                  <w:r>
                    <w:rPr>
                      <w:sz w:val="48"/>
                    </w:rPr>
                    <w:t>ВРЕМЕННЫЕ</w:t>
                  </w:r>
                  <w:r>
                    <w:rPr>
                      <w:spacing w:val="1"/>
                      <w:sz w:val="48"/>
                    </w:rPr>
                    <w:t> </w:t>
                  </w:r>
                  <w:r>
                    <w:rPr>
                      <w:sz w:val="48"/>
                    </w:rPr>
                    <w:t>МЕТОДИЧЕСКИЕ</w:t>
                  </w:r>
                  <w:r>
                    <w:rPr>
                      <w:spacing w:val="-117"/>
                      <w:sz w:val="48"/>
                    </w:rPr>
                    <w:t> </w:t>
                  </w:r>
                  <w:r>
                    <w:rPr>
                      <w:spacing w:val="-1"/>
                      <w:sz w:val="48"/>
                    </w:rPr>
                    <w:t>РЕКОМЕНДАЦИИ</w:t>
                  </w:r>
                </w:p>
                <w:p>
                  <w:pPr>
                    <w:spacing w:before="442"/>
                    <w:ind w:left="2409" w:right="0" w:firstLine="0"/>
                    <w:jc w:val="left"/>
                    <w:rPr>
                      <w:sz w:val="36"/>
                    </w:rPr>
                  </w:pPr>
                  <w:r>
                    <w:rPr>
                      <w:sz w:val="36"/>
                    </w:rPr>
                    <w:t>ПРОФИЛАКТИКА,</w:t>
                  </w:r>
                  <w:r>
                    <w:rPr>
                      <w:spacing w:val="-7"/>
                      <w:sz w:val="36"/>
                    </w:rPr>
                    <w:t> </w:t>
                  </w:r>
                  <w:r>
                    <w:rPr>
                      <w:sz w:val="36"/>
                    </w:rPr>
                    <w:t>ДИАГНОСТИКА</w:t>
                  </w:r>
                </w:p>
                <w:p>
                  <w:pPr>
                    <w:spacing w:line="333" w:lineRule="auto" w:before="158"/>
                    <w:ind w:left="2409" w:right="430" w:firstLine="0"/>
                    <w:jc w:val="left"/>
                    <w:rPr>
                      <w:sz w:val="36"/>
                    </w:rPr>
                  </w:pPr>
                  <w:r>
                    <w:rPr>
                      <w:sz w:val="36"/>
                    </w:rPr>
                    <w:t>И ЛЕЧЕНИЕ НОВОЙ КОРОНАВИРУСНОЙ</w:t>
                  </w:r>
                  <w:r>
                    <w:rPr>
                      <w:spacing w:val="-88"/>
                      <w:sz w:val="36"/>
                    </w:rPr>
                    <w:t> </w:t>
                  </w:r>
                  <w:r>
                    <w:rPr>
                      <w:sz w:val="36"/>
                    </w:rPr>
                    <w:t>ИНФЕКЦИИ</w:t>
                  </w:r>
                  <w:r>
                    <w:rPr>
                      <w:spacing w:val="-2"/>
                      <w:sz w:val="36"/>
                    </w:rPr>
                    <w:t> </w:t>
                  </w:r>
                  <w:r>
                    <w:rPr>
                      <w:sz w:val="36"/>
                    </w:rPr>
                    <w:t>(COVID-19)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40"/>
                    </w:rPr>
                  </w:pPr>
                </w:p>
                <w:p>
                  <w:pPr>
                    <w:pStyle w:val="BodyText"/>
                    <w:spacing w:before="1"/>
                    <w:ind w:left="0"/>
                    <w:jc w:val="left"/>
                    <w:rPr>
                      <w:sz w:val="45"/>
                    </w:rPr>
                  </w:pPr>
                </w:p>
                <w:p>
                  <w:pPr>
                    <w:spacing w:before="0"/>
                    <w:ind w:left="839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99"/>
                      <w:sz w:val="22"/>
                    </w:rPr>
                    <w:t>1</w:t>
                  </w:r>
                </w:p>
                <w:p>
                  <w:pPr>
                    <w:spacing w:before="94"/>
                    <w:ind w:left="7835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5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11</w:t>
                  </w:r>
                  <w:r>
                    <w:rPr>
                      <w:color w:val="FFFFFF"/>
                      <w:spacing w:val="-4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(07.05.2021)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.999978pt;width:593.6pt;height:840pt;mso-position-horizontal-relative:page;mso-position-vertical-relative:page;z-index:-20043776" coordorigin="0,20" coordsize="11872,16800">
            <v:rect style="position:absolute;left:8689;top:16278;width:1944;height:231" filled="true" fillcolor="#00008a" stroked="false">
              <v:fill type="solid"/>
            </v:rect>
            <v:shape style="position:absolute;left:0;top:20;width:11872;height:16800" type="#_x0000_t75" stroked="false">
              <v:imagedata r:id="rId5" o:title=""/>
            </v:shape>
            <v:shape style="position:absolute;left:1050;top:13851;width:5043;height:1755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29"/>
        </w:rPr>
      </w:pPr>
    </w:p>
    <w:p>
      <w:pPr>
        <w:pStyle w:val="Heading2"/>
        <w:spacing w:before="101"/>
      </w:pPr>
      <w:bookmarkStart w:name="УТВЕРЖДАЮ" w:id="1"/>
      <w:bookmarkEnd w:id="1"/>
      <w:r>
        <w:rPr/>
      </w:r>
      <w:r>
        <w:rPr>
          <w:color w:val="FFFFFF"/>
        </w:rPr>
        <w:t>Версия</w:t>
      </w:r>
      <w:r>
        <w:rPr>
          <w:color w:val="FFFFFF"/>
          <w:spacing w:val="-5"/>
        </w:rPr>
        <w:t> </w:t>
      </w:r>
      <w:r>
        <w:rPr>
          <w:color w:val="FFFFFF"/>
        </w:rPr>
        <w:t>11</w:t>
      </w:r>
      <w:r>
        <w:rPr>
          <w:color w:val="FFFFFF"/>
          <w:spacing w:val="-5"/>
        </w:rPr>
        <w:t> </w:t>
      </w:r>
      <w:r>
        <w:rPr>
          <w:color w:val="FFFFFF"/>
        </w:rPr>
        <w:t>(07.05.2021)</w:t>
      </w:r>
    </w:p>
    <w:p>
      <w:pPr>
        <w:spacing w:after="0"/>
        <w:sectPr>
          <w:type w:val="continuous"/>
          <w:pgSz w:w="11920" w:h="16850"/>
          <w:pgMar w:top="1600" w:bottom="280" w:left="1340" w:right="600"/>
        </w:sectPr>
      </w:pPr>
    </w:p>
    <w:p>
      <w:pPr>
        <w:spacing w:before="60"/>
        <w:ind w:left="0" w:right="676" w:firstLine="0"/>
        <w:jc w:val="right"/>
        <w:rPr>
          <w:b/>
          <w:sz w:val="24"/>
        </w:rPr>
      </w:pPr>
      <w:bookmarkStart w:name="УТВЕРЖДАЮ" w:id="2"/>
      <w:bookmarkEnd w:id="2"/>
      <w:r>
        <w:rPr/>
      </w:r>
      <w:r>
        <w:rPr>
          <w:b/>
          <w:color w:val="1F487C"/>
          <w:sz w:val="24"/>
        </w:rPr>
        <w:t>УТВЕРЖДАЮ</w:t>
      </w:r>
    </w:p>
    <w:p>
      <w:pPr>
        <w:spacing w:before="146"/>
        <w:ind w:left="0" w:right="675" w:firstLine="0"/>
        <w:jc w:val="right"/>
        <w:rPr>
          <w:sz w:val="28"/>
        </w:rPr>
      </w:pPr>
      <w:r>
        <w:rPr>
          <w:sz w:val="28"/>
        </w:rPr>
        <w:t>Заместитель</w:t>
      </w:r>
      <w:r>
        <w:rPr>
          <w:spacing w:val="-7"/>
          <w:sz w:val="28"/>
        </w:rPr>
        <w:t> </w:t>
      </w:r>
      <w:r>
        <w:rPr>
          <w:sz w:val="28"/>
        </w:rPr>
        <w:t>Министра</w:t>
      </w:r>
      <w:r>
        <w:rPr>
          <w:spacing w:val="-8"/>
          <w:sz w:val="28"/>
        </w:rPr>
        <w:t> </w:t>
      </w:r>
      <w:r>
        <w:rPr>
          <w:sz w:val="28"/>
        </w:rPr>
        <w:t>здравоохранения</w:t>
      </w:r>
    </w:p>
    <w:p>
      <w:pPr>
        <w:spacing w:before="126"/>
        <w:ind w:left="0" w:right="676" w:firstLine="0"/>
        <w:jc w:val="right"/>
        <w:rPr>
          <w:sz w:val="28"/>
        </w:rPr>
      </w:pPr>
      <w:r>
        <w:rPr/>
        <w:pict>
          <v:shape style="position:absolute;margin-left:408.479736pt;margin-top:9.565779pt;width:42.5pt;height:56.15pt;mso-position-horizontal-relative:page;mso-position-vertical-relative:paragraph;z-index:-20043264" coordorigin="8170,191" coordsize="850,1123" path="m8330,1075l8357,1028,8398,977,8483,890,8642,735,8726,650,8794,572,8847,500,8886,435,8911,376,8922,324,8920,279,8906,240,8879,208,8830,191,8780,218,8731,274,8686,349,8648,429,8623,485,8593,553,8560,630,8524,714,8489,801,8457,889,8429,975,8408,1056,8374,1184,8340,1263,8308,1303,8279,1314,8244,1299,8206,1252,8177,1170,8170,1053,8182,939,8199,864,8216,823,8228,810,8236,841,8248,919,8262,1021,8277,1122,8294,1200,8310,1231,8349,1222,8375,1200,8393,1178,8413,1168,8429,1173,8438,1185,8445,1197,8455,1202,8470,1195,8484,1181,8498,1166,8511,1159,8524,1164,8535,1175,8546,1187,8557,1192,8571,1192,8574,1165,8586,1165,8596,1169,8608,1178,8621,1186,8706,1144,8771,1094,8842,1033,8909,964,8963,893,9008,803,9019,743,9008,705,8985,680,8959,667,8915,664,8861,688,8801,758,8755,854,8731,941,8722,1015,8722,1119,8730,1205,8747,1219,8778,1202,8817,1166,8853,1136,8876,1134,8872,1166,8844,1210,8805,1254,8769,1284e" filled="false" stroked="true" strokeweight=".749238pt" strokecolor="#1568b0">
            <v:path arrowok="t"/>
            <v:stroke dashstyle="solid"/>
            <w10:wrap type="none"/>
          </v:shape>
        </w:pict>
      </w:r>
      <w:r>
        <w:rPr>
          <w:sz w:val="28"/>
        </w:rPr>
        <w:t>Российской</w:t>
      </w:r>
      <w:r>
        <w:rPr>
          <w:spacing w:val="-11"/>
          <w:sz w:val="28"/>
        </w:rPr>
        <w:t> </w:t>
      </w:r>
      <w:r>
        <w:rPr>
          <w:sz w:val="28"/>
        </w:rPr>
        <w:t>Федерации</w:t>
      </w:r>
    </w:p>
    <w:p>
      <w:pPr>
        <w:pStyle w:val="Heading4"/>
        <w:spacing w:before="127"/>
        <w:ind w:right="676"/>
        <w:jc w:val="right"/>
      </w:pPr>
      <w:r>
        <w:rPr/>
        <w:t>Е.Г.</w:t>
      </w:r>
      <w:r>
        <w:rPr>
          <w:spacing w:val="-5"/>
        </w:rPr>
        <w:t> </w:t>
      </w:r>
      <w:r>
        <w:rPr/>
        <w:t>Камкин</w:t>
      </w: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Title"/>
        <w:spacing w:line="331" w:lineRule="auto" w:before="231"/>
        <w:ind w:right="4031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42"/>
        <w:ind w:left="1921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7"/>
          <w:sz w:val="36"/>
        </w:rPr>
        <w:t> </w:t>
      </w:r>
      <w:r>
        <w:rPr>
          <w:sz w:val="36"/>
        </w:rPr>
        <w:t>ДИАГНОСТИКА</w:t>
      </w:r>
    </w:p>
    <w:p>
      <w:pPr>
        <w:spacing w:line="331" w:lineRule="auto" w:before="158"/>
        <w:ind w:left="1921" w:right="1115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1" w:lineRule="auto"/>
        <w:jc w:val="left"/>
        <w:rPr>
          <w:sz w:val="36"/>
        </w:rPr>
        <w:sectPr>
          <w:footerReference w:type="default" r:id="rId7"/>
          <w:pgSz w:w="11920" w:h="16850"/>
          <w:pgMar w:footer="699" w:header="0" w:top="1080" w:bottom="880" w:left="1340" w:right="600"/>
          <w:pgNumType w:start="2"/>
        </w:sectPr>
      </w:pPr>
    </w:p>
    <w:p>
      <w:pPr>
        <w:pStyle w:val="Heading1"/>
      </w:pPr>
      <w:bookmarkStart w:name="ОГЛАВЛЕНИЕ" w:id="3"/>
      <w:bookmarkEnd w:id="3"/>
      <w:r>
        <w:rPr>
          <w:b w:val="0"/>
        </w:rPr>
      </w:r>
      <w:bookmarkStart w:name="_bookmark0" w:id="4"/>
      <w:bookmarkEnd w:id="4"/>
      <w:r>
        <w:rPr>
          <w:b w:val="0"/>
        </w:rPr>
      </w:r>
      <w:r>
        <w:rPr>
          <w:color w:val="2D74B5"/>
        </w:rPr>
        <w:t>ОГЛАВЛЕНИЕ</w:t>
      </w:r>
    </w:p>
    <w:p>
      <w:pPr>
        <w:spacing w:after="0"/>
        <w:sectPr>
          <w:pgSz w:w="11920" w:h="16850"/>
          <w:pgMar w:header="0" w:footer="699" w:top="1080" w:bottom="1712" w:left="1340" w:right="60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171" w:val="left" w:leader="dot"/>
            </w:tabs>
            <w:spacing w:before="269"/>
            <w:ind w:left="646"/>
          </w:pPr>
          <w:hyperlink w:history="true" w:anchor="_bookmark0">
            <w:r>
              <w:rPr/>
              <w:t>ОГЛАВЛЕНИЕ</w:t>
              <w:tab/>
              <w:t>3</w:t>
            </w:r>
          </w:hyperlink>
        </w:p>
        <w:p>
          <w:pPr>
            <w:pStyle w:val="TOC1"/>
            <w:tabs>
              <w:tab w:pos="9172" w:val="left" w:leader="dot"/>
            </w:tabs>
            <w:spacing w:before="89"/>
          </w:pPr>
          <w:hyperlink w:history="true" w:anchor="_bookmark1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9172" w:val="left" w:leader="dot"/>
            </w:tabs>
            <w:spacing w:line="240" w:lineRule="auto" w:before="101" w:after="0"/>
            <w:ind w:left="866" w:right="0" w:hanging="221"/>
            <w:jc w:val="left"/>
          </w:pPr>
          <w:hyperlink w:history="true" w:anchor="_bookmark2">
            <w:r>
              <w:rPr/>
              <w:t>ЭТИОЛОГИЯ,</w:t>
            </w:r>
            <w:r>
              <w:rPr>
                <w:spacing w:val="-4"/>
              </w:rPr>
              <w:t> </w:t>
            </w:r>
            <w:r>
              <w:rPr/>
              <w:t>ПАТОГЕНЕЗ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9062" w:val="left" w:leader="dot"/>
            </w:tabs>
            <w:spacing w:line="240" w:lineRule="auto" w:before="101" w:after="0"/>
            <w:ind w:left="866" w:right="0" w:hanging="221"/>
            <w:jc w:val="left"/>
          </w:pPr>
          <w:hyperlink w:history="true" w:anchor="_bookmark3">
            <w:r>
              <w:rPr/>
              <w:t>ЭПИДЕМИОЛОГИЧЕСКАЯ</w:t>
            </w:r>
            <w:r>
              <w:rPr>
                <w:spacing w:val="-6"/>
              </w:rPr>
              <w:t> </w:t>
            </w:r>
            <w:r>
              <w:rPr/>
              <w:t>ХАРАКТЕРИСТИКА</w:t>
              <w:tab/>
              <w:t>12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9062" w:val="left" w:leader="dot"/>
            </w:tabs>
            <w:spacing w:line="240" w:lineRule="auto" w:before="101" w:after="0"/>
            <w:ind w:left="866" w:right="0" w:hanging="221"/>
            <w:jc w:val="left"/>
          </w:pPr>
          <w:hyperlink w:history="true" w:anchor="_bookmark4">
            <w:r>
              <w:rPr/>
              <w:t>КЛИНИЧЕСКИЕ</w:t>
            </w:r>
            <w:r>
              <w:rPr>
                <w:spacing w:val="-5"/>
              </w:rPr>
              <w:t> </w:t>
            </w:r>
            <w:r>
              <w:rPr/>
              <w:t>ОСОБЕННОСТИ</w:t>
              <w:tab/>
              <w:t>15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8" w:val="left" w:leader="none"/>
              <w:tab w:pos="9062" w:val="left" w:leader="dot"/>
            </w:tabs>
            <w:spacing w:line="240" w:lineRule="auto" w:before="101" w:after="0"/>
            <w:ind w:left="867" w:right="0" w:hanging="222"/>
            <w:jc w:val="left"/>
          </w:pPr>
          <w:hyperlink w:history="true" w:anchor="_bookmark5">
            <w:r>
              <w:rPr/>
              <w:t>ДИАГНОСТИКА</w:t>
            </w:r>
            <w:r>
              <w:rPr>
                <w:spacing w:val="-7"/>
              </w:rPr>
              <w:t> </w:t>
            </w:r>
            <w:r>
              <w:rPr/>
              <w:t>КОРОНАВИРУСНОЙ</w:t>
            </w:r>
            <w:r>
              <w:rPr>
                <w:spacing w:val="-4"/>
              </w:rPr>
              <w:t> </w:t>
            </w:r>
            <w:r>
              <w:rPr/>
              <w:t>ИНФЕКЦИИ</w:t>
              <w:tab/>
              <w:t>20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  <w:tab w:pos="9062" w:val="left" w:leader="dot"/>
            </w:tabs>
            <w:spacing w:line="240" w:lineRule="auto" w:before="101" w:after="0"/>
            <w:ind w:left="1032" w:right="0" w:hanging="387"/>
            <w:jc w:val="left"/>
          </w:pPr>
          <w:hyperlink w:history="true" w:anchor="_bookmark6">
            <w:r>
              <w:rPr/>
              <w:t>АЛГОРИТМ</w:t>
            </w:r>
            <w:r>
              <w:rPr>
                <w:spacing w:val="-4"/>
              </w:rPr>
              <w:t> </w:t>
            </w:r>
            <w:r>
              <w:rPr/>
              <w:t>ОБСЛЕДОВАНИЯ</w:t>
            </w:r>
            <w:r>
              <w:rPr>
                <w:spacing w:val="-3"/>
              </w:rPr>
              <w:t> </w:t>
            </w:r>
            <w:r>
              <w:rPr/>
              <w:t>ПАЦИЕНТА</w:t>
            </w:r>
            <w:r>
              <w:rPr>
                <w:spacing w:val="-5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20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  <w:tab w:pos="9062" w:val="left" w:leader="dot"/>
            </w:tabs>
            <w:spacing w:line="240" w:lineRule="auto" w:before="130" w:after="0"/>
            <w:ind w:left="1032" w:right="0" w:hanging="388"/>
            <w:jc w:val="left"/>
          </w:pPr>
          <w:hyperlink w:history="true" w:anchor="_bookmark7">
            <w:r>
              <w:rPr/>
              <w:t>ЛАБОРАТОРНАЯ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  <w:tab w:pos="9062" w:val="left" w:leader="dot"/>
            </w:tabs>
            <w:spacing w:line="240" w:lineRule="auto" w:before="130" w:after="0"/>
            <w:ind w:left="1032" w:right="0" w:hanging="388"/>
            <w:jc w:val="left"/>
          </w:pPr>
          <w:hyperlink w:history="true" w:anchor="_bookmark11">
            <w:r>
              <w:rPr/>
              <w:t>ЛУЧЕВАЯ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32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  <w:tab w:pos="9062" w:val="left" w:leader="dot"/>
            </w:tabs>
            <w:spacing w:line="240" w:lineRule="auto" w:before="129" w:after="0"/>
            <w:ind w:left="1032" w:right="0" w:hanging="388"/>
            <w:jc w:val="left"/>
          </w:pPr>
          <w:hyperlink w:history="true" w:anchor="_bookmark12">
            <w:r>
              <w:rPr/>
              <w:t>ДИФФЕРЕНЦИАЛЬНАЯ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9062" w:val="left" w:leader="dot"/>
            </w:tabs>
            <w:spacing w:line="240" w:lineRule="auto" w:before="130" w:after="0"/>
            <w:ind w:left="866" w:right="0" w:hanging="222"/>
            <w:jc w:val="left"/>
          </w:pPr>
          <w:hyperlink w:history="true" w:anchor="_bookmark14">
            <w:r>
              <w:rPr/>
              <w:t>ЛЕЧЕНИЕ</w:t>
            </w:r>
            <w:r>
              <w:rPr>
                <w:spacing w:val="-4"/>
              </w:rPr>
              <w:t> </w:t>
            </w:r>
            <w:r>
              <w:rPr/>
              <w:t>КОРОНАВИРУСНОЙ</w:t>
            </w:r>
            <w:r>
              <w:rPr>
                <w:spacing w:val="-3"/>
              </w:rPr>
              <w:t> </w:t>
            </w:r>
            <w:r>
              <w:rPr/>
              <w:t>ИНФЕКЦИИ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2" w:val="left" w:leader="dot"/>
            </w:tabs>
            <w:spacing w:line="240" w:lineRule="auto" w:before="101" w:after="0"/>
            <w:ind w:left="1031" w:right="0" w:hanging="387"/>
            <w:jc w:val="left"/>
          </w:pPr>
          <w:hyperlink w:history="true" w:anchor="_bookmark15">
            <w:r>
              <w:rPr/>
              <w:t>ЭТИОТРОПНОЕ</w:t>
            </w:r>
            <w:r>
              <w:rPr>
                <w:spacing w:val="-3"/>
              </w:rPr>
              <w:t> </w:t>
            </w:r>
            <w:r>
              <w:rPr/>
              <w:t>ЛЕЧЕНИЕ</w:t>
              <w:tab/>
              <w:t>39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2" w:val="left" w:leader="dot"/>
            </w:tabs>
            <w:spacing w:line="240" w:lineRule="auto" w:before="130" w:after="0"/>
            <w:ind w:left="1031" w:right="0" w:hanging="387"/>
            <w:jc w:val="left"/>
          </w:pPr>
          <w:hyperlink w:history="true" w:anchor="_bookmark18">
            <w:r>
              <w:rPr/>
              <w:t>ПАТОГЕНЕТИЧЕСКОЕ</w:t>
            </w:r>
            <w:r>
              <w:rPr>
                <w:spacing w:val="-4"/>
              </w:rPr>
              <w:t> </w:t>
            </w:r>
            <w:r>
              <w:rPr/>
              <w:t>ЛЕЧЕНИЕ</w:t>
              <w:tab/>
              <w:t>46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1" w:val="left" w:leader="dot"/>
            </w:tabs>
            <w:spacing w:line="240" w:lineRule="auto" w:before="131" w:after="0"/>
            <w:ind w:left="1031" w:right="0" w:hanging="387"/>
            <w:jc w:val="left"/>
          </w:pPr>
          <w:hyperlink w:history="true" w:anchor="_bookmark20">
            <w:r>
              <w:rPr/>
              <w:t>СИМПТОМАТИЧЕСКОЕ</w:t>
            </w:r>
            <w:r>
              <w:rPr>
                <w:spacing w:val="-6"/>
              </w:rPr>
              <w:t> </w:t>
            </w:r>
            <w:r>
              <w:rPr/>
              <w:t>ЛЕЧЕНИЕ</w:t>
              <w:tab/>
              <w:t>58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1" w:val="left" w:leader="dot"/>
            </w:tabs>
            <w:spacing w:line="259" w:lineRule="auto" w:before="88" w:after="0"/>
            <w:ind w:left="644" w:right="686" w:firstLine="0"/>
            <w:jc w:val="left"/>
          </w:pPr>
          <w:hyperlink w:history="true" w:anchor="_bookmark21">
            <w:r>
              <w:rPr/>
              <w:t>АНТИБАКТЕРИАЛЬНАЯ</w:t>
            </w:r>
            <w:r>
              <w:rPr>
                <w:spacing w:val="1"/>
              </w:rPr>
              <w:t> </w:t>
            </w:r>
            <w:r>
              <w:rPr/>
              <w:t>ТЕРАПИЯ</w:t>
            </w:r>
            <w:r>
              <w:rPr>
                <w:spacing w:val="1"/>
              </w:rPr>
              <w:t> </w:t>
            </w:r>
            <w:r>
              <w:rPr/>
              <w:t>ПРИ</w:t>
            </w:r>
            <w:r>
              <w:rPr>
                <w:spacing w:val="55"/>
              </w:rPr>
              <w:t> </w:t>
            </w:r>
            <w:r>
              <w:rPr/>
              <w:t>ОСЛОЖНЕННЫХ</w:t>
            </w:r>
            <w:r>
              <w:rPr>
                <w:spacing w:val="55"/>
              </w:rPr>
              <w:t> </w:t>
            </w:r>
            <w:r>
              <w:rPr/>
              <w:t>ФОРМАХ</w:t>
            </w:r>
          </w:hyperlink>
          <w:r>
            <w:rPr>
              <w:spacing w:val="1"/>
            </w:rPr>
            <w:t> </w:t>
          </w:r>
          <w:hyperlink w:history="true" w:anchor="_bookmark21">
            <w:r>
              <w:rPr/>
              <w:t>ИНФЕКЦИИ</w:t>
              <w:tab/>
              <w:t>61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1" w:val="left" w:leader="dot"/>
            </w:tabs>
            <w:spacing w:line="240" w:lineRule="auto" w:before="110" w:after="0"/>
            <w:ind w:left="1031" w:right="0" w:hanging="388"/>
            <w:jc w:val="left"/>
          </w:pPr>
          <w:hyperlink w:history="true" w:anchor="_bookmark22">
            <w:r>
              <w:rPr/>
              <w:t>АКУШЕРСКАЯ</w:t>
            </w:r>
            <w:r>
              <w:rPr>
                <w:spacing w:val="-4"/>
              </w:rPr>
              <w:t> </w:t>
            </w:r>
            <w:r>
              <w:rPr/>
              <w:t>ТАКТИКА</w:t>
            </w:r>
            <w:r>
              <w:rPr>
                <w:spacing w:val="-4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65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1" w:val="left" w:leader="dot"/>
            </w:tabs>
            <w:spacing w:line="240" w:lineRule="auto" w:before="130" w:after="0"/>
            <w:ind w:left="1031" w:right="0" w:hanging="388"/>
            <w:jc w:val="left"/>
          </w:pPr>
          <w:hyperlink w:history="true" w:anchor="_bookmark23">
            <w:r>
              <w:rPr/>
              <w:t>ОСНОВНЫЕ</w:t>
            </w:r>
            <w:r>
              <w:rPr>
                <w:spacing w:val="-4"/>
              </w:rPr>
              <w:t> </w:t>
            </w:r>
            <w:r>
              <w:rPr/>
              <w:t>ПРИНЦИПЫ</w:t>
            </w:r>
            <w:r>
              <w:rPr>
                <w:spacing w:val="-3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2"/>
              </w:rPr>
              <w:t> </w:t>
            </w:r>
            <w:r>
              <w:rPr/>
              <w:t>СОСТОЯНИЙ</w:t>
              <w:tab/>
              <w:t>69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1" w:val="left" w:leader="none"/>
              <w:tab w:pos="9061" w:val="left" w:leader="dot"/>
            </w:tabs>
            <w:spacing w:line="240" w:lineRule="auto" w:before="129" w:after="0"/>
            <w:ind w:left="1030" w:right="0" w:hanging="387"/>
            <w:jc w:val="left"/>
          </w:pPr>
          <w:hyperlink w:history="true" w:anchor="_bookmark24">
            <w:r>
              <w:rPr/>
              <w:t>ОСОБЫЕ</w:t>
            </w:r>
            <w:r>
              <w:rPr>
                <w:spacing w:val="-4"/>
              </w:rPr>
              <w:t> </w:t>
            </w:r>
            <w:r>
              <w:rPr/>
              <w:t>ГРУППЫ</w:t>
            </w:r>
            <w:r>
              <w:rPr>
                <w:spacing w:val="-3"/>
              </w:rPr>
              <w:t> </w:t>
            </w:r>
            <w:r>
              <w:rPr/>
              <w:t>ПАЦИЕНТОВ</w:t>
              <w:tab/>
              <w:t>84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2" w:val="left" w:leader="none"/>
              <w:tab w:pos="9061" w:val="left" w:leader="dot"/>
            </w:tabs>
            <w:spacing w:line="240" w:lineRule="auto" w:before="130" w:after="0"/>
            <w:ind w:left="1031" w:right="0" w:hanging="388"/>
            <w:jc w:val="left"/>
          </w:pPr>
          <w:hyperlink w:history="true" w:anchor="_bookmark25">
            <w:r>
              <w:rPr/>
              <w:t>МОНИТОРИНГ</w:t>
            </w:r>
            <w:r>
              <w:rPr>
                <w:spacing w:val="-5"/>
              </w:rPr>
              <w:t> </w:t>
            </w:r>
            <w:r>
              <w:rPr/>
              <w:t>КЛИНИЧЕСКИХ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ЛАБОРАТОРНЫХ</w:t>
            </w:r>
            <w:r>
              <w:rPr>
                <w:spacing w:val="-4"/>
              </w:rPr>
              <w:t> </w:t>
            </w:r>
            <w:r>
              <w:rPr/>
              <w:t>ПОКАЗАТЕЛЕЙ</w:t>
              <w:tab/>
              <w:t>93</w:t>
            </w:r>
          </w:hyperlink>
        </w:p>
        <w:p>
          <w:pPr>
            <w:pStyle w:val="TOC1"/>
            <w:tabs>
              <w:tab w:pos="9061" w:val="left" w:leader="dot"/>
            </w:tabs>
            <w:spacing w:line="259" w:lineRule="auto" w:before="131"/>
            <w:ind w:left="644" w:right="688"/>
          </w:pPr>
          <w:hyperlink w:history="true" w:anchor="_bookmark26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26">
            <w:r>
              <w:rPr/>
              <w:t>МЕДИЦИНСКОЙ</w:t>
            </w:r>
            <w:r>
              <w:rPr>
                <w:spacing w:val="-3"/>
              </w:rPr>
              <w:t> </w:t>
            </w:r>
            <w:r>
              <w:rPr/>
              <w:t>ПОМОЩИ</w:t>
            </w:r>
            <w:r>
              <w:rPr>
                <w:spacing w:val="-4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94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140" w:val="left" w:leader="none"/>
              <w:tab w:pos="9060" w:val="left" w:leader="dot"/>
            </w:tabs>
            <w:spacing w:line="259" w:lineRule="auto" w:before="109" w:after="0"/>
            <w:ind w:left="644" w:right="687" w:firstLine="0"/>
            <w:jc w:val="left"/>
          </w:pPr>
          <w:hyperlink w:history="true" w:anchor="_bookmark27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27">
            <w:r>
              <w:rPr/>
              <w:t>ОРГАНИЗАЦИИ</w:t>
              <w:tab/>
              <w:t>95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140" w:val="left" w:leader="none"/>
            </w:tabs>
            <w:spacing w:line="240" w:lineRule="auto" w:before="110" w:after="0"/>
            <w:ind w:left="1139" w:right="0" w:hanging="496"/>
            <w:jc w:val="left"/>
          </w:pPr>
          <w:hyperlink w:history="true" w:anchor="_bookmark28">
            <w:r>
              <w:rPr/>
              <w:t>ОСОБЕННОСТИ</w:t>
            </w:r>
            <w:r>
              <w:rPr>
                <w:spacing w:val="-6"/>
              </w:rPr>
              <w:t> </w:t>
            </w:r>
            <w:r>
              <w:rPr/>
              <w:t>ДИСПАНСЕРНОГО</w:t>
            </w:r>
            <w:r>
              <w:rPr>
                <w:spacing w:val="-6"/>
              </w:rPr>
              <w:t> </w:t>
            </w:r>
            <w:r>
              <w:rPr/>
              <w:t>НАБЛЮДЕНИЯ</w:t>
            </w:r>
            <w:r>
              <w:rPr>
                <w:spacing w:val="-5"/>
              </w:rPr>
              <w:t> </w:t>
            </w:r>
            <w:r>
              <w:rPr/>
              <w:t>ЗА</w:t>
            </w:r>
            <w:r>
              <w:rPr>
                <w:spacing w:val="-5"/>
              </w:rPr>
              <w:t> </w:t>
            </w:r>
            <w:r>
              <w:rPr/>
              <w:t>ПАЦИЕНТАМИ</w:t>
            </w:r>
          </w:hyperlink>
        </w:p>
        <w:p>
          <w:pPr>
            <w:pStyle w:val="TOC1"/>
            <w:tabs>
              <w:tab w:pos="9060" w:val="left" w:leader="dot"/>
            </w:tabs>
            <w:spacing w:before="19"/>
            <w:ind w:left="643"/>
          </w:pPr>
          <w:hyperlink w:history="true" w:anchor="_bookmark28"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97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5" w:val="left" w:leader="none"/>
              <w:tab w:pos="9060" w:val="left" w:leader="dot"/>
            </w:tabs>
            <w:spacing w:line="240" w:lineRule="auto" w:before="131" w:after="0"/>
            <w:ind w:left="864" w:right="0" w:hanging="222"/>
            <w:jc w:val="left"/>
          </w:pPr>
          <w:hyperlink w:history="true" w:anchor="_bookmark31">
            <w:r>
              <w:rPr/>
              <w:t>ОСОБЕННОСТИ</w:t>
            </w:r>
            <w:r>
              <w:rPr>
                <w:spacing w:val="-2"/>
              </w:rPr>
              <w:t> </w:t>
            </w:r>
            <w:r>
              <w:rPr/>
              <w:t>ВЕДЕНИЯ</w:t>
            </w:r>
            <w:r>
              <w:rPr>
                <w:spacing w:val="-3"/>
              </w:rPr>
              <w:t> </w:t>
            </w:r>
            <w:r>
              <w:rPr/>
              <w:t>ДЕТЕЙ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99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5" w:val="left" w:leader="none"/>
              <w:tab w:pos="8949" w:val="left" w:leader="dot"/>
            </w:tabs>
            <w:spacing w:line="240" w:lineRule="auto" w:before="101" w:after="0"/>
            <w:ind w:left="864" w:right="0" w:hanging="222"/>
            <w:jc w:val="left"/>
          </w:pPr>
          <w:hyperlink w:history="true" w:anchor="_bookmark32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104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0" w:val="left" w:leader="none"/>
              <w:tab w:pos="8949" w:val="left" w:leader="dot"/>
            </w:tabs>
            <w:spacing w:line="240" w:lineRule="auto" w:before="101" w:after="0"/>
            <w:ind w:left="1029" w:right="0" w:hanging="387"/>
            <w:jc w:val="left"/>
          </w:pPr>
          <w:hyperlink w:history="true" w:anchor="_bookmark33">
            <w:r>
              <w:rPr/>
              <w:t>СПЕЦИФИЧЕСКАЯ</w:t>
            </w:r>
            <w:r>
              <w:rPr>
                <w:spacing w:val="-4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</w:r>
            <w:r>
              <w:rPr>
                <w:spacing w:val="-4"/>
              </w:rPr>
              <w:t> </w:t>
            </w:r>
            <w:r>
              <w:rPr/>
              <w:t>У</w:t>
            </w:r>
            <w:r>
              <w:rPr>
                <w:spacing w:val="-3"/>
              </w:rPr>
              <w:t> </w:t>
            </w:r>
            <w:r>
              <w:rPr/>
              <w:t>ВЗРОСЛЫХ</w:t>
              <w:tab/>
              <w:t>104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0" w:val="left" w:leader="none"/>
              <w:tab w:pos="8949" w:val="left" w:leader="dot"/>
            </w:tabs>
            <w:spacing w:line="240" w:lineRule="auto" w:before="130" w:after="0"/>
            <w:ind w:left="1029" w:right="0" w:hanging="387"/>
            <w:jc w:val="left"/>
          </w:pPr>
          <w:hyperlink w:history="true" w:anchor="_bookmark38">
            <w:r>
              <w:rPr/>
              <w:t>НЕСПЕЦИФИЧЕСКАЯ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106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0" w:val="left" w:leader="none"/>
              <w:tab w:pos="8949" w:val="left" w:leader="dot"/>
            </w:tabs>
            <w:spacing w:line="240" w:lineRule="auto" w:before="130" w:after="0"/>
            <w:ind w:left="1029" w:right="0" w:hanging="387"/>
            <w:jc w:val="left"/>
          </w:pPr>
          <w:hyperlink w:history="true" w:anchor="_bookmark40">
            <w:r>
              <w:rPr/>
              <w:t>МЕДИКАМЕНТОЗНАЯ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4"/>
              </w:rPr>
              <w:t> </w:t>
            </w:r>
            <w:r>
              <w:rPr/>
              <w:t>У</w:t>
            </w:r>
            <w:r>
              <w:rPr>
                <w:spacing w:val="-4"/>
              </w:rPr>
              <w:t> </w:t>
            </w:r>
            <w:r>
              <w:rPr/>
              <w:t>ВЗРОСЛЫХ</w:t>
              <w:tab/>
              <w:t>107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</w:tabs>
            <w:spacing w:line="240" w:lineRule="auto" w:before="130" w:after="0"/>
            <w:ind w:left="1032" w:right="0" w:hanging="388"/>
            <w:jc w:val="left"/>
          </w:pPr>
          <w:hyperlink w:history="true" w:anchor="_bookmark41">
            <w:r>
              <w:rPr/>
              <w:t>МЕРОПРИЯТИЯ</w:t>
            </w:r>
            <w:r>
              <w:rPr>
                <w:spacing w:val="-4"/>
              </w:rPr>
              <w:t> </w:t>
            </w:r>
            <w:r>
              <w:rPr/>
              <w:t>ПО</w:t>
            </w:r>
            <w:r>
              <w:rPr>
                <w:spacing w:val="-6"/>
              </w:rPr>
              <w:t> </w:t>
            </w:r>
            <w:r>
              <w:rPr/>
              <w:t>ПРЕДУПРЕЖДЕНИЮ</w:t>
            </w:r>
            <w:r>
              <w:rPr>
                <w:spacing w:val="-4"/>
              </w:rPr>
              <w:t> </w:t>
            </w:r>
            <w:r>
              <w:rPr/>
              <w:t>РАСПРОСТРАНЕНИЯ</w:t>
            </w:r>
            <w:r>
              <w:rPr>
                <w:spacing w:val="-4"/>
              </w:rPr>
              <w:t> </w:t>
            </w:r>
            <w:r>
              <w:rPr/>
              <w:t>COVID-19</w:t>
            </w:r>
          </w:hyperlink>
        </w:p>
        <w:p>
          <w:pPr>
            <w:pStyle w:val="TOC1"/>
            <w:tabs>
              <w:tab w:pos="8952" w:val="left" w:leader="dot"/>
            </w:tabs>
            <w:spacing w:before="21"/>
          </w:pPr>
          <w:hyperlink w:history="true" w:anchor="_bookmark41">
            <w:r>
              <w:rPr/>
              <w:t>|В</w:t>
            </w:r>
            <w:r>
              <w:rPr>
                <w:spacing w:val="-3"/>
              </w:rPr>
              <w:t> </w:t>
            </w:r>
            <w:r>
              <w:rPr/>
              <w:t>МЕДИЦИНСКОЙ</w:t>
            </w:r>
            <w:r>
              <w:rPr>
                <w:spacing w:val="-3"/>
              </w:rPr>
              <w:t> </w:t>
            </w:r>
            <w:r>
              <w:rPr/>
              <w:t>ОРГАНИЗАЦИИ</w:t>
              <w:tab/>
              <w:t>107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</w:tabs>
            <w:spacing w:line="240" w:lineRule="auto" w:before="130" w:after="0"/>
            <w:ind w:left="1032" w:right="0" w:hanging="388"/>
            <w:jc w:val="left"/>
          </w:pPr>
          <w:hyperlink w:history="true" w:anchor="_bookmark42">
            <w:r>
              <w:rPr/>
              <w:t>РАЦИОНАЛЬНОЕ</w:t>
            </w:r>
            <w:r>
              <w:rPr>
                <w:spacing w:val="-8"/>
              </w:rPr>
              <w:t> </w:t>
            </w:r>
            <w:r>
              <w:rPr/>
              <w:t>ИСПОЛЬЗОВАНИЕ</w:t>
            </w:r>
            <w:r>
              <w:rPr>
                <w:spacing w:val="-7"/>
              </w:rPr>
              <w:t> </w:t>
            </w:r>
            <w:r>
              <w:rPr/>
              <w:t>СРЕДСТВ</w:t>
            </w:r>
            <w:r>
              <w:rPr>
                <w:spacing w:val="-8"/>
              </w:rPr>
              <w:t> </w:t>
            </w:r>
            <w:r>
              <w:rPr/>
              <w:t>ИНДИВИДУАЛЬНОЙ</w:t>
            </w:r>
          </w:hyperlink>
        </w:p>
        <w:p>
          <w:pPr>
            <w:pStyle w:val="TOC1"/>
            <w:tabs>
              <w:tab w:pos="8952" w:val="left" w:leader="dot"/>
            </w:tabs>
            <w:spacing w:before="19"/>
          </w:pPr>
          <w:hyperlink w:history="true" w:anchor="_bookmark42">
            <w:r>
              <w:rPr/>
              <w:t>ЗАЩИТЫ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МЕДИЦИНСКИХ</w:t>
            </w:r>
            <w:r>
              <w:rPr>
                <w:spacing w:val="-3"/>
              </w:rPr>
              <w:t> </w:t>
            </w:r>
            <w:r>
              <w:rPr/>
              <w:t>ОРГАНИЗАЦИЯХ</w:t>
              <w:tab/>
              <w:t>113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8952" w:val="left" w:leader="dot"/>
            </w:tabs>
            <w:spacing w:line="240" w:lineRule="auto" w:before="131" w:after="0"/>
            <w:ind w:left="866" w:right="0" w:hanging="222"/>
            <w:jc w:val="left"/>
          </w:pPr>
          <w:hyperlink w:history="true" w:anchor="_bookmark44">
            <w:r>
              <w:rPr/>
              <w:t>ПОРЯДОК</w:t>
            </w:r>
            <w:r>
              <w:rPr>
                <w:spacing w:val="-6"/>
              </w:rPr>
              <w:t> </w:t>
            </w:r>
            <w:r>
              <w:rPr/>
              <w:t>ПРОВЕДЕНИЯ</w:t>
            </w:r>
            <w:r>
              <w:rPr>
                <w:spacing w:val="-5"/>
              </w:rPr>
              <w:t> </w:t>
            </w:r>
            <w:r>
              <w:rPr/>
              <w:t>ПАТОЛОГОАНАТОМИЧЕСКИХ</w:t>
            </w:r>
            <w:r>
              <w:rPr>
                <w:spacing w:val="-6"/>
              </w:rPr>
              <w:t> </w:t>
            </w:r>
            <w:r>
              <w:rPr/>
              <w:t>ВСКРЫТИЙ</w:t>
              <w:tab/>
              <w:t>118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867" w:val="left" w:leader="none"/>
              <w:tab w:pos="8952" w:val="left" w:leader="dot"/>
            </w:tabs>
            <w:spacing w:line="259" w:lineRule="auto" w:before="101" w:after="20"/>
            <w:ind w:left="645" w:right="685" w:firstLine="0"/>
            <w:jc w:val="left"/>
          </w:pPr>
          <w:hyperlink w:history="true" w:anchor="_bookmark45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45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2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120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33" w:val="left" w:leader="none"/>
              <w:tab w:pos="8952" w:val="left" w:leader="dot"/>
            </w:tabs>
            <w:spacing w:line="240" w:lineRule="auto" w:before="79" w:after="0"/>
            <w:ind w:left="1032" w:right="0" w:hanging="387"/>
            <w:jc w:val="left"/>
          </w:pPr>
          <w:bookmarkStart w:name="_bookmark1" w:id="5"/>
          <w:bookmarkEnd w:id="5"/>
          <w:r>
            <w:rPr/>
          </w:r>
          <w:hyperlink w:history="true" w:anchor="_bookmark46">
            <w:bookmarkStart w:name="_bookmark1" w:id="6"/>
            <w:bookmarkEnd w:id="6"/>
            <w:r>
              <w:rPr/>
              <w:t>М</w:t>
            </w:r>
            <w:r>
              <w:rPr/>
              <w:t>АРШРУТИЗАЦИЯ</w:t>
            </w:r>
            <w:r>
              <w:rPr>
                <w:spacing w:val="-3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ЛИЦ</w:t>
            </w:r>
            <w:r>
              <w:rPr>
                <w:spacing w:val="-2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120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977" w:val="left" w:leader="none"/>
              <w:tab w:pos="8952" w:val="left" w:leader="dot"/>
            </w:tabs>
            <w:spacing w:line="240" w:lineRule="auto" w:before="129" w:after="0"/>
            <w:ind w:left="976" w:right="0" w:hanging="332"/>
            <w:jc w:val="left"/>
          </w:pPr>
          <w:hyperlink w:history="true" w:anchor="_bookmark47">
            <w:r>
              <w:rPr/>
              <w:t>ПОРЯДОК</w:t>
            </w:r>
            <w:r>
              <w:rPr>
                <w:spacing w:val="-4"/>
              </w:rPr>
              <w:t> </w:t>
            </w:r>
            <w:r>
              <w:rPr/>
              <w:t>ОРГАНИЗАЦИИ</w:t>
            </w:r>
            <w:r>
              <w:rPr>
                <w:spacing w:val="-5"/>
              </w:rPr>
              <w:t> </w:t>
            </w:r>
            <w:r>
              <w:rPr/>
              <w:t>МЕДИЦИНСКОЙ</w:t>
            </w:r>
            <w:r>
              <w:rPr>
                <w:spacing w:val="-5"/>
              </w:rPr>
              <w:t> </w:t>
            </w:r>
            <w:r>
              <w:rPr/>
              <w:t>ПОМОЩИ</w:t>
              <w:tab/>
              <w:t>121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977" w:val="left" w:leader="none"/>
              <w:tab w:pos="8951" w:val="left" w:leader="dot"/>
            </w:tabs>
            <w:spacing w:line="259" w:lineRule="auto" w:before="130" w:after="0"/>
            <w:ind w:left="645" w:right="685" w:firstLine="0"/>
            <w:jc w:val="left"/>
          </w:pPr>
          <w:hyperlink w:history="true" w:anchor="_bookmark48">
            <w:r>
              <w:rPr/>
              <w:t>ОСОБЕННОСТИ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48">
            <w:r>
              <w:rPr/>
              <w:t>ГОСПИТАЛИЗАЦИИ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4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125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32" w:val="left" w:leader="none"/>
              <w:tab w:pos="8951" w:val="left" w:leader="dot"/>
            </w:tabs>
            <w:spacing w:line="259" w:lineRule="auto" w:before="110" w:after="0"/>
            <w:ind w:left="645" w:right="685" w:firstLine="0"/>
            <w:jc w:val="left"/>
          </w:pPr>
          <w:hyperlink w:history="true" w:anchor="_bookmark51">
            <w:r>
              <w:rPr/>
              <w:t>ПОРЯДОК</w:t>
            </w:r>
            <w:r>
              <w:rPr>
                <w:spacing w:val="14"/>
              </w:rPr>
              <w:t> </w:t>
            </w:r>
            <w:r>
              <w:rPr/>
              <w:t>ГОСПИТАЛИЗАЦИИ</w:t>
            </w:r>
            <w:r>
              <w:rPr>
                <w:spacing w:val="13"/>
              </w:rPr>
              <w:t> </w:t>
            </w:r>
            <w:r>
              <w:rPr/>
              <w:t>В</w:t>
            </w:r>
            <w:r>
              <w:rPr>
                <w:spacing w:val="14"/>
              </w:rPr>
              <w:t> </w:t>
            </w:r>
            <w:r>
              <w:rPr/>
              <w:t>МЕДИЦИНСКИЕ</w:t>
            </w:r>
            <w:r>
              <w:rPr>
                <w:spacing w:val="14"/>
              </w:rPr>
              <w:t> </w:t>
            </w:r>
            <w:r>
              <w:rPr/>
              <w:t>ОРГАНИЗАЦИИ</w:t>
            </w:r>
          </w:hyperlink>
          <w:r>
            <w:rPr>
              <w:spacing w:val="1"/>
            </w:rPr>
            <w:t> </w:t>
          </w:r>
          <w:hyperlink w:history="true" w:anchor="_bookmark51"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ЗАВИСИМОСТИ</w:t>
            </w:r>
            <w:r>
              <w:rPr>
                <w:spacing w:val="-3"/>
              </w:rPr>
              <w:t> </w:t>
            </w:r>
            <w:r>
              <w:rPr/>
              <w:t>ОТ</w:t>
            </w:r>
            <w:r>
              <w:rPr>
                <w:spacing w:val="-2"/>
              </w:rPr>
              <w:t> </w:t>
            </w:r>
            <w:r>
              <w:rPr/>
              <w:t>СТЕПЕНИ</w:t>
            </w:r>
            <w:r>
              <w:rPr>
                <w:spacing w:val="-3"/>
              </w:rPr>
              <w:t> </w:t>
            </w:r>
            <w:r>
              <w:rPr/>
              <w:t>ТЯЖЕСТИ</w:t>
            </w:r>
            <w:r>
              <w:rPr>
                <w:spacing w:val="-3"/>
              </w:rPr>
              <w:t> </w:t>
            </w:r>
            <w:r>
              <w:rPr/>
              <w:t>ЗАБОЛЕВАНИЯ</w:t>
              <w:tab/>
              <w:t>130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32" w:val="left" w:leader="none"/>
              <w:tab w:pos="8951" w:val="left" w:leader="dot"/>
            </w:tabs>
            <w:spacing w:line="259" w:lineRule="auto" w:before="110" w:after="0"/>
            <w:ind w:left="645" w:right="685" w:firstLine="0"/>
            <w:jc w:val="left"/>
          </w:pPr>
          <w:hyperlink w:history="true" w:anchor="_bookmark52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52">
            <w:r>
              <w:rPr/>
              <w:t>АМБУЛАТОРНЫХ</w:t>
            </w:r>
            <w:r>
              <w:rPr>
                <w:spacing w:val="-4"/>
              </w:rPr>
              <w:t> </w:t>
            </w:r>
            <w:r>
              <w:rPr/>
              <w:t>УСЛОВИЯХ</w:t>
            </w:r>
            <w:r>
              <w:rPr>
                <w:spacing w:val="-4"/>
              </w:rPr>
              <w:t> </w:t>
            </w:r>
            <w:r>
              <w:rPr/>
              <w:t>(НА</w:t>
            </w:r>
            <w:r>
              <w:rPr>
                <w:spacing w:val="-4"/>
              </w:rPr>
              <w:t> </w:t>
            </w:r>
            <w:r>
              <w:rPr/>
              <w:t>ДОМУ)</w:t>
              <w:tab/>
              <w:t>134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32" w:val="left" w:leader="none"/>
              <w:tab w:pos="8952" w:val="left" w:leader="dot"/>
            </w:tabs>
            <w:spacing w:line="259" w:lineRule="auto" w:before="109" w:after="0"/>
            <w:ind w:left="645" w:right="685" w:firstLine="0"/>
            <w:jc w:val="left"/>
          </w:pPr>
          <w:hyperlink w:history="true" w:anchor="_bookmark53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53">
            <w:r>
              <w:rPr/>
              <w:t>ХИРУРГИЧЕСКОЙ</w:t>
            </w:r>
            <w:r>
              <w:rPr>
                <w:spacing w:val="-3"/>
              </w:rPr>
              <w:t> </w:t>
            </w:r>
            <w:r>
              <w:rPr/>
              <w:t>ПОМОЩИ</w:t>
              <w:tab/>
              <w:t>137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77" w:val="left" w:leader="none"/>
            </w:tabs>
            <w:spacing w:line="240" w:lineRule="auto" w:before="110" w:after="0"/>
            <w:ind w:left="976" w:right="0" w:hanging="332"/>
            <w:jc w:val="left"/>
          </w:pPr>
          <w:hyperlink w:history="true" w:anchor="_bookmark54">
            <w:r>
              <w:rPr/>
              <w:t>ПРАВИЛА</w:t>
            </w:r>
            <w:r>
              <w:rPr>
                <w:spacing w:val="-5"/>
              </w:rPr>
              <w:t> </w:t>
            </w:r>
            <w:r>
              <w:rPr/>
              <w:t>ФОРМУЛИРОВКИ</w:t>
            </w:r>
            <w:r>
              <w:rPr>
                <w:spacing w:val="-4"/>
              </w:rPr>
              <w:t> </w:t>
            </w:r>
            <w:r>
              <w:rPr/>
              <w:t>ДИАГНОЗА,</w:t>
            </w:r>
            <w:r>
              <w:rPr>
                <w:spacing w:val="-4"/>
              </w:rPr>
              <w:t> </w:t>
            </w:r>
            <w:r>
              <w:rPr/>
              <w:t>КОДИРОВАНИЯ</w:t>
            </w:r>
            <w:r>
              <w:rPr>
                <w:spacing w:val="-3"/>
              </w:rPr>
              <w:t> </w:t>
            </w:r>
            <w:r>
              <w:rPr/>
              <w:t>ПО</w:t>
            </w:r>
            <w:r>
              <w:rPr>
                <w:spacing w:val="-4"/>
              </w:rPr>
              <w:t> </w:t>
            </w:r>
            <w:r>
              <w:rPr/>
              <w:t>МКБ-10</w:t>
            </w:r>
          </w:hyperlink>
        </w:p>
        <w:p>
          <w:pPr>
            <w:pStyle w:val="TOC1"/>
            <w:tabs>
              <w:tab w:pos="8952" w:val="left" w:leader="dot"/>
            </w:tabs>
            <w:spacing w:before="20"/>
          </w:pPr>
          <w:hyperlink w:history="true" w:anchor="_bookmark54"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УЧЕТ</w:t>
            </w:r>
            <w:r>
              <w:rPr>
                <w:spacing w:val="-2"/>
              </w:rPr>
              <w:t> </w:t>
            </w:r>
            <w:r>
              <w:rPr/>
              <w:t>ПАЦИЕНТОВ</w:t>
            </w:r>
            <w:r>
              <w:rPr>
                <w:spacing w:val="-2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2"/>
              </w:rPr>
              <w:t> </w:t>
            </w:r>
            <w:r>
              <w:rPr/>
              <w:t>ИНФОРМАЦИОННОМ</w:t>
            </w:r>
            <w:r>
              <w:rPr>
                <w:spacing w:val="-3"/>
              </w:rPr>
              <w:t> </w:t>
            </w:r>
            <w:r>
              <w:rPr/>
              <w:t>РЕСУРСЕ</w:t>
              <w:tab/>
              <w:t>141</w:t>
            </w:r>
          </w:hyperlink>
        </w:p>
        <w:p>
          <w:pPr>
            <w:pStyle w:val="TOC1"/>
            <w:tabs>
              <w:tab w:pos="8952" w:val="left" w:leader="dot"/>
            </w:tabs>
          </w:pPr>
          <w:hyperlink w:history="true" w:anchor="_bookmark55">
            <w:r>
              <w:rPr/>
              <w:t>Использованные</w:t>
            </w:r>
            <w:r>
              <w:rPr>
                <w:spacing w:val="-5"/>
              </w:rPr>
              <w:t> </w:t>
            </w:r>
            <w:r>
              <w:rPr/>
              <w:t>источники</w:t>
              <w:tab/>
              <w:t>150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</w:pPr>
          <w:hyperlink w:history="true" w:anchor="_bookmark56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</w:t>
              <w:tab/>
              <w:t>159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</w:pPr>
          <w:hyperlink w:history="true" w:anchor="_bookmark57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2-1</w:t>
              <w:tab/>
              <w:t>177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</w:pPr>
          <w:hyperlink w:history="true" w:anchor="_bookmark58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2-2</w:t>
              <w:tab/>
              <w:t>178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</w:pPr>
          <w:hyperlink w:history="true" w:anchor="_bookmark59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3-1</w:t>
              <w:tab/>
              <w:t>179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</w:pPr>
          <w:hyperlink w:history="true" w:anchor="_bookmark61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3-2</w:t>
              <w:tab/>
              <w:t>185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</w:pPr>
          <w:hyperlink w:history="true" w:anchor="_bookmark62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3-3</w:t>
              <w:tab/>
              <w:t>189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</w:pPr>
          <w:hyperlink w:history="true" w:anchor="_bookmark63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4</w:t>
              <w:tab/>
              <w:t>190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  <w:ind w:left="646"/>
          </w:pPr>
          <w:hyperlink w:history="true" w:anchor="_bookmark64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5</w:t>
              <w:tab/>
              <w:t>191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  <w:ind w:left="646"/>
          </w:pPr>
          <w:hyperlink w:history="true" w:anchor="_bookmark66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6</w:t>
              <w:tab/>
              <w:t>193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  <w:ind w:left="646"/>
          </w:pPr>
          <w:hyperlink w:history="true" w:anchor="_bookmark67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7-1</w:t>
              <w:tab/>
              <w:t>197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  <w:ind w:left="646"/>
          </w:pPr>
          <w:hyperlink w:history="true" w:anchor="_bookmark68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7-2</w:t>
              <w:tab/>
              <w:t>199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  <w:ind w:left="646"/>
          </w:pPr>
          <w:hyperlink w:history="true" w:anchor="_bookmark69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7-3</w:t>
              <w:tab/>
              <w:t>200</w:t>
            </w:r>
          </w:hyperlink>
        </w:p>
        <w:p>
          <w:pPr>
            <w:pStyle w:val="TOC1"/>
            <w:tabs>
              <w:tab w:pos="8952" w:val="left" w:leader="dot"/>
            </w:tabs>
            <w:spacing w:before="88"/>
            <w:ind w:left="646"/>
          </w:pPr>
          <w:hyperlink w:history="true" w:anchor="_bookmark71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8-1</w:t>
              <w:tab/>
              <w:t>201</w:t>
            </w:r>
          </w:hyperlink>
        </w:p>
        <w:p>
          <w:pPr>
            <w:pStyle w:val="TOC1"/>
            <w:tabs>
              <w:tab w:pos="8952" w:val="left" w:leader="dot"/>
            </w:tabs>
            <w:spacing w:before="89"/>
            <w:ind w:left="646"/>
          </w:pPr>
          <w:hyperlink w:history="true" w:anchor="_bookmark72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8-2</w:t>
              <w:tab/>
              <w:t>203</w:t>
            </w:r>
          </w:hyperlink>
        </w:p>
        <w:p>
          <w:pPr>
            <w:pStyle w:val="TOC1"/>
            <w:tabs>
              <w:tab w:pos="8953" w:val="left" w:leader="dot"/>
            </w:tabs>
            <w:spacing w:before="89"/>
            <w:ind w:left="646"/>
          </w:pPr>
          <w:hyperlink w:history="true" w:anchor="_bookmark73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9</w:t>
              <w:tab/>
              <w:t>208</w:t>
            </w:r>
          </w:hyperlink>
        </w:p>
        <w:p>
          <w:pPr>
            <w:pStyle w:val="TOC1"/>
            <w:tabs>
              <w:tab w:pos="8953" w:val="left" w:leader="dot"/>
            </w:tabs>
            <w:spacing w:before="88"/>
            <w:ind w:left="646"/>
          </w:pPr>
          <w:hyperlink w:history="true" w:anchor="_bookmark74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10</w:t>
              <w:tab/>
              <w:t>209</w:t>
            </w:r>
          </w:hyperlink>
        </w:p>
        <w:p>
          <w:pPr>
            <w:pStyle w:val="TOC1"/>
            <w:tabs>
              <w:tab w:pos="8953" w:val="left" w:leader="dot"/>
            </w:tabs>
            <w:spacing w:before="89"/>
            <w:ind w:left="647"/>
          </w:pPr>
          <w:hyperlink w:history="true" w:anchor="_bookmark75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11</w:t>
              <w:tab/>
              <w:t>210</w:t>
            </w:r>
          </w:hyperlink>
        </w:p>
        <w:p>
          <w:pPr>
            <w:pStyle w:val="TOC1"/>
            <w:tabs>
              <w:tab w:pos="8953" w:val="left" w:leader="dot"/>
            </w:tabs>
            <w:spacing w:before="88"/>
            <w:ind w:left="647"/>
          </w:pPr>
          <w:hyperlink w:history="true" w:anchor="_bookmark76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12</w:t>
              <w:tab/>
              <w:t>212</w:t>
            </w:r>
          </w:hyperlink>
        </w:p>
        <w:p>
          <w:pPr>
            <w:pStyle w:val="TOC1"/>
            <w:tabs>
              <w:tab w:pos="8953" w:val="left" w:leader="dot"/>
            </w:tabs>
            <w:spacing w:before="88"/>
            <w:ind w:left="647"/>
          </w:pPr>
          <w:hyperlink w:history="true" w:anchor="_bookmark77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3"/>
              </w:rPr>
              <w:t> </w:t>
            </w:r>
            <w:r>
              <w:rPr/>
              <w:t>СОКРАЩЕНИЙ</w:t>
              <w:tab/>
              <w:t>213</w:t>
            </w:r>
          </w:hyperlink>
        </w:p>
        <w:p>
          <w:pPr>
            <w:pStyle w:val="TOC1"/>
            <w:tabs>
              <w:tab w:pos="8953" w:val="left" w:leader="dot"/>
            </w:tabs>
            <w:ind w:left="647"/>
          </w:pPr>
          <w:hyperlink w:history="true" w:anchor="_bookmark78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215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712" w:left="1340" w:right="600"/>
        </w:sectPr>
      </w:pPr>
    </w:p>
    <w:p>
      <w:pPr>
        <w:spacing w:before="59"/>
        <w:ind w:left="1069" w:right="0" w:firstLine="0"/>
        <w:jc w:val="left"/>
        <w:rPr>
          <w:b/>
          <w:sz w:val="28"/>
        </w:rPr>
      </w:pPr>
      <w:bookmarkStart w:name="ВВЕДЕНИЕ" w:id="7"/>
      <w:bookmarkEnd w:id="7"/>
      <w:r>
        <w:rPr/>
      </w:r>
      <w:r>
        <w:rPr>
          <w:b/>
          <w:color w:val="1F487C"/>
          <w:sz w:val="28"/>
        </w:rPr>
        <w:t>ВВЕДЕНИЕ</w:t>
      </w:r>
    </w:p>
    <w:p>
      <w:pPr>
        <w:pStyle w:val="BodyText"/>
        <w:spacing w:line="312" w:lineRule="auto" w:before="200"/>
        <w:ind w:right="675" w:firstLine="709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</w:t>
      </w:r>
      <w:r>
        <w:rPr>
          <w:spacing w:val="61"/>
        </w:rPr>
        <w:t> </w:t>
      </w:r>
      <w:r>
        <w:rPr/>
        <w:t>2019»).</w:t>
      </w:r>
      <w:r>
        <w:rPr>
          <w:spacing w:val="61"/>
        </w:rPr>
        <w:t> </w:t>
      </w:r>
      <w:r>
        <w:rPr/>
        <w:t>Международный   комитет   по   таксономии   вирусов</w:t>
      </w:r>
      <w:r>
        <w:rPr>
          <w:spacing w:val="-57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4" w:lineRule="auto" w:before="15"/>
        <w:ind w:right="675" w:firstLine="709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быстрой</w:t>
      </w:r>
      <w:r>
        <w:rPr>
          <w:spacing w:val="60"/>
        </w:rPr>
        <w:t> </w:t>
      </w:r>
      <w:r>
        <w:rPr/>
        <w:t>диагностикой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оказанием   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больным.</w:t>
      </w:r>
      <w:r>
        <w:rPr>
          <w:spacing w:val="1"/>
        </w:rPr>
        <w:t> </w:t>
      </w:r>
      <w:r>
        <w:rPr/>
        <w:t>В</w:t>
      </w:r>
      <w:r>
        <w:rPr>
          <w:spacing w:val="8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0"/>
        </w:rPr>
        <w:t> </w:t>
      </w:r>
      <w:r>
        <w:rPr/>
        <w:t>продолжается     </w:t>
      </w:r>
      <w:r>
        <w:rPr>
          <w:spacing w:val="43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3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14"/>
        </w:rPr>
        <w:t> </w:t>
      </w:r>
      <w:r>
        <w:rPr/>
        <w:t>и</w:t>
      </w:r>
      <w:r>
        <w:rPr>
          <w:spacing w:val="14"/>
        </w:rPr>
        <w:t> </w:t>
      </w:r>
      <w:r>
        <w:rPr/>
        <w:t>лечения.</w:t>
      </w:r>
      <w:r>
        <w:rPr>
          <w:spacing w:val="14"/>
        </w:rPr>
        <w:t> </w:t>
      </w:r>
      <w:r>
        <w:rPr/>
        <w:t>Наиболее</w:t>
      </w:r>
      <w:r>
        <w:rPr>
          <w:spacing w:val="14"/>
        </w:rPr>
        <w:t> </w:t>
      </w:r>
      <w:r>
        <w:rPr/>
        <w:t>распространенным</w:t>
      </w:r>
      <w:r>
        <w:rPr>
          <w:spacing w:val="14"/>
        </w:rPr>
        <w:t> </w:t>
      </w:r>
      <w:r>
        <w:rPr/>
        <w:t>клиническим</w:t>
      </w:r>
      <w:r>
        <w:rPr>
          <w:spacing w:val="14"/>
        </w:rPr>
        <w:t> </w:t>
      </w:r>
      <w:r>
        <w:rPr/>
        <w:t>проявлением</w:t>
      </w:r>
    </w:p>
    <w:p>
      <w:pPr>
        <w:pStyle w:val="BodyText"/>
        <w:spacing w:line="312" w:lineRule="auto"/>
        <w:ind w:right="675"/>
      </w:pPr>
      <w:r>
        <w:rPr/>
        <w:t>нового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(вирусное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микроангиопатией),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3-4%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</w:t>
      </w:r>
      <w:r>
        <w:rPr>
          <w:spacing w:val="1"/>
        </w:rPr>
        <w:t> </w:t>
      </w:r>
      <w:r>
        <w:rPr/>
        <w:t>(ОРДС).</w:t>
      </w:r>
      <w:r>
        <w:rPr>
          <w:spacing w:val="30"/>
        </w:rPr>
        <w:t> </w:t>
      </w:r>
      <w:r>
        <w:rPr/>
        <w:t>У</w:t>
      </w:r>
      <w:r>
        <w:rPr>
          <w:spacing w:val="31"/>
        </w:rPr>
        <w:t> </w:t>
      </w:r>
      <w:r>
        <w:rPr/>
        <w:t>части</w:t>
      </w:r>
      <w:r>
        <w:rPr>
          <w:spacing w:val="30"/>
        </w:rPr>
        <w:t> </w:t>
      </w:r>
      <w:r>
        <w:rPr/>
        <w:t>больных</w:t>
      </w:r>
      <w:r>
        <w:rPr>
          <w:spacing w:val="30"/>
        </w:rPr>
        <w:t> </w:t>
      </w:r>
      <w:r>
        <w:rPr/>
        <w:t>развивается</w:t>
      </w:r>
      <w:r>
        <w:rPr>
          <w:spacing w:val="30"/>
        </w:rPr>
        <w:t> </w:t>
      </w:r>
      <w:r>
        <w:rPr/>
        <w:t>гиперкоагуляционный</w:t>
      </w:r>
      <w:r>
        <w:rPr>
          <w:spacing w:val="30"/>
        </w:rPr>
        <w:t> </w:t>
      </w:r>
      <w:r>
        <w:rPr/>
        <w:t>синдром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/>
        <w:t>тромбозами</w:t>
      </w:r>
      <w:r>
        <w:rPr>
          <w:spacing w:val="-58"/>
        </w:rPr>
        <w:t> </w:t>
      </w:r>
      <w:r>
        <w:rPr>
          <w:spacing w:val="-1"/>
        </w:rPr>
        <w:t>и тромбоэмболиями,</w:t>
      </w:r>
      <w:r>
        <w:rPr>
          <w:spacing w:val="-14"/>
        </w:rPr>
        <w:t> </w:t>
      </w:r>
      <w:r>
        <w:rPr>
          <w:spacing w:val="-1"/>
        </w:rPr>
        <w:t>поражаются</w:t>
      </w:r>
      <w:r>
        <w:rPr>
          <w:spacing w:val="-13"/>
        </w:rPr>
        <w:t> </w:t>
      </w:r>
      <w:r>
        <w:rPr>
          <w:spacing w:val="-1"/>
        </w:rPr>
        <w:t>также</w:t>
      </w:r>
      <w:r>
        <w:rPr>
          <w:spacing w:val="-13"/>
        </w:rPr>
        <w:t> </w:t>
      </w:r>
      <w:r>
        <w:rPr/>
        <w:t>другие</w:t>
      </w:r>
      <w:r>
        <w:rPr>
          <w:spacing w:val="-12"/>
        </w:rPr>
        <w:t> </w:t>
      </w:r>
      <w:r>
        <w:rPr/>
        <w:t>органы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системы</w:t>
      </w:r>
      <w:r>
        <w:rPr>
          <w:spacing w:val="-13"/>
        </w:rPr>
        <w:t> </w:t>
      </w:r>
      <w:r>
        <w:rPr/>
        <w:t>(центральная</w:t>
      </w:r>
      <w:r>
        <w:rPr>
          <w:spacing w:val="-15"/>
        </w:rPr>
        <w:t> </w:t>
      </w:r>
      <w:r>
        <w:rPr/>
        <w:t>нервная</w:t>
      </w:r>
      <w:r>
        <w:rPr>
          <w:spacing w:val="-57"/>
        </w:rPr>
        <w:t> </w:t>
      </w:r>
      <w:r>
        <w:rPr/>
        <w:t>система,  </w:t>
      </w:r>
      <w:r>
        <w:rPr>
          <w:spacing w:val="1"/>
        </w:rPr>
        <w:t> </w:t>
      </w:r>
      <w:r>
        <w:rPr/>
        <w:t>миокард,    почки,    печень,    желудочно-кишечный    тракт,    эндокринная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иммунная</w:t>
      </w:r>
      <w:r>
        <w:rPr>
          <w:spacing w:val="-3"/>
        </w:rPr>
        <w:t> </w:t>
      </w:r>
      <w:r>
        <w:rPr/>
        <w:t>системы),</w:t>
      </w:r>
      <w:r>
        <w:rPr>
          <w:spacing w:val="-2"/>
        </w:rPr>
        <w:t> </w:t>
      </w:r>
      <w:r>
        <w:rPr/>
        <w:t>возможно</w:t>
      </w:r>
      <w:r>
        <w:rPr>
          <w:spacing w:val="-2"/>
        </w:rPr>
        <w:t> </w:t>
      </w:r>
      <w:r>
        <w:rPr/>
        <w:t>развитие</w:t>
      </w:r>
      <w:r>
        <w:rPr>
          <w:spacing w:val="-1"/>
        </w:rPr>
        <w:t> </w:t>
      </w:r>
      <w:r>
        <w:rPr/>
        <w:t>сепсиса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септического</w:t>
      </w:r>
      <w:r>
        <w:rPr>
          <w:spacing w:val="-1"/>
        </w:rPr>
        <w:t> </w:t>
      </w:r>
      <w:r>
        <w:rPr/>
        <w:t>шока.</w:t>
      </w:r>
    </w:p>
    <w:p>
      <w:pPr>
        <w:pStyle w:val="BodyText"/>
        <w:spacing w:line="312" w:lineRule="auto" w:before="4"/>
        <w:ind w:right="675" w:firstLine="709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заболеваемостью,</w:t>
      </w:r>
      <w:r>
        <w:rPr>
          <w:spacing w:val="1"/>
        </w:rPr>
        <w:t> </w:t>
      </w:r>
      <w:r>
        <w:rPr/>
        <w:t>анализе</w:t>
      </w:r>
      <w:r>
        <w:rPr>
          <w:spacing w:val="1"/>
        </w:rPr>
        <w:t> </w:t>
      </w:r>
      <w:r>
        <w:rPr/>
        <w:t>отечественных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научных публикаций, нормативно-правовых документах</w:t>
      </w:r>
      <w:r>
        <w:rPr>
          <w:spacing w:val="1"/>
        </w:rPr>
        <w:t> </w:t>
      </w:r>
      <w:r>
        <w:rPr/>
        <w:t>Правительства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3"/>
        </w:rPr>
        <w:t> </w:t>
      </w:r>
      <w:r>
        <w:rPr/>
        <w:t>Минздрава России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5"/>
        <w:ind w:right="674" w:firstLine="709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8"/>
        </w:rPr>
        <w:t> </w:t>
      </w:r>
      <w:r>
        <w:rPr/>
        <w:t>03.02.2020</w:t>
      </w:r>
      <w:r>
        <w:rPr>
          <w:spacing w:val="29"/>
        </w:rPr>
        <w:t> </w:t>
      </w:r>
      <w:r>
        <w:rPr/>
        <w:t>№</w:t>
      </w:r>
      <w:r>
        <w:rPr>
          <w:spacing w:val="30"/>
        </w:rPr>
        <w:t> </w:t>
      </w:r>
      <w:r>
        <w:rPr/>
        <w:t>194-р,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9"/>
        </w:rPr>
        <w:t> </w:t>
      </w:r>
      <w:r>
        <w:rPr/>
        <w:t>№</w:t>
      </w:r>
      <w:r>
        <w:rPr>
          <w:spacing w:val="30"/>
        </w:rPr>
        <w:t> </w:t>
      </w:r>
      <w:r>
        <w:rPr/>
        <w:t>338-р,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9"/>
        </w:rPr>
        <w:t> </w:t>
      </w:r>
      <w:r>
        <w:rPr/>
        <w:t>№</w:t>
      </w:r>
      <w:r>
        <w:rPr>
          <w:spacing w:val="30"/>
        </w:rPr>
        <w:t> </w:t>
      </w:r>
      <w:r>
        <w:rPr/>
        <w:t>447-р,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  <w:spacing w:line="312" w:lineRule="auto"/>
        <w:ind w:right="677"/>
      </w:pPr>
      <w:r>
        <w:rPr/>
        <w:t>№ 446-р,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27.02.2020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448-р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16.03.2020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635-р,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06.03.2020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550-р,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12.03.2020</w:t>
      </w:r>
      <w:r>
        <w:rPr>
          <w:spacing w:val="32"/>
        </w:rPr>
        <w:t> </w:t>
      </w:r>
      <w:r>
        <w:rPr/>
        <w:t>№</w:t>
      </w:r>
      <w:r>
        <w:rPr>
          <w:spacing w:val="31"/>
        </w:rPr>
        <w:t> </w:t>
      </w:r>
      <w:r>
        <w:rPr/>
        <w:t>597-р,</w:t>
      </w:r>
      <w:r>
        <w:rPr>
          <w:spacing w:val="31"/>
        </w:rPr>
        <w:t> </w:t>
      </w:r>
      <w:r>
        <w:rPr/>
        <w:t>от</w:t>
      </w:r>
      <w:r>
        <w:rPr>
          <w:spacing w:val="31"/>
        </w:rPr>
        <w:t> </w:t>
      </w:r>
      <w:r>
        <w:rPr/>
        <w:t>14.03.2020</w:t>
      </w:r>
      <w:r>
        <w:rPr>
          <w:spacing w:val="31"/>
        </w:rPr>
        <w:t> </w:t>
      </w:r>
      <w:r>
        <w:rPr/>
        <w:t>№</w:t>
      </w:r>
      <w:r>
        <w:rPr>
          <w:spacing w:val="32"/>
        </w:rPr>
        <w:t> </w:t>
      </w:r>
      <w:r>
        <w:rPr/>
        <w:t>622-р,</w:t>
      </w:r>
      <w:r>
        <w:rPr>
          <w:spacing w:val="31"/>
        </w:rPr>
        <w:t> </w:t>
      </w:r>
      <w:r>
        <w:rPr/>
        <w:t>от</w:t>
      </w:r>
      <w:r>
        <w:rPr>
          <w:spacing w:val="31"/>
        </w:rPr>
        <w:t> </w:t>
      </w:r>
      <w:r>
        <w:rPr/>
        <w:t>16.03.2020</w:t>
      </w:r>
      <w:r>
        <w:rPr>
          <w:spacing w:val="31"/>
        </w:rPr>
        <w:t> </w:t>
      </w:r>
      <w:r>
        <w:rPr/>
        <w:t>№</w:t>
      </w:r>
      <w:r>
        <w:rPr>
          <w:spacing w:val="32"/>
        </w:rPr>
        <w:t> </w:t>
      </w:r>
      <w:r>
        <w:rPr/>
        <w:t>730-р,</w:t>
      </w:r>
      <w:r>
        <w:rPr>
          <w:spacing w:val="31"/>
        </w:rPr>
        <w:t> </w:t>
      </w:r>
      <w:r>
        <w:rPr/>
        <w:t>от</w:t>
      </w:r>
      <w:r>
        <w:rPr>
          <w:spacing w:val="31"/>
        </w:rPr>
        <w:t> </w:t>
      </w:r>
      <w:r>
        <w:rPr/>
        <w:t>27.03.2020</w:t>
      </w:r>
    </w:p>
    <w:p>
      <w:pPr>
        <w:pStyle w:val="BodyText"/>
        <w:spacing w:line="312" w:lineRule="auto"/>
        <w:ind w:right="677"/>
      </w:pPr>
      <w:r>
        <w:rPr/>
        <w:t>№ 763-р,</w:t>
      </w:r>
      <w:r>
        <w:rPr>
          <w:spacing w:val="1"/>
        </w:rPr>
        <w:t> </w:t>
      </w:r>
      <w:r>
        <w:rPr/>
        <w:t>от 01.08.2020</w:t>
      </w:r>
      <w:r>
        <w:rPr>
          <w:spacing w:val="1"/>
        </w:rPr>
        <w:t> </w:t>
      </w:r>
      <w:r>
        <w:rPr/>
        <w:t>№</w:t>
      </w:r>
      <w:r>
        <w:rPr>
          <w:spacing w:val="60"/>
        </w:rPr>
        <w:t> </w:t>
      </w:r>
      <w:r>
        <w:rPr/>
        <w:t>1996-р,</w:t>
      </w:r>
      <w:r>
        <w:rPr>
          <w:spacing w:val="60"/>
        </w:rPr>
        <w:t> </w:t>
      </w:r>
      <w:r>
        <w:rPr/>
        <w:t>от 01.08.2020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1997-р,</w:t>
      </w:r>
      <w:r>
        <w:rPr>
          <w:spacing w:val="60"/>
        </w:rPr>
        <w:t> </w:t>
      </w:r>
      <w:r>
        <w:rPr/>
        <w:t>от 02.09.2020</w:t>
      </w:r>
      <w:r>
        <w:rPr>
          <w:spacing w:val="60"/>
        </w:rPr>
        <w:t> </w:t>
      </w:r>
      <w:r>
        <w:rPr/>
        <w:t>№2236-р,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12.09.2020   </w:t>
      </w:r>
      <w:r>
        <w:rPr>
          <w:spacing w:val="51"/>
        </w:rPr>
        <w:t> </w:t>
      </w:r>
      <w:r>
        <w:rPr/>
        <w:t>№   </w:t>
      </w:r>
      <w:r>
        <w:rPr>
          <w:spacing w:val="51"/>
        </w:rPr>
        <w:t> </w:t>
      </w:r>
      <w:r>
        <w:rPr/>
        <w:t>2338-р,   </w:t>
      </w:r>
      <w:r>
        <w:rPr>
          <w:spacing w:val="51"/>
        </w:rPr>
        <w:t> </w:t>
      </w:r>
      <w:r>
        <w:rPr/>
        <w:t>от   </w:t>
      </w:r>
      <w:r>
        <w:rPr>
          <w:spacing w:val="50"/>
        </w:rPr>
        <w:t> </w:t>
      </w:r>
      <w:r>
        <w:rPr/>
        <w:t>20.09.2020   </w:t>
      </w:r>
      <w:r>
        <w:rPr>
          <w:spacing w:val="51"/>
        </w:rPr>
        <w:t> </w:t>
      </w:r>
      <w:r>
        <w:rPr/>
        <w:t>№2406-р,   </w:t>
      </w:r>
      <w:r>
        <w:rPr>
          <w:spacing w:val="50"/>
        </w:rPr>
        <w:t> </w:t>
      </w:r>
      <w:r>
        <w:rPr/>
        <w:t>от</w:t>
      </w:r>
      <w:r>
        <w:rPr>
          <w:spacing w:val="-1"/>
        </w:rPr>
        <w:t> </w:t>
      </w:r>
      <w:r>
        <w:rPr/>
        <w:t>14.10.2020   </w:t>
      </w:r>
      <w:r>
        <w:rPr>
          <w:spacing w:val="50"/>
        </w:rPr>
        <w:t> </w:t>
      </w:r>
      <w:r>
        <w:rPr/>
        <w:t>№2649-р</w:t>
      </w:r>
    </w:p>
    <w:p>
      <w:pPr>
        <w:pStyle w:val="BodyText"/>
        <w:spacing w:line="312" w:lineRule="auto"/>
        <w:ind w:right="677"/>
      </w:pPr>
      <w:r>
        <w:rPr/>
        <w:t>и постановлениями</w:t>
      </w:r>
      <w:r>
        <w:rPr>
          <w:spacing w:val="1"/>
        </w:rPr>
        <w:t> </w:t>
      </w:r>
      <w:r>
        <w:rPr/>
        <w:t>Главного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санитарного</w:t>
      </w:r>
      <w:r>
        <w:rPr>
          <w:spacing w:val="1"/>
        </w:rPr>
        <w:t> </w:t>
      </w:r>
      <w:r>
        <w:rPr/>
        <w:t>врача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4"/>
        </w:rPr>
        <w:t> </w:t>
      </w:r>
      <w:r>
        <w:rPr/>
        <w:t>от</w:t>
      </w:r>
      <w:r>
        <w:rPr>
          <w:spacing w:val="-2"/>
        </w:rPr>
        <w:t> </w:t>
      </w:r>
      <w:r>
        <w:rPr/>
        <w:t>24.01.2020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2,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31.01.2020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3,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02.03.2020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5,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13.03.2020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6,</w:t>
      </w:r>
    </w:p>
    <w:p>
      <w:pPr>
        <w:pStyle w:val="BodyText"/>
      </w:pPr>
      <w:r>
        <w:rPr/>
        <w:t>от</w:t>
      </w:r>
      <w:r>
        <w:rPr>
          <w:spacing w:val="65"/>
        </w:rPr>
        <w:t> </w:t>
      </w:r>
      <w:r>
        <w:rPr/>
        <w:t>18.03.2020</w:t>
      </w:r>
      <w:r>
        <w:rPr>
          <w:spacing w:val="67"/>
        </w:rPr>
        <w:t> </w:t>
      </w:r>
      <w:r>
        <w:rPr/>
        <w:t>№</w:t>
      </w:r>
      <w:r>
        <w:rPr>
          <w:spacing w:val="67"/>
        </w:rPr>
        <w:t> </w:t>
      </w:r>
      <w:r>
        <w:rPr/>
        <w:t>7,</w:t>
      </w:r>
      <w:r>
        <w:rPr>
          <w:spacing w:val="67"/>
        </w:rPr>
        <w:t> </w:t>
      </w:r>
      <w:r>
        <w:rPr/>
        <w:t>от</w:t>
      </w:r>
      <w:r>
        <w:rPr>
          <w:spacing w:val="66"/>
        </w:rPr>
        <w:t> </w:t>
      </w:r>
      <w:r>
        <w:rPr/>
        <w:t>30.03.2020</w:t>
      </w:r>
      <w:r>
        <w:rPr>
          <w:spacing w:val="67"/>
        </w:rPr>
        <w:t> </w:t>
      </w:r>
      <w:r>
        <w:rPr/>
        <w:t>№</w:t>
      </w:r>
      <w:r>
        <w:rPr>
          <w:spacing w:val="67"/>
        </w:rPr>
        <w:t> </w:t>
      </w:r>
      <w:r>
        <w:rPr/>
        <w:t>9,</w:t>
      </w:r>
      <w:r>
        <w:rPr>
          <w:spacing w:val="66"/>
        </w:rPr>
        <w:t> </w:t>
      </w:r>
      <w:r>
        <w:rPr/>
        <w:t>от</w:t>
      </w:r>
      <w:r>
        <w:rPr>
          <w:spacing w:val="-2"/>
        </w:rPr>
        <w:t> </w:t>
      </w:r>
      <w:r>
        <w:rPr/>
        <w:t>03.04.2020</w:t>
      </w:r>
      <w:r>
        <w:rPr>
          <w:spacing w:val="67"/>
        </w:rPr>
        <w:t> </w:t>
      </w:r>
      <w:r>
        <w:rPr/>
        <w:t>№</w:t>
      </w:r>
      <w:r>
        <w:rPr>
          <w:spacing w:val="67"/>
        </w:rPr>
        <w:t> </w:t>
      </w:r>
      <w:r>
        <w:rPr/>
        <w:t>10,</w:t>
      </w:r>
      <w:r>
        <w:rPr>
          <w:spacing w:val="67"/>
        </w:rPr>
        <w:t> </w:t>
      </w:r>
      <w:r>
        <w:rPr/>
        <w:t>от</w:t>
      </w:r>
      <w:r>
        <w:rPr>
          <w:spacing w:val="65"/>
        </w:rPr>
        <w:t> </w:t>
      </w:r>
      <w:r>
        <w:rPr/>
        <w:t>13.04.2020</w:t>
      </w:r>
      <w:r>
        <w:rPr>
          <w:spacing w:val="67"/>
        </w:rPr>
        <w:t> </w:t>
      </w:r>
      <w:r>
        <w:rPr/>
        <w:t>№</w:t>
      </w:r>
      <w:r>
        <w:rPr>
          <w:spacing w:val="67"/>
        </w:rPr>
        <w:t> </w:t>
      </w:r>
      <w:r>
        <w:rPr/>
        <w:t>11,</w:t>
      </w:r>
    </w:p>
    <w:p>
      <w:pPr>
        <w:pStyle w:val="BodyText"/>
        <w:spacing w:before="82"/>
      </w:pPr>
      <w:r>
        <w:rPr/>
        <w:t>от</w:t>
      </w:r>
      <w:r>
        <w:rPr>
          <w:spacing w:val="-1"/>
        </w:rPr>
        <w:t> </w:t>
      </w:r>
      <w:r>
        <w:rPr/>
        <w:t>22.05.2020</w:t>
      </w:r>
      <w:r>
        <w:rPr>
          <w:spacing w:val="33"/>
        </w:rPr>
        <w:t> </w:t>
      </w:r>
      <w:r>
        <w:rPr/>
        <w:t>№</w:t>
      </w:r>
      <w:r>
        <w:rPr>
          <w:spacing w:val="33"/>
        </w:rPr>
        <w:t> </w:t>
      </w:r>
      <w:r>
        <w:rPr/>
        <w:t>15,</w:t>
      </w:r>
      <w:r>
        <w:rPr>
          <w:spacing w:val="33"/>
        </w:rPr>
        <w:t> </w:t>
      </w:r>
      <w:r>
        <w:rPr/>
        <w:t>от</w:t>
      </w:r>
      <w:r>
        <w:rPr>
          <w:spacing w:val="34"/>
        </w:rPr>
        <w:t> </w:t>
      </w:r>
      <w:r>
        <w:rPr/>
        <w:t>07.07.2020</w:t>
      </w:r>
      <w:r>
        <w:rPr>
          <w:spacing w:val="33"/>
        </w:rPr>
        <w:t> </w:t>
      </w:r>
      <w:r>
        <w:rPr/>
        <w:t>г.</w:t>
      </w:r>
      <w:r>
        <w:rPr>
          <w:spacing w:val="33"/>
        </w:rPr>
        <w:t> </w:t>
      </w:r>
      <w:r>
        <w:rPr/>
        <w:t>№</w:t>
      </w:r>
      <w:r>
        <w:rPr>
          <w:spacing w:val="34"/>
        </w:rPr>
        <w:t> </w:t>
      </w:r>
      <w:r>
        <w:rPr/>
        <w:t>18,</w:t>
      </w:r>
      <w:r>
        <w:rPr>
          <w:spacing w:val="34"/>
        </w:rPr>
        <w:t> </w:t>
      </w:r>
      <w:r>
        <w:rPr/>
        <w:t>от</w:t>
      </w:r>
      <w:r>
        <w:rPr>
          <w:spacing w:val="-1"/>
        </w:rPr>
        <w:t> </w:t>
      </w:r>
      <w:r>
        <w:rPr/>
        <w:t>13.07.2020</w:t>
      </w:r>
      <w:r>
        <w:rPr>
          <w:spacing w:val="33"/>
        </w:rPr>
        <w:t> </w:t>
      </w:r>
      <w:r>
        <w:rPr/>
        <w:t>№</w:t>
      </w:r>
      <w:r>
        <w:rPr>
          <w:spacing w:val="33"/>
        </w:rPr>
        <w:t> </w:t>
      </w:r>
      <w:r>
        <w:rPr/>
        <w:t>20,</w:t>
      </w:r>
      <w:r>
        <w:rPr>
          <w:spacing w:val="34"/>
        </w:rPr>
        <w:t> </w:t>
      </w:r>
      <w:r>
        <w:rPr/>
        <w:t>от</w:t>
      </w:r>
      <w:r>
        <w:rPr>
          <w:spacing w:val="33"/>
        </w:rPr>
        <w:t> </w:t>
      </w:r>
      <w:r>
        <w:rPr/>
        <w:t>15.07.2020</w:t>
      </w:r>
      <w:r>
        <w:rPr>
          <w:spacing w:val="33"/>
        </w:rPr>
        <w:t> </w:t>
      </w:r>
      <w:r>
        <w:rPr/>
        <w:t>№</w:t>
      </w:r>
      <w:r>
        <w:rPr>
          <w:spacing w:val="34"/>
        </w:rPr>
        <w:t> </w:t>
      </w:r>
      <w:r>
        <w:rPr/>
        <w:t>21,</w:t>
      </w:r>
    </w:p>
    <w:p>
      <w:pPr>
        <w:spacing w:after="0"/>
        <w:sectPr>
          <w:pgSz w:w="11920" w:h="16850"/>
          <w:pgMar w:header="0" w:footer="699" w:top="1080" w:bottom="880" w:left="1340" w:right="600"/>
        </w:sectPr>
      </w:pPr>
    </w:p>
    <w:p>
      <w:pPr>
        <w:pStyle w:val="BodyText"/>
        <w:spacing w:before="79"/>
      </w:pPr>
      <w:r>
        <w:rPr/>
        <w:t>от</w:t>
      </w:r>
      <w:r>
        <w:rPr>
          <w:spacing w:val="-1"/>
        </w:rPr>
        <w:t> </w:t>
      </w:r>
      <w:r>
        <w:rPr/>
        <w:t>27.07.2020</w:t>
      </w:r>
      <w:r>
        <w:rPr>
          <w:spacing w:val="54"/>
        </w:rPr>
        <w:t> </w:t>
      </w:r>
      <w:r>
        <w:rPr/>
        <w:t>№</w:t>
      </w:r>
      <w:r>
        <w:rPr>
          <w:spacing w:val="54"/>
        </w:rPr>
        <w:t> </w:t>
      </w:r>
      <w:r>
        <w:rPr/>
        <w:t>22,</w:t>
      </w:r>
      <w:r>
        <w:rPr>
          <w:spacing w:val="52"/>
        </w:rPr>
        <w:t> </w:t>
      </w:r>
      <w:r>
        <w:rPr/>
        <w:t>от</w:t>
      </w:r>
      <w:r>
        <w:rPr>
          <w:spacing w:val="53"/>
        </w:rPr>
        <w:t> </w:t>
      </w:r>
      <w:r>
        <w:rPr/>
        <w:t>18.09.2020</w:t>
      </w:r>
      <w:r>
        <w:rPr>
          <w:spacing w:val="54"/>
        </w:rPr>
        <w:t> </w:t>
      </w:r>
      <w:r>
        <w:rPr/>
        <w:t>№</w:t>
      </w:r>
      <w:r>
        <w:rPr>
          <w:spacing w:val="54"/>
        </w:rPr>
        <w:t> </w:t>
      </w:r>
      <w:r>
        <w:rPr/>
        <w:t>27,</w:t>
      </w:r>
      <w:r>
        <w:rPr>
          <w:spacing w:val="52"/>
        </w:rPr>
        <w:t> </w:t>
      </w:r>
      <w:r>
        <w:rPr/>
        <w:t>от</w:t>
      </w:r>
      <w:r>
        <w:rPr>
          <w:spacing w:val="-1"/>
        </w:rPr>
        <w:t> </w:t>
      </w:r>
      <w:r>
        <w:rPr/>
        <w:t>16.10.2020</w:t>
      </w:r>
      <w:r>
        <w:rPr>
          <w:spacing w:val="54"/>
        </w:rPr>
        <w:t> </w:t>
      </w:r>
      <w:r>
        <w:rPr/>
        <w:t>№</w:t>
      </w:r>
      <w:r>
        <w:rPr>
          <w:spacing w:val="54"/>
        </w:rPr>
        <w:t> </w:t>
      </w:r>
      <w:r>
        <w:rPr/>
        <w:t>31,</w:t>
      </w:r>
      <w:r>
        <w:rPr>
          <w:spacing w:val="52"/>
        </w:rPr>
        <w:t> </w:t>
      </w:r>
      <w:r>
        <w:rPr/>
        <w:t>от</w:t>
      </w:r>
      <w:r>
        <w:rPr>
          <w:spacing w:val="53"/>
        </w:rPr>
        <w:t> </w:t>
      </w:r>
      <w:r>
        <w:rPr/>
        <w:t>13.11.2020</w:t>
      </w:r>
      <w:r>
        <w:rPr>
          <w:spacing w:val="54"/>
        </w:rPr>
        <w:t> </w:t>
      </w:r>
      <w:r>
        <w:rPr/>
        <w:t>№</w:t>
      </w:r>
      <w:r>
        <w:rPr>
          <w:spacing w:val="54"/>
        </w:rPr>
        <w:t> </w:t>
      </w:r>
      <w:r>
        <w:rPr/>
        <w:t>34,</w:t>
      </w:r>
    </w:p>
    <w:p>
      <w:pPr>
        <w:spacing w:before="83"/>
        <w:ind w:left="361" w:right="0" w:firstLine="0"/>
        <w:jc w:val="both"/>
        <w:rPr>
          <w:sz w:val="24"/>
        </w:rPr>
      </w:pP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13.11.2020 № 35, </w:t>
      </w:r>
      <w:r>
        <w:rPr>
          <w:rFonts w:ascii="Arial" w:hAnsi="Arial"/>
          <w:sz w:val="20"/>
        </w:rPr>
        <w:t>от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21.12.2020</w:t>
      </w:r>
      <w:r>
        <w:rPr>
          <w:rFonts w:ascii="Arial" w:hAnsi="Arial"/>
          <w:spacing w:val="-2"/>
          <w:sz w:val="20"/>
        </w:rPr>
        <w:t> </w:t>
      </w:r>
      <w:r>
        <w:rPr>
          <w:rFonts w:ascii="Arial" w:hAnsi="Arial"/>
          <w:sz w:val="20"/>
        </w:rPr>
        <w:t>№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43,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от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09.04.2021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№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12,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от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16.04.2021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№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13</w:t>
      </w:r>
      <w:r>
        <w:rPr>
          <w:sz w:val="24"/>
        </w:rPr>
        <w:t>.</w:t>
      </w:r>
    </w:p>
    <w:p>
      <w:pPr>
        <w:pStyle w:val="BodyText"/>
        <w:spacing w:line="312" w:lineRule="auto" w:before="83"/>
        <w:ind w:right="676" w:firstLine="709"/>
      </w:pP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недопущению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2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соответствии</w:t>
      </w:r>
      <w:r>
        <w:rPr>
          <w:spacing w:val="12"/>
        </w:rPr>
        <w:t> </w:t>
      </w:r>
      <w:r>
        <w:rPr/>
        <w:t>с</w:t>
      </w:r>
      <w:r>
        <w:rPr>
          <w:spacing w:val="12"/>
        </w:rPr>
        <w:t> </w:t>
      </w:r>
      <w:r>
        <w:rPr/>
        <w:t>приказом</w:t>
      </w:r>
      <w:r>
        <w:rPr>
          <w:spacing w:val="13"/>
        </w:rPr>
        <w:t> </w:t>
      </w:r>
      <w:r>
        <w:rPr/>
        <w:t>Минздрава</w:t>
      </w:r>
      <w:r>
        <w:rPr>
          <w:spacing w:val="12"/>
        </w:rPr>
        <w:t> </w:t>
      </w:r>
      <w:r>
        <w:rPr/>
        <w:t>России</w:t>
      </w:r>
      <w:r>
        <w:rPr>
          <w:spacing w:val="12"/>
        </w:rPr>
        <w:t> </w:t>
      </w:r>
      <w:r>
        <w:rPr/>
        <w:t>от</w:t>
      </w:r>
      <w:r>
        <w:rPr>
          <w:spacing w:val="12"/>
        </w:rPr>
        <w:t> </w:t>
      </w:r>
      <w:r>
        <w:rPr/>
        <w:t>19.03.2020</w:t>
      </w:r>
    </w:p>
    <w:p>
      <w:pPr>
        <w:pStyle w:val="BodyText"/>
        <w:spacing w:line="312" w:lineRule="auto"/>
        <w:ind w:right="675"/>
      </w:pPr>
      <w:r>
        <w:rPr/>
        <w:t>№ 198н «О временном порядке организации работы медицинских организаций в целях</w:t>
      </w:r>
      <w:r>
        <w:rPr>
          <w:spacing w:val="-5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</w:t>
      </w:r>
      <w:r>
        <w:rPr>
          <w:spacing w:val="1"/>
        </w:rPr>
        <w:t> </w:t>
      </w:r>
      <w:r>
        <w:rPr/>
        <w:t>инфекции  </w:t>
      </w:r>
      <w:r>
        <w:rPr>
          <w:spacing w:val="1"/>
        </w:rPr>
        <w:t> </w:t>
      </w:r>
      <w:r>
        <w:rPr/>
        <w:t>COVID-19»    (в   ред.    приказов   Минздрава    России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27.03.2020</w:t>
      </w:r>
      <w:r>
        <w:rPr>
          <w:spacing w:val="50"/>
        </w:rPr>
        <w:t> </w:t>
      </w:r>
      <w:r>
        <w:rPr/>
        <w:t>№</w:t>
      </w:r>
      <w:r>
        <w:rPr>
          <w:spacing w:val="49"/>
        </w:rPr>
        <w:t> </w:t>
      </w:r>
      <w:r>
        <w:rPr/>
        <w:t>246н,</w:t>
      </w:r>
      <w:r>
        <w:rPr>
          <w:spacing w:val="50"/>
        </w:rPr>
        <w:t> </w:t>
      </w:r>
      <w:r>
        <w:rPr/>
        <w:t>от</w:t>
      </w:r>
      <w:r>
        <w:rPr>
          <w:spacing w:val="48"/>
        </w:rPr>
        <w:t> </w:t>
      </w:r>
      <w:r>
        <w:rPr/>
        <w:t>02.04.2020</w:t>
      </w:r>
      <w:r>
        <w:rPr>
          <w:spacing w:val="49"/>
        </w:rPr>
        <w:t> </w:t>
      </w:r>
      <w:r>
        <w:rPr/>
        <w:t>№</w:t>
      </w:r>
      <w:r>
        <w:rPr>
          <w:spacing w:val="50"/>
        </w:rPr>
        <w:t> </w:t>
      </w:r>
      <w:r>
        <w:rPr/>
        <w:t>264н,</w:t>
      </w:r>
      <w:r>
        <w:rPr>
          <w:spacing w:val="49"/>
        </w:rPr>
        <w:t> </w:t>
      </w:r>
      <w:r>
        <w:rPr/>
        <w:t>от</w:t>
      </w:r>
      <w:r>
        <w:rPr>
          <w:spacing w:val="49"/>
        </w:rPr>
        <w:t> </w:t>
      </w:r>
      <w:r>
        <w:rPr/>
        <w:t>29.04.2020</w:t>
      </w:r>
      <w:r>
        <w:rPr>
          <w:spacing w:val="49"/>
        </w:rPr>
        <w:t> </w:t>
      </w:r>
      <w:r>
        <w:rPr/>
        <w:t>№</w:t>
      </w:r>
      <w:r>
        <w:rPr>
          <w:spacing w:val="50"/>
        </w:rPr>
        <w:t> </w:t>
      </w:r>
      <w:r>
        <w:rPr/>
        <w:t>385н,</w:t>
      </w:r>
      <w:r>
        <w:rPr>
          <w:spacing w:val="49"/>
        </w:rPr>
        <w:t> </w:t>
      </w:r>
      <w:r>
        <w:rPr/>
        <w:t>от</w:t>
      </w:r>
      <w:r>
        <w:rPr>
          <w:spacing w:val="49"/>
        </w:rPr>
        <w:t> </w:t>
      </w:r>
      <w:r>
        <w:rPr/>
        <w:t>18.05.2020</w:t>
      </w:r>
    </w:p>
    <w:p>
      <w:pPr>
        <w:pStyle w:val="BodyText"/>
        <w:spacing w:line="312" w:lineRule="auto"/>
        <w:ind w:right="677"/>
      </w:pPr>
      <w:r>
        <w:rPr/>
        <w:t>№ 459н,</w:t>
      </w:r>
      <w:r>
        <w:rPr>
          <w:spacing w:val="39"/>
        </w:rPr>
        <w:t> </w:t>
      </w:r>
      <w:r>
        <w:rPr/>
        <w:t>от</w:t>
      </w:r>
      <w:r>
        <w:rPr>
          <w:spacing w:val="38"/>
        </w:rPr>
        <w:t> </w:t>
      </w:r>
      <w:r>
        <w:rPr/>
        <w:t>29.05.2020</w:t>
      </w:r>
      <w:r>
        <w:rPr>
          <w:spacing w:val="39"/>
        </w:rPr>
        <w:t> </w:t>
      </w:r>
      <w:r>
        <w:rPr/>
        <w:t>№</w:t>
      </w:r>
      <w:r>
        <w:rPr>
          <w:spacing w:val="98"/>
        </w:rPr>
        <w:t> </w:t>
      </w:r>
      <w:r>
        <w:rPr/>
        <w:t>513н,</w:t>
      </w:r>
      <w:r>
        <w:rPr>
          <w:spacing w:val="98"/>
        </w:rPr>
        <w:t> </w:t>
      </w:r>
      <w:r>
        <w:rPr/>
        <w:t>от</w:t>
      </w:r>
      <w:r>
        <w:rPr>
          <w:spacing w:val="97"/>
        </w:rPr>
        <w:t> </w:t>
      </w:r>
      <w:r>
        <w:rPr/>
        <w:t>07.07.2020</w:t>
      </w:r>
      <w:r>
        <w:rPr>
          <w:spacing w:val="98"/>
        </w:rPr>
        <w:t> </w:t>
      </w:r>
      <w:r>
        <w:rPr/>
        <w:t>№</w:t>
      </w:r>
      <w:r>
        <w:rPr>
          <w:spacing w:val="98"/>
        </w:rPr>
        <w:t> </w:t>
      </w:r>
      <w:r>
        <w:rPr/>
        <w:t>685н,</w:t>
      </w:r>
      <w:r>
        <w:rPr>
          <w:spacing w:val="99"/>
        </w:rPr>
        <w:t> </w:t>
      </w:r>
      <w:r>
        <w:rPr/>
        <w:t>от</w:t>
      </w:r>
      <w:r>
        <w:rPr>
          <w:spacing w:val="97"/>
        </w:rPr>
        <w:t> </w:t>
      </w:r>
      <w:r>
        <w:rPr/>
        <w:t>27.08.2020</w:t>
      </w:r>
      <w:r>
        <w:rPr>
          <w:spacing w:val="98"/>
        </w:rPr>
        <w:t> </w:t>
      </w:r>
      <w:r>
        <w:rPr/>
        <w:t>N</w:t>
      </w:r>
      <w:r>
        <w:rPr>
          <w:spacing w:val="97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-2"/>
        </w:rPr>
        <w:t> </w:t>
      </w:r>
      <w:r>
        <w:rPr/>
        <w:t>15.09.2020</w:t>
      </w:r>
      <w:r>
        <w:rPr>
          <w:spacing w:val="29"/>
        </w:rPr>
        <w:t> </w:t>
      </w:r>
      <w:r>
        <w:rPr/>
        <w:t>№</w:t>
      </w:r>
      <w:r>
        <w:rPr>
          <w:spacing w:val="29"/>
        </w:rPr>
        <w:t> </w:t>
      </w:r>
      <w:r>
        <w:rPr/>
        <w:t>982н,</w:t>
      </w:r>
      <w:r>
        <w:rPr>
          <w:spacing w:val="29"/>
        </w:rPr>
        <w:t> </w:t>
      </w:r>
      <w:r>
        <w:rPr/>
        <w:t>от</w:t>
      </w:r>
      <w:r>
        <w:rPr>
          <w:spacing w:val="28"/>
        </w:rPr>
        <w:t> </w:t>
      </w:r>
      <w:r>
        <w:rPr/>
        <w:t>01.10.2020</w:t>
      </w:r>
      <w:r>
        <w:rPr>
          <w:spacing w:val="27"/>
        </w:rPr>
        <w:t> </w:t>
      </w:r>
      <w:r>
        <w:rPr/>
        <w:t>№</w:t>
      </w:r>
      <w:r>
        <w:rPr>
          <w:spacing w:val="29"/>
        </w:rPr>
        <w:t> </w:t>
      </w:r>
      <w:r>
        <w:rPr/>
        <w:t>1062н,</w:t>
      </w:r>
      <w:r>
        <w:rPr>
          <w:spacing w:val="29"/>
        </w:rPr>
        <w:t> </w:t>
      </w:r>
      <w:r>
        <w:rPr/>
        <w:t>от</w:t>
      </w:r>
      <w:r>
        <w:rPr>
          <w:spacing w:val="28"/>
        </w:rPr>
        <w:t> </w:t>
      </w:r>
      <w:r>
        <w:rPr/>
        <w:t>23.10.2020</w:t>
      </w:r>
      <w:r>
        <w:rPr>
          <w:spacing w:val="29"/>
        </w:rPr>
        <w:t> </w:t>
      </w:r>
      <w:r>
        <w:rPr/>
        <w:t>№</w:t>
      </w:r>
      <w:r>
        <w:rPr>
          <w:spacing w:val="29"/>
        </w:rPr>
        <w:t> </w:t>
      </w:r>
      <w:r>
        <w:rPr/>
        <w:t>1140н,</w:t>
      </w:r>
      <w:r>
        <w:rPr>
          <w:spacing w:val="29"/>
        </w:rPr>
        <w:t> </w:t>
      </w:r>
      <w:r>
        <w:rPr/>
        <w:t>от</w:t>
      </w:r>
      <w:r>
        <w:rPr>
          <w:spacing w:val="28"/>
        </w:rPr>
        <w:t> </w:t>
      </w:r>
      <w:r>
        <w:rPr/>
        <w:t>30.10.2020</w:t>
      </w:r>
    </w:p>
    <w:p>
      <w:pPr>
        <w:spacing w:before="0"/>
        <w:ind w:left="361" w:right="0" w:firstLine="0"/>
        <w:jc w:val="both"/>
        <w:rPr>
          <w:sz w:val="24"/>
        </w:rPr>
      </w:pPr>
      <w:r>
        <w:rPr>
          <w:sz w:val="24"/>
        </w:rPr>
        <w:t>№1184н,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04.12.2020 № 1288н,</w:t>
      </w:r>
      <w:r>
        <w:rPr>
          <w:spacing w:val="-1"/>
          <w:sz w:val="24"/>
        </w:rPr>
        <w:t> </w:t>
      </w:r>
      <w:r>
        <w:rPr>
          <w:rFonts w:ascii="Arial" w:hAnsi="Arial"/>
          <w:sz w:val="20"/>
        </w:rPr>
        <w:t>от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23.03.2021</w:t>
      </w:r>
      <w:r>
        <w:rPr>
          <w:rFonts w:ascii="Arial" w:hAnsi="Arial"/>
          <w:spacing w:val="-1"/>
          <w:sz w:val="20"/>
        </w:rPr>
        <w:t> </w:t>
      </w:r>
      <w:r>
        <w:rPr>
          <w:rFonts w:ascii="Arial" w:hAnsi="Arial"/>
          <w:sz w:val="20"/>
        </w:rPr>
        <w:t>№</w:t>
      </w:r>
      <w:r>
        <w:rPr>
          <w:rFonts w:ascii="Arial" w:hAnsi="Arial"/>
          <w:spacing w:val="-2"/>
          <w:sz w:val="20"/>
        </w:rPr>
        <w:t> </w:t>
      </w:r>
      <w:r>
        <w:rPr>
          <w:rFonts w:ascii="Arial" w:hAnsi="Arial"/>
          <w:sz w:val="20"/>
        </w:rPr>
        <w:t>232н</w:t>
      </w:r>
      <w:r>
        <w:rPr>
          <w:sz w:val="24"/>
        </w:rPr>
        <w:t>).</w:t>
      </w:r>
    </w:p>
    <w:p>
      <w:pPr>
        <w:pStyle w:val="BodyText"/>
        <w:spacing w:line="312" w:lineRule="auto" w:before="83"/>
        <w:ind w:right="676" w:firstLine="709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7"/>
        </w:rPr>
        <w:t> </w:t>
      </w:r>
      <w:r>
        <w:rPr/>
        <w:t>скорой</w:t>
      </w:r>
      <w:r>
        <w:rPr>
          <w:spacing w:val="-7"/>
        </w:rPr>
        <w:t> </w:t>
      </w:r>
      <w:r>
        <w:rPr/>
        <w:t>медицинской</w:t>
      </w:r>
      <w:r>
        <w:rPr>
          <w:spacing w:val="-7"/>
        </w:rPr>
        <w:t> </w:t>
      </w:r>
      <w:r>
        <w:rPr/>
        <w:t>помощи,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иных</w:t>
      </w:r>
      <w:r>
        <w:rPr>
          <w:spacing w:val="-6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431" w:val="left" w:leader="none"/>
        </w:tabs>
        <w:spacing w:line="240" w:lineRule="auto" w:before="1" w:after="0"/>
        <w:ind w:left="1430" w:right="0" w:hanging="361"/>
        <w:jc w:val="left"/>
      </w:pPr>
      <w:bookmarkStart w:name="1. ЭТИОЛОГИЯ, ПАТОГЕНЕЗ И ПАТОМОРФОЛОГИЯ" w:id="8"/>
      <w:bookmarkEnd w:id="8"/>
      <w:r>
        <w:rPr>
          <w:b w:val="0"/>
        </w:rPr>
      </w:r>
      <w:bookmarkStart w:name="_bookmark2" w:id="9"/>
      <w:bookmarkEnd w:id="9"/>
      <w:r>
        <w:rPr>
          <w:b w:val="0"/>
        </w:rPr>
      </w:r>
      <w:bookmarkStart w:name="_bookmark2" w:id="10"/>
      <w:bookmarkEnd w:id="10"/>
      <w:r>
        <w:rPr>
          <w:color w:val="1F487C"/>
        </w:rPr>
        <w:t>Э</w:t>
      </w:r>
      <w:r>
        <w:rPr>
          <w:color w:val="1F487C"/>
        </w:rPr>
        <w:t>ТИОЛОГИЯ,</w:t>
      </w:r>
      <w:r>
        <w:rPr>
          <w:color w:val="1F487C"/>
          <w:spacing w:val="-9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8"/>
        </w:rPr>
        <w:t> </w:t>
      </w:r>
      <w:r>
        <w:rPr>
          <w:color w:val="1F487C"/>
        </w:rPr>
        <w:t>И</w:t>
      </w:r>
      <w:r>
        <w:rPr>
          <w:color w:val="1F487C"/>
          <w:spacing w:val="-9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200"/>
        <w:ind w:right="677" w:firstLine="709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</w:t>
      </w:r>
      <w:r>
        <w:rPr>
          <w:spacing w:val="30"/>
        </w:rPr>
        <w:t> </w:t>
      </w:r>
      <w:r>
        <w:rPr/>
        <w:t>способных</w:t>
      </w:r>
      <w:r>
        <w:rPr>
          <w:spacing w:val="89"/>
        </w:rPr>
        <w:t> </w:t>
      </w:r>
      <w:r>
        <w:rPr/>
        <w:t>инфицировать</w:t>
      </w:r>
      <w:r>
        <w:rPr>
          <w:spacing w:val="89"/>
        </w:rPr>
        <w:t> </w:t>
      </w:r>
      <w:r>
        <w:rPr/>
        <w:t>как</w:t>
      </w:r>
      <w:r>
        <w:rPr>
          <w:spacing w:val="89"/>
        </w:rPr>
        <w:t> </w:t>
      </w:r>
      <w:r>
        <w:rPr/>
        <w:t>животных</w:t>
      </w:r>
      <w:r>
        <w:rPr>
          <w:spacing w:val="89"/>
        </w:rPr>
        <w:t> </w:t>
      </w:r>
      <w:r>
        <w:rPr/>
        <w:t>(их</w:t>
      </w:r>
      <w:r>
        <w:rPr>
          <w:spacing w:val="89"/>
        </w:rPr>
        <w:t> </w:t>
      </w:r>
      <w:r>
        <w:rPr/>
        <w:t>естественных</w:t>
      </w:r>
      <w:r>
        <w:rPr>
          <w:spacing w:val="89"/>
        </w:rPr>
        <w:t> </w:t>
      </w:r>
      <w:r>
        <w:rPr/>
        <w:t>хозяев),</w:t>
      </w:r>
      <w:r>
        <w:rPr>
          <w:spacing w:val="90"/>
        </w:rPr>
        <w:t> </w:t>
      </w:r>
      <w:r>
        <w:rPr/>
        <w:t>так</w:t>
      </w:r>
      <w:r>
        <w:rPr>
          <w:spacing w:val="-58"/>
        </w:rPr>
        <w:t> </w:t>
      </w:r>
      <w:r>
        <w:rPr/>
        <w:t>и человека.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серологического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филогенетического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коронавирусы</w:t>
      </w:r>
      <w:r>
        <w:rPr>
          <w:spacing w:val="1"/>
        </w:rPr>
        <w:t> </w:t>
      </w:r>
      <w:r>
        <w:rPr/>
        <w:t>разделяются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четыре</w:t>
      </w:r>
      <w:r>
        <w:rPr>
          <w:spacing w:val="1"/>
        </w:rPr>
        <w:t> </w:t>
      </w:r>
      <w:r>
        <w:rPr/>
        <w:t>рода:</w:t>
      </w:r>
      <w:r>
        <w:rPr>
          <w:spacing w:val="1"/>
        </w:rPr>
        <w:t> </w:t>
      </w:r>
      <w:r>
        <w:rPr>
          <w:i/>
        </w:rPr>
        <w:t>Alphacoronavirus</w:t>
      </w:r>
      <w:r>
        <w:rPr/>
        <w:t>,</w:t>
      </w:r>
      <w:r>
        <w:rPr>
          <w:spacing w:val="1"/>
        </w:rPr>
        <w:t> </w:t>
      </w:r>
      <w:r>
        <w:rPr>
          <w:i/>
        </w:rPr>
        <w:t>Betacoronavirus</w:t>
      </w:r>
      <w:r>
        <w:rPr/>
        <w:t>,</w:t>
      </w:r>
      <w:r>
        <w:rPr>
          <w:spacing w:val="1"/>
        </w:rPr>
        <w:t> </w:t>
      </w:r>
      <w:r>
        <w:rPr>
          <w:i/>
        </w:rPr>
        <w:t>Gammacoronavirus</w:t>
      </w:r>
      <w:r>
        <w:rPr>
          <w:i/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>
          <w:i/>
        </w:rPr>
        <w:t>Deltacoronavirus</w:t>
      </w:r>
      <w:r>
        <w:rPr/>
        <w:t>.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людей</w:t>
      </w:r>
      <w:r>
        <w:rPr>
          <w:spacing w:val="-12"/>
        </w:rPr>
        <w:t> </w:t>
      </w:r>
      <w:r>
        <w:rPr/>
        <w:t>коронавирусы</w:t>
      </w:r>
      <w:r>
        <w:rPr>
          <w:spacing w:val="-14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вызвать</w:t>
      </w:r>
      <w:r>
        <w:rPr>
          <w:spacing w:val="-12"/>
        </w:rPr>
        <w:t> </w:t>
      </w:r>
      <w:r>
        <w:rPr/>
        <w:t>целый</w:t>
      </w:r>
      <w:r>
        <w:rPr>
          <w:spacing w:val="-12"/>
        </w:rPr>
        <w:t> </w:t>
      </w:r>
      <w:r>
        <w:rPr/>
        <w:t>ряд</w:t>
      </w:r>
      <w:r>
        <w:rPr>
          <w:spacing w:val="-58"/>
        </w:rPr>
        <w:t> </w:t>
      </w:r>
      <w:r>
        <w:rPr/>
        <w:t>заболеваний – от легких форм острой респираторной инфекции (ОРВИ) до 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(ТОРС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SARS).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населения</w:t>
      </w:r>
      <w:r>
        <w:rPr>
          <w:spacing w:val="35"/>
        </w:rPr>
        <w:t> </w:t>
      </w:r>
      <w:r>
        <w:rPr/>
        <w:t>циркулируют</w:t>
      </w:r>
      <w:r>
        <w:rPr>
          <w:spacing w:val="37"/>
        </w:rPr>
        <w:t> </w:t>
      </w:r>
      <w:r>
        <w:rPr/>
        <w:t>четыре</w:t>
      </w:r>
      <w:r>
        <w:rPr>
          <w:spacing w:val="38"/>
        </w:rPr>
        <w:t> </w:t>
      </w:r>
      <w:r>
        <w:rPr/>
        <w:t>сезонных</w:t>
      </w:r>
      <w:r>
        <w:rPr>
          <w:spacing w:val="37"/>
        </w:rPr>
        <w:t> </w:t>
      </w:r>
      <w:r>
        <w:rPr/>
        <w:t>коронавируса</w:t>
      </w:r>
      <w:r>
        <w:rPr>
          <w:spacing w:val="38"/>
        </w:rPr>
        <w:t> </w:t>
      </w:r>
      <w:r>
        <w:rPr/>
        <w:t>(HCoV-229E,</w:t>
      </w:r>
      <w:r>
        <w:rPr>
          <w:spacing w:val="36"/>
        </w:rPr>
        <w:t> </w:t>
      </w:r>
      <w:r>
        <w:rPr/>
        <w:t>-OC43,</w:t>
      </w:r>
      <w:r>
        <w:rPr>
          <w:spacing w:val="37"/>
        </w:rPr>
        <w:t> </w:t>
      </w:r>
      <w:r>
        <w:rPr/>
        <w:t>-NL63</w:t>
      </w:r>
      <w:r>
        <w:rPr>
          <w:spacing w:val="-58"/>
        </w:rPr>
        <w:t> </w:t>
      </w:r>
      <w:r>
        <w:rPr/>
        <w:t>и -HKU1), которые круглогодично присутствуют в структуре ОРВИ, и, как правило,</w:t>
      </w:r>
      <w:r>
        <w:rPr>
          <w:spacing w:val="1"/>
        </w:rPr>
        <w:t> </w:t>
      </w:r>
      <w:r>
        <w:rPr/>
        <w:t>вызывают</w:t>
      </w:r>
      <w:r>
        <w:rPr>
          <w:spacing w:val="12"/>
        </w:rPr>
        <w:t> </w:t>
      </w:r>
      <w:r>
        <w:rPr/>
        <w:t>поражение</w:t>
      </w:r>
      <w:r>
        <w:rPr>
          <w:spacing w:val="10"/>
        </w:rPr>
        <w:t> </w:t>
      </w:r>
      <w:r>
        <w:rPr/>
        <w:t>верхних</w:t>
      </w:r>
      <w:r>
        <w:rPr>
          <w:spacing w:val="11"/>
        </w:rPr>
        <w:t> </w:t>
      </w:r>
      <w:r>
        <w:rPr/>
        <w:t>дыхательных</w:t>
      </w:r>
      <w:r>
        <w:rPr>
          <w:spacing w:val="11"/>
        </w:rPr>
        <w:t> </w:t>
      </w:r>
      <w:r>
        <w:rPr/>
        <w:t>путей</w:t>
      </w:r>
      <w:r>
        <w:rPr>
          <w:spacing w:val="11"/>
        </w:rPr>
        <w:t> </w:t>
      </w:r>
      <w:r>
        <w:rPr/>
        <w:t>легкой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средней</w:t>
      </w:r>
      <w:r>
        <w:rPr>
          <w:spacing w:val="10"/>
        </w:rPr>
        <w:t> </w:t>
      </w:r>
      <w:r>
        <w:rPr/>
        <w:t>степени</w:t>
      </w:r>
      <w:r>
        <w:rPr>
          <w:spacing w:val="11"/>
        </w:rPr>
        <w:t> </w:t>
      </w:r>
      <w:r>
        <w:rPr/>
        <w:t>тяжести,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высокопатогенных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ближневосточного</w:t>
      </w:r>
      <w:r>
        <w:rPr>
          <w:spacing w:val="-57"/>
        </w:rPr>
        <w:t> </w:t>
      </w:r>
      <w:r>
        <w:rPr/>
        <w:t>респираторного</w:t>
      </w:r>
      <w:r>
        <w:rPr>
          <w:spacing w:val="-2"/>
        </w:rPr>
        <w:t> </w:t>
      </w:r>
      <w:r>
        <w:rPr/>
        <w:t>синдрома</w:t>
      </w:r>
      <w:r>
        <w:rPr>
          <w:spacing w:val="-2"/>
        </w:rPr>
        <w:t> </w:t>
      </w:r>
      <w:r>
        <w:rPr/>
        <w:t>(MERS)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новой</w:t>
      </w:r>
      <w:r>
        <w:rPr>
          <w:spacing w:val="-1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 w:before="13"/>
        <w:ind w:right="675" w:firstLine="709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период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2004</w:t>
      </w:r>
      <w:r>
        <w:rPr>
          <w:spacing w:val="-10"/>
        </w:rPr>
        <w:t> </w:t>
      </w:r>
      <w:r>
        <w:rPr/>
        <w:t>гг.</w:t>
      </w:r>
      <w:r>
        <w:rPr>
          <w:spacing w:val="-10"/>
        </w:rPr>
        <w:t> </w:t>
      </w:r>
      <w:r>
        <w:rPr/>
        <w:t>коронавирус</w:t>
      </w:r>
      <w:r>
        <w:rPr>
          <w:spacing w:val="-10"/>
        </w:rPr>
        <w:t> </w:t>
      </w:r>
      <w:r>
        <w:rPr/>
        <w:t>SARS-CoV</w:t>
      </w:r>
      <w:r>
        <w:rPr>
          <w:spacing w:val="-10"/>
        </w:rPr>
        <w:t> </w:t>
      </w:r>
      <w:r>
        <w:rPr/>
        <w:t>из</w:t>
      </w:r>
      <w:r>
        <w:rPr>
          <w:spacing w:val="-10"/>
        </w:rPr>
        <w:t> </w:t>
      </w:r>
      <w:r>
        <w:rPr/>
        <w:t>рода</w:t>
      </w:r>
      <w:r>
        <w:rPr>
          <w:spacing w:val="-9"/>
        </w:rPr>
        <w:t> </w:t>
      </w:r>
      <w:r>
        <w:rPr>
          <w:i/>
        </w:rPr>
        <w:t>Betacoronavirus</w:t>
      </w:r>
      <w:r>
        <w:rPr>
          <w:i/>
          <w:spacing w:val="-57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6"/>
        </w:rPr>
        <w:t> </w:t>
      </w:r>
      <w:r>
        <w:rPr/>
        <w:t>эпидемии  </w:t>
      </w:r>
      <w:r>
        <w:rPr>
          <w:spacing w:val="27"/>
        </w:rPr>
        <w:t> </w:t>
      </w:r>
      <w:r>
        <w:rPr/>
        <w:t>так  </w:t>
      </w:r>
      <w:r>
        <w:rPr>
          <w:spacing w:val="26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6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2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2"/>
        </w:rPr>
        <w:t> </w:t>
      </w:r>
      <w:r>
        <w:rPr/>
        <w:t>SARS-CoV,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/>
      </w:pP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/>
        <w:t>также из рода Betacoronavirus – ближневосточный коронавирусный синдром, 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2"/>
        </w:rPr>
        <w:t> </w:t>
      </w:r>
      <w:r>
        <w:rPr/>
        <w:t>циркулировать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-2"/>
        </w:rPr>
        <w:t> </w:t>
      </w:r>
      <w:r>
        <w:rPr/>
        <w:t>новые</w:t>
      </w:r>
      <w:r>
        <w:rPr>
          <w:spacing w:val="-1"/>
        </w:rPr>
        <w:t> </w:t>
      </w:r>
      <w:r>
        <w:rPr/>
        <w:t>случаи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 w:before="15"/>
        <w:ind w:right="675" w:firstLine="709"/>
      </w:pPr>
      <w:r>
        <w:rPr/>
        <w:t>SARS-CoV-2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одноцепочечной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позитивной</w:t>
      </w:r>
      <w:r>
        <w:rPr>
          <w:spacing w:val="1"/>
        </w:rPr>
        <w:t> </w:t>
      </w:r>
      <w:r>
        <w:rPr/>
        <w:t>полярности,</w:t>
      </w:r>
      <w:r>
        <w:rPr>
          <w:spacing w:val="1"/>
        </w:rPr>
        <w:t> </w:t>
      </w:r>
      <w:r>
        <w:rPr/>
        <w:t>относящийся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семейству</w:t>
      </w:r>
      <w:r>
        <w:rPr>
          <w:spacing w:val="1"/>
        </w:rPr>
        <w:t> </w:t>
      </w:r>
      <w:r>
        <w:rPr/>
        <w:t>Coronaviridae,</w:t>
      </w:r>
      <w:r>
        <w:rPr>
          <w:spacing w:val="1"/>
        </w:rPr>
        <w:t> </w:t>
      </w:r>
      <w:r>
        <w:rPr/>
        <w:t>роду</w:t>
      </w:r>
      <w:r>
        <w:rPr>
          <w:spacing w:val="1"/>
        </w:rPr>
        <w:t> </w:t>
      </w:r>
      <w:r>
        <w:rPr>
          <w:i/>
        </w:rPr>
        <w:t>Betacoronavirus</w:t>
      </w:r>
      <w:r>
        <w:rPr/>
        <w:t>.</w:t>
      </w:r>
      <w:r>
        <w:rPr>
          <w:spacing w:val="1"/>
        </w:rPr>
        <w:t> </w:t>
      </w:r>
      <w:r>
        <w:rPr/>
        <w:t>Генетическая</w:t>
      </w:r>
      <w:r>
        <w:rPr>
          <w:spacing w:val="-57"/>
        </w:rPr>
        <w:t> </w:t>
      </w:r>
      <w:r>
        <w:rPr/>
        <w:t>последовательность</w:t>
      </w:r>
      <w:r>
        <w:rPr>
          <w:spacing w:val="1"/>
        </w:rPr>
        <w:t> </w:t>
      </w:r>
      <w:r>
        <w:rPr/>
        <w:t>SARSCoV-2</w:t>
      </w:r>
      <w:r>
        <w:rPr>
          <w:spacing w:val="1"/>
        </w:rPr>
        <w:t> </w:t>
      </w:r>
      <w:r>
        <w:rPr/>
        <w:t>сходна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последовательностью</w:t>
      </w:r>
      <w:r>
        <w:rPr>
          <w:spacing w:val="1"/>
        </w:rPr>
        <w:t> </w:t>
      </w:r>
      <w:r>
        <w:rPr/>
        <w:t>SARS-CoV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меньшей мере на 79%. Генетический анализ свыше 200 тысяч геномов SARS-CoV-2,</w:t>
      </w:r>
      <w:r>
        <w:rPr>
          <w:spacing w:val="1"/>
        </w:rPr>
        <w:t> </w:t>
      </w:r>
      <w:r>
        <w:rPr/>
        <w:t>полученных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результате</w:t>
      </w:r>
      <w:r>
        <w:rPr>
          <w:spacing w:val="-14"/>
        </w:rPr>
        <w:t> </w:t>
      </w:r>
      <w:r>
        <w:rPr/>
        <w:t>секвенирования,</w:t>
      </w:r>
      <w:r>
        <w:rPr>
          <w:spacing w:val="-14"/>
        </w:rPr>
        <w:t> </w:t>
      </w:r>
      <w:r>
        <w:rPr/>
        <w:t>позволяет</w:t>
      </w:r>
      <w:r>
        <w:rPr>
          <w:spacing w:val="-15"/>
        </w:rPr>
        <w:t> </w:t>
      </w:r>
      <w:r>
        <w:rPr/>
        <w:t>выделить</w:t>
      </w:r>
      <w:r>
        <w:rPr>
          <w:spacing w:val="-14"/>
        </w:rPr>
        <w:t> </w:t>
      </w:r>
      <w:r>
        <w:rPr/>
        <w:t>отдельные</w:t>
      </w:r>
      <w:r>
        <w:rPr>
          <w:spacing w:val="-14"/>
        </w:rPr>
        <w:t> </w:t>
      </w:r>
      <w:r>
        <w:rPr/>
        <w:t>генетические</w:t>
      </w:r>
      <w:r>
        <w:rPr>
          <w:spacing w:val="-58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возбудителя,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циркуляцией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географических</w:t>
      </w:r>
      <w:r>
        <w:rPr>
          <w:spacing w:val="-2"/>
        </w:rPr>
        <w:t> </w:t>
      </w:r>
      <w:r>
        <w:rPr/>
        <w:t>областях мира.</w:t>
      </w:r>
    </w:p>
    <w:p>
      <w:pPr>
        <w:pStyle w:val="BodyText"/>
        <w:spacing w:line="312" w:lineRule="auto" w:before="13"/>
        <w:ind w:right="675" w:firstLine="709"/>
      </w:pPr>
      <w:r>
        <w:rPr/>
        <w:t>Появление мутаций является типичным для РНК-содержащих вирусов. Анализ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линий</w:t>
      </w:r>
      <w:r>
        <w:rPr>
          <w:spacing w:val="1"/>
        </w:rPr>
        <w:t> </w:t>
      </w:r>
      <w:r>
        <w:rPr/>
        <w:t>циркулирующих</w:t>
      </w:r>
      <w:r>
        <w:rPr>
          <w:spacing w:val="1"/>
        </w:rPr>
        <w:t> </w:t>
      </w:r>
      <w:r>
        <w:rPr/>
        <w:t>штаммов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начале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года</w:t>
      </w:r>
      <w:r>
        <w:rPr>
          <w:spacing w:val="-57"/>
        </w:rPr>
        <w:t> </w:t>
      </w:r>
      <w:r>
        <w:rPr/>
        <w:t>показал,</w:t>
      </w:r>
      <w:r>
        <w:rPr>
          <w:spacing w:val="-13"/>
        </w:rPr>
        <w:t> </w:t>
      </w:r>
      <w:r>
        <w:rPr/>
        <w:t>что</w:t>
      </w:r>
      <w:r>
        <w:rPr>
          <w:spacing w:val="-12"/>
        </w:rPr>
        <w:t> </w:t>
      </w:r>
      <w:r>
        <w:rPr/>
        <w:t>их</w:t>
      </w:r>
      <w:r>
        <w:rPr>
          <w:spacing w:val="-12"/>
        </w:rPr>
        <w:t> </w:t>
      </w:r>
      <w:r>
        <w:rPr/>
        <w:t>разнообразие</w:t>
      </w:r>
      <w:r>
        <w:rPr>
          <w:spacing w:val="-13"/>
        </w:rPr>
        <w:t> </w:t>
      </w:r>
      <w:r>
        <w:rPr/>
        <w:t>внутри</w:t>
      </w:r>
      <w:r>
        <w:rPr>
          <w:spacing w:val="-12"/>
        </w:rPr>
        <w:t> </w:t>
      </w:r>
      <w:r>
        <w:rPr/>
        <w:t>отдельных</w:t>
      </w:r>
      <w:r>
        <w:rPr>
          <w:spacing w:val="-13"/>
        </w:rPr>
        <w:t> </w:t>
      </w:r>
      <w:r>
        <w:rPr/>
        <w:t>стран</w:t>
      </w:r>
      <w:r>
        <w:rPr>
          <w:spacing w:val="-12"/>
        </w:rPr>
        <w:t> </w:t>
      </w:r>
      <w:r>
        <w:rPr/>
        <w:t>постепенно</w:t>
      </w:r>
      <w:r>
        <w:rPr>
          <w:spacing w:val="-12"/>
        </w:rPr>
        <w:t> </w:t>
      </w:r>
      <w:r>
        <w:rPr/>
        <w:t>снижается,</w:t>
      </w:r>
      <w:r>
        <w:rPr>
          <w:spacing w:val="-13"/>
        </w:rPr>
        <w:t> </w:t>
      </w:r>
      <w:r>
        <w:rPr/>
        <w:t>вероятно,</w:t>
      </w:r>
      <w:r>
        <w:rPr>
          <w:spacing w:val="-57"/>
        </w:rPr>
        <w:t> </w:t>
      </w:r>
      <w:r>
        <w:rPr/>
        <w:t>из-за исчезновения некоторых вирусных линий и быстрого распространения других</w:t>
      </w:r>
      <w:r>
        <w:rPr>
          <w:spacing w:val="1"/>
        </w:rPr>
        <w:t> </w:t>
      </w:r>
      <w:r>
        <w:rPr/>
        <w:t>(доминирующих) линий. Исходный штамм, выделенный из образцов от пациентов,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1"/>
        </w:rPr>
        <w:t> </w:t>
      </w:r>
      <w:r>
        <w:rPr/>
        <w:t>в Ухане</w:t>
      </w:r>
      <w:r>
        <w:rPr>
          <w:spacing w:val="1"/>
        </w:rPr>
        <w:t> </w:t>
      </w:r>
      <w:r>
        <w:rPr/>
        <w:t>в декабре</w:t>
      </w:r>
      <w:r>
        <w:rPr>
          <w:spacing w:val="1"/>
        </w:rPr>
        <w:t> </w:t>
      </w:r>
      <w:r>
        <w:rPr/>
        <w:t>2019 года, был</w:t>
      </w:r>
      <w:r>
        <w:rPr>
          <w:spacing w:val="1"/>
        </w:rPr>
        <w:t> </w:t>
      </w:r>
      <w:r>
        <w:rPr/>
        <w:t>отнесен к генетическому</w:t>
      </w:r>
      <w:r>
        <w:rPr>
          <w:spacing w:val="1"/>
        </w:rPr>
        <w:t> </w:t>
      </w:r>
      <w:r>
        <w:rPr/>
        <w:t>клайду L и является референсным геномом для всех последующих полученных при</w:t>
      </w:r>
      <w:r>
        <w:rPr>
          <w:spacing w:val="1"/>
        </w:rPr>
        <w:t> </w:t>
      </w:r>
      <w:r>
        <w:rPr/>
        <w:t>секвенировании</w:t>
      </w:r>
      <w:r>
        <w:rPr>
          <w:spacing w:val="1"/>
        </w:rPr>
        <w:t> </w:t>
      </w:r>
      <w:r>
        <w:rPr/>
        <w:t>последовательностей.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начале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изменившийся штамм SARS-CoV-2 был отнесен к клайду S, а затем также выделили</w:t>
      </w:r>
      <w:r>
        <w:rPr>
          <w:spacing w:val="1"/>
        </w:rPr>
        <w:t> </w:t>
      </w:r>
      <w:r>
        <w:rPr/>
        <w:t>клайд</w:t>
      </w:r>
      <w:r>
        <w:rPr>
          <w:spacing w:val="-1"/>
        </w:rPr>
        <w:t> </w:t>
      </w:r>
      <w:r>
        <w:rPr/>
        <w:t>О.</w:t>
      </w:r>
    </w:p>
    <w:p>
      <w:pPr>
        <w:pStyle w:val="BodyText"/>
        <w:spacing w:line="312" w:lineRule="auto" w:before="14"/>
        <w:ind w:right="673" w:firstLine="709"/>
      </w:pPr>
      <w:r>
        <w:rPr/>
        <w:t>Первоначальное</w:t>
      </w:r>
      <w:r>
        <w:rPr>
          <w:spacing w:val="60"/>
        </w:rPr>
        <w:t> </w:t>
      </w:r>
      <w:r>
        <w:rPr/>
        <w:t>разделение</w:t>
      </w:r>
      <w:r>
        <w:rPr>
          <w:spacing w:val="60"/>
        </w:rPr>
        <w:t> </w:t>
      </w:r>
      <w:r>
        <w:rPr/>
        <w:t>вирусов</w:t>
      </w:r>
      <w:r>
        <w:rPr>
          <w:spacing w:val="60"/>
        </w:rPr>
        <w:t> </w:t>
      </w:r>
      <w:r>
        <w:rPr/>
        <w:t>SARS-CoV-2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клайды</w:t>
      </w:r>
      <w:r>
        <w:rPr>
          <w:spacing w:val="60"/>
        </w:rPr>
        <w:t> </w:t>
      </w:r>
      <w:r>
        <w:rPr/>
        <w:t>базировалось</w:t>
      </w:r>
      <w:r>
        <w:rPr>
          <w:spacing w:val="1"/>
        </w:rPr>
        <w:t> </w:t>
      </w:r>
      <w:r>
        <w:rPr/>
        <w:t>на минорных</w:t>
      </w:r>
      <w:r>
        <w:rPr>
          <w:spacing w:val="1"/>
        </w:rPr>
        <w:t> </w:t>
      </w:r>
      <w:r>
        <w:rPr/>
        <w:t>мутациях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структуре</w:t>
      </w:r>
      <w:r>
        <w:rPr>
          <w:spacing w:val="1"/>
        </w:rPr>
        <w:t> </w:t>
      </w:r>
      <w:r>
        <w:rPr/>
        <w:t>генома,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имели</w:t>
      </w:r>
      <w:r>
        <w:rPr>
          <w:spacing w:val="1"/>
        </w:rPr>
        <w:t> </w:t>
      </w:r>
      <w:r>
        <w:rPr/>
        <w:t>значения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практического</w:t>
      </w:r>
      <w:r>
        <w:rPr>
          <w:spacing w:val="1"/>
        </w:rPr>
        <w:t> </w:t>
      </w:r>
      <w:r>
        <w:rPr/>
        <w:t>здравоохранения,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изменяли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свойства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(вирулентность,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противовирусным</w:t>
      </w:r>
      <w:r>
        <w:rPr>
          <w:spacing w:val="1"/>
        </w:rPr>
        <w:t> </w:t>
      </w:r>
      <w:r>
        <w:rPr/>
        <w:t>препаратам).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дальнейшем,</w:t>
      </w:r>
      <w:r>
        <w:rPr>
          <w:spacing w:val="-10"/>
        </w:rPr>
        <w:t> </w:t>
      </w:r>
      <w:r>
        <w:rPr/>
        <w:t>циркулирующие</w:t>
      </w:r>
      <w:r>
        <w:rPr>
          <w:spacing w:val="-10"/>
        </w:rPr>
        <w:t> </w:t>
      </w:r>
      <w:r>
        <w:rPr/>
        <w:t>штаммы</w:t>
      </w:r>
      <w:r>
        <w:rPr>
          <w:spacing w:val="-11"/>
        </w:rPr>
        <w:t> </w:t>
      </w:r>
      <w:r>
        <w:rPr/>
        <w:t>SARS-CoV-2</w:t>
      </w:r>
      <w:r>
        <w:rPr>
          <w:spacing w:val="-8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продолжали</w:t>
      </w:r>
      <w:r>
        <w:rPr>
          <w:spacing w:val="-57"/>
        </w:rPr>
        <w:t> </w:t>
      </w:r>
      <w:r>
        <w:rPr/>
        <w:t>накапливать отдельные точечные мутации в геноме, которые привели к выделению</w:t>
      </w:r>
      <w:r>
        <w:rPr>
          <w:spacing w:val="1"/>
        </w:rPr>
        <w:t> </w:t>
      </w:r>
      <w:r>
        <w:rPr/>
        <w:t>следующих</w:t>
      </w:r>
      <w:r>
        <w:rPr>
          <w:spacing w:val="-6"/>
        </w:rPr>
        <w:t> </w:t>
      </w:r>
      <w:r>
        <w:rPr/>
        <w:t>двух</w:t>
      </w:r>
      <w:r>
        <w:rPr>
          <w:spacing w:val="-6"/>
        </w:rPr>
        <w:t> </w:t>
      </w:r>
      <w:r>
        <w:rPr/>
        <w:t>клайдов:</w:t>
      </w:r>
      <w:r>
        <w:rPr>
          <w:spacing w:val="-6"/>
        </w:rPr>
        <w:t> </w:t>
      </w:r>
      <w:r>
        <w:rPr/>
        <w:t>клайда</w:t>
      </w:r>
      <w:r>
        <w:rPr>
          <w:spacing w:val="-6"/>
        </w:rPr>
        <w:t> </w:t>
      </w:r>
      <w:r>
        <w:rPr/>
        <w:t>V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середине</w:t>
      </w:r>
      <w:r>
        <w:rPr>
          <w:spacing w:val="-6"/>
        </w:rPr>
        <w:t> </w:t>
      </w:r>
      <w:r>
        <w:rPr/>
        <w:t>января</w:t>
      </w:r>
      <w:r>
        <w:rPr>
          <w:spacing w:val="-6"/>
        </w:rPr>
        <w:t> </w:t>
      </w:r>
      <w:r>
        <w:rPr/>
        <w:t>2020</w:t>
      </w:r>
      <w:r>
        <w:rPr>
          <w:spacing w:val="-6"/>
        </w:rPr>
        <w:t> </w:t>
      </w:r>
      <w:r>
        <w:rPr/>
        <w:t>года</w:t>
      </w:r>
      <w:r>
        <w:rPr>
          <w:spacing w:val="-6"/>
        </w:rPr>
        <w:t> </w:t>
      </w:r>
      <w:r>
        <w:rPr/>
        <w:t>(с</w:t>
      </w:r>
      <w:r>
        <w:rPr>
          <w:spacing w:val="-5"/>
        </w:rPr>
        <w:t> </w:t>
      </w:r>
      <w:r>
        <w:rPr/>
        <w:t>мутациями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белках</w:t>
      </w:r>
      <w:r>
        <w:rPr>
          <w:spacing w:val="-58"/>
        </w:rPr>
        <w:t> </w:t>
      </w:r>
      <w:r>
        <w:rPr/>
        <w:t>NSP6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ORF3)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клайда</w:t>
      </w:r>
      <w:r>
        <w:rPr>
          <w:spacing w:val="1"/>
        </w:rPr>
        <w:t> </w:t>
      </w:r>
      <w:r>
        <w:rPr/>
        <w:t>G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мутацией D614G.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клайд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разделился впоследствии (примерно с февраля 2020 года) на два подклайда GR и GH,</w:t>
      </w:r>
      <w:r>
        <w:rPr>
          <w:spacing w:val="1"/>
        </w:rPr>
        <w:t> </w:t>
      </w:r>
      <w:r>
        <w:rPr/>
        <w:t>самые распространенные в мире. Большинство выделенных в России вирусов также</w:t>
      </w:r>
      <w:r>
        <w:rPr>
          <w:spacing w:val="1"/>
        </w:rPr>
        <w:t> </w:t>
      </w:r>
      <w:r>
        <w:rPr/>
        <w:t>относятся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клайду</w:t>
      </w:r>
      <w:r>
        <w:rPr>
          <w:spacing w:val="2"/>
        </w:rPr>
        <w:t> </w:t>
      </w:r>
      <w:r>
        <w:rPr/>
        <w:t>G</w:t>
      </w:r>
      <w:r>
        <w:rPr>
          <w:spacing w:val="-1"/>
        </w:rPr>
        <w:t> </w:t>
      </w:r>
      <w:r>
        <w:rPr/>
        <w:t>(GR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GH).</w:t>
      </w:r>
    </w:p>
    <w:p>
      <w:pPr>
        <w:pStyle w:val="BodyText"/>
        <w:spacing w:line="312" w:lineRule="auto" w:before="14"/>
        <w:ind w:right="676" w:firstLine="709"/>
      </w:pPr>
      <w:r>
        <w:rPr/>
        <w:t>В декабре 2020 г. в Великобритании выявлен новый вариант возбудителя - VUI</w:t>
      </w:r>
      <w:r>
        <w:rPr>
          <w:spacing w:val="1"/>
        </w:rPr>
        <w:t> </w:t>
      </w:r>
      <w:r>
        <w:rPr/>
        <w:t>202012/01</w:t>
      </w:r>
      <w:r>
        <w:rPr>
          <w:spacing w:val="1"/>
        </w:rPr>
        <w:t> </w:t>
      </w:r>
      <w:r>
        <w:rPr/>
        <w:t>(вариант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расследования,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год,</w:t>
      </w:r>
      <w:r>
        <w:rPr>
          <w:spacing w:val="1"/>
        </w:rPr>
        <w:t> </w:t>
      </w:r>
      <w:r>
        <w:rPr/>
        <w:t>месяц</w:t>
      </w:r>
      <w:r>
        <w:rPr>
          <w:spacing w:val="1"/>
        </w:rPr>
        <w:t> </w:t>
      </w:r>
      <w:r>
        <w:rPr/>
        <w:t>12,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01).</w:t>
      </w:r>
      <w:r>
        <w:rPr>
          <w:spacing w:val="1"/>
        </w:rPr>
        <w:t> </w:t>
      </w:r>
      <w:r>
        <w:rPr/>
        <w:t>Исследования</w:t>
      </w:r>
      <w:r>
        <w:rPr>
          <w:spacing w:val="-12"/>
        </w:rPr>
        <w:t> </w:t>
      </w:r>
      <w:r>
        <w:rPr/>
        <w:t>свойств</w:t>
      </w:r>
      <w:r>
        <w:rPr>
          <w:spacing w:val="-10"/>
        </w:rPr>
        <w:t> </w:t>
      </w:r>
      <w:r>
        <w:rPr/>
        <w:t>VUI</w:t>
      </w:r>
      <w:r>
        <w:rPr>
          <w:spacing w:val="-11"/>
        </w:rPr>
        <w:t> </w:t>
      </w:r>
      <w:r>
        <w:rPr/>
        <w:t>202012/01</w:t>
      </w:r>
      <w:r>
        <w:rPr>
          <w:spacing w:val="-11"/>
        </w:rPr>
        <w:t> </w:t>
      </w:r>
      <w:r>
        <w:rPr/>
        <w:t>продолжаются.</w:t>
      </w:r>
      <w:r>
        <w:rPr>
          <w:spacing w:val="-12"/>
        </w:rPr>
        <w:t> </w:t>
      </w:r>
      <w:r>
        <w:rPr/>
        <w:t>Однако</w:t>
      </w:r>
      <w:r>
        <w:rPr>
          <w:spacing w:val="-11"/>
        </w:rPr>
        <w:t> </w:t>
      </w:r>
      <w:r>
        <w:rPr/>
        <w:t>к</w:t>
      </w:r>
      <w:r>
        <w:rPr>
          <w:spacing w:val="-12"/>
        </w:rPr>
        <w:t> </w:t>
      </w:r>
      <w:r>
        <w:rPr/>
        <w:t>настоящему</w:t>
      </w:r>
      <w:r>
        <w:rPr>
          <w:spacing w:val="-10"/>
        </w:rPr>
        <w:t> </w:t>
      </w:r>
      <w:r>
        <w:rPr/>
        <w:t>времени</w:t>
      </w:r>
      <w:r>
        <w:rPr>
          <w:spacing w:val="-12"/>
        </w:rPr>
        <w:t> </w:t>
      </w:r>
      <w:r>
        <w:rPr/>
        <w:t>не</w:t>
      </w:r>
      <w:r>
        <w:rPr>
          <w:spacing w:val="-57"/>
        </w:rPr>
        <w:t> </w:t>
      </w:r>
      <w:r>
        <w:rPr/>
        <w:t>сообщалось о более тяжелом течении или более высокой летальности при 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-9"/>
        </w:rPr>
        <w:t> </w:t>
      </w:r>
      <w:r>
        <w:rPr/>
        <w:t>новым</w:t>
      </w:r>
      <w:r>
        <w:rPr>
          <w:spacing w:val="-9"/>
        </w:rPr>
        <w:t> </w:t>
      </w:r>
      <w:r>
        <w:rPr/>
        <w:t>вариантом.</w:t>
      </w:r>
      <w:r>
        <w:rPr>
          <w:spacing w:val="-9"/>
        </w:rPr>
        <w:t> </w:t>
      </w:r>
      <w:r>
        <w:rPr/>
        <w:t>Большинство</w:t>
      </w:r>
      <w:r>
        <w:rPr>
          <w:spacing w:val="-9"/>
        </w:rPr>
        <w:t> </w:t>
      </w:r>
      <w:r>
        <w:rPr/>
        <w:t>зарегистрированных</w:t>
      </w:r>
      <w:r>
        <w:rPr>
          <w:spacing w:val="-9"/>
        </w:rPr>
        <w:t> </w:t>
      </w:r>
      <w:r>
        <w:rPr/>
        <w:t>мутаций</w:t>
      </w:r>
      <w:r>
        <w:rPr>
          <w:spacing w:val="-9"/>
        </w:rPr>
        <w:t> </w:t>
      </w:r>
      <w:r>
        <w:rPr/>
        <w:t>SARS-CoV-2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8"/>
      </w:pPr>
      <w:r>
        <w:rPr/>
        <w:t>не имеют функционального значения. В настоящее время нет данных о связи мутаций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геноме</w:t>
      </w:r>
      <w:r>
        <w:rPr>
          <w:spacing w:val="-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тяжестью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прогнозом</w:t>
      </w:r>
      <w:r>
        <w:rPr>
          <w:spacing w:val="-1"/>
        </w:rPr>
        <w:t> </w:t>
      </w:r>
      <w:r>
        <w:rPr/>
        <w:t>течения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15"/>
        <w:ind w:right="677" w:firstLine="709"/>
      </w:pPr>
      <w:r>
        <w:rPr/>
        <w:t>Учитывая     высокую     патогенность,     вирусы     SARS-CoV,     SARS-CoV-2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MERS-CoV</w:t>
      </w:r>
      <w:r>
        <w:rPr>
          <w:spacing w:val="-1"/>
        </w:rPr>
        <w:t> </w:t>
      </w:r>
      <w:r>
        <w:rPr/>
        <w:t>отнесены ко</w:t>
      </w:r>
      <w:r>
        <w:rPr>
          <w:spacing w:val="-1"/>
        </w:rPr>
        <w:t> </w:t>
      </w:r>
      <w:r>
        <w:rPr/>
        <w:t>II группе патогенности.</w:t>
      </w:r>
    </w:p>
    <w:p>
      <w:pPr>
        <w:pStyle w:val="BodyText"/>
        <w:spacing w:line="312" w:lineRule="auto" w:before="14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0"/>
        </w:rPr>
        <w:t> </w:t>
      </w:r>
      <w:r>
        <w:rPr/>
        <w:t>на</w:t>
      </w:r>
      <w:r>
        <w:rPr>
          <w:spacing w:val="50"/>
        </w:rPr>
        <w:t> </w:t>
      </w:r>
      <w:r>
        <w:rPr/>
        <w:t>различных</w:t>
      </w:r>
      <w:r>
        <w:rPr>
          <w:spacing w:val="49"/>
        </w:rPr>
        <w:t> </w:t>
      </w:r>
      <w:r>
        <w:rPr/>
        <w:t>объектах</w:t>
      </w:r>
      <w:r>
        <w:rPr>
          <w:spacing w:val="51"/>
        </w:rPr>
        <w:t> </w:t>
      </w:r>
      <w:r>
        <w:rPr/>
        <w:t>окружающей</w:t>
      </w:r>
      <w:r>
        <w:rPr>
          <w:spacing w:val="49"/>
        </w:rPr>
        <w:t> </w:t>
      </w:r>
      <w:r>
        <w:rPr/>
        <w:t>среды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высушенном</w:t>
      </w:r>
      <w:r>
        <w:rPr>
          <w:spacing w:val="50"/>
        </w:rPr>
        <w:t> </w:t>
      </w:r>
      <w:r>
        <w:rPr/>
        <w:t>виде</w:t>
      </w:r>
      <w:r>
        <w:rPr>
          <w:spacing w:val="-58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</w:t>
      </w:r>
      <w:r>
        <w:rPr>
          <w:spacing w:val="29"/>
        </w:rPr>
        <w:t> </w:t>
      </w:r>
      <w:r>
        <w:rPr/>
        <w:t>значений</w:t>
      </w:r>
      <w:r>
        <w:rPr>
          <w:spacing w:val="30"/>
        </w:rPr>
        <w:t> </w:t>
      </w:r>
      <w:r>
        <w:rPr/>
        <w:t>рН</w:t>
      </w:r>
      <w:r>
        <w:rPr>
          <w:spacing w:val="29"/>
        </w:rPr>
        <w:t> </w:t>
      </w:r>
      <w:r>
        <w:rPr/>
        <w:t>(до</w:t>
      </w:r>
      <w:r>
        <w:rPr>
          <w:spacing w:val="30"/>
        </w:rPr>
        <w:t> </w:t>
      </w:r>
      <w:r>
        <w:rPr/>
        <w:t>6</w:t>
      </w:r>
      <w:r>
        <w:rPr>
          <w:spacing w:val="30"/>
        </w:rPr>
        <w:t> </w:t>
      </w:r>
      <w:r>
        <w:rPr/>
        <w:t>дней</w:t>
      </w:r>
      <w:r>
        <w:rPr>
          <w:spacing w:val="30"/>
        </w:rPr>
        <w:t> </w:t>
      </w:r>
      <w:r>
        <w:rPr/>
        <w:t>при</w:t>
      </w:r>
      <w:r>
        <w:rPr>
          <w:spacing w:val="30"/>
        </w:rPr>
        <w:t> </w:t>
      </w:r>
      <w:r>
        <w:rPr/>
        <w:t>значении</w:t>
      </w:r>
      <w:r>
        <w:rPr>
          <w:spacing w:val="30"/>
        </w:rPr>
        <w:t> </w:t>
      </w:r>
      <w:r>
        <w:rPr/>
        <w:t>рН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5</w:t>
      </w:r>
      <w:r>
        <w:rPr>
          <w:spacing w:val="30"/>
        </w:rPr>
        <w:t> </w:t>
      </w:r>
      <w:r>
        <w:rPr/>
        <w:t>до</w:t>
      </w:r>
      <w:r>
        <w:rPr>
          <w:spacing w:val="29"/>
        </w:rPr>
        <w:t> </w:t>
      </w:r>
      <w:r>
        <w:rPr/>
        <w:t>9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/>
        <w:t>до</w:t>
      </w:r>
      <w:r>
        <w:rPr>
          <w:spacing w:val="30"/>
        </w:rPr>
        <w:t> </w:t>
      </w:r>
      <w:r>
        <w:rPr/>
        <w:t>2</w:t>
      </w:r>
      <w:r>
        <w:rPr>
          <w:spacing w:val="30"/>
        </w:rPr>
        <w:t> </w:t>
      </w:r>
      <w:r>
        <w:rPr/>
        <w:t>дней</w:t>
      </w:r>
      <w:r>
        <w:rPr>
          <w:spacing w:val="29"/>
        </w:rPr>
        <w:t> </w:t>
      </w:r>
      <w:r>
        <w:rPr/>
        <w:t>при</w:t>
      </w:r>
      <w:r>
        <w:rPr>
          <w:spacing w:val="30"/>
        </w:rPr>
        <w:t> </w:t>
      </w:r>
      <w:r>
        <w:rPr/>
        <w:t>рН4</w:t>
      </w:r>
      <w:r>
        <w:rPr>
          <w:spacing w:val="-58"/>
        </w:rPr>
        <w:t> </w:t>
      </w:r>
      <w:r>
        <w:rPr/>
        <w:t>и рН11). При температуре +4 °С стабильность вируса сохраняется более 14 дней. При</w:t>
      </w:r>
      <w:r>
        <w:rPr>
          <w:spacing w:val="1"/>
        </w:rPr>
        <w:t> </w:t>
      </w:r>
      <w:r>
        <w:rPr>
          <w:spacing w:val="-1"/>
        </w:rPr>
        <w:t>нагревании</w:t>
      </w:r>
      <w:r>
        <w:rPr>
          <w:spacing w:val="-15"/>
        </w:rPr>
        <w:t> </w:t>
      </w:r>
      <w:r>
        <w:rPr>
          <w:spacing w:val="-1"/>
        </w:rPr>
        <w:t>до</w:t>
      </w:r>
      <w:r>
        <w:rPr>
          <w:spacing w:val="-15"/>
        </w:rPr>
        <w:t> </w:t>
      </w:r>
      <w:r>
        <w:rPr>
          <w:spacing w:val="-1"/>
        </w:rPr>
        <w:t>37</w:t>
      </w:r>
      <w:r>
        <w:rPr>
          <w:spacing w:val="-15"/>
        </w:rPr>
        <w:t> </w:t>
      </w:r>
      <w:r>
        <w:rPr>
          <w:spacing w:val="-1"/>
        </w:rPr>
        <w:t>°С</w:t>
      </w:r>
      <w:r>
        <w:rPr>
          <w:spacing w:val="-15"/>
        </w:rPr>
        <w:t> </w:t>
      </w:r>
      <w:r>
        <w:rPr>
          <w:spacing w:val="-1"/>
        </w:rPr>
        <w:t>полная</w:t>
      </w:r>
      <w:r>
        <w:rPr>
          <w:spacing w:val="-15"/>
        </w:rPr>
        <w:t> </w:t>
      </w:r>
      <w:r>
        <w:rPr>
          <w:spacing w:val="-1"/>
        </w:rPr>
        <w:t>инактивация</w:t>
      </w:r>
      <w:r>
        <w:rPr>
          <w:spacing w:val="-15"/>
        </w:rPr>
        <w:t> </w:t>
      </w:r>
      <w:r>
        <w:rPr/>
        <w:t>вируса</w:t>
      </w:r>
      <w:r>
        <w:rPr>
          <w:spacing w:val="-15"/>
        </w:rPr>
        <w:t> </w:t>
      </w:r>
      <w:r>
        <w:rPr/>
        <w:t>происходит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1</w:t>
      </w:r>
      <w:r>
        <w:rPr>
          <w:spacing w:val="-15"/>
        </w:rPr>
        <w:t> </w:t>
      </w:r>
      <w:r>
        <w:rPr/>
        <w:t>дня,</w:t>
      </w:r>
      <w:r>
        <w:rPr>
          <w:spacing w:val="-15"/>
        </w:rPr>
        <w:t> </w:t>
      </w:r>
      <w:r>
        <w:rPr/>
        <w:t>при</w:t>
      </w:r>
      <w:r>
        <w:rPr>
          <w:spacing w:val="-16"/>
        </w:rPr>
        <w:t> </w:t>
      </w:r>
      <w:r>
        <w:rPr/>
        <w:t>56 °С</w:t>
      </w:r>
      <w:r>
        <w:rPr>
          <w:spacing w:val="-1"/>
        </w:rPr>
        <w:t> </w:t>
      </w:r>
      <w:r>
        <w:rPr/>
        <w:t>-</w:t>
      </w:r>
      <w:r>
        <w:rPr>
          <w:spacing w:val="-57"/>
        </w:rPr>
        <w:t> </w:t>
      </w:r>
      <w:r>
        <w:rPr/>
        <w:t>в   течение   45 минут,   при   70   °С   –   в   течение   5   минут.    Вирус   чувствителен</w:t>
      </w:r>
      <w:r>
        <w:rPr>
          <w:spacing w:val="1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средств</w:t>
      </w:r>
      <w:r>
        <w:rPr>
          <w:spacing w:val="-1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концентрации.</w:t>
      </w:r>
    </w:p>
    <w:p>
      <w:pPr>
        <w:pStyle w:val="BodyText"/>
        <w:spacing w:line="312" w:lineRule="auto" w:before="13"/>
        <w:ind w:right="675" w:firstLine="709"/>
      </w:pPr>
      <w:r>
        <w:rPr/>
        <w:t>Входные</w:t>
      </w:r>
      <w:r>
        <w:rPr>
          <w:spacing w:val="94"/>
        </w:rPr>
        <w:t> </w:t>
      </w:r>
      <w:r>
        <w:rPr/>
        <w:t>ворота  </w:t>
      </w:r>
      <w:r>
        <w:rPr>
          <w:spacing w:val="32"/>
        </w:rPr>
        <w:t> </w:t>
      </w:r>
      <w:r>
        <w:rPr/>
        <w:t>возбудителя  </w:t>
      </w:r>
      <w:r>
        <w:rPr>
          <w:spacing w:val="30"/>
        </w:rPr>
        <w:t> </w:t>
      </w:r>
      <w:r>
        <w:rPr/>
        <w:t>–  </w:t>
      </w:r>
      <w:r>
        <w:rPr>
          <w:spacing w:val="32"/>
        </w:rPr>
        <w:t> </w:t>
      </w:r>
      <w:r>
        <w:rPr/>
        <w:t>эпителий  </w:t>
      </w:r>
      <w:r>
        <w:rPr>
          <w:spacing w:val="31"/>
        </w:rPr>
        <w:t> </w:t>
      </w:r>
      <w:r>
        <w:rPr/>
        <w:t>верхних  </w:t>
      </w:r>
      <w:r>
        <w:rPr>
          <w:spacing w:val="32"/>
        </w:rPr>
        <w:t> </w:t>
      </w:r>
      <w:r>
        <w:rPr/>
        <w:t>дыхательных  </w:t>
      </w:r>
      <w:r>
        <w:rPr>
          <w:spacing w:val="31"/>
        </w:rPr>
        <w:t> </w:t>
      </w:r>
      <w:r>
        <w:rPr/>
        <w:t>путей</w:t>
      </w:r>
      <w:r>
        <w:rPr>
          <w:spacing w:val="-58"/>
        </w:rPr>
        <w:t> </w:t>
      </w:r>
      <w:r>
        <w:rPr/>
        <w:t>и эпителиоциты</w:t>
      </w:r>
      <w:r>
        <w:rPr>
          <w:spacing w:val="1"/>
        </w:rPr>
        <w:t> </w:t>
      </w:r>
      <w:r>
        <w:rPr/>
        <w:t>желудка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кишечника.</w:t>
      </w:r>
      <w:r>
        <w:rPr>
          <w:spacing w:val="1"/>
        </w:rPr>
        <w:t> </w:t>
      </w:r>
      <w:r>
        <w:rPr/>
        <w:t>Начальным</w:t>
      </w:r>
      <w:r>
        <w:rPr>
          <w:spacing w:val="1"/>
        </w:rPr>
        <w:t> </w:t>
      </w:r>
      <w:r>
        <w:rPr/>
        <w:t>этапом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4"/>
        </w:rPr>
        <w:t> </w:t>
      </w:r>
      <w:r>
        <w:rPr/>
        <w:t>типа</w:t>
      </w:r>
      <w:r>
        <w:rPr>
          <w:spacing w:val="-13"/>
        </w:rPr>
        <w:t> </w:t>
      </w:r>
      <w:r>
        <w:rPr/>
        <w:t>2</w:t>
      </w:r>
      <w:r>
        <w:rPr>
          <w:spacing w:val="-14"/>
        </w:rPr>
        <w:t> </w:t>
      </w:r>
      <w:r>
        <w:rPr/>
        <w:t>(ТСП2)</w:t>
      </w:r>
      <w:r>
        <w:rPr>
          <w:spacing w:val="-14"/>
        </w:rPr>
        <w:t> </w:t>
      </w:r>
      <w:r>
        <w:rPr/>
        <w:t>способствует</w:t>
      </w:r>
      <w:r>
        <w:rPr>
          <w:spacing w:val="-14"/>
        </w:rPr>
        <w:t> </w:t>
      </w:r>
      <w:r>
        <w:rPr/>
        <w:t>связыванию</w:t>
      </w:r>
      <w:r>
        <w:rPr>
          <w:spacing w:val="-15"/>
        </w:rPr>
        <w:t> </w:t>
      </w:r>
      <w:r>
        <w:rPr/>
        <w:t>вируса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8"/>
        </w:rPr>
        <w:t> </w:t>
      </w:r>
      <w:r>
        <w:rPr>
          <w:spacing w:val="-1"/>
        </w:rPr>
        <w:t>его</w:t>
      </w:r>
      <w:r>
        <w:rPr>
          <w:spacing w:val="-14"/>
        </w:rPr>
        <w:t> </w:t>
      </w:r>
      <w:r>
        <w:rPr>
          <w:spacing w:val="-1"/>
        </w:rPr>
        <w:t>S-протеин,</w:t>
      </w:r>
      <w:r>
        <w:rPr>
          <w:spacing w:val="-14"/>
        </w:rPr>
        <w:t> </w:t>
      </w:r>
      <w:r>
        <w:rPr>
          <w:spacing w:val="-1"/>
        </w:rPr>
        <w:t>необходимый</w:t>
      </w:r>
      <w:r>
        <w:rPr>
          <w:spacing w:val="-12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проникновения</w:t>
      </w:r>
      <w:r>
        <w:rPr>
          <w:spacing w:val="-13"/>
        </w:rPr>
        <w:t> </w:t>
      </w:r>
      <w:r>
        <w:rPr/>
        <w:t>SARS‑CoV‑2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клетку.</w:t>
      </w:r>
      <w:r>
        <w:rPr>
          <w:spacing w:val="-12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современными представлениями АПФ2 и ТСП2 экспрессированы на поверхности</w:t>
      </w:r>
      <w:r>
        <w:rPr>
          <w:spacing w:val="1"/>
        </w:rPr>
        <w:t> </w:t>
      </w:r>
      <w:r>
        <w:rPr/>
        <w:t>различных клеток органов дыхания, пищевода, кишечника, сердца, надпочечников,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пузыря,</w:t>
      </w:r>
      <w:r>
        <w:rPr>
          <w:spacing w:val="60"/>
        </w:rPr>
        <w:t> </w:t>
      </w:r>
      <w:r>
        <w:rPr/>
        <w:t>головного</w:t>
      </w:r>
      <w:r>
        <w:rPr>
          <w:spacing w:val="60"/>
        </w:rPr>
        <w:t> </w:t>
      </w:r>
      <w:r>
        <w:rPr/>
        <w:t>мозга</w:t>
      </w:r>
      <w:r>
        <w:rPr>
          <w:spacing w:val="60"/>
        </w:rPr>
        <w:t> </w:t>
      </w:r>
      <w:r>
        <w:rPr/>
        <w:t>(гипоталамуса)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гипофиза,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эндотелия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макрофагов.</w:t>
      </w:r>
    </w:p>
    <w:p>
      <w:pPr>
        <w:pStyle w:val="BodyText"/>
        <w:spacing w:line="312" w:lineRule="auto" w:before="14"/>
        <w:ind w:right="675" w:firstLine="709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слезной</w:t>
      </w:r>
      <w:r>
        <w:rPr>
          <w:spacing w:val="1"/>
        </w:rPr>
        <w:t> </w:t>
      </w:r>
      <w:r>
        <w:rPr/>
        <w:t>жидкости.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 что определяет развитие диффузного альвеолярного повреждения. Полагают,</w:t>
      </w:r>
      <w:r>
        <w:rPr>
          <w:spacing w:val="1"/>
        </w:rPr>
        <w:t> </w:t>
      </w:r>
      <w:r>
        <w:rPr/>
        <w:t>что при COVID-19 может развиваться катаральный гастроэнтероколит, так как вирус</w:t>
      </w:r>
      <w:r>
        <w:rPr>
          <w:spacing w:val="1"/>
        </w:rPr>
        <w:t> </w:t>
      </w:r>
      <w:r>
        <w:rPr/>
        <w:t>поражает клетки эпителия желудка, тонкой и толстой кишки, имеющие рецепторы</w:t>
      </w:r>
      <w:r>
        <w:rPr>
          <w:spacing w:val="1"/>
        </w:rPr>
        <w:t> </w:t>
      </w:r>
      <w:r>
        <w:rPr/>
        <w:t>АПФ2. Однако его морфологические особенности изучены недостаточно. Есть данные</w:t>
      </w:r>
      <w:r>
        <w:rPr>
          <w:spacing w:val="-57"/>
        </w:rPr>
        <w:t> </w:t>
      </w:r>
      <w:r>
        <w:rPr/>
        <w:t>о специфическом поражении сосудов (эндотелия), а также миокарда, почек и других</w:t>
      </w:r>
      <w:r>
        <w:rPr>
          <w:spacing w:val="1"/>
        </w:rPr>
        <w:t> </w:t>
      </w:r>
      <w:r>
        <w:rPr/>
        <w:t>органов.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недостаточно,</w:t>
      </w:r>
      <w:r>
        <w:rPr>
          <w:spacing w:val="-57"/>
        </w:rPr>
        <w:t> </w:t>
      </w:r>
      <w:r>
        <w:rPr/>
        <w:t>обсуждается</w:t>
      </w:r>
      <w:r>
        <w:rPr>
          <w:spacing w:val="53"/>
        </w:rPr>
        <w:t> </w:t>
      </w:r>
      <w:r>
        <w:rPr/>
        <w:t>возможность</w:t>
      </w:r>
      <w:r>
        <w:rPr>
          <w:spacing w:val="53"/>
        </w:rPr>
        <w:t> </w:t>
      </w:r>
      <w:r>
        <w:rPr/>
        <w:t>специфического</w:t>
      </w:r>
      <w:r>
        <w:rPr>
          <w:spacing w:val="53"/>
        </w:rPr>
        <w:t> </w:t>
      </w:r>
      <w:r>
        <w:rPr/>
        <w:t>поражения</w:t>
      </w:r>
      <w:r>
        <w:rPr>
          <w:spacing w:val="53"/>
        </w:rPr>
        <w:t> </w:t>
      </w:r>
      <w:r>
        <w:rPr/>
        <w:t>лимфоцитов</w:t>
      </w:r>
      <w:r>
        <w:rPr>
          <w:spacing w:val="53"/>
        </w:rPr>
        <w:t> </w:t>
      </w:r>
      <w:r>
        <w:rPr/>
        <w:t>с</w:t>
      </w:r>
      <w:r>
        <w:rPr>
          <w:spacing w:val="53"/>
        </w:rPr>
        <w:t> </w:t>
      </w:r>
      <w:r>
        <w:rPr/>
        <w:t>их</w:t>
      </w:r>
      <w:r>
        <w:rPr>
          <w:spacing w:val="53"/>
        </w:rPr>
        <w:t> </w:t>
      </w:r>
      <w:r>
        <w:rPr/>
        <w:t>апоптозом</w:t>
      </w:r>
      <w:r>
        <w:rPr>
          <w:spacing w:val="-57"/>
        </w:rPr>
        <w:t> </w:t>
      </w:r>
      <w:r>
        <w:rPr/>
        <w:t>и пироптозом</w:t>
      </w:r>
      <w:r>
        <w:rPr>
          <w:spacing w:val="1"/>
        </w:rPr>
        <w:t> </w:t>
      </w:r>
      <w:r>
        <w:rPr/>
        <w:t>(лежит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 синдрома гиперактивности макрофагов и гемофагоцитраного синдрома,</w:t>
      </w:r>
      <w:r>
        <w:rPr>
          <w:spacing w:val="-57"/>
        </w:rPr>
        <w:t> </w:t>
      </w:r>
      <w:r>
        <w:rPr/>
        <w:t>нетоза</w:t>
      </w:r>
      <w:r>
        <w:rPr>
          <w:spacing w:val="1"/>
        </w:rPr>
        <w:t> </w:t>
      </w:r>
      <w:r>
        <w:rPr/>
        <w:t>нейтрофильных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(как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-2"/>
        </w:rPr>
        <w:t> </w:t>
      </w:r>
      <w:r>
        <w:rPr/>
        <w:t>внутрисосудистого свертывания</w:t>
      </w:r>
      <w:r>
        <w:rPr>
          <w:spacing w:val="-2"/>
        </w:rPr>
        <w:t> </w:t>
      </w:r>
      <w:r>
        <w:rPr/>
        <w:t>(ДВС)).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 w:firstLine="709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помимо</w:t>
      </w:r>
      <w:r>
        <w:rPr>
          <w:spacing w:val="1"/>
        </w:rPr>
        <w:t> </w:t>
      </w:r>
      <w:r>
        <w:rPr/>
        <w:t>АПФ2.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частности,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CD147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инвазии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SARS‑CoV‑2.</w:t>
      </w:r>
    </w:p>
    <w:p>
      <w:pPr>
        <w:pStyle w:val="BodyText"/>
        <w:spacing w:line="312" w:lineRule="auto" w:before="15"/>
        <w:ind w:right="676" w:firstLine="709"/>
      </w:pP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диссеминация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системного</w:t>
      </w:r>
      <w:r>
        <w:rPr>
          <w:spacing w:val="1"/>
        </w:rPr>
        <w:t> </w:t>
      </w:r>
      <w:r>
        <w:rPr/>
        <w:t>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 пластинку решетчатой кости может привести к поражению головного 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ЦНС вирусом, проникающим через обонятельный</w:t>
      </w:r>
      <w:r>
        <w:rPr>
          <w:spacing w:val="-57"/>
        </w:rPr>
        <w:t> </w:t>
      </w:r>
      <w:r>
        <w:rPr/>
        <w:t>нерв, так и о морфологически продемонстрированном вирусном поражении клеток</w:t>
      </w:r>
      <w:r>
        <w:rPr>
          <w:spacing w:val="1"/>
        </w:rPr>
        <w:t> </w:t>
      </w:r>
      <w:r>
        <w:rPr/>
        <w:t>слизистой</w:t>
      </w:r>
      <w:r>
        <w:rPr>
          <w:spacing w:val="-1"/>
        </w:rPr>
        <w:t> </w:t>
      </w:r>
      <w:r>
        <w:rPr/>
        <w:t>оболочки</w:t>
      </w:r>
      <w:r>
        <w:rPr>
          <w:spacing w:val="-1"/>
        </w:rPr>
        <w:t> </w:t>
      </w:r>
      <w:r>
        <w:rPr/>
        <w:t>носа, не</w:t>
      </w:r>
      <w:r>
        <w:rPr>
          <w:spacing w:val="-1"/>
        </w:rPr>
        <w:t> </w:t>
      </w:r>
      <w:r>
        <w:rPr/>
        <w:t>исключена роль</w:t>
      </w:r>
      <w:r>
        <w:rPr>
          <w:spacing w:val="-1"/>
        </w:rPr>
        <w:t> </w:t>
      </w:r>
      <w:r>
        <w:rPr/>
        <w:t>васкулита.</w:t>
      </w:r>
    </w:p>
    <w:p>
      <w:pPr>
        <w:pStyle w:val="BodyText"/>
        <w:spacing w:line="312" w:lineRule="auto" w:before="13"/>
        <w:ind w:right="674" w:firstLine="709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5"/>
        </w:rPr>
        <w:t> </w:t>
      </w:r>
      <w:r>
        <w:rPr>
          <w:spacing w:val="-1"/>
        </w:rPr>
        <w:t>признаки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не</w:t>
      </w:r>
      <w:r>
        <w:rPr>
          <w:spacing w:val="-16"/>
        </w:rPr>
        <w:t> </w:t>
      </w:r>
      <w:r>
        <w:rPr/>
        <w:t>установлены,</w:t>
      </w:r>
      <w:r>
        <w:rPr>
          <w:spacing w:val="-14"/>
        </w:rPr>
        <w:t> </w:t>
      </w:r>
      <w:r>
        <w:rPr/>
        <w:t>хотя</w:t>
      </w:r>
      <w:r>
        <w:rPr>
          <w:spacing w:val="-14"/>
        </w:rPr>
        <w:t> </w:t>
      </w:r>
      <w:r>
        <w:rPr/>
        <w:t>морфологическая</w:t>
      </w:r>
      <w:r>
        <w:rPr>
          <w:spacing w:val="-14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11"/>
        </w:rPr>
        <w:t> </w:t>
      </w:r>
      <w:r>
        <w:rPr/>
        <w:t>характерная.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наблюдениях,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которых</w:t>
      </w:r>
      <w:r>
        <w:rPr>
          <w:spacing w:val="-10"/>
        </w:rPr>
        <w:t> </w:t>
      </w:r>
      <w:r>
        <w:rPr/>
        <w:t>резко</w:t>
      </w:r>
      <w:r>
        <w:rPr>
          <w:spacing w:val="-11"/>
        </w:rPr>
        <w:t> </w:t>
      </w:r>
      <w:r>
        <w:rPr/>
        <w:t>преобладают</w:t>
      </w:r>
      <w:r>
        <w:rPr>
          <w:spacing w:val="-57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</w:t>
      </w:r>
      <w:r>
        <w:rPr>
          <w:spacing w:val="1"/>
        </w:rPr>
        <w:t> </w:t>
      </w:r>
      <w:r>
        <w:rPr/>
        <w:t>легкого»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повреждения):</w:t>
      </w:r>
      <w:r>
        <w:rPr>
          <w:spacing w:val="1"/>
        </w:rPr>
        <w:t> </w:t>
      </w:r>
      <w:r>
        <w:rPr/>
        <w:t>резкое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уплотнение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практически</w:t>
      </w:r>
      <w:r>
        <w:rPr>
          <w:spacing w:val="1"/>
        </w:rPr>
        <w:t> </w:t>
      </w:r>
      <w:r>
        <w:rPr/>
        <w:t>неотличимое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наблюдавшегося при «свином» гриппе А/H1N1pdm (в 2009 г. и в последующие годы),</w:t>
      </w:r>
      <w:r>
        <w:rPr>
          <w:spacing w:val="1"/>
        </w:rPr>
        <w:t> </w:t>
      </w:r>
      <w:r>
        <w:rPr/>
        <w:t>кроме</w:t>
      </w:r>
      <w:r>
        <w:rPr>
          <w:spacing w:val="-8"/>
        </w:rPr>
        <w:t> </w:t>
      </w:r>
      <w:r>
        <w:rPr/>
        <w:t>типичных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SARS‑CoV‑2</w:t>
      </w:r>
      <w:r>
        <w:rPr>
          <w:spacing w:val="-6"/>
        </w:rPr>
        <w:t> </w:t>
      </w:r>
      <w:r>
        <w:rPr/>
        <w:t>поражения</w:t>
      </w:r>
      <w:r>
        <w:rPr>
          <w:spacing w:val="-9"/>
        </w:rPr>
        <w:t> </w:t>
      </w:r>
      <w:r>
        <w:rPr/>
        <w:t>сосудистой</w:t>
      </w:r>
      <w:r>
        <w:rPr>
          <w:spacing w:val="-9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(эндотелиит)</w:t>
      </w:r>
      <w:r>
        <w:rPr>
          <w:spacing w:val="-58"/>
        </w:rPr>
        <w:t> </w:t>
      </w:r>
      <w:r>
        <w:rPr/>
        <w:t>и выраженного альвеолярно-геморрагического синдрома. Легкие увеличены в объеме</w:t>
      </w:r>
      <w:r>
        <w:rPr>
          <w:spacing w:val="1"/>
        </w:rPr>
        <w:t> </w:t>
      </w:r>
      <w:r>
        <w:rPr/>
        <w:t>и массе, тестоватой или плотной консистенции, маловоздушные или безвоздушные;</w:t>
      </w:r>
      <w:r>
        <w:rPr>
          <w:spacing w:val="1"/>
        </w:rPr>
        <w:t> </w:t>
      </w:r>
      <w:r>
        <w:rPr/>
        <w:t>лакового</w:t>
      </w:r>
      <w:r>
        <w:rPr>
          <w:spacing w:val="32"/>
        </w:rPr>
        <w:t> </w:t>
      </w:r>
      <w:r>
        <w:rPr/>
        <w:t>вида</w:t>
      </w:r>
      <w:r>
        <w:rPr>
          <w:spacing w:val="33"/>
        </w:rPr>
        <w:t> </w:t>
      </w:r>
      <w:r>
        <w:rPr/>
        <w:t>с</w:t>
      </w:r>
      <w:r>
        <w:rPr>
          <w:spacing w:val="33"/>
        </w:rPr>
        <w:t> </w:t>
      </w:r>
      <w:r>
        <w:rPr/>
        <w:t>поверхности,</w:t>
      </w:r>
      <w:r>
        <w:rPr>
          <w:spacing w:val="33"/>
        </w:rPr>
        <w:t> </w:t>
      </w:r>
      <w:r>
        <w:rPr/>
        <w:t>темно-красного</w:t>
      </w:r>
      <w:r>
        <w:rPr>
          <w:spacing w:val="32"/>
        </w:rPr>
        <w:t> </w:t>
      </w:r>
      <w:r>
        <w:rPr/>
        <w:t>(вишневого)</w:t>
      </w:r>
      <w:r>
        <w:rPr>
          <w:spacing w:val="33"/>
        </w:rPr>
        <w:t> </w:t>
      </w:r>
      <w:r>
        <w:rPr/>
        <w:t>цвета,</w:t>
      </w:r>
      <w:r>
        <w:rPr>
          <w:spacing w:val="33"/>
        </w:rPr>
        <w:t> </w:t>
      </w:r>
      <w:r>
        <w:rPr/>
        <w:t>при</w:t>
      </w:r>
      <w:r>
        <w:rPr>
          <w:spacing w:val="33"/>
        </w:rPr>
        <w:t> </w:t>
      </w:r>
      <w:r>
        <w:rPr/>
        <w:t>надавливании</w:t>
      </w:r>
      <w:r>
        <w:rPr>
          <w:spacing w:val="-58"/>
        </w:rPr>
        <w:t> </w:t>
      </w:r>
      <w:r>
        <w:rPr/>
        <w:t>с поверхностей разрезов стекает темно-красная жидкость, с трудом выдавливаемая 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-14"/>
        </w:rPr>
        <w:t> </w:t>
      </w:r>
      <w:r>
        <w:rPr/>
        <w:t>обтурирующие</w:t>
      </w:r>
      <w:r>
        <w:rPr>
          <w:spacing w:val="-14"/>
        </w:rPr>
        <w:t> </w:t>
      </w:r>
      <w:r>
        <w:rPr/>
        <w:t>тромбы,</w:t>
      </w:r>
      <w:r>
        <w:rPr>
          <w:spacing w:val="-14"/>
        </w:rPr>
        <w:t> </w:t>
      </w:r>
      <w:r>
        <w:rPr/>
        <w:t>преимущественно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ветвях</w:t>
      </w:r>
      <w:r>
        <w:rPr>
          <w:spacing w:val="-14"/>
        </w:rPr>
        <w:t> </w:t>
      </w:r>
      <w:r>
        <w:rPr/>
        <w:t>легочных</w:t>
      </w:r>
      <w:r>
        <w:rPr>
          <w:spacing w:val="-14"/>
        </w:rPr>
        <w:t> </w:t>
      </w:r>
      <w:r>
        <w:rPr/>
        <w:t>вен.</w:t>
      </w:r>
      <w:r>
        <w:rPr>
          <w:spacing w:val="-14"/>
        </w:rPr>
        <w:t> </w:t>
      </w:r>
      <w:r>
        <w:rPr/>
        <w:t>Значимых</w:t>
      </w:r>
      <w:r>
        <w:rPr>
          <w:spacing w:val="-57"/>
        </w:rPr>
        <w:t> </w:t>
      </w:r>
      <w:r>
        <w:rPr/>
        <w:t>поражений</w:t>
      </w:r>
      <w:r>
        <w:rPr>
          <w:spacing w:val="25"/>
        </w:rPr>
        <w:t> </w:t>
      </w:r>
      <w:r>
        <w:rPr/>
        <w:t>трахеи</w:t>
      </w:r>
      <w:r>
        <w:rPr>
          <w:spacing w:val="26"/>
        </w:rPr>
        <w:t> </w:t>
      </w:r>
      <w:r>
        <w:rPr/>
        <w:t>при</w:t>
      </w:r>
      <w:r>
        <w:rPr>
          <w:spacing w:val="25"/>
        </w:rPr>
        <w:t> </w:t>
      </w:r>
      <w:r>
        <w:rPr/>
        <w:t>этом</w:t>
      </w:r>
      <w:r>
        <w:rPr>
          <w:spacing w:val="27"/>
        </w:rPr>
        <w:t> </w:t>
      </w:r>
      <w:r>
        <w:rPr/>
        <w:t>не</w:t>
      </w:r>
      <w:r>
        <w:rPr>
          <w:spacing w:val="26"/>
        </w:rPr>
        <w:t> </w:t>
      </w:r>
      <w:r>
        <w:rPr/>
        <w:t>наблюдается,</w:t>
      </w:r>
      <w:r>
        <w:rPr>
          <w:spacing w:val="26"/>
        </w:rPr>
        <w:t> </w:t>
      </w:r>
      <w:r>
        <w:rPr/>
        <w:t>выявляемый</w:t>
      </w:r>
      <w:r>
        <w:rPr>
          <w:spacing w:val="25"/>
        </w:rPr>
        <w:t> </w:t>
      </w:r>
      <w:r>
        <w:rPr/>
        <w:t>серозно-гнойный</w:t>
      </w:r>
      <w:r>
        <w:rPr>
          <w:spacing w:val="26"/>
        </w:rPr>
        <w:t> </w:t>
      </w:r>
      <w:r>
        <w:rPr/>
        <w:t>экссудат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гиперемия   </w:t>
      </w:r>
      <w:r>
        <w:rPr>
          <w:spacing w:val="17"/>
        </w:rPr>
        <w:t> </w:t>
      </w:r>
      <w:r>
        <w:rPr/>
        <w:t>слизистой    </w:t>
      </w:r>
      <w:r>
        <w:rPr>
          <w:spacing w:val="15"/>
        </w:rPr>
        <w:t> </w:t>
      </w:r>
      <w:r>
        <w:rPr/>
        <w:t>оболочки    </w:t>
      </w:r>
      <w:r>
        <w:rPr>
          <w:spacing w:val="15"/>
        </w:rPr>
        <w:t> </w:t>
      </w:r>
      <w:r>
        <w:rPr/>
        <w:t>у    </w:t>
      </w:r>
      <w:r>
        <w:rPr>
          <w:spacing w:val="17"/>
        </w:rPr>
        <w:t> </w:t>
      </w:r>
      <w:r>
        <w:rPr/>
        <w:t>интубированных    </w:t>
      </w:r>
      <w:r>
        <w:rPr>
          <w:spacing w:val="16"/>
        </w:rPr>
        <w:t> </w:t>
      </w:r>
      <w:r>
        <w:rPr/>
        <w:t>пациентов    </w:t>
      </w:r>
      <w:r>
        <w:rPr>
          <w:spacing w:val="14"/>
        </w:rPr>
        <w:t> </w:t>
      </w:r>
      <w:r>
        <w:rPr/>
        <w:t>связаны</w:t>
      </w:r>
      <w:r>
        <w:rPr>
          <w:spacing w:val="-58"/>
        </w:rPr>
        <w:t> </w:t>
      </w:r>
      <w:r>
        <w:rPr/>
        <w:t>с нозокомиальной инфекцией. В случаях, когда COVID-19 присоединялся к другой</w:t>
      </w:r>
      <w:r>
        <w:rPr>
          <w:spacing w:val="1"/>
        </w:rPr>
        <w:t> </w:t>
      </w:r>
      <w:r>
        <w:rPr/>
        <w:t>тяжелой патологии, закономерно отмечается сочетание изменений характерных для</w:t>
      </w:r>
      <w:r>
        <w:rPr>
          <w:spacing w:val="1"/>
        </w:rPr>
        <w:t> </w:t>
      </w:r>
      <w:r>
        <w:rPr/>
        <w:t>разных</w:t>
      </w:r>
      <w:r>
        <w:rPr>
          <w:spacing w:val="-1"/>
        </w:rPr>
        <w:t> </w:t>
      </w:r>
      <w:r>
        <w:rPr/>
        <w:t>заболеваний.</w:t>
      </w:r>
    </w:p>
    <w:p>
      <w:pPr>
        <w:pStyle w:val="BodyText"/>
        <w:spacing w:line="312" w:lineRule="auto" w:before="14"/>
        <w:ind w:right="677" w:firstLine="709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</w:t>
      </w:r>
      <w:r>
        <w:rPr>
          <w:spacing w:val="-14"/>
        </w:rPr>
        <w:t> </w:t>
      </w:r>
      <w:r>
        <w:rPr/>
        <w:t>вируса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эпителию</w:t>
      </w:r>
      <w:r>
        <w:rPr>
          <w:spacing w:val="-15"/>
        </w:rPr>
        <w:t> </w:t>
      </w:r>
      <w:r>
        <w:rPr/>
        <w:t>гортани,</w:t>
      </w:r>
      <w:r>
        <w:rPr>
          <w:spacing w:val="-13"/>
        </w:rPr>
        <w:t> </w:t>
      </w:r>
      <w:r>
        <w:rPr/>
        <w:t>мерцательному</w:t>
      </w:r>
      <w:r>
        <w:rPr>
          <w:spacing w:val="-12"/>
        </w:rPr>
        <w:t> </w:t>
      </w:r>
      <w:r>
        <w:rPr/>
        <w:t>эпителию</w:t>
      </w:r>
      <w:r>
        <w:rPr>
          <w:spacing w:val="-15"/>
        </w:rPr>
        <w:t> </w:t>
      </w:r>
      <w:r>
        <w:rPr/>
        <w:t>дыхательных</w:t>
      </w:r>
      <w:r>
        <w:rPr>
          <w:spacing w:val="-13"/>
        </w:rPr>
        <w:t> </w:t>
      </w:r>
      <w:r>
        <w:rPr/>
        <w:t>путей</w:t>
      </w:r>
      <w:r>
        <w:rPr>
          <w:spacing w:val="-13"/>
        </w:rPr>
        <w:t> </w:t>
      </w:r>
      <w:r>
        <w:rPr/>
        <w:t>на</w:t>
      </w:r>
      <w:r>
        <w:rPr>
          <w:spacing w:val="-58"/>
        </w:rPr>
        <w:t> </w:t>
      </w:r>
      <w:r>
        <w:rPr/>
        <w:t>всем</w:t>
      </w:r>
      <w:r>
        <w:rPr>
          <w:spacing w:val="34"/>
        </w:rPr>
        <w:t> </w:t>
      </w:r>
      <w:r>
        <w:rPr/>
        <w:t>протяжении,</w:t>
      </w:r>
      <w:r>
        <w:rPr>
          <w:spacing w:val="35"/>
        </w:rPr>
        <w:t> </w:t>
      </w:r>
      <w:r>
        <w:rPr/>
        <w:t>альвеолоцитам</w:t>
      </w:r>
      <w:r>
        <w:rPr>
          <w:spacing w:val="34"/>
        </w:rPr>
        <w:t> </w:t>
      </w:r>
      <w:r>
        <w:rPr/>
        <w:t>I</w:t>
      </w:r>
      <w:r>
        <w:rPr>
          <w:spacing w:val="35"/>
        </w:rPr>
        <w:t> </w:t>
      </w:r>
      <w:r>
        <w:rPr/>
        <w:t>и</w:t>
      </w:r>
      <w:r>
        <w:rPr>
          <w:spacing w:val="35"/>
        </w:rPr>
        <w:t> </w:t>
      </w:r>
      <w:r>
        <w:rPr/>
        <w:t>II</w:t>
      </w:r>
      <w:r>
        <w:rPr>
          <w:spacing w:val="34"/>
        </w:rPr>
        <w:t> </w:t>
      </w:r>
      <w:r>
        <w:rPr/>
        <w:t>типов.</w:t>
      </w:r>
      <w:r>
        <w:rPr>
          <w:spacing w:val="35"/>
        </w:rPr>
        <w:t> </w:t>
      </w:r>
      <w:r>
        <w:rPr/>
        <w:t>Судя</w:t>
      </w:r>
      <w:r>
        <w:rPr>
          <w:spacing w:val="35"/>
        </w:rPr>
        <w:t> </w:t>
      </w:r>
      <w:r>
        <w:rPr/>
        <w:t>по</w:t>
      </w:r>
      <w:r>
        <w:rPr>
          <w:spacing w:val="34"/>
        </w:rPr>
        <w:t> </w:t>
      </w:r>
      <w:r>
        <w:rPr/>
        <w:t>всему,</w:t>
      </w:r>
      <w:r>
        <w:rPr>
          <w:spacing w:val="35"/>
        </w:rPr>
        <w:t> </w:t>
      </w:r>
      <w:r>
        <w:rPr/>
        <w:t>вирусные</w:t>
      </w:r>
      <w:r>
        <w:rPr>
          <w:spacing w:val="35"/>
        </w:rPr>
        <w:t> </w:t>
      </w:r>
      <w:r>
        <w:rPr/>
        <w:t>поражения</w:t>
      </w:r>
      <w:r>
        <w:rPr>
          <w:spacing w:val="-58"/>
        </w:rPr>
        <w:t> </w:t>
      </w:r>
      <w:r>
        <w:rPr/>
        <w:t>у</w:t>
      </w:r>
      <w:r>
        <w:rPr>
          <w:spacing w:val="-2"/>
        </w:rPr>
        <w:t> </w:t>
      </w:r>
      <w:r>
        <w:rPr/>
        <w:t>таких</w:t>
      </w:r>
      <w:r>
        <w:rPr>
          <w:spacing w:val="23"/>
        </w:rPr>
        <w:t> </w:t>
      </w:r>
      <w:r>
        <w:rPr/>
        <w:t>пациентов</w:t>
      </w:r>
      <w:r>
        <w:rPr>
          <w:spacing w:val="24"/>
        </w:rPr>
        <w:t> </w:t>
      </w:r>
      <w:r>
        <w:rPr/>
        <w:t>не</w:t>
      </w:r>
      <w:r>
        <w:rPr>
          <w:spacing w:val="25"/>
        </w:rPr>
        <w:t> </w:t>
      </w:r>
      <w:r>
        <w:rPr/>
        <w:t>приводят</w:t>
      </w:r>
      <w:r>
        <w:rPr>
          <w:spacing w:val="23"/>
        </w:rPr>
        <w:t> </w:t>
      </w:r>
      <w:r>
        <w:rPr/>
        <w:t>к</w:t>
      </w:r>
      <w:r>
        <w:rPr>
          <w:spacing w:val="25"/>
        </w:rPr>
        <w:t> </w:t>
      </w:r>
      <w:r>
        <w:rPr/>
        <w:t>развитию</w:t>
      </w:r>
      <w:r>
        <w:rPr>
          <w:spacing w:val="24"/>
        </w:rPr>
        <w:t> </w:t>
      </w:r>
      <w:r>
        <w:rPr/>
        <w:t>выраженного</w:t>
      </w:r>
      <w:r>
        <w:rPr>
          <w:spacing w:val="23"/>
        </w:rPr>
        <w:t> </w:t>
      </w:r>
      <w:r>
        <w:rPr/>
        <w:t>экссудативного</w:t>
      </w:r>
      <w:r>
        <w:rPr>
          <w:spacing w:val="23"/>
        </w:rPr>
        <w:t> </w:t>
      </w:r>
      <w:r>
        <w:rPr/>
        <w:t>воспаления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соответственно</w:t>
      </w:r>
      <w:r>
        <w:rPr>
          <w:spacing w:val="-1"/>
        </w:rPr>
        <w:t> </w:t>
      </w:r>
      <w:r>
        <w:rPr/>
        <w:t>катаральных явлений.</w:t>
      </w:r>
    </w:p>
    <w:p>
      <w:pPr>
        <w:pStyle w:val="BodyText"/>
        <w:spacing w:line="324" w:lineRule="auto" w:before="15"/>
        <w:ind w:right="676" w:firstLine="709"/>
      </w:pPr>
      <w:r>
        <w:rPr/>
        <w:t>Критическая</w:t>
      </w:r>
      <w:r>
        <w:rPr>
          <w:spacing w:val="-8"/>
        </w:rPr>
        <w:t> </w:t>
      </w:r>
      <w:r>
        <w:rPr/>
        <w:t>форма</w:t>
      </w:r>
      <w:r>
        <w:rPr>
          <w:spacing w:val="-8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является</w:t>
      </w:r>
      <w:r>
        <w:rPr>
          <w:spacing w:val="-7"/>
        </w:rPr>
        <w:t> </w:t>
      </w:r>
      <w:r>
        <w:rPr/>
        <w:t>разновидностью</w:t>
      </w:r>
      <w:r>
        <w:rPr>
          <w:spacing w:val="-7"/>
        </w:rPr>
        <w:t> </w:t>
      </w:r>
      <w:r>
        <w:rPr/>
        <w:t>цитокинового</w:t>
      </w:r>
      <w:r>
        <w:rPr>
          <w:spacing w:val="-8"/>
        </w:rPr>
        <w:t> </w:t>
      </w:r>
      <w:r>
        <w:rPr/>
        <w:t>шторма,</w:t>
      </w:r>
      <w:r>
        <w:rPr>
          <w:spacing w:val="-57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</w:t>
      </w:r>
      <w:r>
        <w:rPr>
          <w:spacing w:val="1"/>
        </w:rPr>
        <w:t> </w:t>
      </w:r>
      <w:r>
        <w:rPr/>
        <w:t>(ГЛГ)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/>
        <w:t>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</w:t>
      </w:r>
      <w:r>
        <w:rPr>
          <w:spacing w:val="21"/>
        </w:rPr>
        <w:t> </w:t>
      </w:r>
      <w:r>
        <w:rPr/>
        <w:t>течении</w:t>
      </w:r>
      <w:r>
        <w:rPr>
          <w:spacing w:val="19"/>
        </w:rPr>
        <w:t> </w:t>
      </w:r>
      <w:r>
        <w:rPr/>
        <w:t>COVID-19</w:t>
      </w:r>
      <w:r>
        <w:rPr>
          <w:spacing w:val="21"/>
        </w:rPr>
        <w:t> </w:t>
      </w:r>
      <w:r>
        <w:rPr/>
        <w:t>развивается</w:t>
      </w:r>
      <w:r>
        <w:rPr>
          <w:spacing w:val="21"/>
        </w:rPr>
        <w:t> </w:t>
      </w:r>
      <w:r>
        <w:rPr/>
        <w:t>патологическая</w:t>
      </w:r>
      <w:r>
        <w:rPr>
          <w:spacing w:val="21"/>
        </w:rPr>
        <w:t> </w:t>
      </w:r>
      <w:r>
        <w:rPr/>
        <w:t>активация</w:t>
      </w:r>
      <w:r>
        <w:rPr>
          <w:spacing w:val="21"/>
        </w:rPr>
        <w:t> </w:t>
      </w:r>
      <w:r>
        <w:rPr/>
        <w:t>врожденного</w:t>
      </w:r>
    </w:p>
    <w:p>
      <w:pPr>
        <w:spacing w:after="0" w:line="324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before="79"/>
      </w:pPr>
      <w:r>
        <w:rPr/>
        <w:t>и</w:t>
      </w:r>
      <w:r>
        <w:rPr>
          <w:spacing w:val="-3"/>
        </w:rPr>
        <w:t> </w:t>
      </w:r>
      <w:r>
        <w:rPr/>
        <w:t>приобретенного   </w:t>
      </w:r>
      <w:r>
        <w:rPr>
          <w:spacing w:val="9"/>
        </w:rPr>
        <w:t> </w:t>
      </w:r>
      <w:r>
        <w:rPr/>
        <w:t>(Th1-   </w:t>
      </w:r>
      <w:r>
        <w:rPr>
          <w:spacing w:val="10"/>
        </w:rPr>
        <w:t> </w:t>
      </w:r>
      <w:r>
        <w:rPr/>
        <w:t>и   </w:t>
      </w:r>
      <w:r>
        <w:rPr>
          <w:spacing w:val="8"/>
        </w:rPr>
        <w:t> </w:t>
      </w:r>
      <w:r>
        <w:rPr/>
        <w:t>Th17-типы)   </w:t>
      </w:r>
      <w:r>
        <w:rPr>
          <w:spacing w:val="9"/>
        </w:rPr>
        <w:t> </w:t>
      </w:r>
      <w:r>
        <w:rPr/>
        <w:t>иммунитета,   </w:t>
      </w:r>
      <w:r>
        <w:rPr>
          <w:spacing w:val="9"/>
        </w:rPr>
        <w:t> </w:t>
      </w:r>
      <w:r>
        <w:rPr/>
        <w:t>«дисрегуляция»   </w:t>
      </w:r>
      <w:r>
        <w:rPr>
          <w:spacing w:val="8"/>
        </w:rPr>
        <w:t> </w:t>
      </w:r>
      <w:r>
        <w:rPr/>
        <w:t>синтеза</w:t>
      </w:r>
    </w:p>
    <w:p>
      <w:pPr>
        <w:pStyle w:val="BodyText"/>
        <w:spacing w:line="324" w:lineRule="auto" w:before="96"/>
        <w:ind w:right="677"/>
      </w:pPr>
      <w:r>
        <w:rPr/>
        <w:t>«провоспалительных»,    иммунорегуляторных,    «антивоспалительных»    цитокинов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хемокинов:  </w:t>
      </w:r>
      <w:r>
        <w:rPr>
          <w:spacing w:val="11"/>
        </w:rPr>
        <w:t> </w:t>
      </w:r>
      <w:r>
        <w:rPr/>
        <w:t>ИЛ1,  </w:t>
      </w:r>
      <w:r>
        <w:rPr>
          <w:spacing w:val="12"/>
        </w:rPr>
        <w:t> </w:t>
      </w:r>
      <w:r>
        <w:rPr/>
        <w:t>ИЛ2,  </w:t>
      </w:r>
      <w:r>
        <w:rPr>
          <w:spacing w:val="11"/>
        </w:rPr>
        <w:t> </w:t>
      </w:r>
      <w:r>
        <w:rPr/>
        <w:t>ИЛ6,  </w:t>
      </w:r>
      <w:r>
        <w:rPr>
          <w:spacing w:val="11"/>
        </w:rPr>
        <w:t> </w:t>
      </w:r>
      <w:r>
        <w:rPr/>
        <w:t>ИЛ7,  </w:t>
      </w:r>
      <w:r>
        <w:rPr>
          <w:spacing w:val="12"/>
        </w:rPr>
        <w:t> </w:t>
      </w:r>
      <w:r>
        <w:rPr/>
        <w:t>ИЛ8,  </w:t>
      </w:r>
      <w:r>
        <w:rPr>
          <w:spacing w:val="11"/>
        </w:rPr>
        <w:t> </w:t>
      </w:r>
      <w:r>
        <w:rPr/>
        <w:t>ИЛ9,  </w:t>
      </w:r>
      <w:r>
        <w:rPr>
          <w:spacing w:val="10"/>
        </w:rPr>
        <w:t> </w:t>
      </w:r>
      <w:r>
        <w:rPr/>
        <w:t>ИЛ10,  </w:t>
      </w:r>
      <w:r>
        <w:rPr>
          <w:spacing w:val="12"/>
        </w:rPr>
        <w:t> </w:t>
      </w:r>
      <w:r>
        <w:rPr/>
        <w:t>ИЛ12,  </w:t>
      </w:r>
      <w:r>
        <w:rPr>
          <w:spacing w:val="11"/>
        </w:rPr>
        <w:t> </w:t>
      </w:r>
      <w:r>
        <w:rPr/>
        <w:t>ИЛ17,  </w:t>
      </w:r>
      <w:r>
        <w:rPr>
          <w:spacing w:val="12"/>
        </w:rPr>
        <w:t> </w:t>
      </w:r>
      <w:r>
        <w:rPr/>
        <w:t>ИЛ18,</w:t>
      </w:r>
    </w:p>
    <w:p>
      <w:pPr>
        <w:pStyle w:val="BodyText"/>
        <w:spacing w:line="324" w:lineRule="auto"/>
        <w:ind w:right="675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(МХБ1),</w:t>
      </w:r>
      <w:r>
        <w:rPr>
          <w:spacing w:val="1"/>
        </w:rPr>
        <w:t> </w:t>
      </w:r>
      <w:r>
        <w:rPr/>
        <w:t>макрофагальный</w:t>
      </w:r>
      <w:r>
        <w:rPr>
          <w:spacing w:val="1"/>
        </w:rPr>
        <w:t> </w:t>
      </w:r>
      <w:r>
        <w:rPr/>
        <w:t>воспалительный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1α</w:t>
      </w:r>
      <w:r>
        <w:rPr>
          <w:spacing w:val="1"/>
        </w:rPr>
        <w:t> </w:t>
      </w:r>
      <w:r>
        <w:rPr/>
        <w:t>(МВБ1α),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</w:t>
      </w:r>
      <w:r>
        <w:rPr>
          <w:spacing w:val="-1"/>
        </w:rPr>
        <w:t> </w:t>
      </w:r>
      <w:r>
        <w:rPr/>
        <w:t>воспаления</w:t>
      </w:r>
      <w:r>
        <w:rPr>
          <w:spacing w:val="-2"/>
        </w:rPr>
        <w:t> </w:t>
      </w:r>
      <w:r>
        <w:rPr/>
        <w:t>(СРБ, ферритин).</w:t>
      </w:r>
    </w:p>
    <w:p>
      <w:pPr>
        <w:pStyle w:val="BodyText"/>
        <w:spacing w:line="324" w:lineRule="auto" w:before="1"/>
        <w:ind w:right="675" w:firstLine="709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-8"/>
        </w:rPr>
        <w:t> </w:t>
      </w:r>
      <w:r>
        <w:rPr/>
        <w:t>цитокинового</w:t>
      </w:r>
      <w:r>
        <w:rPr>
          <w:spacing w:val="-8"/>
        </w:rPr>
        <w:t> </w:t>
      </w:r>
      <w:r>
        <w:rPr/>
        <w:t>шторма</w:t>
      </w:r>
      <w:r>
        <w:rPr>
          <w:spacing w:val="-8"/>
        </w:rPr>
        <w:t> </w:t>
      </w:r>
      <w:r>
        <w:rPr/>
        <w:t>заключается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том,</w:t>
      </w:r>
      <w:r>
        <w:rPr>
          <w:spacing w:val="-8"/>
        </w:rPr>
        <w:t> </w:t>
      </w:r>
      <w:r>
        <w:rPr/>
        <w:t>что</w:t>
      </w:r>
      <w:r>
        <w:rPr>
          <w:spacing w:val="-8"/>
        </w:rPr>
        <w:t> </w:t>
      </w:r>
      <w:r>
        <w:rPr/>
        <w:t>органом-мишенью</w:t>
      </w:r>
      <w:r>
        <w:rPr>
          <w:spacing w:val="-9"/>
        </w:rPr>
        <w:t> </w:t>
      </w:r>
      <w:r>
        <w:rPr/>
        <w:t>при</w:t>
      </w:r>
      <w:r>
        <w:rPr>
          <w:spacing w:val="-58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варианте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легкие,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 сыворотки крови. Гиперактивация иммунного ответа при COVID-19 часто</w:t>
      </w:r>
      <w:r>
        <w:rPr>
          <w:spacing w:val="1"/>
        </w:rPr>
        <w:t> </w:t>
      </w:r>
      <w:r>
        <w:rPr/>
        <w:t>ограничивается легочной паренхимой, прилегающей бронхиальной и альвеолярной</w:t>
      </w:r>
      <w:r>
        <w:rPr>
          <w:spacing w:val="1"/>
        </w:rPr>
        <w:t> </w:t>
      </w:r>
      <w:r>
        <w:rPr/>
        <w:t>лимфоидной</w:t>
      </w:r>
      <w:r>
        <w:rPr>
          <w:spacing w:val="-2"/>
        </w:rPr>
        <w:t> </w:t>
      </w:r>
      <w:r>
        <w:rPr/>
        <w:t>тканью, и ассоциируется с развитием</w:t>
      </w:r>
      <w:r>
        <w:rPr>
          <w:spacing w:val="-1"/>
        </w:rPr>
        <w:t> </w:t>
      </w:r>
      <w:r>
        <w:rPr/>
        <w:t>ОРДС.</w:t>
      </w:r>
    </w:p>
    <w:p>
      <w:pPr>
        <w:pStyle w:val="BodyText"/>
        <w:spacing w:line="324" w:lineRule="auto"/>
        <w:ind w:right="675" w:firstLine="709"/>
      </w:pPr>
      <w:r>
        <w:rPr/>
        <w:t>В раннем периоде</w:t>
      </w:r>
      <w:r>
        <w:rPr>
          <w:spacing w:val="1"/>
        </w:rPr>
        <w:t> </w:t>
      </w:r>
      <w:r>
        <w:rPr/>
        <w:t>COVID-19-пневмонии наблюдаются</w:t>
      </w:r>
      <w:r>
        <w:rPr>
          <w:spacing w:val="1"/>
        </w:rPr>
        <w:t> </w:t>
      </w:r>
      <w:r>
        <w:rPr/>
        <w:t>нормальный уровень</w:t>
      </w:r>
      <w:r>
        <w:rPr>
          <w:spacing w:val="1"/>
        </w:rPr>
        <w:t> </w:t>
      </w:r>
      <w:r>
        <w:rPr/>
        <w:t>фибриногена крови, регионального фибринолиза и высокий уровень D-димера, что не</w:t>
      </w:r>
      <w:r>
        <w:rPr>
          <w:spacing w:val="1"/>
        </w:rPr>
        <w:t> </w:t>
      </w:r>
      <w:r>
        <w:rPr/>
        <w:t>является признаком развития острого синдрома активации макрофагов. Этот процесс</w:t>
      </w:r>
      <w:r>
        <w:rPr>
          <w:spacing w:val="1"/>
        </w:rPr>
        <w:t> </w:t>
      </w:r>
      <w:r>
        <w:rPr>
          <w:spacing w:val="-1"/>
        </w:rPr>
        <w:t>можно</w:t>
      </w:r>
      <w:r>
        <w:rPr>
          <w:spacing w:val="-14"/>
        </w:rPr>
        <w:t> </w:t>
      </w:r>
      <w:r>
        <w:rPr/>
        <w:t>расценивать</w:t>
      </w:r>
      <w:r>
        <w:rPr>
          <w:spacing w:val="-14"/>
        </w:rPr>
        <w:t> </w:t>
      </w:r>
      <w:r>
        <w:rPr/>
        <w:t>как</w:t>
      </w:r>
      <w:r>
        <w:rPr>
          <w:spacing w:val="-13"/>
        </w:rPr>
        <w:t> </w:t>
      </w:r>
      <w:r>
        <w:rPr/>
        <w:t>САМ-подобное</w:t>
      </w:r>
      <w:r>
        <w:rPr>
          <w:spacing w:val="-14"/>
        </w:rPr>
        <w:t> </w:t>
      </w:r>
      <w:r>
        <w:rPr/>
        <w:t>внутрилегочное</w:t>
      </w:r>
      <w:r>
        <w:rPr>
          <w:spacing w:val="-13"/>
        </w:rPr>
        <w:t> </w:t>
      </w:r>
      <w:r>
        <w:rPr/>
        <w:t>воспаление,</w:t>
      </w:r>
      <w:r>
        <w:rPr>
          <w:spacing w:val="-15"/>
        </w:rPr>
        <w:t> </w:t>
      </w:r>
      <w:r>
        <w:rPr/>
        <w:t>которое</w:t>
      </w:r>
      <w:r>
        <w:rPr>
          <w:spacing w:val="-14"/>
        </w:rPr>
        <w:t> </w:t>
      </w:r>
      <w:r>
        <w:rPr/>
        <w:t>усиливает</w:t>
      </w:r>
      <w:r>
        <w:rPr>
          <w:spacing w:val="-58"/>
        </w:rPr>
        <w:t> </w:t>
      </w:r>
      <w:r>
        <w:rPr/>
        <w:t>выраженность   локальной   сосудистой   дисфункции,   включающую   микротромбоз</w:t>
      </w:r>
      <w:r>
        <w:rPr>
          <w:spacing w:val="1"/>
        </w:rPr>
        <w:t> </w:t>
      </w:r>
      <w:r>
        <w:rPr/>
        <w:t>и геморрагии, что в большей степени приводит развитию легочной 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-3"/>
        </w:rPr>
        <w:t> </w:t>
      </w:r>
      <w:r>
        <w:rPr/>
        <w:t>чем</w:t>
      </w:r>
      <w:r>
        <w:rPr>
          <w:spacing w:val="-1"/>
        </w:rPr>
        <w:t> </w:t>
      </w:r>
      <w:r>
        <w:rPr/>
        <w:t>диссеминированного</w:t>
      </w:r>
      <w:r>
        <w:rPr>
          <w:spacing w:val="-2"/>
        </w:rPr>
        <w:t> </w:t>
      </w:r>
      <w:r>
        <w:rPr/>
        <w:t>внутрисосудистого</w:t>
      </w:r>
      <w:r>
        <w:rPr>
          <w:spacing w:val="-1"/>
        </w:rPr>
        <w:t> </w:t>
      </w:r>
      <w:r>
        <w:rPr/>
        <w:t>свертывания.</w:t>
      </w:r>
    </w:p>
    <w:p>
      <w:pPr>
        <w:pStyle w:val="BodyText"/>
        <w:spacing w:line="324" w:lineRule="auto"/>
        <w:ind w:right="675" w:firstLine="709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 </w:t>
      </w:r>
      <w:r>
        <w:rPr>
          <w:spacing w:val="1"/>
        </w:rPr>
        <w:t> </w:t>
      </w:r>
      <w:r>
        <w:rPr/>
        <w:t>дисфункция,    коагулопатия,     тромбозы     с     наличием    антител</w:t>
      </w:r>
      <w:r>
        <w:rPr>
          <w:spacing w:val="-57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36"/>
        </w:rPr>
        <w:t> </w:t>
      </w:r>
      <w:r>
        <w:rPr/>
        <w:t>с   </w:t>
      </w:r>
      <w:r>
        <w:rPr>
          <w:spacing w:val="37"/>
        </w:rPr>
        <w:t> </w:t>
      </w:r>
      <w:r>
        <w:rPr/>
        <w:t>полиорганным   </w:t>
      </w:r>
      <w:r>
        <w:rPr>
          <w:spacing w:val="37"/>
        </w:rPr>
        <w:t> </w:t>
      </w:r>
      <w:r>
        <w:rPr/>
        <w:t>тромбозом,   </w:t>
      </w:r>
      <w:r>
        <w:rPr>
          <w:spacing w:val="35"/>
        </w:rPr>
        <w:t> </w:t>
      </w:r>
      <w:r>
        <w:rPr/>
        <w:t>развивающимся   </w:t>
      </w:r>
      <w:r>
        <w:rPr>
          <w:spacing w:val="36"/>
        </w:rPr>
        <w:t> </w:t>
      </w:r>
      <w:r>
        <w:rPr/>
        <w:t>при   </w:t>
      </w:r>
      <w:r>
        <w:rPr>
          <w:spacing w:val="36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тромботической микроангиопатии</w:t>
      </w:r>
      <w:r>
        <w:rPr>
          <w:spacing w:val="-1"/>
        </w:rPr>
        <w:t> </w:t>
      </w:r>
      <w:r>
        <w:rPr/>
        <w:t>(ТМА).</w:t>
      </w:r>
    </w:p>
    <w:p>
      <w:pPr>
        <w:pStyle w:val="BodyText"/>
        <w:spacing w:line="312" w:lineRule="auto"/>
        <w:ind w:right="678" w:firstLine="708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причиной</w:t>
      </w:r>
      <w:r>
        <w:rPr>
          <w:spacing w:val="-2"/>
        </w:rPr>
        <w:t> </w:t>
      </w:r>
      <w:r>
        <w:rPr/>
        <w:t>летального</w:t>
      </w:r>
      <w:r>
        <w:rPr>
          <w:spacing w:val="-2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675" w:firstLine="708"/>
      </w:pPr>
      <w:r>
        <w:rPr/>
        <w:t>При микроскопическом исследовании обращают внимание интраальвеолярный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примесью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отечной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5"/>
        </w:rPr>
        <w:t> </w:t>
      </w:r>
      <w:r>
        <w:rPr>
          <w:spacing w:val="-1"/>
        </w:rPr>
        <w:t>гиалиновые</w:t>
      </w:r>
      <w:r>
        <w:rPr>
          <w:spacing w:val="-14"/>
        </w:rPr>
        <w:t> </w:t>
      </w:r>
      <w:r>
        <w:rPr>
          <w:spacing w:val="-1"/>
        </w:rPr>
        <w:t>мембраны,</w:t>
      </w:r>
      <w:r>
        <w:rPr>
          <w:spacing w:val="-14"/>
        </w:rPr>
        <w:t> </w:t>
      </w:r>
      <w:r>
        <w:rPr/>
        <w:t>распространяющиеся</w:t>
      </w:r>
      <w:r>
        <w:rPr>
          <w:spacing w:val="-14"/>
        </w:rPr>
        <w:t> </w:t>
      </w:r>
      <w:r>
        <w:rPr/>
        <w:t>иногда</w:t>
      </w:r>
      <w:r>
        <w:rPr>
          <w:spacing w:val="-14"/>
        </w:rPr>
        <w:t> </w:t>
      </w:r>
      <w:r>
        <w:rPr/>
        <w:t>до</w:t>
      </w:r>
      <w:r>
        <w:rPr>
          <w:spacing w:val="-14"/>
        </w:rPr>
        <w:t> </w:t>
      </w:r>
      <w:r>
        <w:rPr/>
        <w:t>внутренней</w:t>
      </w:r>
      <w:r>
        <w:rPr>
          <w:spacing w:val="-58"/>
        </w:rPr>
        <w:t> </w:t>
      </w:r>
      <w:r>
        <w:rPr/>
        <w:t>поверхности бронхиол; десквамация альвеолярного (в виде отдельных клеток и их</w:t>
      </w:r>
      <w:r>
        <w:rPr>
          <w:spacing w:val="1"/>
        </w:rPr>
        <w:t> </w:t>
      </w:r>
      <w:r>
        <w:rPr/>
        <w:t>пластов)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бронхиолярного</w:t>
      </w:r>
      <w:r>
        <w:rPr>
          <w:spacing w:val="1"/>
        </w:rPr>
        <w:t> </w:t>
      </w:r>
      <w:r>
        <w:rPr/>
        <w:t>эпителия;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крупных,</w:t>
      </w:r>
      <w:r>
        <w:rPr>
          <w:spacing w:val="1"/>
        </w:rPr>
        <w:t> </w:t>
      </w:r>
      <w:r>
        <w:rPr/>
        <w:t>неправильной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4"/>
        </w:rPr>
        <w:t> </w:t>
      </w:r>
      <w:r>
        <w:rPr/>
        <w:t>II  </w:t>
      </w:r>
      <w:r>
        <w:rPr>
          <w:spacing w:val="14"/>
        </w:rPr>
        <w:t> </w:t>
      </w:r>
      <w:r>
        <w:rPr/>
        <w:t>типа,  </w:t>
      </w:r>
      <w:r>
        <w:rPr>
          <w:spacing w:val="12"/>
        </w:rPr>
        <w:t> </w:t>
      </w:r>
      <w:r>
        <w:rPr/>
        <w:t>с  </w:t>
      </w:r>
      <w:r>
        <w:rPr>
          <w:spacing w:val="12"/>
        </w:rPr>
        <w:t> </w:t>
      </w:r>
      <w:r>
        <w:rPr/>
        <w:t>увеличенными  </w:t>
      </w:r>
      <w:r>
        <w:rPr>
          <w:spacing w:val="13"/>
        </w:rPr>
        <w:t> </w:t>
      </w:r>
      <w:r>
        <w:rPr/>
        <w:t>ядрами  </w:t>
      </w:r>
      <w:r>
        <w:rPr>
          <w:spacing w:val="13"/>
        </w:rPr>
        <w:t> </w:t>
      </w:r>
      <w:r>
        <w:rPr/>
        <w:t>с  </w:t>
      </w:r>
      <w:r>
        <w:rPr>
          <w:spacing w:val="14"/>
        </w:rPr>
        <w:t> </w:t>
      </w:r>
      <w:r>
        <w:rPr/>
        <w:t>грубозернистым  </w:t>
      </w:r>
      <w:r>
        <w:rPr>
          <w:spacing w:val="14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отчетливыми</w:t>
      </w:r>
      <w:r>
        <w:rPr>
          <w:spacing w:val="43"/>
        </w:rPr>
        <w:t> </w:t>
      </w:r>
      <w:r>
        <w:rPr/>
        <w:t>ядрышками</w:t>
      </w:r>
      <w:r>
        <w:rPr>
          <w:spacing w:val="43"/>
        </w:rPr>
        <w:t> </w:t>
      </w:r>
      <w:r>
        <w:rPr/>
        <w:t>(в</w:t>
      </w:r>
      <w:r>
        <w:rPr>
          <w:spacing w:val="42"/>
        </w:rPr>
        <w:t> </w:t>
      </w:r>
      <w:r>
        <w:rPr/>
        <w:t>некоторых</w:t>
      </w:r>
      <w:r>
        <w:rPr>
          <w:spacing w:val="43"/>
        </w:rPr>
        <w:t> </w:t>
      </w:r>
      <w:r>
        <w:rPr/>
        <w:t>из</w:t>
      </w:r>
      <w:r>
        <w:rPr>
          <w:spacing w:val="43"/>
        </w:rPr>
        <w:t> </w:t>
      </w:r>
      <w:r>
        <w:rPr/>
        <w:t>них</w:t>
      </w:r>
      <w:r>
        <w:rPr>
          <w:spacing w:val="44"/>
        </w:rPr>
        <w:t> </w:t>
      </w:r>
      <w:r>
        <w:rPr/>
        <w:t>вокруг</w:t>
      </w:r>
      <w:r>
        <w:rPr>
          <w:spacing w:val="43"/>
        </w:rPr>
        <w:t> </w:t>
      </w:r>
      <w:r>
        <w:rPr/>
        <w:t>ядра</w:t>
      </w:r>
      <w:r>
        <w:rPr>
          <w:spacing w:val="43"/>
        </w:rPr>
        <w:t> </w:t>
      </w:r>
      <w:r>
        <w:rPr/>
        <w:t>видно</w:t>
      </w:r>
      <w:r>
        <w:rPr>
          <w:spacing w:val="43"/>
        </w:rPr>
        <w:t> </w:t>
      </w:r>
      <w:r>
        <w:rPr/>
        <w:t>гало,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/>
      </w:pP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цитоплазме</w:t>
      </w:r>
      <w:r>
        <w:rPr>
          <w:spacing w:val="-3"/>
        </w:rPr>
        <w:t> </w:t>
      </w:r>
      <w:r>
        <w:rPr/>
        <w:t>–</w:t>
      </w:r>
      <w:r>
        <w:rPr>
          <w:spacing w:val="-14"/>
        </w:rPr>
        <w:t> </w:t>
      </w:r>
      <w:r>
        <w:rPr/>
        <w:t>округлые</w:t>
      </w:r>
      <w:r>
        <w:rPr>
          <w:spacing w:val="-14"/>
        </w:rPr>
        <w:t> </w:t>
      </w:r>
      <w:r>
        <w:rPr/>
        <w:t>базофильные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эозинофильные</w:t>
      </w:r>
      <w:r>
        <w:rPr>
          <w:spacing w:val="-14"/>
        </w:rPr>
        <w:t> </w:t>
      </w:r>
      <w:r>
        <w:rPr/>
        <w:t>включения,</w:t>
      </w:r>
      <w:r>
        <w:rPr>
          <w:spacing w:val="-14"/>
        </w:rPr>
        <w:t> </w:t>
      </w:r>
      <w:r>
        <w:rPr/>
        <w:t>характерные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вирусного повреждения клеток); пролиферация альвеолоцитов II типа, образование их</w:t>
      </w:r>
      <w:r>
        <w:rPr>
          <w:spacing w:val="-57"/>
        </w:rPr>
        <w:t> </w:t>
      </w:r>
      <w:r>
        <w:rPr/>
        <w:t>симпластов.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слабо</w:t>
      </w:r>
      <w:r>
        <w:rPr>
          <w:spacing w:val="1"/>
        </w:rPr>
        <w:t> </w:t>
      </w:r>
      <w:r>
        <w:rPr/>
        <w:t>выраженная</w:t>
      </w:r>
      <w:r>
        <w:rPr>
          <w:spacing w:val="1"/>
        </w:rPr>
        <w:t> </w:t>
      </w:r>
      <w:r>
        <w:rPr/>
        <w:t>периваскулярная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-57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 лимфоцитов</w:t>
      </w:r>
      <w:r>
        <w:rPr>
          <w:spacing w:val="1"/>
        </w:rPr>
        <w:t> </w:t>
      </w:r>
      <w:r>
        <w:rPr/>
        <w:t>и макрофагов.</w:t>
      </w:r>
      <w:r>
        <w:rPr>
          <w:spacing w:val="1"/>
        </w:rPr>
        <w:t> </w:t>
      </w:r>
      <w:r>
        <w:rPr/>
        <w:t>Преобладают CD3+</w:t>
      </w:r>
      <w:r>
        <w:rPr>
          <w:spacing w:val="1"/>
        </w:rPr>
        <w:t> </w:t>
      </w:r>
      <w:r>
        <w:rPr/>
        <w:t>Т</w:t>
      </w:r>
      <w:r>
        <w:rPr>
          <w:spacing w:val="60"/>
        </w:rPr>
        <w:t> </w:t>
      </w:r>
      <w:r>
        <w:rPr/>
        <w:t>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 натуральные киллеры (CD16+/CD56+) практически отсутствуют.</w:t>
      </w:r>
      <w:r>
        <w:rPr>
          <w:spacing w:val="1"/>
        </w:rPr>
        <w:t> </w:t>
      </w:r>
      <w:r>
        <w:rPr/>
        <w:t>Вирус</w:t>
      </w:r>
      <w:r>
        <w:rPr>
          <w:spacing w:val="24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реснитчатых</w:t>
      </w:r>
      <w:r>
        <w:rPr>
          <w:spacing w:val="24"/>
        </w:rPr>
        <w:t> </w:t>
      </w:r>
      <w:r>
        <w:rPr/>
        <w:t>клетках</w:t>
      </w:r>
      <w:r>
        <w:rPr>
          <w:spacing w:val="25"/>
        </w:rPr>
        <w:t> </w:t>
      </w:r>
      <w:r>
        <w:rPr/>
        <w:t>бронхов,</w:t>
      </w:r>
      <w:r>
        <w:rPr>
          <w:spacing w:val="24"/>
        </w:rPr>
        <w:t> </w:t>
      </w:r>
      <w:r>
        <w:rPr/>
        <w:t>эпителии</w:t>
      </w:r>
      <w:r>
        <w:rPr>
          <w:spacing w:val="25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1"/>
        </w:rPr>
        <w:t> </w:t>
      </w:r>
      <w:r>
        <w:rPr/>
        <w:t>исследованиях.</w:t>
      </w:r>
    </w:p>
    <w:p>
      <w:pPr>
        <w:pStyle w:val="BodyText"/>
        <w:spacing w:line="312" w:lineRule="auto" w:before="14"/>
        <w:ind w:right="675" w:firstLine="708"/>
      </w:pPr>
      <w:r>
        <w:rPr>
          <w:spacing w:val="-1"/>
        </w:rPr>
        <w:t>Специфическое</w:t>
      </w:r>
      <w:r>
        <w:rPr>
          <w:spacing w:val="-15"/>
        </w:rPr>
        <w:t> </w:t>
      </w:r>
      <w:r>
        <w:rPr>
          <w:spacing w:val="-1"/>
        </w:rPr>
        <w:t>вирусное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вызванное</w:t>
      </w:r>
      <w:r>
        <w:rPr>
          <w:spacing w:val="-15"/>
        </w:rPr>
        <w:t> </w:t>
      </w:r>
      <w:r>
        <w:rPr>
          <w:spacing w:val="-1"/>
        </w:rPr>
        <w:t>цитокиновым</w:t>
      </w:r>
      <w:r>
        <w:rPr>
          <w:spacing w:val="-13"/>
        </w:rPr>
        <w:t> </w:t>
      </w:r>
      <w:r>
        <w:rPr/>
        <w:t>штормом</w:t>
      </w:r>
      <w:r>
        <w:rPr>
          <w:spacing w:val="-15"/>
        </w:rPr>
        <w:t> </w:t>
      </w:r>
      <w:r>
        <w:rPr/>
        <w:t>(а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поздние</w:t>
      </w:r>
      <w:r>
        <w:rPr>
          <w:spacing w:val="-58"/>
        </w:rPr>
        <w:t> </w:t>
      </w:r>
      <w:r>
        <w:rPr/>
        <w:t>сроки – возможно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SARS‑CoV‑2-ассоциированый</w:t>
      </w:r>
      <w:r>
        <w:rPr>
          <w:spacing w:val="1"/>
        </w:rPr>
        <w:t> </w:t>
      </w:r>
      <w:r>
        <w:rPr/>
        <w:t>эндотелиит,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 мозга и др.), причем в ряде наблюдений развивается локальный легочный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системный</w:t>
      </w:r>
      <w:r>
        <w:rPr>
          <w:spacing w:val="-2"/>
        </w:rPr>
        <w:t> </w:t>
      </w:r>
      <w:r>
        <w:rPr/>
        <w:t>продуктивно-деструктивный</w:t>
      </w:r>
      <w:r>
        <w:rPr>
          <w:spacing w:val="-1"/>
        </w:rPr>
        <w:t> </w:t>
      </w:r>
      <w:r>
        <w:rPr/>
        <w:t>тромбоваскулит.</w:t>
      </w:r>
    </w:p>
    <w:p>
      <w:pPr>
        <w:pStyle w:val="BodyText"/>
        <w:spacing w:line="312" w:lineRule="auto" w:before="14"/>
        <w:ind w:right="676" w:firstLine="708"/>
      </w:pPr>
      <w:r>
        <w:rPr/>
        <w:t>Изучается</w:t>
      </w:r>
      <w:r>
        <w:rPr>
          <w:spacing w:val="1"/>
        </w:rPr>
        <w:t> </w:t>
      </w:r>
      <w:r>
        <w:rPr/>
        <w:t>возможная</w:t>
      </w:r>
      <w:r>
        <w:rPr>
          <w:spacing w:val="1"/>
        </w:rPr>
        <w:t> </w:t>
      </w:r>
      <w:r>
        <w:rPr/>
        <w:t>связь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дефицитом</w:t>
      </w:r>
      <w:r>
        <w:rPr>
          <w:spacing w:val="1"/>
        </w:rPr>
        <w:t> </w:t>
      </w:r>
      <w:r>
        <w:rPr/>
        <w:t>фолиевой</w:t>
      </w:r>
      <w:r>
        <w:rPr>
          <w:spacing w:val="1"/>
        </w:rPr>
        <w:t> </w:t>
      </w:r>
      <w:r>
        <w:rPr/>
        <w:t>кислоты,</w:t>
      </w:r>
      <w:r>
        <w:rPr>
          <w:spacing w:val="-57"/>
        </w:rPr>
        <w:t> </w:t>
      </w:r>
      <w:r>
        <w:rPr/>
        <w:t>гипергомоцистеинемией и развитием осложнений COVID-19 со стороны сердечно-</w:t>
      </w:r>
      <w:r>
        <w:rPr>
          <w:spacing w:val="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системы,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коррекции</w:t>
      </w:r>
      <w:r>
        <w:rPr>
          <w:spacing w:val="1"/>
        </w:rPr>
        <w:t> </w:t>
      </w:r>
      <w:r>
        <w:rPr/>
        <w:t>препаратами,</w:t>
      </w:r>
      <w:r>
        <w:rPr>
          <w:spacing w:val="1"/>
        </w:rPr>
        <w:t> </w:t>
      </w:r>
      <w:r>
        <w:rPr/>
        <w:t>содержащими</w:t>
      </w:r>
      <w:r>
        <w:rPr>
          <w:spacing w:val="1"/>
        </w:rPr>
        <w:t> </w:t>
      </w:r>
      <w:r>
        <w:rPr/>
        <w:t>фолиевую</w:t>
      </w:r>
      <w:r>
        <w:rPr>
          <w:spacing w:val="-2"/>
        </w:rPr>
        <w:t> </w:t>
      </w:r>
      <w:r>
        <w:rPr/>
        <w:t>кислоту, в</w:t>
      </w:r>
      <w:r>
        <w:rPr>
          <w:spacing w:val="-2"/>
        </w:rPr>
        <w:t> </w:t>
      </w:r>
      <w:r>
        <w:rPr/>
        <w:t>лечении</w:t>
      </w:r>
      <w:r>
        <w:rPr>
          <w:spacing w:val="-1"/>
        </w:rPr>
        <w:t> </w:t>
      </w:r>
      <w:r>
        <w:rPr/>
        <w:t>новой</w:t>
      </w:r>
      <w:r>
        <w:rPr>
          <w:spacing w:val="-1"/>
        </w:rPr>
        <w:t> </w:t>
      </w:r>
      <w:r>
        <w:rPr/>
        <w:t>короновирусной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line="312" w:lineRule="auto" w:before="14"/>
        <w:ind w:right="674" w:firstLine="709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 и вен, со сладжами эритроцитов, свежими фибриновыми и 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интраальвеолярные</w:t>
      </w:r>
      <w:r>
        <w:rPr>
          <w:spacing w:val="1"/>
        </w:rPr>
        <w:t> </w:t>
      </w:r>
      <w:r>
        <w:rPr/>
        <w:t>кровоизлияния, являющиеся субстратом для кровохарканья, а также периваскулярные</w:t>
      </w:r>
      <w:r>
        <w:rPr>
          <w:spacing w:val="1"/>
        </w:rPr>
        <w:t> </w:t>
      </w:r>
      <w:r>
        <w:rPr/>
        <w:t>кровоизлияния. Выраженный альвеолярно-геморрагический синдром характерен 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формирования,</w:t>
      </w:r>
      <w:r>
        <w:rPr>
          <w:spacing w:val="1"/>
        </w:rPr>
        <w:t> </w:t>
      </w:r>
      <w:r>
        <w:rPr/>
        <w:t>фактически,</w:t>
      </w:r>
      <w:r>
        <w:rPr>
          <w:spacing w:val="1"/>
        </w:rPr>
        <w:t> </w:t>
      </w:r>
      <w:r>
        <w:rPr/>
        <w:t>геморрагических</w:t>
      </w:r>
      <w:r>
        <w:rPr>
          <w:spacing w:val="-57"/>
        </w:rPr>
        <w:t> </w:t>
      </w:r>
      <w:r>
        <w:rPr/>
        <w:t>инфарктов (хотя и истинные геморрагические инфаркты не редки). Тромбы сосудов</w:t>
      </w:r>
      <w:r>
        <w:rPr>
          <w:spacing w:val="1"/>
        </w:rPr>
        <w:t> </w:t>
      </w:r>
      <w:r>
        <w:rPr/>
        <w:t>легких важно отличать от тромбоэмболов, так как тромбоэмболия легочной артерии</w:t>
      </w:r>
      <w:r>
        <w:rPr>
          <w:spacing w:val="1"/>
        </w:rPr>
        <w:t> </w:t>
      </w:r>
      <w:r>
        <w:rPr/>
        <w:t>(ТЭЛА)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Тромбоз</w:t>
      </w:r>
      <w:r>
        <w:rPr>
          <w:spacing w:val="1"/>
        </w:rPr>
        <w:t> </w:t>
      </w:r>
      <w:r>
        <w:rPr/>
        <w:t>легочных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иногда</w:t>
      </w:r>
      <w:r>
        <w:rPr>
          <w:spacing w:val="1"/>
        </w:rPr>
        <w:t> </w:t>
      </w:r>
      <w:r>
        <w:rPr/>
        <w:t>прогрессирует до</w:t>
      </w:r>
      <w:r>
        <w:rPr>
          <w:spacing w:val="1"/>
        </w:rPr>
        <w:t> </w:t>
      </w:r>
      <w:r>
        <w:rPr/>
        <w:t>правых</w:t>
      </w:r>
      <w:r>
        <w:rPr>
          <w:spacing w:val="60"/>
        </w:rPr>
        <w:t> </w:t>
      </w:r>
      <w:r>
        <w:rPr/>
        <w:t>отделов сердца,</w:t>
      </w:r>
      <w:r>
        <w:rPr>
          <w:spacing w:val="60"/>
        </w:rPr>
        <w:t> </w:t>
      </w:r>
      <w:r>
        <w:rPr/>
        <w:t>описан</w:t>
      </w:r>
      <w:r>
        <w:rPr>
          <w:spacing w:val="60"/>
        </w:rPr>
        <w:t> </w:t>
      </w:r>
      <w:r>
        <w:rPr/>
        <w:t>тромбоз</w:t>
      </w:r>
      <w:r>
        <w:rPr>
          <w:spacing w:val="60"/>
        </w:rPr>
        <w:t> </w:t>
      </w:r>
      <w:r>
        <w:rPr/>
        <w:t>артерий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органов</w:t>
      </w:r>
      <w:r>
        <w:rPr>
          <w:spacing w:val="-57"/>
        </w:rPr>
        <w:t> </w:t>
      </w:r>
      <w:r>
        <w:rPr/>
        <w:t>с развитием их инфарктов (миокарда, головного мозга, кишечника, почек, селезенки),</w:t>
      </w:r>
      <w:r>
        <w:rPr>
          <w:spacing w:val="1"/>
        </w:rPr>
        <w:t> </w:t>
      </w:r>
      <w:r>
        <w:rPr/>
        <w:t>описана также гангрена конечностей. Это отличает изменения в легких при COVID-19</w:t>
      </w:r>
      <w:r>
        <w:rPr>
          <w:spacing w:val="-57"/>
        </w:rPr>
        <w:t> </w:t>
      </w:r>
      <w:r>
        <w:rPr/>
        <w:t>от ранее наблюдавшихся при гриппе A/H1N1 и других коронавирусных 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синдром,</w:t>
      </w:r>
      <w:r>
        <w:rPr>
          <w:spacing w:val="1"/>
        </w:rPr>
        <w:t> </w:t>
      </w:r>
      <w:r>
        <w:rPr/>
        <w:t>значительных</w:t>
      </w:r>
      <w:r>
        <w:rPr>
          <w:spacing w:val="-57"/>
        </w:rPr>
        <w:t> </w:t>
      </w:r>
      <w:r>
        <w:rPr/>
        <w:t>отложений</w:t>
      </w:r>
      <w:r>
        <w:rPr>
          <w:spacing w:val="54"/>
        </w:rPr>
        <w:t> </w:t>
      </w:r>
      <w:r>
        <w:rPr/>
        <w:t>гемосидерина</w:t>
      </w:r>
      <w:r>
        <w:rPr>
          <w:spacing w:val="55"/>
        </w:rPr>
        <w:t> </w:t>
      </w:r>
      <w:r>
        <w:rPr/>
        <w:t>не</w:t>
      </w:r>
      <w:r>
        <w:rPr>
          <w:spacing w:val="56"/>
        </w:rPr>
        <w:t> </w:t>
      </w:r>
      <w:r>
        <w:rPr/>
        <w:t>наблюдается.</w:t>
      </w:r>
      <w:r>
        <w:rPr>
          <w:spacing w:val="54"/>
        </w:rPr>
        <w:t> </w:t>
      </w:r>
      <w:r>
        <w:rPr/>
        <w:t>Описанные</w:t>
      </w:r>
      <w:r>
        <w:rPr>
          <w:spacing w:val="55"/>
        </w:rPr>
        <w:t> </w:t>
      </w:r>
      <w:r>
        <w:rPr/>
        <w:t>поражения</w:t>
      </w:r>
      <w:r>
        <w:rPr>
          <w:spacing w:val="55"/>
        </w:rPr>
        <w:t> </w:t>
      </w:r>
      <w:r>
        <w:rPr/>
        <w:t>легких</w:t>
      </w:r>
      <w:r>
        <w:rPr>
          <w:spacing w:val="11"/>
        </w:rPr>
        <w:t> </w:t>
      </w:r>
      <w:r>
        <w:rPr/>
        <w:t>и</w:t>
      </w:r>
      <w:r>
        <w:rPr>
          <w:spacing w:val="55"/>
        </w:rPr>
        <w:t> </w:t>
      </w:r>
      <w:r>
        <w:rPr/>
        <w:t>других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органов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присоединения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микотической</w:t>
      </w:r>
      <w:r>
        <w:rPr>
          <w:spacing w:val="-13"/>
        </w:rPr>
        <w:t> </w:t>
      </w:r>
      <w:r>
        <w:rPr/>
        <w:t>суперинфекции.</w:t>
      </w:r>
      <w:r>
        <w:rPr>
          <w:spacing w:val="-13"/>
        </w:rPr>
        <w:t> </w:t>
      </w:r>
      <w:r>
        <w:rPr/>
        <w:t>Ее</w:t>
      </w:r>
      <w:r>
        <w:rPr>
          <w:spacing w:val="-13"/>
        </w:rPr>
        <w:t> </w:t>
      </w:r>
      <w:r>
        <w:rPr/>
        <w:t>частота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превышает</w:t>
      </w:r>
      <w:r>
        <w:rPr>
          <w:spacing w:val="-12"/>
        </w:rPr>
        <w:t> </w:t>
      </w:r>
      <w:r>
        <w:rPr/>
        <w:t>30-35%,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основном</w:t>
      </w:r>
      <w:r>
        <w:rPr>
          <w:spacing w:val="-14"/>
        </w:rPr>
        <w:t> </w:t>
      </w:r>
      <w:r>
        <w:rPr/>
        <w:t>у</w:t>
      </w:r>
      <w:r>
        <w:rPr>
          <w:spacing w:val="-11"/>
        </w:rPr>
        <w:t> </w:t>
      </w:r>
      <w:r>
        <w:rPr/>
        <w:t>больных</w:t>
      </w:r>
      <w:r>
        <w:rPr>
          <w:spacing w:val="-57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длительной</w:t>
      </w:r>
      <w:r>
        <w:rPr>
          <w:spacing w:val="-1"/>
        </w:rPr>
        <w:t> </w:t>
      </w:r>
      <w:r>
        <w:rPr/>
        <w:t>искусственной</w:t>
      </w:r>
      <w:r>
        <w:rPr>
          <w:spacing w:val="-2"/>
        </w:rPr>
        <w:t> </w:t>
      </w:r>
      <w:r>
        <w:rPr/>
        <w:t>вентиляции легких</w:t>
      </w:r>
      <w:r>
        <w:rPr>
          <w:spacing w:val="-1"/>
        </w:rPr>
        <w:t> </w:t>
      </w:r>
      <w:r>
        <w:rPr/>
        <w:t>(ИВЛ).</w:t>
      </w:r>
    </w:p>
    <w:p>
      <w:pPr>
        <w:pStyle w:val="BodyText"/>
        <w:spacing w:line="312" w:lineRule="auto" w:before="15"/>
        <w:ind w:right="675" w:firstLine="709"/>
      </w:pPr>
      <w:r>
        <w:rPr/>
        <w:t>В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выявлены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органах</w:t>
      </w:r>
      <w:r>
        <w:rPr>
          <w:spacing w:val="1"/>
        </w:rPr>
        <w:t> </w:t>
      </w:r>
      <w:r>
        <w:rPr/>
        <w:t>(помимо</w:t>
      </w:r>
      <w:r>
        <w:rPr>
          <w:spacing w:val="1"/>
        </w:rPr>
        <w:t> </w:t>
      </w:r>
      <w:r>
        <w:rPr/>
        <w:t>васкулита),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предположительно</w:t>
      </w:r>
      <w:r>
        <w:rPr>
          <w:spacing w:val="1"/>
        </w:rPr>
        <w:t> </w:t>
      </w:r>
      <w:r>
        <w:rPr/>
        <w:t>связать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генерализацией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гастроэнтероколит),   головном    мозге   и   мягкой   мозговой   оболочке   (энцефалит</w:t>
      </w:r>
      <w:r>
        <w:rPr>
          <w:spacing w:val="1"/>
        </w:rPr>
        <w:t> </w:t>
      </w:r>
      <w:r>
        <w:rPr/>
        <w:t>и менингит), сердце (миокардит), поджелудочной железе, почках, селезенке. 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внутриутробного</w:t>
      </w:r>
      <w:r>
        <w:rPr>
          <w:spacing w:val="1"/>
        </w:rPr>
        <w:t> </w:t>
      </w:r>
      <w:r>
        <w:rPr/>
        <w:t>инфицирования,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 русла в связи с развитием ДВС, которые оказались наиболее</w:t>
      </w:r>
      <w:r>
        <w:rPr>
          <w:spacing w:val="1"/>
        </w:rPr>
        <w:t> </w:t>
      </w:r>
      <w:r>
        <w:rPr/>
        <w:t>выраженными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почках.</w:t>
      </w:r>
      <w:r>
        <w:rPr>
          <w:spacing w:val="1"/>
        </w:rPr>
        <w:t> </w:t>
      </w:r>
      <w:r>
        <w:rPr/>
        <w:t>Описаны</w:t>
      </w:r>
      <w:r>
        <w:rPr>
          <w:spacing w:val="1"/>
        </w:rPr>
        <w:t> </w:t>
      </w:r>
      <w:r>
        <w:rPr/>
        <w:t>типичные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кожные</w:t>
      </w:r>
      <w:r>
        <w:rPr>
          <w:spacing w:val="1"/>
        </w:rPr>
        <w:t> </w:t>
      </w:r>
      <w:r>
        <w:rPr/>
        <w:t>проявления</w:t>
      </w:r>
      <w:r>
        <w:rPr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/>
        <w:t>от</w:t>
      </w:r>
      <w:r>
        <w:rPr>
          <w:spacing w:val="-9"/>
        </w:rPr>
        <w:t> </w:t>
      </w:r>
      <w:r>
        <w:rPr/>
        <w:t>геморрагического</w:t>
      </w:r>
      <w:r>
        <w:rPr>
          <w:spacing w:val="-8"/>
        </w:rPr>
        <w:t> </w:t>
      </w:r>
      <w:r>
        <w:rPr/>
        <w:t>синдрома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высыпаний</w:t>
      </w:r>
      <w:r>
        <w:rPr>
          <w:spacing w:val="-10"/>
        </w:rPr>
        <w:t> </w:t>
      </w:r>
      <w:r>
        <w:rPr/>
        <w:t>различного</w:t>
      </w:r>
      <w:r>
        <w:rPr>
          <w:spacing w:val="-9"/>
        </w:rPr>
        <w:t> </w:t>
      </w:r>
      <w:r>
        <w:rPr/>
        <w:t>вида,</w:t>
      </w:r>
      <w:r>
        <w:rPr>
          <w:spacing w:val="-9"/>
        </w:rPr>
        <w:t> </w:t>
      </w:r>
      <w:r>
        <w:rPr/>
        <w:t>патогенез</w:t>
      </w:r>
      <w:r>
        <w:rPr>
          <w:spacing w:val="-58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ясен.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данные,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SARS‑CoV2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активировать</w:t>
      </w:r>
      <w:r>
        <w:rPr>
          <w:spacing w:val="1"/>
        </w:rPr>
        <w:t> </w:t>
      </w:r>
      <w:r>
        <w:rPr/>
        <w:t>предшествующие</w:t>
      </w:r>
      <w:r>
        <w:rPr>
          <w:spacing w:val="-1"/>
        </w:rPr>
        <w:t> </w:t>
      </w:r>
      <w:r>
        <w:rPr/>
        <w:t>хронические инфекционные</w:t>
      </w:r>
      <w:r>
        <w:rPr>
          <w:spacing w:val="-1"/>
        </w:rPr>
        <w:t> </w:t>
      </w:r>
      <w:r>
        <w:rPr/>
        <w:t>процессы.</w:t>
      </w:r>
    </w:p>
    <w:p>
      <w:pPr>
        <w:pStyle w:val="BodyText"/>
        <w:spacing w:line="312" w:lineRule="auto" w:before="13"/>
        <w:ind w:right="676" w:firstLine="709"/>
      </w:pPr>
      <w:r>
        <w:rPr/>
        <w:t>На</w:t>
      </w:r>
      <w:r>
        <w:rPr>
          <w:spacing w:val="1"/>
        </w:rPr>
        <w:t> </w:t>
      </w:r>
      <w:r>
        <w:rPr/>
        <w:t>основании исследований аутопсийного материала с учетом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61"/>
        </w:rPr>
        <w:t> </w:t>
      </w:r>
      <w:r>
        <w:rPr/>
        <w:t>заболевания</w:t>
      </w:r>
      <w:r>
        <w:rPr>
          <w:spacing w:val="61"/>
        </w:rPr>
        <w:t> </w:t>
      </w:r>
      <w:r>
        <w:rPr/>
        <w:t>можно   выделить,   как   минимум,   следующие   клинические</w:t>
      </w:r>
      <w:r>
        <w:rPr>
          <w:spacing w:val="-57"/>
        </w:rPr>
        <w:t> </w:t>
      </w:r>
      <w:r>
        <w:rPr/>
        <w:t>и морфологические маски COVID-19: сердечную, мозговую, кишечную, 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 септическую (при отсутствии бактериального или микотического сепсиса),</w:t>
      </w:r>
      <w:r>
        <w:rPr>
          <w:spacing w:val="1"/>
        </w:rPr>
        <w:t> </w:t>
      </w:r>
      <w:r>
        <w:rPr/>
        <w:t>микроангиопатическую</w:t>
      </w:r>
      <w:r>
        <w:rPr>
          <w:spacing w:val="-3"/>
        </w:rPr>
        <w:t> </w:t>
      </w:r>
      <w:r>
        <w:rPr/>
        <w:t>(с</w:t>
      </w:r>
      <w:r>
        <w:rPr>
          <w:spacing w:val="-1"/>
        </w:rPr>
        <w:t> </w:t>
      </w:r>
      <w:r>
        <w:rPr/>
        <w:t>системной микроангиопатией),</w:t>
      </w:r>
      <w:r>
        <w:rPr>
          <w:spacing w:val="-1"/>
        </w:rPr>
        <w:t> </w:t>
      </w:r>
      <w:r>
        <w:rPr/>
        <w:t>кожную.</w:t>
      </w:r>
    </w:p>
    <w:p>
      <w:pPr>
        <w:pStyle w:val="BodyText"/>
        <w:spacing w:line="312" w:lineRule="auto" w:before="14"/>
        <w:ind w:right="675" w:firstLine="709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</w:t>
      </w:r>
      <w:r>
        <w:rPr/>
        <w:t> </w:t>
      </w:r>
      <w:r>
        <w:rPr>
          <w:spacing w:val="-1"/>
        </w:rPr>
        <w:t>одновременным</w:t>
      </w:r>
      <w:r>
        <w:rPr>
          <w:spacing w:val="-14"/>
        </w:rPr>
        <w:t> </w:t>
      </w:r>
      <w:r>
        <w:rPr>
          <w:spacing w:val="-1"/>
        </w:rPr>
        <w:t>тяжелым</w:t>
      </w:r>
      <w:r>
        <w:rPr>
          <w:spacing w:val="-14"/>
        </w:rPr>
        <w:t> </w:t>
      </w:r>
      <w:r>
        <w:rPr>
          <w:spacing w:val="-1"/>
        </w:rPr>
        <w:t>поражением</w:t>
      </w:r>
      <w:r>
        <w:rPr>
          <w:spacing w:val="-14"/>
        </w:rPr>
        <w:t> </w:t>
      </w:r>
      <w:r>
        <w:rPr/>
        <w:t>сосудистого</w:t>
      </w:r>
      <w:r>
        <w:rPr>
          <w:spacing w:val="-15"/>
        </w:rPr>
        <w:t> </w:t>
      </w:r>
      <w:r>
        <w:rPr/>
        <w:t>русла</w:t>
      </w:r>
      <w:r>
        <w:rPr>
          <w:spacing w:val="-15"/>
        </w:rPr>
        <w:t> </w:t>
      </w:r>
      <w:r>
        <w:rPr/>
        <w:t>и</w:t>
      </w:r>
      <w:r>
        <w:rPr>
          <w:spacing w:val="-16"/>
        </w:rPr>
        <w:t> </w:t>
      </w:r>
      <w:r>
        <w:rPr/>
        <w:t>у</w:t>
      </w:r>
      <w:r>
        <w:rPr>
          <w:spacing w:val="-14"/>
        </w:rPr>
        <w:t> </w:t>
      </w:r>
      <w:r>
        <w:rPr/>
        <w:t>ряда</w:t>
      </w:r>
      <w:r>
        <w:rPr>
          <w:spacing w:val="-16"/>
        </w:rPr>
        <w:t> </w:t>
      </w:r>
      <w:r>
        <w:rPr/>
        <w:t>больных</w:t>
      </w:r>
      <w:r>
        <w:rPr>
          <w:spacing w:val="-15"/>
        </w:rPr>
        <w:t> </w:t>
      </w:r>
      <w:r>
        <w:rPr/>
        <w:t>различных</w:t>
      </w:r>
      <w:r>
        <w:rPr>
          <w:spacing w:val="-57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(интерстициальной)</w:t>
      </w:r>
      <w:r>
        <w:rPr>
          <w:spacing w:val="1"/>
        </w:rPr>
        <w:t> </w:t>
      </w:r>
      <w:r>
        <w:rPr/>
        <w:t>пневмонии,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1"/>
        </w:rPr>
        <w:t> </w:t>
      </w:r>
      <w:r>
        <w:rPr/>
        <w:t>(ОРДС).</w:t>
      </w:r>
    </w:p>
    <w:p>
      <w:pPr>
        <w:pStyle w:val="BodyText"/>
        <w:spacing w:line="312" w:lineRule="auto" w:before="14"/>
        <w:ind w:right="677" w:firstLine="709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351" w:val="left" w:leader="none"/>
        </w:tabs>
        <w:spacing w:line="240" w:lineRule="auto" w:before="0" w:after="0"/>
        <w:ind w:left="1350" w:right="0" w:hanging="281"/>
        <w:jc w:val="left"/>
      </w:pPr>
      <w:bookmarkStart w:name="2. ЭПИДЕМИОЛОГИЧЕСКАЯ ХАРАКТЕРИСТИКА" w:id="11"/>
      <w:bookmarkEnd w:id="11"/>
      <w:r>
        <w:rPr>
          <w:b w:val="0"/>
        </w:rPr>
      </w:r>
      <w:bookmarkStart w:name="_bookmark3" w:id="12"/>
      <w:bookmarkEnd w:id="12"/>
      <w:r>
        <w:rPr>
          <w:b w:val="0"/>
        </w:rPr>
      </w:r>
      <w:bookmarkStart w:name="_bookmark3" w:id="13"/>
      <w:bookmarkEnd w:id="13"/>
      <w:r>
        <w:rPr>
          <w:color w:val="1F487C"/>
          <w:spacing w:val="-1"/>
        </w:rPr>
        <w:t>Э</w:t>
      </w:r>
      <w:r>
        <w:rPr>
          <w:color w:val="1F487C"/>
          <w:spacing w:val="-1"/>
        </w:rPr>
        <w:t>ПИДЕМИОЛОГИЧЕСКАЯ</w:t>
      </w:r>
      <w:r>
        <w:rPr>
          <w:color w:val="1F487C"/>
          <w:spacing w:val="-2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0"/>
        <w:ind w:right="675" w:firstLine="709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  </w:t>
      </w:r>
      <w:r>
        <w:rPr>
          <w:spacing w:val="13"/>
        </w:rPr>
        <w:t> </w:t>
      </w:r>
      <w:r>
        <w:rPr/>
        <w:t>были  </w:t>
      </w:r>
      <w:r>
        <w:rPr>
          <w:spacing w:val="13"/>
        </w:rPr>
        <w:t> </w:t>
      </w:r>
      <w:r>
        <w:rPr/>
        <w:t>зарегистрированы  </w:t>
      </w:r>
      <w:r>
        <w:rPr>
          <w:spacing w:val="12"/>
        </w:rPr>
        <w:t> </w:t>
      </w:r>
      <w:r>
        <w:rPr/>
        <w:t>во  </w:t>
      </w:r>
      <w:r>
        <w:rPr>
          <w:spacing w:val="15"/>
        </w:rPr>
        <w:t> </w:t>
      </w:r>
      <w:r>
        <w:rPr/>
        <w:t>всех  </w:t>
      </w:r>
      <w:r>
        <w:rPr>
          <w:spacing w:val="13"/>
        </w:rPr>
        <w:t> </w:t>
      </w:r>
      <w:r>
        <w:rPr/>
        <w:t>административных  </w:t>
      </w:r>
      <w:r>
        <w:rPr>
          <w:spacing w:val="14"/>
        </w:rPr>
        <w:t> </w:t>
      </w:r>
      <w:r>
        <w:rPr/>
        <w:t>образованиях.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1"/>
        </w:rPr>
        <w:t> </w:t>
      </w:r>
      <w:r>
        <w:rPr/>
        <w:t>заболевших  </w:t>
      </w:r>
      <w:r>
        <w:rPr>
          <w:spacing w:val="31"/>
        </w:rPr>
        <w:t> </w:t>
      </w:r>
      <w:r>
        <w:rPr/>
        <w:t>выявлено  </w:t>
      </w:r>
      <w:r>
        <w:rPr>
          <w:spacing w:val="31"/>
        </w:rPr>
        <w:t> </w:t>
      </w:r>
      <w:r>
        <w:rPr/>
        <w:t>в  </w:t>
      </w:r>
      <w:r>
        <w:rPr>
          <w:spacing w:val="32"/>
        </w:rPr>
        <w:t> </w:t>
      </w:r>
      <w:r>
        <w:rPr/>
        <w:t>Юго-Восточной  </w:t>
      </w:r>
      <w:r>
        <w:rPr>
          <w:spacing w:val="32"/>
        </w:rPr>
        <w:t> </w:t>
      </w:r>
      <w:r>
        <w:rPr/>
        <w:t>части  </w:t>
      </w:r>
      <w:r>
        <w:rPr>
          <w:spacing w:val="31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эпицентром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провинции</w:t>
      </w:r>
      <w:r>
        <w:rPr>
          <w:spacing w:val="-2"/>
        </w:rPr>
        <w:t> </w:t>
      </w:r>
      <w:r>
        <w:rPr/>
        <w:t>Хубэй</w:t>
      </w:r>
      <w:r>
        <w:rPr>
          <w:spacing w:val="-2"/>
        </w:rPr>
        <w:t> </w:t>
      </w:r>
      <w:r>
        <w:rPr/>
        <w:t>(84%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общего</w:t>
      </w:r>
      <w:r>
        <w:rPr>
          <w:spacing w:val="-2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случаев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КНР).</w:t>
      </w:r>
    </w:p>
    <w:p>
      <w:pPr>
        <w:pStyle w:val="BodyText"/>
        <w:spacing w:line="312" w:lineRule="auto" w:before="15"/>
        <w:ind w:right="675" w:firstLine="709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 осложнилась эпидемиологическая обстановка по COVID-19 в Южной Корее,</w:t>
      </w:r>
      <w:r>
        <w:rPr>
          <w:spacing w:val="1"/>
        </w:rPr>
        <w:t> </w:t>
      </w: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3"/>
        </w:rPr>
        <w:t> </w:t>
      </w:r>
      <w:r>
        <w:rPr/>
        <w:t>в</w:t>
      </w:r>
      <w:r>
        <w:rPr>
          <w:spacing w:val="-12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странах</w:t>
      </w:r>
      <w:r>
        <w:rPr>
          <w:spacing w:val="-12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связанных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поездками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эти</w:t>
      </w:r>
      <w:r>
        <w:rPr>
          <w:spacing w:val="-12"/>
        </w:rPr>
        <w:t> </w:t>
      </w:r>
      <w:r>
        <w:rPr/>
        <w:t>страны.</w:t>
      </w:r>
      <w:r>
        <w:rPr>
          <w:spacing w:val="-12"/>
        </w:rPr>
        <w:t> </w:t>
      </w:r>
      <w:r>
        <w:rPr/>
        <w:t>ВОЗ</w:t>
      </w:r>
      <w:r>
        <w:rPr>
          <w:spacing w:val="-12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3"/>
        <w:ind w:right="675" w:firstLine="709"/>
      </w:pPr>
      <w:r>
        <w:rPr/>
        <w:t>Почти все страны мира серьезно пострадали от пандемии COVID-19, однако</w:t>
      </w:r>
      <w:r>
        <w:rPr>
          <w:spacing w:val="1"/>
        </w:rPr>
        <w:t> </w:t>
      </w:r>
      <w:r>
        <w:rPr/>
        <w:t>эпидемическая ситуация в разных странах крайне неоднородная. Высокий уровень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странах,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изоляционно-</w:t>
      </w:r>
      <w:r>
        <w:rPr>
          <w:spacing w:val="1"/>
        </w:rPr>
        <w:t> </w:t>
      </w:r>
      <w:r>
        <w:rPr/>
        <w:t>ограничительные мероприятия были введены с запозданием или в неполном объеме</w:t>
      </w:r>
      <w:r>
        <w:rPr>
          <w:spacing w:val="1"/>
        </w:rPr>
        <w:t> </w:t>
      </w:r>
      <w:r>
        <w:rPr/>
        <w:t>(Италия,</w:t>
      </w:r>
      <w:r>
        <w:rPr>
          <w:spacing w:val="1"/>
        </w:rPr>
        <w:t> </w:t>
      </w:r>
      <w:r>
        <w:rPr/>
        <w:t>Испания,</w:t>
      </w:r>
      <w:r>
        <w:rPr>
          <w:spacing w:val="1"/>
        </w:rPr>
        <w:t> </w:t>
      </w:r>
      <w:r>
        <w:rPr/>
        <w:t>США,</w:t>
      </w:r>
      <w:r>
        <w:rPr>
          <w:spacing w:val="1"/>
        </w:rPr>
        <w:t> </w:t>
      </w:r>
      <w:r>
        <w:rPr/>
        <w:t>Великобритания).</w:t>
      </w:r>
      <w:r>
        <w:rPr>
          <w:spacing w:val="1"/>
        </w:rPr>
        <w:t> </w:t>
      </w:r>
      <w:r>
        <w:rPr/>
        <w:t>Напротив,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странах,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противоэпидемические мероприятия были введены своевременно и в полном объеме</w:t>
      </w:r>
      <w:r>
        <w:rPr>
          <w:spacing w:val="1"/>
        </w:rPr>
        <w:t> </w:t>
      </w:r>
      <w:r>
        <w:rPr/>
        <w:t>(Сингапур,</w:t>
      </w:r>
      <w:r>
        <w:rPr>
          <w:spacing w:val="1"/>
        </w:rPr>
        <w:t> </w:t>
      </w:r>
      <w:r>
        <w:rPr/>
        <w:t>Южная</w:t>
      </w:r>
      <w:r>
        <w:rPr>
          <w:spacing w:val="1"/>
        </w:rPr>
        <w:t> </w:t>
      </w:r>
      <w:r>
        <w:rPr/>
        <w:t>Корея,</w:t>
      </w:r>
      <w:r>
        <w:rPr>
          <w:spacing w:val="1"/>
        </w:rPr>
        <w:t> </w:t>
      </w:r>
      <w:r>
        <w:rPr/>
        <w:t>Тайвань,</w:t>
      </w:r>
      <w:r>
        <w:rPr>
          <w:spacing w:val="1"/>
        </w:rPr>
        <w:t> </w:t>
      </w:r>
      <w:r>
        <w:rPr/>
        <w:t>Япония),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уровень</w:t>
      </w:r>
      <w:r>
        <w:rPr>
          <w:spacing w:val="-57"/>
        </w:rPr>
        <w:t> </w:t>
      </w:r>
      <w:r>
        <w:rPr/>
        <w:t>заболеваемости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летальности</w:t>
      </w:r>
      <w:r>
        <w:rPr>
          <w:spacing w:val="-1"/>
        </w:rPr>
        <w:t> </w:t>
      </w:r>
      <w:r>
        <w:rPr/>
        <w:t>от COVID-19.</w:t>
      </w:r>
    </w:p>
    <w:p>
      <w:pPr>
        <w:pStyle w:val="BodyText"/>
        <w:spacing w:line="312" w:lineRule="auto" w:before="15"/>
        <w:ind w:right="677" w:firstLine="709"/>
      </w:pPr>
      <w:r>
        <w:rPr/>
        <w:t>Источником</w:t>
      </w:r>
      <w:r>
        <w:rPr>
          <w:spacing w:val="49"/>
        </w:rPr>
        <w:t> </w:t>
      </w:r>
      <w:r>
        <w:rPr/>
        <w:t>инфекции</w:t>
      </w:r>
      <w:r>
        <w:rPr>
          <w:spacing w:val="49"/>
        </w:rPr>
        <w:t> </w:t>
      </w:r>
      <w:r>
        <w:rPr/>
        <w:t>является</w:t>
      </w:r>
      <w:r>
        <w:rPr>
          <w:spacing w:val="49"/>
        </w:rPr>
        <w:t> </w:t>
      </w:r>
      <w:r>
        <w:rPr/>
        <w:t>больной</w:t>
      </w:r>
      <w:r>
        <w:rPr>
          <w:spacing w:val="49"/>
        </w:rPr>
        <w:t> </w:t>
      </w:r>
      <w:r>
        <w:rPr/>
        <w:t>человек,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том</w:t>
      </w:r>
      <w:r>
        <w:rPr>
          <w:spacing w:val="49"/>
        </w:rPr>
        <w:t> </w:t>
      </w:r>
      <w:r>
        <w:rPr/>
        <w:t>числе</w:t>
      </w:r>
      <w:r>
        <w:rPr>
          <w:spacing w:val="50"/>
        </w:rPr>
        <w:t> </w:t>
      </w:r>
      <w:r>
        <w:rPr/>
        <w:t>находящийся</w:t>
      </w:r>
      <w:r>
        <w:rPr>
          <w:spacing w:val="-57"/>
        </w:rPr>
        <w:t> </w:t>
      </w:r>
      <w:r>
        <w:rPr/>
        <w:t>в инкубационном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бессимптомный</w:t>
      </w:r>
      <w:r>
        <w:rPr>
          <w:spacing w:val="1"/>
        </w:rPr>
        <w:t> </w:t>
      </w:r>
      <w:r>
        <w:rPr/>
        <w:t>носитель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Наибольшую опасность для окружающих представляет больной человек в последние</w:t>
      </w:r>
      <w:r>
        <w:rPr>
          <w:spacing w:val="1"/>
        </w:rPr>
        <w:t> </w:t>
      </w:r>
      <w:r>
        <w:rPr/>
        <w:t>два</w:t>
      </w:r>
      <w:r>
        <w:rPr>
          <w:spacing w:val="-1"/>
        </w:rPr>
        <w:t> </w:t>
      </w:r>
      <w:r>
        <w:rPr/>
        <w:t>дня</w:t>
      </w:r>
      <w:r>
        <w:rPr>
          <w:spacing w:val="-1"/>
        </w:rPr>
        <w:t> </w:t>
      </w:r>
      <w:r>
        <w:rPr/>
        <w:t>инкубационного периода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первые дни</w:t>
      </w:r>
      <w:r>
        <w:rPr>
          <w:spacing w:val="-1"/>
        </w:rPr>
        <w:t> </w:t>
      </w:r>
      <w:r>
        <w:rPr/>
        <w:t>болезни.</w:t>
      </w:r>
    </w:p>
    <w:p>
      <w:pPr>
        <w:pStyle w:val="BodyText"/>
        <w:spacing w:line="312" w:lineRule="auto" w:before="13"/>
        <w:ind w:right="676" w:firstLine="709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 контактным путями. Ведущим путем передачи SARS-CoV-2 является воздушно-</w:t>
      </w:r>
      <w:r>
        <w:rPr>
          <w:spacing w:val="1"/>
        </w:rPr>
        <w:t> </w:t>
      </w:r>
      <w:r>
        <w:rPr/>
        <w:t>капельный,</w:t>
      </w:r>
      <w:r>
        <w:rPr>
          <w:spacing w:val="20"/>
        </w:rPr>
        <w:t> </w:t>
      </w:r>
      <w:r>
        <w:rPr/>
        <w:t>который</w:t>
      </w:r>
      <w:r>
        <w:rPr>
          <w:spacing w:val="21"/>
        </w:rPr>
        <w:t> </w:t>
      </w:r>
      <w:r>
        <w:rPr/>
        <w:t>реализуется</w:t>
      </w:r>
      <w:r>
        <w:rPr>
          <w:spacing w:val="20"/>
        </w:rPr>
        <w:t> </w:t>
      </w:r>
      <w:r>
        <w:rPr/>
        <w:t>при</w:t>
      </w:r>
      <w:r>
        <w:rPr>
          <w:spacing w:val="21"/>
        </w:rPr>
        <w:t> </w:t>
      </w:r>
      <w:r>
        <w:rPr/>
        <w:t>кашле,</w:t>
      </w:r>
      <w:r>
        <w:rPr>
          <w:spacing w:val="22"/>
        </w:rPr>
        <w:t> </w:t>
      </w:r>
      <w:r>
        <w:rPr/>
        <w:t>чихании</w:t>
      </w:r>
      <w:r>
        <w:rPr>
          <w:spacing w:val="20"/>
        </w:rPr>
        <w:t> </w:t>
      </w:r>
      <w:r>
        <w:rPr/>
        <w:t>и</w:t>
      </w:r>
      <w:r>
        <w:rPr>
          <w:spacing w:val="21"/>
        </w:rPr>
        <w:t> </w:t>
      </w:r>
      <w:r>
        <w:rPr/>
        <w:t>разговоре</w:t>
      </w:r>
      <w:r>
        <w:rPr>
          <w:spacing w:val="22"/>
        </w:rPr>
        <w:t> </w:t>
      </w:r>
      <w:r>
        <w:rPr/>
        <w:t>на</w:t>
      </w:r>
      <w:r>
        <w:rPr>
          <w:spacing w:val="22"/>
        </w:rPr>
        <w:t> </w:t>
      </w:r>
      <w:r>
        <w:rPr/>
        <w:t>близком</w:t>
      </w:r>
      <w:r>
        <w:rPr>
          <w:spacing w:val="21"/>
        </w:rPr>
        <w:t> </w:t>
      </w:r>
      <w:r>
        <w:rPr/>
        <w:t>(менее</w:t>
      </w:r>
      <w:r>
        <w:rPr>
          <w:spacing w:val="-58"/>
        </w:rPr>
        <w:t> </w:t>
      </w:r>
      <w:r>
        <w:rPr/>
        <w:t>2</w:t>
      </w:r>
      <w:r>
        <w:rPr>
          <w:spacing w:val="-2"/>
        </w:rPr>
        <w:t> </w:t>
      </w:r>
      <w:r>
        <w:rPr/>
        <w:t>метров)</w:t>
      </w:r>
      <w:r>
        <w:rPr>
          <w:spacing w:val="20"/>
        </w:rPr>
        <w:t> </w:t>
      </w:r>
      <w:r>
        <w:rPr/>
        <w:t>расстоянии.</w:t>
      </w:r>
      <w:r>
        <w:rPr>
          <w:spacing w:val="18"/>
        </w:rPr>
        <w:t> </w:t>
      </w:r>
      <w:r>
        <w:rPr/>
        <w:t>Контактный</w:t>
      </w:r>
      <w:r>
        <w:rPr>
          <w:spacing w:val="19"/>
        </w:rPr>
        <w:t> </w:t>
      </w:r>
      <w:r>
        <w:rPr/>
        <w:t>путь</w:t>
      </w:r>
      <w:r>
        <w:rPr>
          <w:spacing w:val="19"/>
        </w:rPr>
        <w:t> </w:t>
      </w:r>
      <w:r>
        <w:rPr/>
        <w:t>передачи</w:t>
      </w:r>
      <w:r>
        <w:rPr>
          <w:spacing w:val="18"/>
        </w:rPr>
        <w:t> </w:t>
      </w:r>
      <w:r>
        <w:rPr/>
        <w:t>реализуется</w:t>
      </w:r>
      <w:r>
        <w:rPr>
          <w:spacing w:val="19"/>
        </w:rPr>
        <w:t> </w:t>
      </w:r>
      <w:r>
        <w:rPr/>
        <w:t>во</w:t>
      </w:r>
      <w:r>
        <w:rPr>
          <w:spacing w:val="19"/>
        </w:rPr>
        <w:t> </w:t>
      </w:r>
      <w:r>
        <w:rPr/>
        <w:t>время</w:t>
      </w:r>
      <w:r>
        <w:rPr>
          <w:spacing w:val="19"/>
        </w:rPr>
        <w:t> </w:t>
      </w:r>
      <w:r>
        <w:rPr/>
        <w:t>рукопожатий</w:t>
      </w:r>
      <w:r>
        <w:rPr>
          <w:spacing w:val="-58"/>
        </w:rPr>
        <w:t> </w:t>
      </w:r>
      <w:r>
        <w:rPr/>
        <w:t>и других видах непосредственного контакта с инфицированным человеком, а также</w:t>
      </w:r>
      <w:r>
        <w:rPr>
          <w:spacing w:val="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предметы, контаминированные</w:t>
      </w:r>
      <w:r>
        <w:rPr>
          <w:spacing w:val="-1"/>
        </w:rPr>
        <w:t> </w:t>
      </w:r>
      <w:r>
        <w:rPr/>
        <w:t>вирусом.</w:t>
      </w:r>
    </w:p>
    <w:p>
      <w:pPr>
        <w:pStyle w:val="BodyText"/>
        <w:spacing w:line="312" w:lineRule="auto" w:before="15"/>
        <w:ind w:right="676" w:firstLine="709"/>
      </w:pPr>
      <w:r>
        <w:rPr/>
        <w:t>По</w:t>
      </w:r>
      <w:r>
        <w:rPr>
          <w:spacing w:val="1"/>
        </w:rPr>
        <w:t> </w:t>
      </w:r>
      <w:r>
        <w:rPr/>
        <w:t>имеющимся</w:t>
      </w:r>
      <w:r>
        <w:rPr>
          <w:spacing w:val="1"/>
        </w:rPr>
        <w:t> </w:t>
      </w:r>
      <w:r>
        <w:rPr/>
        <w:t>научным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возможен</w:t>
      </w:r>
      <w:r>
        <w:rPr>
          <w:spacing w:val="1"/>
        </w:rPr>
        <w:t> </w:t>
      </w:r>
      <w:r>
        <w:rPr/>
        <w:t>фекально-оральный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передачи вируса. РНК SARS-CoV-2 обнаруживалась в образцах фекалий больных, как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инфекциях,</w:t>
      </w:r>
      <w:r>
        <w:rPr>
          <w:spacing w:val="-2"/>
        </w:rPr>
        <w:t> </w:t>
      </w:r>
      <w:r>
        <w:rPr/>
        <w:t>вызванных</w:t>
      </w:r>
      <w:r>
        <w:rPr>
          <w:spacing w:val="-1"/>
        </w:rPr>
        <w:t> </w:t>
      </w:r>
      <w:r>
        <w:rPr/>
        <w:t>высокопатогенными</w:t>
      </w:r>
      <w:r>
        <w:rPr>
          <w:spacing w:val="-2"/>
        </w:rPr>
        <w:t> </w:t>
      </w:r>
      <w:r>
        <w:rPr/>
        <w:t>коронавирусами.</w:t>
      </w:r>
    </w:p>
    <w:p>
      <w:pPr>
        <w:pStyle w:val="BodyText"/>
        <w:spacing w:line="312" w:lineRule="auto" w:before="13"/>
        <w:ind w:right="675" w:firstLine="709"/>
      </w:pPr>
      <w:r>
        <w:rPr>
          <w:spacing w:val="-1"/>
        </w:rPr>
        <w:t>Установлена</w:t>
      </w:r>
      <w:r>
        <w:rPr>
          <w:spacing w:val="-13"/>
        </w:rPr>
        <w:t> </w:t>
      </w:r>
      <w:r>
        <w:rPr>
          <w:spacing w:val="-1"/>
        </w:rPr>
        <w:t>роль</w:t>
      </w:r>
      <w:r>
        <w:rPr>
          <w:spacing w:val="-13"/>
        </w:rPr>
        <w:t> </w:t>
      </w:r>
      <w:r>
        <w:rPr>
          <w:spacing w:val="-1"/>
        </w:rPr>
        <w:t>COVID-19</w:t>
      </w:r>
      <w:r>
        <w:rPr>
          <w:spacing w:val="-13"/>
        </w:rPr>
        <w:t> </w:t>
      </w:r>
      <w:r>
        <w:rPr>
          <w:spacing w:val="-1"/>
        </w:rPr>
        <w:t>как</w:t>
      </w:r>
      <w:r>
        <w:rPr>
          <w:spacing w:val="-13"/>
        </w:rPr>
        <w:t> </w:t>
      </w:r>
      <w:r>
        <w:rPr>
          <w:spacing w:val="-1"/>
        </w:rPr>
        <w:t>инфекции,</w:t>
      </w:r>
      <w:r>
        <w:rPr>
          <w:spacing w:val="-14"/>
        </w:rPr>
        <w:t> </w:t>
      </w:r>
      <w:r>
        <w:rPr/>
        <w:t>связанной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оказанием</w:t>
      </w:r>
      <w:r>
        <w:rPr>
          <w:spacing w:val="-13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 поскольку в процессе выполнения профессиональных обязанностей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длительный</w:t>
      </w:r>
      <w:r>
        <w:rPr>
          <w:spacing w:val="1"/>
        </w:rPr>
        <w:t> </w:t>
      </w:r>
      <w:r>
        <w:rPr/>
        <w:t>аэрозольный</w:t>
      </w:r>
      <w:r>
        <w:rPr>
          <w:spacing w:val="1"/>
        </w:rPr>
        <w:t> </w:t>
      </w:r>
      <w:r>
        <w:rPr/>
        <w:t>контакт.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воздушно-капельного,</w:t>
      </w:r>
      <w:r>
        <w:rPr>
          <w:spacing w:val="1"/>
        </w:rPr>
        <w:t> </w:t>
      </w:r>
      <w:r>
        <w:rPr/>
        <w:t>пылевого</w:t>
      </w:r>
      <w:r>
        <w:rPr>
          <w:spacing w:val="1"/>
        </w:rPr>
        <w:t> </w:t>
      </w:r>
      <w:r>
        <w:rPr/>
        <w:t>и контактного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2"/>
        </w:rPr>
        <w:t> </w:t>
      </w:r>
      <w:r>
        <w:rPr/>
        <w:t>защиты.</w:t>
      </w:r>
    </w:p>
    <w:p>
      <w:pPr>
        <w:pStyle w:val="BodyText"/>
        <w:spacing w:before="15"/>
        <w:ind w:left="0" w:right="677"/>
        <w:jc w:val="right"/>
      </w:pPr>
      <w:r>
        <w:rPr/>
        <w:t>Существует</w:t>
      </w:r>
      <w:r>
        <w:rPr>
          <w:spacing w:val="71"/>
        </w:rPr>
        <w:t> </w:t>
      </w:r>
      <w:r>
        <w:rPr/>
        <w:t>высокий</w:t>
      </w:r>
      <w:r>
        <w:rPr>
          <w:spacing w:val="72"/>
        </w:rPr>
        <w:t> </w:t>
      </w:r>
      <w:r>
        <w:rPr/>
        <w:t>риск</w:t>
      </w:r>
      <w:r>
        <w:rPr>
          <w:spacing w:val="72"/>
        </w:rPr>
        <w:t> </w:t>
      </w:r>
      <w:r>
        <w:rPr/>
        <w:t>формирования</w:t>
      </w:r>
      <w:r>
        <w:rPr>
          <w:spacing w:val="72"/>
        </w:rPr>
        <w:t> </w:t>
      </w:r>
      <w:r>
        <w:rPr/>
        <w:t>эпидемических</w:t>
      </w:r>
      <w:r>
        <w:rPr>
          <w:spacing w:val="72"/>
        </w:rPr>
        <w:t> </w:t>
      </w:r>
      <w:r>
        <w:rPr/>
        <w:t>очагов</w:t>
      </w:r>
      <w:r>
        <w:rPr>
          <w:spacing w:val="72"/>
        </w:rPr>
        <w:t> </w:t>
      </w:r>
      <w:r>
        <w:rPr/>
        <w:t>COVID-19</w:t>
      </w:r>
    </w:p>
    <w:p>
      <w:pPr>
        <w:pStyle w:val="BodyText"/>
        <w:spacing w:before="82"/>
        <w:ind w:left="0" w:right="675"/>
        <w:jc w:val="right"/>
      </w:pPr>
      <w:r>
        <w:rPr/>
        <w:t>в</w:t>
      </w:r>
      <w:r>
        <w:rPr>
          <w:spacing w:val="-5"/>
        </w:rPr>
        <w:t> </w:t>
      </w:r>
      <w:r>
        <w:rPr/>
        <w:t>организованных</w:t>
      </w:r>
      <w:r>
        <w:rPr>
          <w:spacing w:val="32"/>
        </w:rPr>
        <w:t> </w:t>
      </w:r>
      <w:r>
        <w:rPr/>
        <w:t>коллективах</w:t>
      </w:r>
      <w:r>
        <w:rPr>
          <w:spacing w:val="32"/>
        </w:rPr>
        <w:t> </w:t>
      </w:r>
      <w:r>
        <w:rPr/>
        <w:t>(воинские</w:t>
      </w:r>
      <w:r>
        <w:rPr>
          <w:spacing w:val="31"/>
        </w:rPr>
        <w:t> </w:t>
      </w:r>
      <w:r>
        <w:rPr/>
        <w:t>коллективы,</w:t>
      </w:r>
      <w:r>
        <w:rPr>
          <w:spacing w:val="32"/>
        </w:rPr>
        <w:t> </w:t>
      </w:r>
      <w:r>
        <w:rPr/>
        <w:t>образовательные</w:t>
      </w:r>
      <w:r>
        <w:rPr>
          <w:spacing w:val="31"/>
        </w:rPr>
        <w:t> </w:t>
      </w:r>
      <w:r>
        <w:rPr/>
        <w:t>учреждения,</w:t>
      </w:r>
    </w:p>
    <w:p>
      <w:pPr>
        <w:spacing w:after="0"/>
        <w:jc w:val="right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дома</w:t>
      </w:r>
      <w:r>
        <w:rPr>
          <w:spacing w:val="1"/>
        </w:rPr>
        <w:t> </w:t>
      </w:r>
      <w:r>
        <w:rPr/>
        <w:t>престарелых,</w:t>
      </w:r>
      <w:r>
        <w:rPr>
          <w:spacing w:val="1"/>
        </w:rPr>
        <w:t> </w:t>
      </w:r>
      <w:r>
        <w:rPr/>
        <w:t>психоневрологические</w:t>
      </w:r>
      <w:r>
        <w:rPr>
          <w:spacing w:val="1"/>
        </w:rPr>
        <w:t> </w:t>
      </w:r>
      <w:r>
        <w:rPr/>
        <w:t>диспансеры,</w:t>
      </w:r>
      <w:r>
        <w:rPr>
          <w:spacing w:val="1"/>
        </w:rPr>
        <w:t> </w:t>
      </w:r>
      <w:r>
        <w:rPr/>
        <w:t>общежития,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заносе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множественных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коллективах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закрытого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несоблюдении</w:t>
      </w:r>
      <w:r>
        <w:rPr>
          <w:spacing w:val="-2"/>
        </w:rPr>
        <w:t> </w:t>
      </w:r>
      <w:r>
        <w:rPr/>
        <w:t>мер профилактики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line="312" w:lineRule="auto" w:before="15"/>
        <w:ind w:right="675" w:firstLine="709"/>
      </w:pPr>
      <w:r>
        <w:rPr/>
        <w:t>Новая</w:t>
      </w:r>
      <w:r>
        <w:rPr>
          <w:spacing w:val="-7"/>
        </w:rPr>
        <w:t> </w:t>
      </w:r>
      <w:r>
        <w:rPr/>
        <w:t>коронавирусная</w:t>
      </w:r>
      <w:r>
        <w:rPr>
          <w:spacing w:val="-8"/>
        </w:rPr>
        <w:t> </w:t>
      </w:r>
      <w:r>
        <w:rPr/>
        <w:t>инфекция,</w:t>
      </w:r>
      <w:r>
        <w:rPr>
          <w:spacing w:val="-6"/>
        </w:rPr>
        <w:t> </w:t>
      </w:r>
      <w:r>
        <w:rPr/>
        <w:t>вызванная</w:t>
      </w:r>
      <w:r>
        <w:rPr>
          <w:spacing w:val="-5"/>
        </w:rPr>
        <w:t> </w:t>
      </w:r>
      <w:r>
        <w:rPr/>
        <w:t>SARS-CoV-2,</w:t>
      </w:r>
      <w:r>
        <w:rPr>
          <w:spacing w:val="-7"/>
        </w:rPr>
        <w:t> </w:t>
      </w:r>
      <w:r>
        <w:rPr/>
        <w:t>включена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7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представляющих</w:t>
      </w:r>
      <w:r>
        <w:rPr>
          <w:spacing w:val="1"/>
        </w:rPr>
        <w:t> </w:t>
      </w:r>
      <w:r>
        <w:rPr/>
        <w:t>опасность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окружающих</w:t>
      </w:r>
      <w:r>
        <w:rPr>
          <w:spacing w:val="1"/>
        </w:rPr>
        <w:t> </w:t>
      </w:r>
      <w:r>
        <w:rPr/>
        <w:t>(постановление</w:t>
      </w:r>
      <w:r>
        <w:rPr>
          <w:spacing w:val="1"/>
        </w:rPr>
        <w:t> </w:t>
      </w:r>
      <w:r>
        <w:rPr/>
        <w:t>Правительства</w:t>
      </w:r>
      <w:r>
        <w:rPr>
          <w:spacing w:val="-1"/>
        </w:rPr>
        <w:t> </w:t>
      </w:r>
      <w:r>
        <w:rPr/>
        <w:t>Российской Федерации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31 января</w:t>
      </w:r>
      <w:r>
        <w:rPr>
          <w:spacing w:val="-1"/>
        </w:rPr>
        <w:t> </w:t>
      </w:r>
      <w:r>
        <w:rPr/>
        <w:t>2020 г.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66).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line="362" w:lineRule="auto"/>
        <w:ind w:right="2672"/>
        <w:jc w:val="left"/>
      </w:pPr>
      <w:bookmarkStart w:name="Стандартное определение случая заболеван" w:id="14"/>
      <w:bookmarkEnd w:id="14"/>
      <w:r>
        <w:rPr>
          <w:b w:val="0"/>
        </w:rPr>
      </w: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 случай</w:t>
      </w:r>
    </w:p>
    <w:p>
      <w:pPr>
        <w:pStyle w:val="BodyText"/>
        <w:spacing w:before="63"/>
        <w:ind w:left="1070"/>
        <w:jc w:val="left"/>
      </w:pPr>
      <w:r>
        <w:rPr/>
        <w:t>Клинические</w:t>
      </w:r>
      <w:r>
        <w:rPr>
          <w:spacing w:val="7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8"/>
        </w:rPr>
        <w:t> </w:t>
      </w:r>
      <w:r>
        <w:rPr/>
        <w:t>респираторной</w:t>
      </w:r>
      <w:r>
        <w:rPr>
          <w:spacing w:val="7"/>
        </w:rPr>
        <w:t> </w:t>
      </w:r>
      <w:r>
        <w:rPr/>
        <w:t>инфекции</w:t>
      </w:r>
      <w:r>
        <w:rPr>
          <w:spacing w:val="7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6"/>
        </w:numPr>
        <w:tabs>
          <w:tab w:pos="662" w:val="left" w:leader="none"/>
        </w:tabs>
        <w:spacing w:line="312" w:lineRule="auto" w:before="83" w:after="0"/>
        <w:ind w:left="361" w:right="675" w:firstLine="0"/>
        <w:jc w:val="both"/>
        <w:rPr>
          <w:sz w:val="24"/>
        </w:rPr>
      </w:pPr>
      <w:r>
        <w:rPr>
          <w:sz w:val="24"/>
        </w:rPr>
        <w:t>тела выше 37,5 °C и один или более из следующих признаков: кашель – сухой или</w:t>
      </w:r>
      <w:r>
        <w:rPr>
          <w:spacing w:val="1"/>
          <w:sz w:val="24"/>
        </w:rPr>
        <w:t> </w:t>
      </w:r>
      <w:r>
        <w:rPr>
          <w:sz w:val="24"/>
        </w:rPr>
        <w:t>со скудной мокротой, одышка, ощущение заложенности в грудной клетке, насыщение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крови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кислородом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по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данным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пульсоксиметрии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(SpO</w:t>
      </w:r>
      <w:r>
        <w:rPr>
          <w:sz w:val="16"/>
        </w:rPr>
        <w:t>2</w:t>
      </w:r>
      <w:r>
        <w:rPr>
          <w:position w:val="1"/>
          <w:sz w:val="24"/>
        </w:rPr>
        <w:t>)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≤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боль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горле,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заложенность</w:t>
      </w:r>
      <w:r>
        <w:rPr>
          <w:spacing w:val="-9"/>
          <w:sz w:val="24"/>
        </w:rPr>
        <w:t> </w:t>
      </w:r>
      <w:r>
        <w:rPr>
          <w:sz w:val="24"/>
        </w:rPr>
        <w:t>носа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10"/>
          <w:sz w:val="24"/>
        </w:rPr>
        <w:t> </w:t>
      </w:r>
      <w:r>
        <w:rPr>
          <w:sz w:val="24"/>
        </w:rPr>
        <w:t>умеренная</w:t>
      </w:r>
      <w:r>
        <w:rPr>
          <w:spacing w:val="-10"/>
          <w:sz w:val="24"/>
        </w:rPr>
        <w:t> </w:t>
      </w:r>
      <w:r>
        <w:rPr>
          <w:sz w:val="24"/>
        </w:rPr>
        <w:t>ринорея,</w:t>
      </w:r>
      <w:r>
        <w:rPr>
          <w:spacing w:val="-8"/>
          <w:sz w:val="24"/>
        </w:rPr>
        <w:t> </w:t>
      </w:r>
      <w:r>
        <w:rPr>
          <w:sz w:val="24"/>
        </w:rPr>
        <w:t>нарушение</w:t>
      </w:r>
      <w:r>
        <w:rPr>
          <w:spacing w:val="-9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потеря</w:t>
      </w:r>
      <w:r>
        <w:rPr>
          <w:spacing w:val="-7"/>
          <w:sz w:val="24"/>
        </w:rPr>
        <w:t> </w:t>
      </w:r>
      <w:r>
        <w:rPr>
          <w:sz w:val="24"/>
        </w:rPr>
        <w:t>обоняния</w:t>
      </w:r>
      <w:r>
        <w:rPr>
          <w:spacing w:val="-8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5"/>
        <w:spacing w:before="119"/>
      </w:pPr>
      <w:r>
        <w:rPr/>
        <w:t>Вероятный</w:t>
      </w:r>
      <w:r>
        <w:rPr>
          <w:spacing w:val="-6"/>
        </w:rPr>
        <w:t> </w:t>
      </w:r>
      <w:r>
        <w:rPr/>
        <w:t>(клинически</w:t>
      </w:r>
      <w:r>
        <w:rPr>
          <w:spacing w:val="-6"/>
        </w:rPr>
        <w:t> </w:t>
      </w:r>
      <w:r>
        <w:rPr/>
        <w:t>подтвержденный)</w:t>
      </w:r>
      <w:r>
        <w:rPr>
          <w:spacing w:val="-4"/>
        </w:rPr>
        <w:t> </w:t>
      </w:r>
      <w:r>
        <w:rPr/>
        <w:t>случай</w:t>
      </w:r>
      <w:r>
        <w:rPr>
          <w:spacing w:val="-5"/>
        </w:rPr>
        <w:t> </w:t>
      </w:r>
      <w:r>
        <w:rPr/>
        <w:t>COVID-19</w:t>
      </w:r>
    </w:p>
    <w:p>
      <w:pPr>
        <w:pStyle w:val="ListParagraph"/>
        <w:numPr>
          <w:ilvl w:val="1"/>
          <w:numId w:val="6"/>
        </w:numPr>
        <w:tabs>
          <w:tab w:pos="1354" w:val="left" w:leader="none"/>
        </w:tabs>
        <w:spacing w:line="312" w:lineRule="auto" w:before="83" w:after="0"/>
        <w:ind w:left="361" w:right="676" w:firstLine="709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клетке,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боль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горле,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заложенность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носа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умеренная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ринорея,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хотя бы</w:t>
      </w:r>
      <w:r>
        <w:rPr>
          <w:spacing w:val="-2"/>
          <w:sz w:val="24"/>
        </w:rPr>
        <w:t> </w:t>
      </w:r>
      <w:r>
        <w:rPr>
          <w:sz w:val="24"/>
        </w:rPr>
        <w:t>одного</w:t>
      </w:r>
      <w:r>
        <w:rPr>
          <w:spacing w:val="-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-1"/>
          <w:sz w:val="24"/>
        </w:rPr>
        <w:t> </w:t>
      </w:r>
      <w:r>
        <w:rPr>
          <w:sz w:val="24"/>
        </w:rPr>
        <w:t>признаков: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61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зарубежной</w:t>
      </w:r>
      <w:r>
        <w:rPr>
          <w:spacing w:val="-3"/>
          <w:sz w:val="24"/>
        </w:rPr>
        <w:t> </w:t>
      </w:r>
      <w:r>
        <w:rPr>
          <w:sz w:val="24"/>
        </w:rPr>
        <w:t>поездки</w:t>
      </w:r>
      <w:r>
        <w:rPr>
          <w:spacing w:val="-4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14</w:t>
      </w:r>
      <w:r>
        <w:rPr>
          <w:spacing w:val="-3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3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7" w:lineRule="auto" w:before="82" w:after="0"/>
        <w:ind w:left="1081" w:right="677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36"/>
          <w:sz w:val="24"/>
        </w:rPr>
        <w:t> </w:t>
      </w:r>
      <w:r>
        <w:rPr>
          <w:sz w:val="24"/>
        </w:rPr>
        <w:t>тесных</w:t>
      </w:r>
      <w:r>
        <w:rPr>
          <w:spacing w:val="37"/>
          <w:sz w:val="24"/>
        </w:rPr>
        <w:t> </w:t>
      </w:r>
      <w:r>
        <w:rPr>
          <w:sz w:val="24"/>
        </w:rPr>
        <w:t>контактов</w:t>
      </w:r>
      <w:r>
        <w:rPr>
          <w:spacing w:val="37"/>
          <w:sz w:val="24"/>
        </w:rPr>
        <w:t> </w:t>
      </w:r>
      <w:r>
        <w:rPr>
          <w:sz w:val="24"/>
        </w:rPr>
        <w:t>за</w:t>
      </w:r>
      <w:r>
        <w:rPr>
          <w:spacing w:val="37"/>
          <w:sz w:val="24"/>
        </w:rPr>
        <w:t> </w:t>
      </w:r>
      <w:r>
        <w:rPr>
          <w:sz w:val="24"/>
        </w:rPr>
        <w:t>последние</w:t>
      </w:r>
      <w:r>
        <w:rPr>
          <w:spacing w:val="37"/>
          <w:sz w:val="24"/>
        </w:rPr>
        <w:t> </w:t>
      </w:r>
      <w:r>
        <w:rPr>
          <w:sz w:val="24"/>
        </w:rPr>
        <w:t>14</w:t>
      </w:r>
      <w:r>
        <w:rPr>
          <w:spacing w:val="37"/>
          <w:sz w:val="24"/>
        </w:rPr>
        <w:t> </w:t>
      </w:r>
      <w:r>
        <w:rPr>
          <w:sz w:val="24"/>
        </w:rPr>
        <w:t>дней</w:t>
      </w:r>
      <w:r>
        <w:rPr>
          <w:spacing w:val="37"/>
          <w:sz w:val="24"/>
        </w:rPr>
        <w:t> </w:t>
      </w:r>
      <w:r>
        <w:rPr>
          <w:sz w:val="24"/>
        </w:rPr>
        <w:t>с</w:t>
      </w:r>
      <w:r>
        <w:rPr>
          <w:spacing w:val="37"/>
          <w:sz w:val="24"/>
        </w:rPr>
        <w:t> </w:t>
      </w:r>
      <w:r>
        <w:rPr>
          <w:sz w:val="24"/>
        </w:rPr>
        <w:t>лицом,</w:t>
      </w:r>
      <w:r>
        <w:rPr>
          <w:spacing w:val="37"/>
          <w:sz w:val="24"/>
        </w:rPr>
        <w:t> </w:t>
      </w:r>
      <w:r>
        <w:rPr>
          <w:sz w:val="24"/>
        </w:rPr>
        <w:t>находящимся</w:t>
      </w:r>
      <w:r>
        <w:rPr>
          <w:spacing w:val="36"/>
          <w:sz w:val="24"/>
        </w:rPr>
        <w:t> </w:t>
      </w:r>
      <w:r>
        <w:rPr>
          <w:sz w:val="24"/>
        </w:rPr>
        <w:t>под</w:t>
      </w:r>
      <w:r>
        <w:rPr>
          <w:spacing w:val="-57"/>
          <w:sz w:val="24"/>
        </w:rPr>
        <w:t> </w:t>
      </w:r>
      <w:r>
        <w:rPr>
          <w:sz w:val="24"/>
        </w:rPr>
        <w:t>наблюдением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COVID-19,</w:t>
      </w:r>
      <w:r>
        <w:rPr>
          <w:spacing w:val="-1"/>
          <w:sz w:val="24"/>
        </w:rPr>
        <w:t> </w:t>
      </w:r>
      <w:r>
        <w:rPr>
          <w:sz w:val="24"/>
        </w:rPr>
        <w:t>который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последующем заболел;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7" w:lineRule="auto" w:before="5" w:after="0"/>
        <w:ind w:left="1081" w:right="677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50"/>
          <w:sz w:val="24"/>
        </w:rPr>
        <w:t> </w:t>
      </w:r>
      <w:r>
        <w:rPr>
          <w:sz w:val="24"/>
        </w:rPr>
        <w:t>тесных</w:t>
      </w:r>
      <w:r>
        <w:rPr>
          <w:spacing w:val="50"/>
          <w:sz w:val="24"/>
        </w:rPr>
        <w:t> </w:t>
      </w:r>
      <w:r>
        <w:rPr>
          <w:sz w:val="24"/>
        </w:rPr>
        <w:t>контактов</w:t>
      </w:r>
      <w:r>
        <w:rPr>
          <w:spacing w:val="50"/>
          <w:sz w:val="24"/>
        </w:rPr>
        <w:t> </w:t>
      </w:r>
      <w:r>
        <w:rPr>
          <w:sz w:val="24"/>
        </w:rPr>
        <w:t>за</w:t>
      </w:r>
      <w:r>
        <w:rPr>
          <w:spacing w:val="53"/>
          <w:sz w:val="24"/>
        </w:rPr>
        <w:t> </w:t>
      </w:r>
      <w:r>
        <w:rPr>
          <w:sz w:val="24"/>
        </w:rPr>
        <w:t>последние</w:t>
      </w:r>
      <w:r>
        <w:rPr>
          <w:spacing w:val="49"/>
          <w:sz w:val="24"/>
        </w:rPr>
        <w:t> </w:t>
      </w:r>
      <w:r>
        <w:rPr>
          <w:sz w:val="24"/>
        </w:rPr>
        <w:t>14</w:t>
      </w:r>
      <w:r>
        <w:rPr>
          <w:spacing w:val="50"/>
          <w:sz w:val="24"/>
        </w:rPr>
        <w:t> </w:t>
      </w:r>
      <w:r>
        <w:rPr>
          <w:sz w:val="24"/>
        </w:rPr>
        <w:t>дней</w:t>
      </w:r>
      <w:r>
        <w:rPr>
          <w:spacing w:val="50"/>
          <w:sz w:val="24"/>
        </w:rPr>
        <w:t> </w:t>
      </w:r>
      <w:r>
        <w:rPr>
          <w:sz w:val="24"/>
        </w:rPr>
        <w:t>с</w:t>
      </w:r>
      <w:r>
        <w:rPr>
          <w:spacing w:val="50"/>
          <w:sz w:val="24"/>
        </w:rPr>
        <w:t> </w:t>
      </w:r>
      <w:r>
        <w:rPr>
          <w:sz w:val="24"/>
        </w:rPr>
        <w:t>лицом,</w:t>
      </w:r>
      <w:r>
        <w:rPr>
          <w:spacing w:val="49"/>
          <w:sz w:val="24"/>
        </w:rPr>
        <w:t> </w:t>
      </w:r>
      <w:r>
        <w:rPr>
          <w:sz w:val="24"/>
        </w:rPr>
        <w:t>у</w:t>
      </w:r>
      <w:r>
        <w:rPr>
          <w:spacing w:val="53"/>
          <w:sz w:val="24"/>
        </w:rPr>
        <w:t> </w:t>
      </w:r>
      <w:r>
        <w:rPr>
          <w:sz w:val="24"/>
        </w:rPr>
        <w:t>которого</w:t>
      </w:r>
      <w:r>
        <w:rPr>
          <w:spacing w:val="-57"/>
          <w:sz w:val="24"/>
        </w:rPr>
        <w:t> </w:t>
      </w:r>
      <w:r>
        <w:rPr>
          <w:sz w:val="24"/>
        </w:rPr>
        <w:t>лабораторно</w:t>
      </w:r>
      <w:r>
        <w:rPr>
          <w:spacing w:val="-1"/>
          <w:sz w:val="24"/>
        </w:rPr>
        <w:t> </w:t>
      </w:r>
      <w:r>
        <w:rPr>
          <w:sz w:val="24"/>
        </w:rPr>
        <w:t>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  <w:tab w:pos="2188" w:val="left" w:leader="none"/>
          <w:tab w:pos="4377" w:val="left" w:leader="none"/>
          <w:tab w:pos="5631" w:val="left" w:leader="none"/>
          <w:tab w:pos="5963" w:val="left" w:leader="none"/>
          <w:tab w:pos="7008" w:val="left" w:leader="none"/>
          <w:tab w:pos="7353" w:val="left" w:leader="none"/>
          <w:tab w:pos="8438" w:val="left" w:leader="none"/>
        </w:tabs>
        <w:spacing w:line="307" w:lineRule="auto" w:before="5" w:after="0"/>
        <w:ind w:left="1081" w:right="676" w:hanging="360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подтвержденный</w:t>
      </w:r>
      <w:r>
        <w:rPr>
          <w:spacing w:val="-2"/>
          <w:sz w:val="24"/>
        </w:rPr>
        <w:t> </w:t>
      </w:r>
      <w:r>
        <w:rPr>
          <w:sz w:val="24"/>
        </w:rPr>
        <w:t>случай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2"/>
        <w:ind w:left="0"/>
        <w:jc w:val="left"/>
        <w:rPr>
          <w:sz w:val="34"/>
        </w:rPr>
      </w:pPr>
    </w:p>
    <w:p>
      <w:pPr>
        <w:pStyle w:val="ListParagraph"/>
        <w:numPr>
          <w:ilvl w:val="1"/>
          <w:numId w:val="6"/>
        </w:numPr>
        <w:tabs>
          <w:tab w:pos="1354" w:val="left" w:leader="none"/>
        </w:tabs>
        <w:spacing w:line="312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 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562C1"/>
          <w:spacing w:val="-1"/>
          <w:sz w:val="24"/>
        </w:rPr>
        <w:t> </w:t>
      </w:r>
      <w:hyperlink w:history="true" w:anchor="_bookmark56">
        <w:r>
          <w:rPr>
            <w:color w:val="0562C1"/>
            <w:sz w:val="24"/>
            <w:u w:val="single" w:color="0562C1"/>
          </w:rPr>
          <w:t>Приложение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1</w:t>
        </w:r>
      </w:hyperlink>
      <w:r>
        <w:rPr>
          <w:color w:val="0562C1"/>
          <w:spacing w:val="5"/>
          <w:sz w:val="24"/>
        </w:rPr>
        <w:t> </w:t>
      </w:r>
      <w:r>
        <w:rPr>
          <w:sz w:val="24"/>
        </w:rPr>
        <w:t>настоящих</w:t>
      </w:r>
      <w:r>
        <w:rPr>
          <w:spacing w:val="5"/>
          <w:sz w:val="24"/>
        </w:rPr>
        <w:t> </w:t>
      </w:r>
      <w:r>
        <w:rPr>
          <w:sz w:val="24"/>
        </w:rPr>
        <w:t>рекомендаций)</w:t>
      </w:r>
      <w:r>
        <w:rPr>
          <w:spacing w:val="5"/>
          <w:sz w:val="24"/>
        </w:rPr>
        <w:t> </w:t>
      </w:r>
      <w:r>
        <w:rPr>
          <w:sz w:val="24"/>
        </w:rPr>
        <w:t>вне</w:t>
      </w:r>
      <w:r>
        <w:rPr>
          <w:spacing w:val="5"/>
          <w:sz w:val="24"/>
        </w:rPr>
        <w:t> </w:t>
      </w:r>
      <w:r>
        <w:rPr>
          <w:sz w:val="24"/>
        </w:rPr>
        <w:t>зависимости</w:t>
      </w:r>
      <w:r>
        <w:rPr>
          <w:spacing w:val="5"/>
          <w:sz w:val="24"/>
        </w:rPr>
        <w:t> </w:t>
      </w:r>
      <w:r>
        <w:rPr>
          <w:sz w:val="24"/>
        </w:rPr>
        <w:t>от</w:t>
      </w:r>
      <w:r>
        <w:rPr>
          <w:spacing w:val="4"/>
          <w:sz w:val="24"/>
        </w:rPr>
        <w:t> </w:t>
      </w:r>
      <w:r>
        <w:rPr>
          <w:sz w:val="24"/>
        </w:rPr>
        <w:t>результатов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before="79"/>
      </w:pPr>
      <w:r>
        <w:rPr/>
        <w:t>однократного  </w:t>
      </w:r>
      <w:r>
        <w:rPr>
          <w:spacing w:val="48"/>
        </w:rPr>
        <w:t> </w:t>
      </w:r>
      <w:r>
        <w:rPr/>
        <w:t>лабораторного   </w:t>
      </w:r>
      <w:r>
        <w:rPr>
          <w:spacing w:val="46"/>
        </w:rPr>
        <w:t> </w:t>
      </w:r>
      <w:r>
        <w:rPr/>
        <w:t>исследования   </w:t>
      </w:r>
      <w:r>
        <w:rPr>
          <w:spacing w:val="47"/>
        </w:rPr>
        <w:t> </w:t>
      </w:r>
      <w:r>
        <w:rPr/>
        <w:t>на   </w:t>
      </w:r>
      <w:r>
        <w:rPr>
          <w:spacing w:val="47"/>
        </w:rPr>
        <w:t> </w:t>
      </w:r>
      <w:r>
        <w:rPr/>
        <w:t>наличие   </w:t>
      </w:r>
      <w:r>
        <w:rPr>
          <w:spacing w:val="47"/>
        </w:rPr>
        <w:t> </w:t>
      </w:r>
      <w:r>
        <w:rPr/>
        <w:t>РНК   </w:t>
      </w:r>
      <w:r>
        <w:rPr>
          <w:spacing w:val="47"/>
        </w:rPr>
        <w:t> </w:t>
      </w:r>
      <w:r>
        <w:rPr/>
        <w:t>SARS-CoV-2</w:t>
      </w:r>
    </w:p>
    <w:p>
      <w:pPr>
        <w:pStyle w:val="BodyText"/>
        <w:spacing w:before="83"/>
      </w:pPr>
      <w:r>
        <w:rPr/>
        <w:t>и</w:t>
      </w:r>
      <w:r>
        <w:rPr>
          <w:spacing w:val="-4"/>
        </w:rPr>
        <w:t> </w:t>
      </w:r>
      <w:r>
        <w:rPr/>
        <w:t>эпидемиологического</w:t>
      </w:r>
      <w:r>
        <w:rPr>
          <w:spacing w:val="-3"/>
        </w:rPr>
        <w:t> </w:t>
      </w:r>
      <w:r>
        <w:rPr/>
        <w:t>анамнеза.</w:t>
      </w:r>
    </w:p>
    <w:p>
      <w:pPr>
        <w:pStyle w:val="ListParagraph"/>
        <w:numPr>
          <w:ilvl w:val="1"/>
          <w:numId w:val="6"/>
        </w:numPr>
        <w:tabs>
          <w:tab w:pos="1354" w:val="left" w:leader="none"/>
        </w:tabs>
        <w:spacing w:line="312" w:lineRule="auto" w:before="83" w:after="0"/>
        <w:ind w:left="361" w:right="675" w:firstLine="709"/>
        <w:jc w:val="both"/>
        <w:rPr>
          <w:sz w:val="24"/>
        </w:rPr>
      </w:pPr>
      <w:r>
        <w:rPr>
          <w:sz w:val="24"/>
        </w:rPr>
        <w:t>Наличие    клинических     проявлений    (указаны    в    п.1),     в    сочетании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характерными</w:t>
      </w:r>
      <w:r>
        <w:rPr>
          <w:spacing w:val="47"/>
          <w:sz w:val="24"/>
        </w:rPr>
        <w:t> </w:t>
      </w:r>
      <w:r>
        <w:rPr>
          <w:sz w:val="24"/>
        </w:rPr>
        <w:t>изменениями</w:t>
      </w:r>
      <w:r>
        <w:rPr>
          <w:spacing w:val="48"/>
          <w:sz w:val="24"/>
        </w:rPr>
        <w:t> </w:t>
      </w:r>
      <w:r>
        <w:rPr>
          <w:sz w:val="24"/>
        </w:rPr>
        <w:t>в</w:t>
      </w:r>
      <w:r>
        <w:rPr>
          <w:spacing w:val="47"/>
          <w:sz w:val="24"/>
        </w:rPr>
        <w:t> </w:t>
      </w:r>
      <w:r>
        <w:rPr>
          <w:sz w:val="24"/>
        </w:rPr>
        <w:t>легких</w:t>
      </w:r>
      <w:r>
        <w:rPr>
          <w:spacing w:val="48"/>
          <w:sz w:val="24"/>
        </w:rPr>
        <w:t> </w:t>
      </w:r>
      <w:r>
        <w:rPr>
          <w:sz w:val="24"/>
        </w:rPr>
        <w:t>по</w:t>
      </w:r>
      <w:r>
        <w:rPr>
          <w:spacing w:val="47"/>
          <w:sz w:val="24"/>
        </w:rPr>
        <w:t> </w:t>
      </w:r>
      <w:r>
        <w:rPr>
          <w:sz w:val="24"/>
        </w:rPr>
        <w:t>данным</w:t>
      </w:r>
      <w:r>
        <w:rPr>
          <w:spacing w:val="49"/>
          <w:sz w:val="24"/>
        </w:rPr>
        <w:t> </w:t>
      </w:r>
      <w:r>
        <w:rPr>
          <w:sz w:val="24"/>
        </w:rPr>
        <w:t>лучевых</w:t>
      </w:r>
      <w:r>
        <w:rPr>
          <w:spacing w:val="47"/>
          <w:sz w:val="24"/>
        </w:rPr>
        <w:t> </w:t>
      </w:r>
      <w:r>
        <w:rPr>
          <w:sz w:val="24"/>
        </w:rPr>
        <w:t>исследований</w:t>
      </w:r>
      <w:r>
        <w:rPr>
          <w:spacing w:val="48"/>
          <w:sz w:val="24"/>
        </w:rPr>
        <w:t> </w:t>
      </w:r>
      <w:r>
        <w:rPr>
          <w:sz w:val="24"/>
        </w:rPr>
        <w:t>(указаны</w:t>
      </w:r>
      <w:r>
        <w:rPr>
          <w:spacing w:val="-58"/>
          <w:sz w:val="24"/>
        </w:rPr>
        <w:t> </w:t>
      </w:r>
      <w:r>
        <w:rPr>
          <w:sz w:val="24"/>
        </w:rPr>
        <w:t>в п.2) при невозможности проведения лабораторного исследования на наличие РНК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5"/>
      </w:pPr>
      <w:bookmarkStart w:name="Подтвержденный случай COVID-19" w:id="15"/>
      <w:bookmarkEnd w:id="15"/>
      <w:r>
        <w:rPr>
          <w:b w:val="0"/>
        </w:rPr>
      </w:r>
      <w:r>
        <w:rPr>
          <w:color w:val="1F487C"/>
        </w:rPr>
        <w:t>Подтвержденный</w:t>
      </w:r>
      <w:r>
        <w:rPr>
          <w:color w:val="1F487C"/>
          <w:spacing w:val="-7"/>
        </w:rPr>
        <w:t> </w:t>
      </w:r>
      <w:r>
        <w:rPr>
          <w:color w:val="1F487C"/>
        </w:rPr>
        <w:t>случай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0"/>
          <w:numId w:val="8"/>
        </w:numPr>
        <w:tabs>
          <w:tab w:pos="1431" w:val="left" w:leader="none"/>
        </w:tabs>
        <w:spacing w:line="312" w:lineRule="auto" w:before="140" w:after="0"/>
        <w:ind w:left="1430" w:right="676" w:hanging="644"/>
        <w:jc w:val="both"/>
        <w:rPr>
          <w:sz w:val="24"/>
        </w:rPr>
      </w:pP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-57"/>
          <w:sz w:val="24"/>
        </w:rPr>
        <w:t> </w:t>
      </w:r>
      <w:r>
        <w:rPr>
          <w:sz w:val="24"/>
        </w:rPr>
        <w:t>SARS-CoV-2 с применением методов амплификации нуклеиновых кислот</w:t>
      </w:r>
      <w:r>
        <w:rPr>
          <w:spacing w:val="1"/>
          <w:sz w:val="24"/>
        </w:rPr>
        <w:t> </w:t>
      </w:r>
      <w:r>
        <w:rPr>
          <w:sz w:val="24"/>
        </w:rPr>
        <w:t>(МАНК)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антигена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c</w:t>
      </w:r>
      <w:r>
        <w:rPr>
          <w:spacing w:val="1"/>
          <w:sz w:val="24"/>
        </w:rPr>
        <w:t> </w:t>
      </w:r>
      <w:r>
        <w:rPr>
          <w:sz w:val="24"/>
        </w:rPr>
        <w:t>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иммунохроматографического</w:t>
      </w:r>
      <w:r>
        <w:rPr>
          <w:spacing w:val="1"/>
          <w:sz w:val="24"/>
        </w:rPr>
        <w:t> </w:t>
      </w:r>
      <w:r>
        <w:rPr>
          <w:sz w:val="24"/>
        </w:rPr>
        <w:t>анализа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проявлений.</w:t>
      </w:r>
    </w:p>
    <w:p>
      <w:pPr>
        <w:pStyle w:val="ListParagraph"/>
        <w:numPr>
          <w:ilvl w:val="0"/>
          <w:numId w:val="8"/>
        </w:numPr>
        <w:tabs>
          <w:tab w:pos="1431" w:val="left" w:leader="none"/>
        </w:tabs>
        <w:spacing w:line="312" w:lineRule="auto" w:before="0" w:after="0"/>
        <w:ind w:left="1430" w:right="676" w:hanging="644"/>
        <w:jc w:val="both"/>
        <w:rPr>
          <w:sz w:val="24"/>
        </w:rPr>
      </w:pPr>
      <w:r>
        <w:rPr>
          <w:sz w:val="24"/>
        </w:rPr>
        <w:t>Положительный</w:t>
      </w:r>
      <w:r>
        <w:rPr>
          <w:spacing w:val="78"/>
          <w:sz w:val="24"/>
        </w:rPr>
        <w:t> </w:t>
      </w:r>
      <w:r>
        <w:rPr>
          <w:sz w:val="24"/>
        </w:rPr>
        <w:t>результат  </w:t>
      </w:r>
      <w:r>
        <w:rPr>
          <w:spacing w:val="15"/>
          <w:sz w:val="24"/>
        </w:rPr>
        <w:t> </w:t>
      </w:r>
      <w:r>
        <w:rPr>
          <w:sz w:val="24"/>
        </w:rPr>
        <w:t>на  </w:t>
      </w:r>
      <w:r>
        <w:rPr>
          <w:spacing w:val="17"/>
          <w:sz w:val="24"/>
        </w:rPr>
        <w:t> </w:t>
      </w:r>
      <w:r>
        <w:rPr>
          <w:sz w:val="24"/>
        </w:rPr>
        <w:t>антитела  </w:t>
      </w:r>
      <w:r>
        <w:rPr>
          <w:spacing w:val="17"/>
          <w:sz w:val="24"/>
        </w:rPr>
        <w:t> </w:t>
      </w:r>
      <w:r>
        <w:rPr>
          <w:sz w:val="24"/>
        </w:rPr>
        <w:t>класса  </w:t>
      </w:r>
      <w:r>
        <w:rPr>
          <w:spacing w:val="17"/>
          <w:sz w:val="24"/>
        </w:rPr>
        <w:t> </w:t>
      </w:r>
      <w:r>
        <w:rPr>
          <w:sz w:val="24"/>
        </w:rPr>
        <w:t>IgA,  </w:t>
      </w:r>
      <w:r>
        <w:rPr>
          <w:spacing w:val="16"/>
          <w:sz w:val="24"/>
        </w:rPr>
        <w:t> </w:t>
      </w:r>
      <w:r>
        <w:rPr>
          <w:sz w:val="24"/>
        </w:rPr>
        <w:t>IgM  </w:t>
      </w:r>
      <w:r>
        <w:rPr>
          <w:spacing w:val="16"/>
          <w:sz w:val="24"/>
        </w:rPr>
        <w:t> </w:t>
      </w:r>
      <w:r>
        <w:rPr>
          <w:sz w:val="24"/>
        </w:rPr>
        <w:t>и/или  </w:t>
      </w:r>
      <w:r>
        <w:rPr>
          <w:spacing w:val="17"/>
          <w:sz w:val="24"/>
        </w:rPr>
        <w:t> </w:t>
      </w:r>
      <w:r>
        <w:rPr>
          <w:sz w:val="24"/>
        </w:rPr>
        <w:t>IgG</w:t>
      </w:r>
      <w:r>
        <w:rPr>
          <w:spacing w:val="-58"/>
          <w:sz w:val="24"/>
        </w:rPr>
        <w:t> </w:t>
      </w:r>
      <w:r>
        <w:rPr>
          <w:sz w:val="24"/>
        </w:rPr>
        <w:t>у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клинически</w:t>
      </w:r>
      <w:r>
        <w:rPr>
          <w:spacing w:val="-2"/>
          <w:sz w:val="24"/>
        </w:rPr>
        <w:t> </w:t>
      </w:r>
      <w:r>
        <w:rPr>
          <w:sz w:val="24"/>
        </w:rPr>
        <w:t>подтвержденной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8"/>
        </w:numPr>
        <w:tabs>
          <w:tab w:pos="1351" w:val="left" w:leader="none"/>
        </w:tabs>
        <w:spacing w:line="240" w:lineRule="auto" w:before="0" w:after="0"/>
        <w:ind w:left="1350" w:right="0" w:hanging="281"/>
        <w:jc w:val="left"/>
        <w:rPr>
          <w:color w:val="1F487C"/>
        </w:rPr>
      </w:pPr>
      <w:bookmarkStart w:name="3. КЛИНИЧЕСКИЕ ОСОБЕННОСТИ" w:id="16"/>
      <w:bookmarkEnd w:id="16"/>
      <w:r>
        <w:rPr>
          <w:b w:val="0"/>
        </w:rPr>
      </w:r>
      <w:bookmarkStart w:name="_bookmark4" w:id="17"/>
      <w:bookmarkEnd w:id="17"/>
      <w:r>
        <w:rPr>
          <w:b w:val="0"/>
        </w:rPr>
      </w:r>
      <w:bookmarkStart w:name="_bookmark4" w:id="18"/>
      <w:bookmarkEnd w:id="18"/>
      <w:r>
        <w:rPr>
          <w:color w:val="1F487C"/>
        </w:rPr>
        <w:t>КЛ</w:t>
      </w:r>
      <w:r>
        <w:rPr>
          <w:color w:val="1F487C"/>
        </w:rPr>
        <w:t>ИНИЧЕСКИЕ</w:t>
      </w:r>
      <w:r>
        <w:rPr>
          <w:color w:val="1F487C"/>
          <w:spacing w:val="-15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24" w:lineRule="auto" w:before="199"/>
        <w:ind w:left="1070" w:right="1364"/>
      </w:pPr>
      <w:r>
        <w:rPr/>
        <w:t>Инкубационный период составляет от 2 до 14 суток, в среднем 5-7 суток.</w:t>
      </w:r>
      <w:r>
        <w:rPr>
          <w:spacing w:val="-57"/>
        </w:rPr>
        <w:t> </w:t>
      </w:r>
      <w:r>
        <w:rPr/>
        <w:t>Для</w:t>
      </w:r>
      <w:r>
        <w:rPr>
          <w:spacing w:val="-2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характерно</w:t>
      </w:r>
      <w:r>
        <w:rPr>
          <w:spacing w:val="-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клинических</w:t>
      </w:r>
      <w:r>
        <w:rPr>
          <w:spacing w:val="-2"/>
        </w:rPr>
        <w:t> </w:t>
      </w:r>
      <w:r>
        <w:rPr/>
        <w:t>симптомов</w:t>
      </w:r>
      <w:r>
        <w:rPr>
          <w:spacing w:val="-3"/>
        </w:rPr>
        <w:t> </w:t>
      </w:r>
      <w:r>
        <w:rPr/>
        <w:t>ОРВИ: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(&gt;</w:t>
      </w:r>
      <w:r>
        <w:rPr>
          <w:spacing w:val="-1"/>
          <w:sz w:val="24"/>
        </w:rPr>
        <w:t> </w:t>
      </w:r>
      <w:r>
        <w:rPr>
          <w:sz w:val="24"/>
        </w:rPr>
        <w:t>90%);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Кашель</w:t>
      </w:r>
      <w:r>
        <w:rPr>
          <w:spacing w:val="-3"/>
          <w:sz w:val="24"/>
        </w:rPr>
        <w:t> </w:t>
      </w:r>
      <w:r>
        <w:rPr>
          <w:sz w:val="24"/>
        </w:rPr>
        <w:t>(сухой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небольшим</w:t>
      </w:r>
      <w:r>
        <w:rPr>
          <w:spacing w:val="-1"/>
          <w:sz w:val="24"/>
        </w:rPr>
        <w:t> </w:t>
      </w:r>
      <w:r>
        <w:rPr>
          <w:sz w:val="24"/>
        </w:rPr>
        <w:t>количеством</w:t>
      </w:r>
      <w:r>
        <w:rPr>
          <w:spacing w:val="-3"/>
          <w:sz w:val="24"/>
        </w:rPr>
        <w:t> </w:t>
      </w:r>
      <w:r>
        <w:rPr>
          <w:sz w:val="24"/>
        </w:rPr>
        <w:t>мокроты)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80%</w:t>
      </w:r>
      <w:r>
        <w:rPr>
          <w:spacing w:val="-1"/>
          <w:sz w:val="24"/>
        </w:rPr>
        <w:t> </w:t>
      </w:r>
      <w:r>
        <w:rPr>
          <w:sz w:val="24"/>
        </w:rPr>
        <w:t>случаев;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2"/>
          <w:sz w:val="24"/>
        </w:rPr>
        <w:t> </w:t>
      </w:r>
      <w:r>
        <w:rPr>
          <w:sz w:val="24"/>
        </w:rPr>
        <w:t>(30%);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Утомляемость</w:t>
      </w:r>
      <w:r>
        <w:rPr>
          <w:spacing w:val="-3"/>
          <w:sz w:val="24"/>
        </w:rPr>
        <w:t> </w:t>
      </w:r>
      <w:r>
        <w:rPr>
          <w:sz w:val="24"/>
        </w:rPr>
        <w:t>(40%);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Ощущение</w:t>
      </w:r>
      <w:r>
        <w:rPr>
          <w:spacing w:val="-4"/>
          <w:sz w:val="24"/>
        </w:rPr>
        <w:t> </w:t>
      </w:r>
      <w:r>
        <w:rPr>
          <w:sz w:val="24"/>
        </w:rPr>
        <w:t>заложенности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3"/>
          <w:sz w:val="24"/>
        </w:rPr>
        <w:t> </w:t>
      </w:r>
      <w:r>
        <w:rPr>
          <w:sz w:val="24"/>
        </w:rPr>
        <w:t>клетке</w:t>
      </w:r>
      <w:r>
        <w:rPr>
          <w:spacing w:val="-2"/>
          <w:sz w:val="24"/>
        </w:rPr>
        <w:t> </w:t>
      </w:r>
      <w:r>
        <w:rPr>
          <w:sz w:val="24"/>
        </w:rPr>
        <w:t>(&gt;</w:t>
      </w:r>
      <w:r>
        <w:rPr>
          <w:spacing w:val="-3"/>
          <w:sz w:val="24"/>
        </w:rPr>
        <w:t> </w:t>
      </w:r>
      <w:r>
        <w:rPr>
          <w:sz w:val="24"/>
        </w:rPr>
        <w:t>20%).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2"/>
        </w:rPr>
        <w:t> </w:t>
      </w:r>
      <w:r>
        <w:rPr/>
        <w:t>конъюнктивита.</w:t>
      </w:r>
    </w:p>
    <w:p>
      <w:pPr>
        <w:pStyle w:val="BodyText"/>
        <w:spacing w:line="312" w:lineRule="auto" w:before="14"/>
        <w:ind w:right="675" w:firstLine="709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миалгия</w:t>
      </w:r>
      <w:r>
        <w:rPr>
          <w:spacing w:val="1"/>
        </w:rPr>
        <w:t> </w:t>
      </w:r>
      <w:r>
        <w:rPr/>
        <w:t>(11%),</w:t>
      </w:r>
      <w:r>
        <w:rPr>
          <w:spacing w:val="1"/>
        </w:rPr>
        <w:t> </w:t>
      </w:r>
      <w:r>
        <w:rPr/>
        <w:t>спутанность сознания (9%), головные боли (8%), кровохарканье (2-3%), диарея (3%),</w:t>
      </w:r>
      <w:r>
        <w:rPr>
          <w:spacing w:val="1"/>
        </w:rPr>
        <w:t> </w:t>
      </w:r>
      <w:r>
        <w:rPr/>
        <w:t>тошнота,</w:t>
      </w:r>
      <w:r>
        <w:rPr>
          <w:spacing w:val="-5"/>
        </w:rPr>
        <w:t> </w:t>
      </w:r>
      <w:r>
        <w:rPr/>
        <w:t>рвота,</w:t>
      </w:r>
      <w:r>
        <w:rPr>
          <w:spacing w:val="-5"/>
        </w:rPr>
        <w:t> </w:t>
      </w:r>
      <w:r>
        <w:rPr/>
        <w:t>сердцебиение.</w:t>
      </w:r>
      <w:r>
        <w:rPr>
          <w:spacing w:val="-5"/>
        </w:rPr>
        <w:t> </w:t>
      </w:r>
      <w:r>
        <w:rPr/>
        <w:t>Данные</w:t>
      </w:r>
      <w:r>
        <w:rPr>
          <w:spacing w:val="-3"/>
        </w:rPr>
        <w:t> </w:t>
      </w:r>
      <w:r>
        <w:rPr/>
        <w:t>симптомы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начале</w:t>
      </w:r>
      <w:r>
        <w:rPr>
          <w:spacing w:val="-3"/>
        </w:rPr>
        <w:t> </w:t>
      </w:r>
      <w:r>
        <w:rPr/>
        <w:t>болезни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наблюдаться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отсутствии</w:t>
      </w:r>
      <w:r>
        <w:rPr>
          <w:spacing w:val="-1"/>
        </w:rPr>
        <w:t> </w:t>
      </w:r>
      <w:r>
        <w:rPr/>
        <w:t>повышения</w:t>
      </w:r>
      <w:r>
        <w:rPr>
          <w:spacing w:val="-1"/>
        </w:rPr>
        <w:t> </w:t>
      </w:r>
      <w:r>
        <w:rPr/>
        <w:t>температуры</w:t>
      </w:r>
      <w:r>
        <w:rPr>
          <w:spacing w:val="-2"/>
        </w:rPr>
        <w:t> </w:t>
      </w:r>
      <w:r>
        <w:rPr/>
        <w:t>тела.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5"/>
        <w:jc w:val="left"/>
      </w:pPr>
      <w:bookmarkStart w:name="Клинические варианты и проявления COVID-" w:id="19"/>
      <w:bookmarkEnd w:id="19"/>
      <w:r>
        <w:rPr>
          <w:b w:val="0"/>
        </w:rPr>
      </w:r>
      <w:r>
        <w:rPr>
          <w:color w:val="1F487C"/>
        </w:rPr>
        <w:t>Клинические</w:t>
      </w:r>
      <w:r>
        <w:rPr>
          <w:color w:val="1F487C"/>
          <w:spacing w:val="-5"/>
        </w:rPr>
        <w:t> </w:t>
      </w:r>
      <w:r>
        <w:rPr>
          <w:color w:val="1F487C"/>
        </w:rPr>
        <w:t>варианты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6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-5"/>
        </w:rPr>
        <w:t> </w:t>
      </w:r>
      <w:r>
        <w:rPr>
          <w:color w:val="1F487C"/>
        </w:rPr>
        <w:t>COVID-19: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140" w:after="0"/>
        <w:ind w:left="1042" w:right="0" w:hanging="341"/>
        <w:jc w:val="left"/>
        <w:rPr>
          <w:sz w:val="24"/>
        </w:rPr>
      </w:pPr>
      <w:r>
        <w:rPr>
          <w:sz w:val="24"/>
        </w:rPr>
        <w:t>ОРВИ</w:t>
      </w:r>
      <w:r>
        <w:rPr>
          <w:spacing w:val="-4"/>
          <w:sz w:val="24"/>
        </w:rPr>
        <w:t> </w:t>
      </w:r>
      <w:r>
        <w:rPr>
          <w:sz w:val="24"/>
        </w:rPr>
        <w:t>(поражение</w:t>
      </w:r>
      <w:r>
        <w:rPr>
          <w:spacing w:val="-2"/>
          <w:sz w:val="24"/>
        </w:rPr>
        <w:t> </w:t>
      </w:r>
      <w:r>
        <w:rPr>
          <w:sz w:val="24"/>
        </w:rPr>
        <w:t>только</w:t>
      </w:r>
      <w:r>
        <w:rPr>
          <w:spacing w:val="-3"/>
          <w:sz w:val="24"/>
        </w:rPr>
        <w:t> </w:t>
      </w:r>
      <w:r>
        <w:rPr>
          <w:sz w:val="24"/>
        </w:rPr>
        <w:t>верхних</w:t>
      </w:r>
      <w:r>
        <w:rPr>
          <w:spacing w:val="-2"/>
          <w:sz w:val="24"/>
        </w:rPr>
        <w:t> </w:t>
      </w:r>
      <w:r>
        <w:rPr>
          <w:sz w:val="24"/>
        </w:rPr>
        <w:t>отделов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путей);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Пневмония</w:t>
      </w:r>
      <w:r>
        <w:rPr>
          <w:spacing w:val="-4"/>
          <w:sz w:val="24"/>
        </w:rPr>
        <w:t> </w:t>
      </w:r>
      <w:r>
        <w:rPr>
          <w:sz w:val="24"/>
        </w:rPr>
        <w:t>без</w:t>
      </w:r>
      <w:r>
        <w:rPr>
          <w:spacing w:val="-4"/>
          <w:sz w:val="24"/>
        </w:rPr>
        <w:t> </w:t>
      </w:r>
      <w:r>
        <w:rPr>
          <w:sz w:val="24"/>
        </w:rPr>
        <w:t>дыхательной</w:t>
      </w:r>
      <w:r>
        <w:rPr>
          <w:spacing w:val="-5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ОРДС</w:t>
      </w:r>
      <w:r>
        <w:rPr>
          <w:spacing w:val="-3"/>
          <w:sz w:val="24"/>
        </w:rPr>
        <w:t> </w:t>
      </w:r>
      <w:r>
        <w:rPr>
          <w:sz w:val="24"/>
        </w:rPr>
        <w:t>(пневмония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ОДН);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7"/>
          <w:sz w:val="24"/>
        </w:rPr>
        <w:t> </w:t>
      </w:r>
      <w:r>
        <w:rPr>
          <w:sz w:val="24"/>
        </w:rPr>
        <w:t>септический</w:t>
      </w:r>
      <w:r>
        <w:rPr>
          <w:spacing w:val="-7"/>
          <w:sz w:val="24"/>
        </w:rPr>
        <w:t> </w:t>
      </w:r>
      <w:r>
        <w:rPr>
          <w:sz w:val="24"/>
        </w:rPr>
        <w:t>(инфекционно-токсический)</w:t>
      </w:r>
      <w:r>
        <w:rPr>
          <w:spacing w:val="-6"/>
          <w:sz w:val="24"/>
        </w:rPr>
        <w:t> </w:t>
      </w:r>
      <w:r>
        <w:rPr>
          <w:sz w:val="24"/>
        </w:rPr>
        <w:t>шок;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79" w:after="0"/>
        <w:ind w:left="1042" w:right="0" w:hanging="341"/>
        <w:jc w:val="left"/>
        <w:rPr>
          <w:sz w:val="24"/>
        </w:rPr>
      </w:pPr>
      <w:r>
        <w:rPr>
          <w:sz w:val="24"/>
        </w:rPr>
        <w:t>ДВС-синдром,</w:t>
      </w:r>
      <w:r>
        <w:rPr>
          <w:spacing w:val="-3"/>
          <w:sz w:val="24"/>
        </w:rPr>
        <w:t> </w:t>
      </w:r>
      <w:r>
        <w:rPr>
          <w:sz w:val="24"/>
        </w:rPr>
        <w:t>тромбозы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тромбоэмболии.</w:t>
      </w:r>
    </w:p>
    <w:p>
      <w:pPr>
        <w:pStyle w:val="BodyText"/>
        <w:spacing w:before="9"/>
        <w:ind w:left="0"/>
        <w:jc w:val="left"/>
        <w:rPr>
          <w:sz w:val="40"/>
        </w:rPr>
      </w:pPr>
    </w:p>
    <w:p>
      <w:pPr>
        <w:pStyle w:val="BodyText"/>
        <w:ind w:left="1070"/>
        <w:jc w:val="left"/>
      </w:pPr>
      <w:r>
        <w:rPr>
          <w:position w:val="1"/>
        </w:rPr>
        <w:t>Гипоксемия</w:t>
      </w:r>
      <w:r>
        <w:rPr>
          <w:spacing w:val="-2"/>
          <w:position w:val="1"/>
        </w:rPr>
        <w:t> </w:t>
      </w:r>
      <w:r>
        <w:rPr>
          <w:position w:val="1"/>
        </w:rPr>
        <w:t>(SpO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</w:rPr>
        <w:t>&lt;</w:t>
      </w:r>
      <w:r>
        <w:rPr>
          <w:spacing w:val="-2"/>
          <w:position w:val="1"/>
        </w:rPr>
        <w:t> </w:t>
      </w:r>
      <w:r>
        <w:rPr>
          <w:position w:val="1"/>
        </w:rPr>
        <w:t>88%)</w:t>
      </w:r>
      <w:r>
        <w:rPr>
          <w:spacing w:val="-1"/>
          <w:position w:val="1"/>
        </w:rPr>
        <w:t> </w:t>
      </w:r>
      <w:r>
        <w:rPr>
          <w:position w:val="1"/>
        </w:rPr>
        <w:t>развивается</w:t>
      </w:r>
      <w:r>
        <w:rPr>
          <w:spacing w:val="-2"/>
          <w:position w:val="1"/>
        </w:rPr>
        <w:t> </w:t>
      </w:r>
      <w:r>
        <w:rPr>
          <w:position w:val="1"/>
        </w:rPr>
        <w:t>более</w:t>
      </w:r>
      <w:r>
        <w:rPr>
          <w:spacing w:val="-3"/>
          <w:position w:val="1"/>
        </w:rPr>
        <w:t> </w:t>
      </w:r>
      <w:r>
        <w:rPr>
          <w:position w:val="1"/>
        </w:rPr>
        <w:t>чем</w:t>
      </w:r>
      <w:r>
        <w:rPr>
          <w:spacing w:val="-2"/>
          <w:position w:val="1"/>
        </w:rPr>
        <w:t> </w:t>
      </w:r>
      <w:r>
        <w:rPr>
          <w:position w:val="1"/>
        </w:rPr>
        <w:t>у</w:t>
      </w:r>
      <w:r>
        <w:rPr>
          <w:spacing w:val="-1"/>
          <w:position w:val="1"/>
        </w:rPr>
        <w:t> </w:t>
      </w:r>
      <w:r>
        <w:rPr>
          <w:position w:val="1"/>
        </w:rPr>
        <w:t>30</w:t>
      </w:r>
      <w:r>
        <w:rPr>
          <w:spacing w:val="-4"/>
          <w:position w:val="1"/>
        </w:rPr>
        <w:t> </w:t>
      </w:r>
      <w:r>
        <w:rPr>
          <w:position w:val="1"/>
        </w:rPr>
        <w:t>%</w:t>
      </w:r>
      <w:r>
        <w:rPr>
          <w:spacing w:val="-2"/>
          <w:position w:val="1"/>
        </w:rPr>
        <w:t> </w:t>
      </w:r>
      <w:r>
        <w:rPr>
          <w:position w:val="1"/>
        </w:rPr>
        <w:t>пациентов.</w:t>
      </w:r>
    </w:p>
    <w:p>
      <w:pPr>
        <w:pStyle w:val="BodyText"/>
        <w:spacing w:before="1"/>
        <w:ind w:left="0"/>
        <w:jc w:val="left"/>
        <w:rPr>
          <w:sz w:val="28"/>
        </w:rPr>
      </w:pPr>
    </w:p>
    <w:p>
      <w:pPr>
        <w:pStyle w:val="Heading5"/>
        <w:spacing w:line="362" w:lineRule="auto"/>
        <w:ind w:right="3779"/>
        <w:jc w:val="left"/>
      </w:pPr>
      <w:bookmarkStart w:name="Классификация COVID-19 по степени тяжест" w:id="20"/>
      <w:bookmarkEnd w:id="20"/>
      <w:r>
        <w:rPr>
          <w:b w:val="0"/>
        </w:rPr>
      </w: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1"/>
        </w:rPr>
        <w:t> </w:t>
      </w:r>
      <w:r>
        <w:rPr/>
        <w:t>течение</w:t>
      </w:r>
    </w:p>
    <w:p>
      <w:pPr>
        <w:pStyle w:val="BodyText"/>
        <w:spacing w:before="7"/>
        <w:ind w:left="0"/>
        <w:jc w:val="left"/>
        <w:rPr>
          <w:b/>
          <w:sz w:val="28"/>
        </w:rPr>
      </w:pP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Т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°C,</w:t>
      </w:r>
      <w:r>
        <w:rPr>
          <w:spacing w:val="-1"/>
          <w:sz w:val="24"/>
        </w:rPr>
        <w:t> </w:t>
      </w:r>
      <w:r>
        <w:rPr>
          <w:sz w:val="24"/>
        </w:rPr>
        <w:t>кашель,</w:t>
      </w:r>
      <w:r>
        <w:rPr>
          <w:spacing w:val="-1"/>
          <w:sz w:val="24"/>
        </w:rPr>
        <w:t> </w:t>
      </w:r>
      <w:r>
        <w:rPr>
          <w:sz w:val="24"/>
        </w:rPr>
        <w:t>слабость,</w:t>
      </w:r>
      <w:r>
        <w:rPr>
          <w:spacing w:val="-1"/>
          <w:sz w:val="24"/>
        </w:rPr>
        <w:t> </w:t>
      </w:r>
      <w:r>
        <w:rPr>
          <w:sz w:val="24"/>
        </w:rPr>
        <w:t>боли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горле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критериев</w:t>
      </w:r>
      <w:r>
        <w:rPr>
          <w:spacing w:val="-3"/>
          <w:sz w:val="24"/>
        </w:rPr>
        <w:t> </w:t>
      </w:r>
      <w:r>
        <w:rPr>
          <w:sz w:val="24"/>
        </w:rPr>
        <w:t>среднетяжелого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ind w:left="0"/>
        <w:jc w:val="left"/>
        <w:rPr>
          <w:sz w:val="22"/>
        </w:rPr>
      </w:pPr>
    </w:p>
    <w:p>
      <w:pPr>
        <w:pStyle w:val="Heading5"/>
        <w:jc w:val="left"/>
      </w:pPr>
      <w:r>
        <w:rPr/>
        <w:t>Среднетяжелое</w:t>
      </w:r>
      <w:r>
        <w:rPr>
          <w:spacing w:val="-5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202" w:after="0"/>
        <w:ind w:left="1042" w:right="0" w:hanging="341"/>
        <w:jc w:val="left"/>
        <w:rPr>
          <w:sz w:val="24"/>
        </w:rPr>
      </w:pPr>
      <w:r>
        <w:rPr>
          <w:sz w:val="24"/>
        </w:rPr>
        <w:t>Т</w:t>
      </w:r>
      <w:r>
        <w:rPr>
          <w:spacing w:val="-2"/>
          <w:sz w:val="24"/>
        </w:rPr>
        <w:t> </w:t>
      </w:r>
      <w:r>
        <w:rPr>
          <w:sz w:val="24"/>
        </w:rPr>
        <w:t>тела &gt; 38 °C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22/мин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физических</w:t>
      </w:r>
      <w:r>
        <w:rPr>
          <w:spacing w:val="-4"/>
          <w:sz w:val="24"/>
        </w:rPr>
        <w:t> </w:t>
      </w:r>
      <w:r>
        <w:rPr>
          <w:sz w:val="24"/>
        </w:rPr>
        <w:t>нагрузках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1" w:right="678" w:hanging="34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24"/>
          <w:sz w:val="24"/>
        </w:rPr>
        <w:t> </w:t>
      </w:r>
      <w:r>
        <w:rPr>
          <w:sz w:val="24"/>
        </w:rPr>
        <w:t>при</w:t>
      </w:r>
      <w:r>
        <w:rPr>
          <w:spacing w:val="24"/>
          <w:sz w:val="24"/>
        </w:rPr>
        <w:t> </w:t>
      </w:r>
      <w:r>
        <w:rPr>
          <w:sz w:val="24"/>
        </w:rPr>
        <w:t>КТ</w:t>
      </w:r>
      <w:r>
        <w:rPr>
          <w:spacing w:val="24"/>
          <w:sz w:val="24"/>
        </w:rPr>
        <w:t> </w:t>
      </w:r>
      <w:r>
        <w:rPr>
          <w:sz w:val="24"/>
        </w:rPr>
        <w:t>(рентгенографии),</w:t>
      </w:r>
      <w:r>
        <w:rPr>
          <w:spacing w:val="24"/>
          <w:sz w:val="24"/>
        </w:rPr>
        <w:t> </w:t>
      </w:r>
      <w:r>
        <w:rPr>
          <w:sz w:val="24"/>
        </w:rPr>
        <w:t>типичные</w:t>
      </w:r>
      <w:r>
        <w:rPr>
          <w:spacing w:val="25"/>
          <w:sz w:val="24"/>
        </w:rPr>
        <w:t> </w:t>
      </w:r>
      <w:r>
        <w:rPr>
          <w:sz w:val="24"/>
        </w:rPr>
        <w:t>для</w:t>
      </w:r>
      <w:r>
        <w:rPr>
          <w:spacing w:val="23"/>
          <w:sz w:val="24"/>
        </w:rPr>
        <w:t> </w:t>
      </w:r>
      <w:r>
        <w:rPr>
          <w:sz w:val="24"/>
        </w:rPr>
        <w:t>вирусного</w:t>
      </w:r>
      <w:r>
        <w:rPr>
          <w:spacing w:val="23"/>
          <w:sz w:val="24"/>
        </w:rPr>
        <w:t> </w:t>
      </w:r>
      <w:r>
        <w:rPr>
          <w:sz w:val="24"/>
        </w:rPr>
        <w:t>поражения</w:t>
      </w:r>
      <w:r>
        <w:rPr>
          <w:spacing w:val="-57"/>
          <w:sz w:val="24"/>
        </w:rPr>
        <w:t> </w:t>
      </w:r>
      <w:r>
        <w:rPr>
          <w:sz w:val="24"/>
        </w:rPr>
        <w:t>(объем</w:t>
      </w:r>
      <w:r>
        <w:rPr>
          <w:spacing w:val="-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минимальный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средний;</w:t>
      </w:r>
      <w:r>
        <w:rPr>
          <w:spacing w:val="-1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1-2)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6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95%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&gt;10</w:t>
      </w:r>
      <w:r>
        <w:rPr>
          <w:spacing w:val="-1"/>
          <w:sz w:val="24"/>
        </w:rPr>
        <w:t> </w:t>
      </w:r>
      <w:r>
        <w:rPr>
          <w:sz w:val="24"/>
        </w:rPr>
        <w:t>мг/л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Heading5"/>
        <w:jc w:val="left"/>
      </w:pPr>
      <w:r>
        <w:rPr/>
        <w:t>Тяжелое</w:t>
      </w:r>
      <w:r>
        <w:rPr>
          <w:spacing w:val="-3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203" w:after="0"/>
        <w:ind w:left="1042" w:right="0" w:hanging="34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30/мин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93%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300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рт.ст.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уровня</w:t>
      </w:r>
      <w:r>
        <w:rPr>
          <w:spacing w:val="-5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ажитация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1" w:right="676" w:hanging="341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49"/>
          <w:sz w:val="24"/>
        </w:rPr>
        <w:t> </w:t>
      </w:r>
      <w:r>
        <w:rPr>
          <w:sz w:val="24"/>
        </w:rPr>
        <w:t>гемодинамика</w:t>
      </w:r>
      <w:r>
        <w:rPr>
          <w:spacing w:val="49"/>
          <w:sz w:val="24"/>
        </w:rPr>
        <w:t> </w:t>
      </w:r>
      <w:r>
        <w:rPr>
          <w:sz w:val="24"/>
        </w:rPr>
        <w:t>(систолическое</w:t>
      </w:r>
      <w:r>
        <w:rPr>
          <w:spacing w:val="49"/>
          <w:sz w:val="24"/>
        </w:rPr>
        <w:t> </w:t>
      </w:r>
      <w:r>
        <w:rPr>
          <w:sz w:val="24"/>
        </w:rPr>
        <w:t>АД</w:t>
      </w:r>
      <w:r>
        <w:rPr>
          <w:spacing w:val="50"/>
          <w:sz w:val="24"/>
        </w:rPr>
        <w:t> </w:t>
      </w:r>
      <w:r>
        <w:rPr>
          <w:sz w:val="24"/>
        </w:rPr>
        <w:t>менее</w:t>
      </w:r>
      <w:r>
        <w:rPr>
          <w:spacing w:val="49"/>
          <w:sz w:val="24"/>
        </w:rPr>
        <w:t> </w:t>
      </w:r>
      <w:r>
        <w:rPr>
          <w:sz w:val="24"/>
        </w:rPr>
        <w:t>90</w:t>
      </w:r>
      <w:r>
        <w:rPr>
          <w:spacing w:val="49"/>
          <w:sz w:val="24"/>
        </w:rPr>
        <w:t> </w:t>
      </w:r>
      <w:r>
        <w:rPr>
          <w:sz w:val="24"/>
        </w:rPr>
        <w:t>мм</w:t>
      </w:r>
      <w:r>
        <w:rPr>
          <w:spacing w:val="50"/>
          <w:sz w:val="24"/>
        </w:rPr>
        <w:t> </w:t>
      </w:r>
      <w:r>
        <w:rPr>
          <w:sz w:val="24"/>
        </w:rPr>
        <w:t>рт.ст.</w:t>
      </w:r>
      <w:r>
        <w:rPr>
          <w:spacing w:val="50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диастолическое</w:t>
      </w:r>
      <w:r>
        <w:rPr>
          <w:spacing w:val="-1"/>
          <w:sz w:val="24"/>
        </w:rPr>
        <w:t> </w:t>
      </w:r>
      <w:r>
        <w:rPr>
          <w:sz w:val="24"/>
        </w:rPr>
        <w:t>АД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60 мм рт.ст.,</w:t>
      </w:r>
      <w:r>
        <w:rPr>
          <w:spacing w:val="-1"/>
          <w:sz w:val="24"/>
        </w:rPr>
        <w:t> </w:t>
      </w:r>
      <w:r>
        <w:rPr>
          <w:sz w:val="24"/>
        </w:rPr>
        <w:t>диурез менее 20</w:t>
      </w:r>
      <w:r>
        <w:rPr>
          <w:spacing w:val="-3"/>
          <w:sz w:val="24"/>
        </w:rPr>
        <w:t> </w:t>
      </w:r>
      <w:r>
        <w:rPr>
          <w:sz w:val="24"/>
        </w:rPr>
        <w:t>мл/час)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2" w:right="674" w:hanging="34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46"/>
          <w:sz w:val="24"/>
        </w:rPr>
        <w:t> </w:t>
      </w:r>
      <w:r>
        <w:rPr>
          <w:sz w:val="24"/>
        </w:rPr>
        <w:t>в</w:t>
      </w:r>
      <w:r>
        <w:rPr>
          <w:spacing w:val="45"/>
          <w:sz w:val="24"/>
        </w:rPr>
        <w:t> </w:t>
      </w:r>
      <w:r>
        <w:rPr>
          <w:sz w:val="24"/>
        </w:rPr>
        <w:t>легких</w:t>
      </w:r>
      <w:r>
        <w:rPr>
          <w:spacing w:val="46"/>
          <w:sz w:val="24"/>
        </w:rPr>
        <w:t> </w:t>
      </w:r>
      <w:r>
        <w:rPr>
          <w:sz w:val="24"/>
        </w:rPr>
        <w:t>при</w:t>
      </w:r>
      <w:r>
        <w:rPr>
          <w:spacing w:val="46"/>
          <w:sz w:val="24"/>
        </w:rPr>
        <w:t> </w:t>
      </w:r>
      <w:r>
        <w:rPr>
          <w:sz w:val="24"/>
        </w:rPr>
        <w:t>КТ</w:t>
      </w:r>
      <w:r>
        <w:rPr>
          <w:spacing w:val="46"/>
          <w:sz w:val="24"/>
        </w:rPr>
        <w:t> </w:t>
      </w:r>
      <w:r>
        <w:rPr>
          <w:sz w:val="24"/>
        </w:rPr>
        <w:t>(рентгенографии),</w:t>
      </w:r>
      <w:r>
        <w:rPr>
          <w:spacing w:val="46"/>
          <w:sz w:val="24"/>
        </w:rPr>
        <w:t> </w:t>
      </w:r>
      <w:r>
        <w:rPr>
          <w:sz w:val="24"/>
        </w:rPr>
        <w:t>типичные</w:t>
      </w:r>
      <w:r>
        <w:rPr>
          <w:spacing w:val="46"/>
          <w:sz w:val="24"/>
        </w:rPr>
        <w:t> </w:t>
      </w:r>
      <w:r>
        <w:rPr>
          <w:sz w:val="24"/>
        </w:rPr>
        <w:t>для</w:t>
      </w:r>
      <w:r>
        <w:rPr>
          <w:spacing w:val="45"/>
          <w:sz w:val="24"/>
        </w:rPr>
        <w:t> </w:t>
      </w:r>
      <w:r>
        <w:rPr>
          <w:sz w:val="24"/>
        </w:rPr>
        <w:t>вирусного</w:t>
      </w:r>
      <w:r>
        <w:rPr>
          <w:spacing w:val="-57"/>
          <w:sz w:val="24"/>
        </w:rPr>
        <w:t> </w:t>
      </w:r>
      <w:r>
        <w:rPr>
          <w:sz w:val="24"/>
        </w:rPr>
        <w:t>поражения</w:t>
      </w:r>
      <w:r>
        <w:rPr>
          <w:spacing w:val="-3"/>
          <w:sz w:val="24"/>
        </w:rPr>
        <w:t> </w:t>
      </w:r>
      <w:r>
        <w:rPr>
          <w:sz w:val="24"/>
        </w:rPr>
        <w:t>(объем</w:t>
      </w:r>
      <w:r>
        <w:rPr>
          <w:spacing w:val="-1"/>
          <w:sz w:val="24"/>
        </w:rPr>
        <w:t> </w:t>
      </w:r>
      <w:r>
        <w:rPr>
          <w:sz w:val="24"/>
        </w:rPr>
        <w:t>поражения</w:t>
      </w:r>
      <w:r>
        <w:rPr>
          <w:spacing w:val="-2"/>
          <w:sz w:val="24"/>
        </w:rPr>
        <w:t> </w:t>
      </w:r>
      <w:r>
        <w:rPr>
          <w:sz w:val="24"/>
        </w:rPr>
        <w:t>значительный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субтотальный;</w:t>
      </w:r>
      <w:r>
        <w:rPr>
          <w:spacing w:val="-1"/>
          <w:sz w:val="24"/>
        </w:rPr>
        <w:t> </w:t>
      </w:r>
      <w:r>
        <w:rPr>
          <w:sz w:val="24"/>
        </w:rPr>
        <w:t>КТ 3-4)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Лактат</w:t>
      </w:r>
      <w:r>
        <w:rPr>
          <w:spacing w:val="-3"/>
          <w:sz w:val="24"/>
        </w:rPr>
        <w:t> </w:t>
      </w:r>
      <w:r>
        <w:rPr>
          <w:sz w:val="24"/>
        </w:rPr>
        <w:t>артериальной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ммоль/л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qSOFA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 балла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Heading5"/>
        <w:jc w:val="left"/>
      </w:pPr>
      <w:r>
        <w:rPr/>
        <w:t>Крайне</w:t>
      </w:r>
      <w:r>
        <w:rPr>
          <w:spacing w:val="-4"/>
        </w:rPr>
        <w:t> </w:t>
      </w: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203" w:after="0"/>
        <w:ind w:left="1042" w:right="0" w:hanging="341"/>
        <w:jc w:val="left"/>
        <w:rPr>
          <w:sz w:val="24"/>
        </w:rPr>
      </w:pPr>
      <w:r>
        <w:rPr>
          <w:sz w:val="24"/>
        </w:rPr>
        <w:t>Стойкая</w:t>
      </w:r>
      <w:r>
        <w:rPr>
          <w:spacing w:val="-4"/>
          <w:sz w:val="24"/>
        </w:rPr>
        <w:t> </w:t>
      </w:r>
      <w:r>
        <w:rPr>
          <w:sz w:val="24"/>
        </w:rPr>
        <w:t>фебрильная</w:t>
      </w:r>
      <w:r>
        <w:rPr>
          <w:spacing w:val="-3"/>
          <w:sz w:val="24"/>
        </w:rPr>
        <w:t> </w:t>
      </w:r>
      <w:r>
        <w:rPr>
          <w:sz w:val="24"/>
        </w:rPr>
        <w:t>лихорадка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ОРДС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1" w:right="678" w:hanging="341"/>
        <w:jc w:val="left"/>
        <w:rPr>
          <w:sz w:val="24"/>
        </w:rPr>
      </w:pPr>
      <w:r>
        <w:rPr>
          <w:sz w:val="24"/>
        </w:rPr>
        <w:t>ОДН</w:t>
      </w:r>
      <w:r>
        <w:rPr>
          <w:spacing w:val="8"/>
          <w:sz w:val="24"/>
        </w:rPr>
        <w:t> </w:t>
      </w:r>
      <w:r>
        <w:rPr>
          <w:sz w:val="24"/>
        </w:rPr>
        <w:t>с</w:t>
      </w:r>
      <w:r>
        <w:rPr>
          <w:spacing w:val="9"/>
          <w:sz w:val="24"/>
        </w:rPr>
        <w:t> </w:t>
      </w:r>
      <w:r>
        <w:rPr>
          <w:sz w:val="24"/>
        </w:rPr>
        <w:t>необходимостью</w:t>
      </w:r>
      <w:r>
        <w:rPr>
          <w:spacing w:val="8"/>
          <w:sz w:val="24"/>
        </w:rPr>
        <w:t> </w:t>
      </w:r>
      <w:r>
        <w:rPr>
          <w:sz w:val="24"/>
        </w:rPr>
        <w:t>респираторной</w:t>
      </w:r>
      <w:r>
        <w:rPr>
          <w:spacing w:val="9"/>
          <w:sz w:val="24"/>
        </w:rPr>
        <w:t> </w:t>
      </w:r>
      <w:r>
        <w:rPr>
          <w:sz w:val="24"/>
        </w:rPr>
        <w:t>поддержки</w:t>
      </w:r>
      <w:r>
        <w:rPr>
          <w:spacing w:val="8"/>
          <w:sz w:val="24"/>
        </w:rPr>
        <w:t> </w:t>
      </w:r>
      <w:r>
        <w:rPr>
          <w:sz w:val="24"/>
        </w:rPr>
        <w:t>(инвазивная</w:t>
      </w:r>
      <w:r>
        <w:rPr>
          <w:spacing w:val="9"/>
          <w:sz w:val="24"/>
        </w:rPr>
        <w:t> </w:t>
      </w:r>
      <w:r>
        <w:rPr>
          <w:sz w:val="24"/>
        </w:rPr>
        <w:t>вентиляции</w:t>
      </w:r>
      <w:r>
        <w:rPr>
          <w:spacing w:val="-57"/>
          <w:sz w:val="24"/>
        </w:rPr>
        <w:t> </w:t>
      </w:r>
      <w:r>
        <w:rPr>
          <w:sz w:val="24"/>
        </w:rPr>
        <w:t>легких)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79" w:after="0"/>
        <w:ind w:left="1042" w:right="0" w:hanging="341"/>
        <w:jc w:val="both"/>
        <w:rPr>
          <w:sz w:val="24"/>
        </w:rPr>
      </w:pPr>
      <w:r>
        <w:rPr>
          <w:sz w:val="24"/>
        </w:rPr>
        <w:t>Септический</w:t>
      </w:r>
      <w:r>
        <w:rPr>
          <w:spacing w:val="-4"/>
          <w:sz w:val="24"/>
        </w:rPr>
        <w:t> </w:t>
      </w:r>
      <w:r>
        <w:rPr>
          <w:sz w:val="24"/>
        </w:rPr>
        <w:t>шок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sz w:val="24"/>
        </w:rPr>
        <w:t>Полиорганная</w:t>
      </w:r>
      <w:r>
        <w:rPr>
          <w:spacing w:val="-6"/>
          <w:sz w:val="24"/>
        </w:rPr>
        <w:t> </w:t>
      </w:r>
      <w:r>
        <w:rPr>
          <w:sz w:val="24"/>
        </w:rPr>
        <w:t>недостаточность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83" w:after="0"/>
        <w:ind w:left="1042" w:right="674" w:hanging="341"/>
        <w:jc w:val="both"/>
        <w:rPr>
          <w:sz w:val="24"/>
        </w:rPr>
      </w:pPr>
      <w:r>
        <w:rPr>
          <w:sz w:val="24"/>
        </w:rPr>
        <w:t>Изменения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(рентгенографии),</w:t>
      </w:r>
      <w:r>
        <w:rPr>
          <w:spacing w:val="1"/>
          <w:sz w:val="24"/>
        </w:rPr>
        <w:t> </w:t>
      </w:r>
      <w:r>
        <w:rPr>
          <w:sz w:val="24"/>
        </w:rPr>
        <w:t>типичные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вирусного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критической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"/>
          <w:sz w:val="24"/>
        </w:rPr>
        <w:t> </w:t>
      </w:r>
      <w:r>
        <w:rPr>
          <w:sz w:val="24"/>
        </w:rPr>
        <w:t>(объем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значительный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субтотальный;</w:t>
      </w:r>
      <w:r>
        <w:rPr>
          <w:spacing w:val="-1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4) или</w:t>
      </w:r>
      <w:r>
        <w:rPr>
          <w:spacing w:val="-1"/>
          <w:sz w:val="24"/>
        </w:rPr>
        <w:t> </w:t>
      </w:r>
      <w:r>
        <w:rPr>
          <w:sz w:val="24"/>
        </w:rPr>
        <w:t>картина</w:t>
      </w:r>
      <w:r>
        <w:rPr>
          <w:spacing w:val="-1"/>
          <w:sz w:val="24"/>
        </w:rPr>
        <w:t> </w:t>
      </w:r>
      <w:r>
        <w:rPr>
          <w:sz w:val="24"/>
        </w:rPr>
        <w:t>ОРДС.</w:t>
      </w:r>
    </w:p>
    <w:p>
      <w:pPr>
        <w:pStyle w:val="BodyText"/>
        <w:spacing w:line="312" w:lineRule="auto" w:before="17"/>
        <w:ind w:right="675" w:firstLine="709"/>
      </w:pPr>
      <w:r>
        <w:rPr/>
        <w:t>В</w:t>
      </w:r>
      <w:r>
        <w:rPr>
          <w:spacing w:val="-14"/>
        </w:rPr>
        <w:t> </w:t>
      </w:r>
      <w:r>
        <w:rPr/>
        <w:t>среднем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r>
        <w:rPr/>
        <w:t>50%</w:t>
      </w:r>
      <w:r>
        <w:rPr>
          <w:spacing w:val="-13"/>
        </w:rPr>
        <w:t> </w:t>
      </w:r>
      <w:r>
        <w:rPr/>
        <w:t>инфицированных</w:t>
      </w:r>
      <w:r>
        <w:rPr>
          <w:spacing w:val="-13"/>
        </w:rPr>
        <w:t> </w:t>
      </w:r>
      <w:r>
        <w:rPr/>
        <w:t>заболевание</w:t>
      </w:r>
      <w:r>
        <w:rPr>
          <w:spacing w:val="-12"/>
        </w:rPr>
        <w:t> </w:t>
      </w:r>
      <w:r>
        <w:rPr/>
        <w:t>протекает</w:t>
      </w:r>
      <w:r>
        <w:rPr>
          <w:spacing w:val="-14"/>
        </w:rPr>
        <w:t> </w:t>
      </w:r>
      <w:r>
        <w:rPr/>
        <w:t>бессимптомно.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80%</w:t>
      </w:r>
      <w:r>
        <w:rPr>
          <w:spacing w:val="-58"/>
        </w:rPr>
        <w:t> </w:t>
      </w:r>
      <w:r>
        <w:rPr/>
        <w:t>пациентов с наличием клинических симптомов заболевание протекает в легкой форме</w:t>
      </w:r>
      <w:r>
        <w:rPr>
          <w:spacing w:val="1"/>
        </w:rPr>
        <w:t> </w:t>
      </w:r>
      <w:r>
        <w:rPr/>
        <w:t>ОРВИ.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Кожные сыпи при COVID-19" w:id="21"/>
      <w:bookmarkEnd w:id="21"/>
      <w:r>
        <w:rPr>
          <w:b w:val="0"/>
        </w:rPr>
      </w:r>
      <w:r>
        <w:rPr>
          <w:color w:val="1F487C"/>
        </w:rPr>
        <w:t>Кожные</w:t>
      </w:r>
      <w:r>
        <w:rPr>
          <w:color w:val="1F487C"/>
          <w:spacing w:val="-4"/>
        </w:rPr>
        <w:t> </w:t>
      </w:r>
      <w:r>
        <w:rPr>
          <w:color w:val="1F487C"/>
        </w:rPr>
        <w:t>сыпи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74" w:firstLine="709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имеется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описывающих</w:t>
      </w:r>
      <w:r>
        <w:rPr>
          <w:spacing w:val="1"/>
        </w:rPr>
        <w:t> </w:t>
      </w:r>
      <w:r>
        <w:rPr/>
        <w:t>кожные сыпи при COVID-19, в связи с чем основной задачей клиницистов является</w:t>
      </w:r>
      <w:r>
        <w:rPr>
          <w:spacing w:val="1"/>
        </w:rPr>
        <w:t> </w:t>
      </w:r>
      <w:r>
        <w:rPr/>
        <w:t>дифференциальная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поражений</w:t>
      </w:r>
      <w:r>
        <w:rPr>
          <w:spacing w:val="1"/>
        </w:rPr>
        <w:t> </w:t>
      </w:r>
      <w:r>
        <w:rPr/>
        <w:t>кожи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инфекционных</w:t>
      </w:r>
      <w:r>
        <w:rPr>
          <w:spacing w:val="-1"/>
        </w:rPr>
        <w:t> </w:t>
      </w:r>
      <w:r>
        <w:rPr/>
        <w:t>экзантем, а также</w:t>
      </w:r>
      <w:r>
        <w:rPr>
          <w:spacing w:val="-2"/>
        </w:rPr>
        <w:t> </w:t>
      </w:r>
      <w:r>
        <w:rPr/>
        <w:t>целого ряда</w:t>
      </w:r>
      <w:r>
        <w:rPr>
          <w:spacing w:val="-1"/>
        </w:rPr>
        <w:t> </w:t>
      </w:r>
      <w:r>
        <w:rPr/>
        <w:t>дерматозов.</w:t>
      </w:r>
    </w:p>
    <w:p>
      <w:pPr>
        <w:pStyle w:val="BodyText"/>
        <w:spacing w:line="312" w:lineRule="auto" w:before="13"/>
        <w:ind w:right="675" w:firstLine="709"/>
      </w:pPr>
      <w:r>
        <w:rPr/>
        <w:t>Анализ</w:t>
      </w:r>
      <w:r>
        <w:rPr>
          <w:spacing w:val="1"/>
        </w:rPr>
        <w:t> </w:t>
      </w:r>
      <w:r>
        <w:rPr/>
        <w:t>накапливающихся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описаний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кожных сыпей у больных COVID-19, а также собственный опыт продолжающегося</w:t>
      </w:r>
      <w:r>
        <w:rPr>
          <w:spacing w:val="1"/>
        </w:rPr>
        <w:t> </w:t>
      </w:r>
      <w:r>
        <w:rPr/>
        <w:t>динамического наблюдения наших соотечественников, страдающих этим вирусным</w:t>
      </w:r>
      <w:r>
        <w:rPr>
          <w:spacing w:val="1"/>
        </w:rPr>
        <w:t> </w:t>
      </w:r>
      <w:r>
        <w:rPr/>
        <w:t>заболеванием, позволяет прийти к выводу о том, что поражения кожи могут быть</w:t>
      </w:r>
      <w:r>
        <w:rPr>
          <w:spacing w:val="1"/>
        </w:rPr>
        <w:t> </w:t>
      </w:r>
      <w:r>
        <w:rPr/>
        <w:t>первыми признаками начала короновирусной инфекции. Кроме того, многообразие</w:t>
      </w:r>
      <w:r>
        <w:rPr>
          <w:spacing w:val="1"/>
        </w:rPr>
        <w:t> </w:t>
      </w:r>
      <w:r>
        <w:rPr/>
        <w:t>наблюдаемых</w:t>
      </w:r>
      <w:r>
        <w:rPr>
          <w:spacing w:val="75"/>
        </w:rPr>
        <w:t> </w:t>
      </w:r>
      <w:r>
        <w:rPr/>
        <w:t>дерматозов  </w:t>
      </w:r>
      <w:r>
        <w:rPr>
          <w:spacing w:val="14"/>
        </w:rPr>
        <w:t> </w:t>
      </w:r>
      <w:r>
        <w:rPr/>
        <w:t>и  </w:t>
      </w:r>
      <w:r>
        <w:rPr>
          <w:spacing w:val="14"/>
        </w:rPr>
        <w:t> </w:t>
      </w:r>
      <w:r>
        <w:rPr/>
        <w:t>кожных  </w:t>
      </w:r>
      <w:r>
        <w:rPr>
          <w:spacing w:val="14"/>
        </w:rPr>
        <w:t> </w:t>
      </w:r>
      <w:r>
        <w:rPr/>
        <w:t>сыпей  </w:t>
      </w:r>
      <w:r>
        <w:rPr>
          <w:spacing w:val="15"/>
        </w:rPr>
        <w:t> </w:t>
      </w:r>
      <w:r>
        <w:rPr/>
        <w:t>можно  </w:t>
      </w:r>
      <w:r>
        <w:rPr>
          <w:spacing w:val="14"/>
        </w:rPr>
        <w:t> </w:t>
      </w:r>
      <w:r>
        <w:rPr/>
        <w:t>разделить  </w:t>
      </w:r>
      <w:r>
        <w:rPr>
          <w:spacing w:val="14"/>
        </w:rPr>
        <w:t> </w:t>
      </w:r>
      <w:r>
        <w:rPr/>
        <w:t>на  </w:t>
      </w:r>
      <w:r>
        <w:rPr>
          <w:spacing w:val="15"/>
        </w:rPr>
        <w:t> </w:t>
      </w:r>
      <w:r>
        <w:rPr/>
        <w:t>семь  </w:t>
      </w:r>
      <w:r>
        <w:rPr>
          <w:spacing w:val="14"/>
        </w:rPr>
        <w:t> </w:t>
      </w:r>
      <w:r>
        <w:rPr/>
        <w:t>групп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этиологии и</w:t>
      </w:r>
      <w:r>
        <w:rPr>
          <w:spacing w:val="-1"/>
        </w:rPr>
        <w:t> </w:t>
      </w:r>
      <w:r>
        <w:rPr/>
        <w:t>механизмов</w:t>
      </w:r>
      <w:r>
        <w:rPr>
          <w:spacing w:val="-2"/>
        </w:rPr>
        <w:t> </w:t>
      </w:r>
      <w:r>
        <w:rPr/>
        <w:t>развития:</w:t>
      </w:r>
    </w:p>
    <w:p>
      <w:pPr>
        <w:pStyle w:val="ListParagraph"/>
        <w:numPr>
          <w:ilvl w:val="0"/>
          <w:numId w:val="9"/>
        </w:numPr>
        <w:tabs>
          <w:tab w:pos="1274" w:val="left" w:leader="none"/>
        </w:tabs>
        <w:spacing w:line="312" w:lineRule="auto" w:before="15" w:after="0"/>
        <w:ind w:left="361" w:right="675" w:firstLine="709"/>
        <w:jc w:val="both"/>
        <w:rPr>
          <w:sz w:val="24"/>
        </w:rPr>
      </w:pPr>
      <w:r>
        <w:rPr>
          <w:b/>
          <w:sz w:val="24"/>
        </w:rPr>
        <w:t>группа - Ангииты кожи. </w:t>
      </w:r>
      <w:r>
        <w:rPr>
          <w:sz w:val="24"/>
        </w:rPr>
        <w:t>Как правило, ангииты кожи имеют инфекционно-</w:t>
      </w:r>
      <w:r>
        <w:rPr>
          <w:spacing w:val="1"/>
          <w:sz w:val="24"/>
        </w:rPr>
        <w:t> </w:t>
      </w:r>
      <w:r>
        <w:rPr>
          <w:sz w:val="24"/>
        </w:rPr>
        <w:t>аллергический генез и возникают на фоне инфекционных процессов различной, в том</w:t>
      </w:r>
      <w:r>
        <w:rPr>
          <w:spacing w:val="1"/>
          <w:sz w:val="24"/>
        </w:rPr>
        <w:t> </w:t>
      </w:r>
      <w:r>
        <w:rPr>
          <w:sz w:val="24"/>
        </w:rPr>
        <w:t>числе вирусной этиологии. Классическим примером может служить острая узловатая</w:t>
      </w:r>
      <w:r>
        <w:rPr>
          <w:spacing w:val="1"/>
          <w:sz w:val="24"/>
        </w:rPr>
        <w:t> </w:t>
      </w:r>
      <w:r>
        <w:rPr>
          <w:sz w:val="24"/>
        </w:rPr>
        <w:t>эритема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обычной</w:t>
      </w:r>
      <w:r>
        <w:rPr>
          <w:spacing w:val="1"/>
          <w:sz w:val="24"/>
        </w:rPr>
        <w:t> </w:t>
      </w:r>
      <w:r>
        <w:rPr>
          <w:sz w:val="24"/>
        </w:rPr>
        <w:t>ОРВИ.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короновирусной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происходит</w:t>
      </w:r>
      <w:r>
        <w:rPr>
          <w:spacing w:val="1"/>
          <w:sz w:val="24"/>
        </w:rPr>
        <w:t> </w:t>
      </w:r>
      <w:r>
        <w:rPr>
          <w:sz w:val="24"/>
        </w:rPr>
        <w:t>поражение стенок мелких сосудов дермы циркулирующими иммунными комплексами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виде</w:t>
      </w:r>
      <w:r>
        <w:rPr>
          <w:spacing w:val="60"/>
          <w:sz w:val="24"/>
        </w:rPr>
        <w:t> </w:t>
      </w:r>
      <w:r>
        <w:rPr>
          <w:sz w:val="24"/>
        </w:rPr>
        <w:t>депозитов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вирусными</w:t>
      </w:r>
      <w:r>
        <w:rPr>
          <w:spacing w:val="60"/>
          <w:sz w:val="24"/>
        </w:rPr>
        <w:t> </w:t>
      </w:r>
      <w:r>
        <w:rPr>
          <w:sz w:val="24"/>
        </w:rPr>
        <w:t>антигенами.</w:t>
      </w:r>
      <w:r>
        <w:rPr>
          <w:spacing w:val="60"/>
          <w:sz w:val="24"/>
        </w:rPr>
        <w:t> </w:t>
      </w:r>
      <w:r>
        <w:rPr>
          <w:sz w:val="24"/>
        </w:rPr>
        <w:t>К</w:t>
      </w:r>
      <w:r>
        <w:rPr>
          <w:spacing w:val="60"/>
          <w:sz w:val="24"/>
        </w:rPr>
        <w:t> </w:t>
      </w:r>
      <w:r>
        <w:rPr>
          <w:sz w:val="24"/>
        </w:rPr>
        <w:t>особым</w:t>
      </w:r>
      <w:r>
        <w:rPr>
          <w:spacing w:val="60"/>
          <w:sz w:val="24"/>
        </w:rPr>
        <w:t> </w:t>
      </w:r>
      <w:r>
        <w:rPr>
          <w:sz w:val="24"/>
        </w:rPr>
        <w:t>формам,</w:t>
      </w:r>
      <w:r>
        <w:rPr>
          <w:spacing w:val="60"/>
          <w:sz w:val="24"/>
        </w:rPr>
        <w:t> </w:t>
      </w:r>
      <w:r>
        <w:rPr>
          <w:sz w:val="24"/>
        </w:rPr>
        <w:t>ассоциированным</w:t>
      </w:r>
      <w:r>
        <w:rPr>
          <w:spacing w:val="1"/>
          <w:sz w:val="24"/>
        </w:rPr>
        <w:t> </w:t>
      </w:r>
      <w:r>
        <w:rPr>
          <w:sz w:val="24"/>
        </w:rPr>
        <w:t>с COVID-19,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отнести</w:t>
      </w:r>
      <w:r>
        <w:rPr>
          <w:spacing w:val="1"/>
          <w:sz w:val="24"/>
        </w:rPr>
        <w:t> </w:t>
      </w:r>
      <w:r>
        <w:rPr>
          <w:sz w:val="24"/>
        </w:rPr>
        <w:t>акроваскулиты.</w:t>
      </w:r>
      <w:r>
        <w:rPr>
          <w:spacing w:val="1"/>
          <w:sz w:val="24"/>
        </w:rPr>
        <w:t> </w:t>
      </w:r>
      <w:r>
        <w:rPr>
          <w:sz w:val="24"/>
        </w:rPr>
        <w:t>Акральная</w:t>
      </w:r>
      <w:r>
        <w:rPr>
          <w:spacing w:val="1"/>
          <w:sz w:val="24"/>
        </w:rPr>
        <w:t> </w:t>
      </w:r>
      <w:r>
        <w:rPr>
          <w:sz w:val="24"/>
        </w:rPr>
        <w:t>приуроченность</w:t>
      </w:r>
      <w:r>
        <w:rPr>
          <w:spacing w:val="1"/>
          <w:sz w:val="24"/>
        </w:rPr>
        <w:t> </w:t>
      </w:r>
      <w:r>
        <w:rPr>
          <w:sz w:val="24"/>
        </w:rPr>
        <w:t>сыпи,</w:t>
      </w:r>
      <w:r>
        <w:rPr>
          <w:spacing w:val="1"/>
          <w:sz w:val="24"/>
        </w:rPr>
        <w:t> </w:t>
      </w:r>
      <w:r>
        <w:rPr>
          <w:sz w:val="24"/>
        </w:rPr>
        <w:t>возможно,</w:t>
      </w:r>
      <w:r>
        <w:rPr>
          <w:spacing w:val="-2"/>
          <w:sz w:val="24"/>
        </w:rPr>
        <w:t> </w:t>
      </w:r>
      <w:r>
        <w:rPr>
          <w:sz w:val="24"/>
        </w:rPr>
        <w:t>обусловлена сопутствующей</w:t>
      </w:r>
      <w:r>
        <w:rPr>
          <w:spacing w:val="-2"/>
          <w:sz w:val="24"/>
        </w:rPr>
        <w:t> </w:t>
      </w:r>
      <w:r>
        <w:rPr>
          <w:sz w:val="24"/>
        </w:rPr>
        <w:t>заболеванию</w:t>
      </w:r>
      <w:r>
        <w:rPr>
          <w:spacing w:val="-1"/>
          <w:sz w:val="24"/>
        </w:rPr>
        <w:t> </w:t>
      </w:r>
      <w:r>
        <w:rPr>
          <w:sz w:val="24"/>
        </w:rPr>
        <w:t>гипоксии.</w:t>
      </w:r>
    </w:p>
    <w:p>
      <w:pPr>
        <w:pStyle w:val="ListParagraph"/>
        <w:numPr>
          <w:ilvl w:val="0"/>
          <w:numId w:val="9"/>
        </w:numPr>
        <w:tabs>
          <w:tab w:pos="1254" w:val="left" w:leader="none"/>
        </w:tabs>
        <w:spacing w:line="312" w:lineRule="auto" w:before="13" w:after="0"/>
        <w:ind w:left="361" w:right="675" w:firstLine="709"/>
        <w:jc w:val="both"/>
        <w:rPr>
          <w:sz w:val="24"/>
        </w:rPr>
      </w:pPr>
      <w:r>
        <w:rPr>
          <w:b/>
          <w:sz w:val="24"/>
        </w:rPr>
        <w:t>группа - Папуло-сквамозные сыпи и розовый лишай. </w:t>
      </w:r>
      <w:r>
        <w:rPr>
          <w:sz w:val="24"/>
        </w:rPr>
        <w:t>Представляют собой</w:t>
      </w:r>
      <w:r>
        <w:rPr>
          <w:spacing w:val="-57"/>
          <w:sz w:val="24"/>
        </w:rPr>
        <w:t> </w:t>
      </w:r>
      <w:r>
        <w:rPr>
          <w:sz w:val="24"/>
        </w:rPr>
        <w:t>характерные</w:t>
      </w:r>
      <w:r>
        <w:rPr>
          <w:spacing w:val="1"/>
          <w:sz w:val="24"/>
        </w:rPr>
        <w:t> </w:t>
      </w:r>
      <w:r>
        <w:rPr>
          <w:sz w:val="24"/>
        </w:rPr>
        <w:t>инфекционно-аллергические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кожи,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часто</w:t>
      </w:r>
      <w:r>
        <w:rPr>
          <w:spacing w:val="-57"/>
          <w:sz w:val="24"/>
        </w:rPr>
        <w:t> </w:t>
      </w:r>
      <w:r>
        <w:rPr>
          <w:sz w:val="24"/>
        </w:rPr>
        <w:t>ассоциированные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особенностью</w:t>
      </w:r>
      <w:r>
        <w:rPr>
          <w:spacing w:val="1"/>
          <w:sz w:val="24"/>
        </w:rPr>
        <w:t> </w:t>
      </w:r>
      <w:r>
        <w:rPr>
          <w:sz w:val="24"/>
        </w:rPr>
        <w:t>розового</w:t>
      </w:r>
      <w:r>
        <w:rPr>
          <w:spacing w:val="1"/>
          <w:sz w:val="24"/>
        </w:rPr>
        <w:t> </w:t>
      </w:r>
      <w:r>
        <w:rPr>
          <w:sz w:val="24"/>
        </w:rPr>
        <w:t>лишая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короновирусной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«материнской</w:t>
      </w:r>
      <w:r>
        <w:rPr>
          <w:spacing w:val="1"/>
          <w:sz w:val="24"/>
        </w:rPr>
        <w:t> </w:t>
      </w:r>
      <w:r>
        <w:rPr>
          <w:sz w:val="24"/>
        </w:rPr>
        <w:t>бляшки»</w:t>
      </w:r>
      <w:r>
        <w:rPr>
          <w:spacing w:val="1"/>
          <w:sz w:val="24"/>
        </w:rPr>
        <w:t> </w:t>
      </w:r>
      <w:r>
        <w:rPr>
          <w:sz w:val="24"/>
        </w:rPr>
        <w:t>(самого</w:t>
      </w:r>
      <w:r>
        <w:rPr>
          <w:spacing w:val="-57"/>
          <w:sz w:val="24"/>
        </w:rPr>
        <w:t> </w:t>
      </w:r>
      <w:r>
        <w:rPr>
          <w:sz w:val="24"/>
        </w:rPr>
        <w:t>крупного</w:t>
      </w:r>
      <w:r>
        <w:rPr>
          <w:spacing w:val="-3"/>
          <w:sz w:val="24"/>
        </w:rPr>
        <w:t> </w:t>
      </w:r>
      <w:r>
        <w:rPr>
          <w:sz w:val="24"/>
        </w:rPr>
        <w:t>элемента,</w:t>
      </w:r>
      <w:r>
        <w:rPr>
          <w:spacing w:val="-2"/>
          <w:sz w:val="24"/>
        </w:rPr>
        <w:t> </w:t>
      </w:r>
      <w:r>
        <w:rPr>
          <w:sz w:val="24"/>
        </w:rPr>
        <w:t>возникающего</w:t>
      </w:r>
      <w:r>
        <w:rPr>
          <w:spacing w:val="-2"/>
          <w:sz w:val="24"/>
        </w:rPr>
        <w:t> </w:t>
      </w:r>
      <w:r>
        <w:rPr>
          <w:sz w:val="24"/>
        </w:rPr>
        <w:t>первым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классическом</w:t>
      </w:r>
      <w:r>
        <w:rPr>
          <w:spacing w:val="-1"/>
          <w:sz w:val="24"/>
        </w:rPr>
        <w:t> </w:t>
      </w:r>
      <w:r>
        <w:rPr>
          <w:sz w:val="24"/>
        </w:rPr>
        <w:t>течении</w:t>
      </w:r>
      <w:r>
        <w:rPr>
          <w:spacing w:val="-3"/>
          <w:sz w:val="24"/>
        </w:rPr>
        <w:t> </w:t>
      </w:r>
      <w:r>
        <w:rPr>
          <w:sz w:val="24"/>
        </w:rPr>
        <w:t>дерматоза).</w:t>
      </w:r>
    </w:p>
    <w:p>
      <w:pPr>
        <w:pStyle w:val="ListParagraph"/>
        <w:numPr>
          <w:ilvl w:val="0"/>
          <w:numId w:val="9"/>
        </w:numPr>
        <w:tabs>
          <w:tab w:pos="1238" w:val="left" w:leader="none"/>
        </w:tabs>
        <w:spacing w:line="312" w:lineRule="auto" w:before="15" w:after="0"/>
        <w:ind w:left="361" w:right="676" w:firstLine="709"/>
        <w:jc w:val="both"/>
        <w:rPr>
          <w:sz w:val="24"/>
        </w:rPr>
      </w:pPr>
      <w:r>
        <w:rPr>
          <w:b/>
          <w:spacing w:val="-1"/>
          <w:sz w:val="24"/>
        </w:rPr>
        <w:t>группа</w:t>
      </w:r>
      <w:r>
        <w:rPr>
          <w:b/>
          <w:spacing w:val="-14"/>
          <w:sz w:val="24"/>
        </w:rPr>
        <w:t> </w:t>
      </w:r>
      <w:r>
        <w:rPr>
          <w:b/>
          <w:spacing w:val="-1"/>
          <w:sz w:val="24"/>
        </w:rPr>
        <w:t>-</w:t>
      </w:r>
      <w:r>
        <w:rPr>
          <w:b/>
          <w:spacing w:val="-13"/>
          <w:sz w:val="24"/>
        </w:rPr>
        <w:t> </w:t>
      </w:r>
      <w:r>
        <w:rPr>
          <w:b/>
          <w:spacing w:val="-1"/>
          <w:sz w:val="24"/>
        </w:rPr>
        <w:t>Кореподобные</w:t>
      </w:r>
      <w:r>
        <w:rPr>
          <w:b/>
          <w:spacing w:val="-13"/>
          <w:sz w:val="24"/>
        </w:rPr>
        <w:t> </w:t>
      </w:r>
      <w:r>
        <w:rPr>
          <w:b/>
          <w:spacing w:val="-1"/>
          <w:sz w:val="24"/>
        </w:rPr>
        <w:t>сыпи</w:t>
      </w:r>
      <w:r>
        <w:rPr>
          <w:b/>
          <w:spacing w:val="-13"/>
          <w:sz w:val="24"/>
        </w:rPr>
        <w:t> </w:t>
      </w:r>
      <w:r>
        <w:rPr>
          <w:b/>
          <w:spacing w:val="-1"/>
          <w:sz w:val="24"/>
        </w:rPr>
        <w:t>и</w:t>
      </w:r>
      <w:r>
        <w:rPr>
          <w:b/>
          <w:spacing w:val="-14"/>
          <w:sz w:val="24"/>
        </w:rPr>
        <w:t> </w:t>
      </w:r>
      <w:r>
        <w:rPr>
          <w:b/>
          <w:spacing w:val="-1"/>
          <w:sz w:val="24"/>
        </w:rPr>
        <w:t>инфекционные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эритемы.</w:t>
      </w:r>
      <w:r>
        <w:rPr>
          <w:b/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13"/>
          <w:sz w:val="24"/>
        </w:rPr>
        <w:t> </w:t>
      </w:r>
      <w:r>
        <w:rPr>
          <w:sz w:val="24"/>
        </w:rPr>
        <w:t>COVID-19</w:t>
      </w:r>
      <w:r>
        <w:rPr>
          <w:spacing w:val="-12"/>
          <w:sz w:val="24"/>
        </w:rPr>
        <w:t> </w:t>
      </w:r>
      <w:r>
        <w:rPr>
          <w:sz w:val="24"/>
        </w:rPr>
        <w:t>эти</w:t>
      </w:r>
      <w:r>
        <w:rPr>
          <w:spacing w:val="-58"/>
          <w:sz w:val="24"/>
        </w:rPr>
        <w:t> </w:t>
      </w:r>
      <w:r>
        <w:rPr>
          <w:sz w:val="24"/>
        </w:rPr>
        <w:t>сыпи напоминают по своим клиническим характеристикам таковые, характерные для</w:t>
      </w:r>
      <w:r>
        <w:rPr>
          <w:spacing w:val="1"/>
          <w:sz w:val="24"/>
        </w:rPr>
        <w:t> </w:t>
      </w:r>
      <w:r>
        <w:rPr>
          <w:sz w:val="24"/>
        </w:rPr>
        <w:t>кори или других вирусных инфекций и, тем самым, указывают на патогенетическую</w:t>
      </w:r>
      <w:r>
        <w:rPr>
          <w:spacing w:val="1"/>
          <w:sz w:val="24"/>
        </w:rPr>
        <w:t> </w:t>
      </w:r>
      <w:r>
        <w:rPr>
          <w:sz w:val="24"/>
        </w:rPr>
        <w:t>близость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классическим вирусным экзантемам.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9"/>
        </w:numPr>
        <w:tabs>
          <w:tab w:pos="1344" w:val="left" w:leader="none"/>
        </w:tabs>
        <w:spacing w:line="312" w:lineRule="auto" w:before="79" w:after="0"/>
        <w:ind w:left="361" w:right="675" w:firstLine="709"/>
        <w:jc w:val="both"/>
        <w:rPr>
          <w:sz w:val="24"/>
        </w:rPr>
      </w:pPr>
      <w:r>
        <w:rPr>
          <w:b/>
          <w:sz w:val="24"/>
        </w:rPr>
        <w:t>группа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Папуло-везикулезные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высыпания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типу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милиарии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эккринной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потницы).</w:t>
      </w:r>
      <w:r>
        <w:rPr>
          <w:b/>
          <w:spacing w:val="1"/>
          <w:sz w:val="24"/>
        </w:rPr>
        <w:t> </w:t>
      </w:r>
      <w:r>
        <w:rPr>
          <w:sz w:val="24"/>
        </w:rPr>
        <w:t>Возникают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субфебрилитета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многодневным</w:t>
      </w:r>
      <w:r>
        <w:rPr>
          <w:spacing w:val="1"/>
          <w:sz w:val="24"/>
        </w:rPr>
        <w:t> </w:t>
      </w:r>
      <w:r>
        <w:rPr>
          <w:sz w:val="24"/>
        </w:rPr>
        <w:t>повышенным</w:t>
      </w:r>
      <w:r>
        <w:rPr>
          <w:spacing w:val="1"/>
          <w:sz w:val="24"/>
        </w:rPr>
        <w:t> </w:t>
      </w:r>
      <w:r>
        <w:rPr>
          <w:sz w:val="24"/>
        </w:rPr>
        <w:t>потоотделением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отличие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классической</w:t>
      </w:r>
      <w:r>
        <w:rPr>
          <w:spacing w:val="1"/>
          <w:sz w:val="24"/>
        </w:rPr>
        <w:t> </w:t>
      </w:r>
      <w:r>
        <w:rPr>
          <w:sz w:val="24"/>
        </w:rPr>
        <w:t>милиарии,</w:t>
      </w:r>
      <w:r>
        <w:rPr>
          <w:spacing w:val="-57"/>
          <w:sz w:val="24"/>
        </w:rPr>
        <w:t> </w:t>
      </w:r>
      <w:r>
        <w:rPr>
          <w:sz w:val="24"/>
        </w:rPr>
        <w:t>высыпания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характеризуются</w:t>
      </w:r>
      <w:r>
        <w:rPr>
          <w:spacing w:val="1"/>
          <w:sz w:val="24"/>
        </w:rPr>
        <w:t> </w:t>
      </w:r>
      <w:r>
        <w:rPr>
          <w:sz w:val="24"/>
        </w:rPr>
        <w:t>обширностью</w:t>
      </w:r>
      <w:r>
        <w:rPr>
          <w:spacing w:val="1"/>
          <w:sz w:val="24"/>
        </w:rPr>
        <w:t> </w:t>
      </w:r>
      <w:r>
        <w:rPr>
          <w:sz w:val="24"/>
        </w:rPr>
        <w:t>поражений</w:t>
      </w:r>
      <w:r>
        <w:rPr>
          <w:spacing w:val="1"/>
          <w:sz w:val="24"/>
        </w:rPr>
        <w:t> </w:t>
      </w:r>
      <w:r>
        <w:rPr>
          <w:sz w:val="24"/>
        </w:rPr>
        <w:t>кожных</w:t>
      </w:r>
      <w:r>
        <w:rPr>
          <w:spacing w:val="1"/>
          <w:sz w:val="24"/>
        </w:rPr>
        <w:t> </w:t>
      </w:r>
      <w:r>
        <w:rPr>
          <w:sz w:val="24"/>
        </w:rPr>
        <w:t>покровов.</w:t>
      </w:r>
    </w:p>
    <w:p>
      <w:pPr>
        <w:pStyle w:val="ListParagraph"/>
        <w:numPr>
          <w:ilvl w:val="0"/>
          <w:numId w:val="9"/>
        </w:numPr>
        <w:tabs>
          <w:tab w:pos="1261" w:val="left" w:leader="none"/>
        </w:tabs>
        <w:spacing w:line="312" w:lineRule="auto" w:before="15" w:after="0"/>
        <w:ind w:left="361" w:right="677" w:firstLine="709"/>
        <w:jc w:val="both"/>
        <w:rPr>
          <w:sz w:val="24"/>
        </w:rPr>
      </w:pPr>
      <w:r>
        <w:rPr>
          <w:b/>
          <w:sz w:val="24"/>
        </w:rPr>
        <w:t>группа – Токсидермии. </w:t>
      </w:r>
      <w:r>
        <w:rPr>
          <w:sz w:val="24"/>
        </w:rPr>
        <w:t>Напрямую не связаны с короновирусной инфекцией</w:t>
      </w:r>
      <w:r>
        <w:rPr>
          <w:spacing w:val="1"/>
          <w:sz w:val="24"/>
        </w:rPr>
        <w:t> </w:t>
      </w:r>
      <w:r>
        <w:rPr>
          <w:sz w:val="24"/>
        </w:rPr>
        <w:t>и являются следствием индивидуальной непереносимости пациентами определенных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-1"/>
          <w:sz w:val="24"/>
        </w:rPr>
        <w:t> </w:t>
      </w:r>
      <w:r>
        <w:rPr>
          <w:sz w:val="24"/>
        </w:rPr>
        <w:t>препаратов.</w:t>
      </w:r>
    </w:p>
    <w:p>
      <w:pPr>
        <w:pStyle w:val="ListParagraph"/>
        <w:numPr>
          <w:ilvl w:val="0"/>
          <w:numId w:val="9"/>
        </w:numPr>
        <w:tabs>
          <w:tab w:pos="1257" w:val="left" w:leader="none"/>
        </w:tabs>
        <w:spacing w:line="312" w:lineRule="auto" w:before="13" w:after="0"/>
        <w:ind w:left="361" w:right="676" w:firstLine="709"/>
        <w:jc w:val="both"/>
        <w:rPr>
          <w:sz w:val="24"/>
        </w:rPr>
      </w:pPr>
      <w:r>
        <w:rPr>
          <w:b/>
          <w:sz w:val="24"/>
        </w:rPr>
        <w:t>группа – Крапивница. </w:t>
      </w:r>
      <w:r>
        <w:rPr>
          <w:sz w:val="24"/>
        </w:rPr>
        <w:t>В зависимости от своего происхождения заболевание</w:t>
      </w:r>
      <w:r>
        <w:rPr>
          <w:spacing w:val="1"/>
          <w:sz w:val="24"/>
        </w:rPr>
        <w:t> </w:t>
      </w:r>
      <w:r>
        <w:rPr>
          <w:sz w:val="24"/>
        </w:rPr>
        <w:t>может иметь двоякий характер. С одной стороны, уртикарные высыпания могут быть</w:t>
      </w:r>
      <w:r>
        <w:rPr>
          <w:spacing w:val="1"/>
          <w:sz w:val="24"/>
        </w:rPr>
        <w:t> </w:t>
      </w:r>
      <w:r>
        <w:rPr>
          <w:sz w:val="24"/>
        </w:rPr>
        <w:t>предвестником</w:t>
      </w:r>
      <w:r>
        <w:rPr>
          <w:spacing w:val="34"/>
          <w:sz w:val="24"/>
        </w:rPr>
        <w:t> </w:t>
      </w:r>
      <w:r>
        <w:rPr>
          <w:sz w:val="24"/>
        </w:rPr>
        <w:t>начала</w:t>
      </w:r>
      <w:r>
        <w:rPr>
          <w:spacing w:val="34"/>
          <w:sz w:val="24"/>
        </w:rPr>
        <w:t> </w:t>
      </w:r>
      <w:r>
        <w:rPr>
          <w:sz w:val="24"/>
        </w:rPr>
        <w:t>COVID-19</w:t>
      </w:r>
      <w:r>
        <w:rPr>
          <w:spacing w:val="36"/>
          <w:sz w:val="24"/>
        </w:rPr>
        <w:t> </w:t>
      </w:r>
      <w:r>
        <w:rPr>
          <w:sz w:val="24"/>
        </w:rPr>
        <w:t>или</w:t>
      </w:r>
      <w:r>
        <w:rPr>
          <w:spacing w:val="35"/>
          <w:sz w:val="24"/>
        </w:rPr>
        <w:t> </w:t>
      </w:r>
      <w:r>
        <w:rPr>
          <w:sz w:val="24"/>
        </w:rPr>
        <w:t>возникают</w:t>
      </w:r>
      <w:r>
        <w:rPr>
          <w:spacing w:val="34"/>
          <w:sz w:val="24"/>
        </w:rPr>
        <w:t> </w:t>
      </w:r>
      <w:r>
        <w:rPr>
          <w:sz w:val="24"/>
        </w:rPr>
        <w:t>вместе</w:t>
      </w:r>
      <w:r>
        <w:rPr>
          <w:spacing w:val="34"/>
          <w:sz w:val="24"/>
        </w:rPr>
        <w:t> </w:t>
      </w:r>
      <w:r>
        <w:rPr>
          <w:sz w:val="24"/>
        </w:rPr>
        <w:t>с</w:t>
      </w:r>
      <w:r>
        <w:rPr>
          <w:spacing w:val="35"/>
          <w:sz w:val="24"/>
        </w:rPr>
        <w:t> </w:t>
      </w:r>
      <w:r>
        <w:rPr>
          <w:sz w:val="24"/>
        </w:rPr>
        <w:t>ее</w:t>
      </w:r>
      <w:r>
        <w:rPr>
          <w:spacing w:val="35"/>
          <w:sz w:val="24"/>
        </w:rPr>
        <w:t> </w:t>
      </w:r>
      <w:r>
        <w:rPr>
          <w:sz w:val="24"/>
        </w:rPr>
        <w:t>первыми</w:t>
      </w:r>
      <w:r>
        <w:rPr>
          <w:spacing w:val="35"/>
          <w:sz w:val="24"/>
        </w:rPr>
        <w:t> </w:t>
      </w:r>
      <w:r>
        <w:rPr>
          <w:sz w:val="24"/>
        </w:rPr>
        <w:t>симптомами.</w:t>
      </w:r>
      <w:r>
        <w:rPr>
          <w:spacing w:val="-58"/>
          <w:sz w:val="24"/>
        </w:rPr>
        <w:t> </w:t>
      </w:r>
      <w:r>
        <w:rPr>
          <w:sz w:val="24"/>
        </w:rPr>
        <w:t>С другой</w:t>
      </w:r>
      <w:r>
        <w:rPr>
          <w:spacing w:val="1"/>
          <w:sz w:val="24"/>
        </w:rPr>
        <w:t> </w:t>
      </w:r>
      <w:r>
        <w:rPr>
          <w:sz w:val="24"/>
        </w:rPr>
        <w:t>стороны,</w:t>
      </w:r>
      <w:r>
        <w:rPr>
          <w:spacing w:val="1"/>
          <w:sz w:val="24"/>
        </w:rPr>
        <w:t> </w:t>
      </w:r>
      <w:r>
        <w:rPr>
          <w:sz w:val="24"/>
        </w:rPr>
        <w:t>крапивница</w:t>
      </w:r>
      <w:r>
        <w:rPr>
          <w:spacing w:val="1"/>
          <w:sz w:val="24"/>
        </w:rPr>
        <w:t> </w:t>
      </w:r>
      <w:r>
        <w:rPr>
          <w:sz w:val="24"/>
        </w:rPr>
        <w:t>нередко</w:t>
      </w:r>
      <w:r>
        <w:rPr>
          <w:spacing w:val="1"/>
          <w:sz w:val="24"/>
        </w:rPr>
        <w:t> </w:t>
      </w:r>
      <w:r>
        <w:rPr>
          <w:sz w:val="24"/>
        </w:rPr>
        <w:t>развивается</w:t>
      </w:r>
      <w:r>
        <w:rPr>
          <w:spacing w:val="1"/>
          <w:sz w:val="24"/>
        </w:rPr>
        <w:t> </w:t>
      </w:r>
      <w:r>
        <w:rPr>
          <w:sz w:val="24"/>
        </w:rPr>
        <w:t>вследствие</w:t>
      </w:r>
      <w:r>
        <w:rPr>
          <w:spacing w:val="1"/>
          <w:sz w:val="24"/>
        </w:rPr>
        <w:t> </w:t>
      </w:r>
      <w:r>
        <w:rPr>
          <w:sz w:val="24"/>
        </w:rPr>
        <w:t>лекарственной</w:t>
      </w:r>
      <w:r>
        <w:rPr>
          <w:spacing w:val="1"/>
          <w:sz w:val="24"/>
        </w:rPr>
        <w:t> </w:t>
      </w:r>
      <w:r>
        <w:rPr>
          <w:sz w:val="24"/>
        </w:rPr>
        <w:t>непереносимости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таком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формой</w:t>
      </w:r>
      <w:r>
        <w:rPr>
          <w:spacing w:val="1"/>
          <w:sz w:val="24"/>
        </w:rPr>
        <w:t> </w:t>
      </w:r>
      <w:r>
        <w:rPr>
          <w:sz w:val="24"/>
        </w:rPr>
        <w:t>токсидермии.</w:t>
      </w:r>
      <w:r>
        <w:rPr>
          <w:spacing w:val="1"/>
          <w:sz w:val="24"/>
        </w:rPr>
        <w:t> </w:t>
      </w:r>
      <w:r>
        <w:rPr>
          <w:sz w:val="24"/>
        </w:rPr>
        <w:t>Акральное</w:t>
      </w:r>
      <w:r>
        <w:rPr>
          <w:spacing w:val="61"/>
          <w:sz w:val="24"/>
        </w:rPr>
        <w:t> </w:t>
      </w:r>
      <w:r>
        <w:rPr>
          <w:sz w:val="24"/>
        </w:rPr>
        <w:t>расположение   волдырей   на   фоне   COVID-19   также   можно   отнести</w:t>
      </w:r>
      <w:r>
        <w:rPr>
          <w:spacing w:val="-57"/>
          <w:sz w:val="24"/>
        </w:rPr>
        <w:t> </w:t>
      </w:r>
      <w:r>
        <w:rPr>
          <w:sz w:val="24"/>
        </w:rPr>
        <w:t>к специфическим</w:t>
      </w:r>
      <w:r>
        <w:rPr>
          <w:spacing w:val="1"/>
          <w:sz w:val="24"/>
        </w:rPr>
        <w:t> </w:t>
      </w:r>
      <w:r>
        <w:rPr>
          <w:sz w:val="24"/>
        </w:rPr>
        <w:t>особенностям</w:t>
      </w:r>
      <w:r>
        <w:rPr>
          <w:spacing w:val="1"/>
          <w:sz w:val="24"/>
        </w:rPr>
        <w:t> </w:t>
      </w:r>
      <w:r>
        <w:rPr>
          <w:sz w:val="24"/>
        </w:rPr>
        <w:t>уртикарного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кожи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этом</w:t>
      </w:r>
      <w:r>
        <w:rPr>
          <w:spacing w:val="1"/>
          <w:sz w:val="24"/>
        </w:rPr>
        <w:t> </w:t>
      </w:r>
      <w:r>
        <w:rPr>
          <w:sz w:val="24"/>
        </w:rPr>
        <w:t>вирусном</w:t>
      </w:r>
      <w:r>
        <w:rPr>
          <w:spacing w:val="1"/>
          <w:sz w:val="24"/>
        </w:rPr>
        <w:t> </w:t>
      </w:r>
      <w:r>
        <w:rPr>
          <w:sz w:val="24"/>
        </w:rPr>
        <w:t>заболевании.</w:t>
      </w:r>
    </w:p>
    <w:p>
      <w:pPr>
        <w:pStyle w:val="ListParagraph"/>
        <w:numPr>
          <w:ilvl w:val="0"/>
          <w:numId w:val="9"/>
        </w:numPr>
        <w:tabs>
          <w:tab w:pos="1286" w:val="left" w:leader="none"/>
        </w:tabs>
        <w:spacing w:line="312" w:lineRule="auto" w:before="15" w:after="0"/>
        <w:ind w:left="361" w:right="676" w:firstLine="709"/>
        <w:jc w:val="both"/>
        <w:rPr>
          <w:sz w:val="24"/>
        </w:rPr>
      </w:pPr>
      <w:r>
        <w:rPr>
          <w:b/>
          <w:sz w:val="24"/>
        </w:rPr>
        <w:t>группа – Артифициальные поражения (трофические изменения тканей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лица). </w:t>
      </w:r>
      <w:r>
        <w:rPr>
          <w:sz w:val="24"/>
        </w:rPr>
        <w:t>Являются следствием вынужденного длительного пребывания больных в прон-</w:t>
      </w:r>
      <w:r>
        <w:rPr>
          <w:spacing w:val="-57"/>
          <w:sz w:val="24"/>
        </w:rPr>
        <w:t> </w:t>
      </w:r>
      <w:r>
        <w:rPr>
          <w:sz w:val="24"/>
        </w:rPr>
        <w:t>позиции</w:t>
      </w:r>
      <w:r>
        <w:rPr>
          <w:spacing w:val="-2"/>
          <w:sz w:val="24"/>
        </w:rPr>
        <w:t> </w:t>
      </w:r>
      <w:r>
        <w:rPr>
          <w:sz w:val="24"/>
        </w:rPr>
        <w:t>с целью</w:t>
      </w:r>
      <w:r>
        <w:rPr>
          <w:spacing w:val="-2"/>
          <w:sz w:val="24"/>
        </w:rPr>
        <w:t> </w:t>
      </w:r>
      <w:r>
        <w:rPr>
          <w:sz w:val="24"/>
        </w:rPr>
        <w:t>улучшения</w:t>
      </w:r>
      <w:r>
        <w:rPr>
          <w:spacing w:val="-2"/>
          <w:sz w:val="24"/>
        </w:rPr>
        <w:t> </w:t>
      </w:r>
      <w:r>
        <w:rPr>
          <w:sz w:val="24"/>
        </w:rPr>
        <w:t>дыхательной</w:t>
      </w:r>
      <w:r>
        <w:rPr>
          <w:spacing w:val="-1"/>
          <w:sz w:val="24"/>
        </w:rPr>
        <w:t> </w:t>
      </w:r>
      <w:r>
        <w:rPr>
          <w:sz w:val="24"/>
        </w:rPr>
        <w:t>функции.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27"/>
        </w:rPr>
      </w:pPr>
    </w:p>
    <w:p>
      <w:pPr>
        <w:pStyle w:val="Heading5"/>
        <w:spacing w:line="256" w:lineRule="auto" w:before="1"/>
        <w:ind w:right="2139"/>
      </w:pPr>
      <w:bookmarkStart w:name="Особенности клинических проявлений у пац" w:id="22"/>
      <w:bookmarkEnd w:id="22"/>
      <w:r>
        <w:rPr>
          <w:b w:val="0"/>
        </w:rPr>
      </w: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24"/>
        <w:ind w:right="676" w:firstLine="709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1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</w:t>
      </w:r>
      <w:r>
        <w:rPr>
          <w:color w:val="1B1B1B"/>
          <w:spacing w:val="60"/>
        </w:rPr>
        <w:t> </w:t>
      </w:r>
      <w:r>
        <w:rPr>
          <w:color w:val="1B1B1B"/>
        </w:rPr>
        <w:t>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-58"/>
        </w:rPr>
        <w:t> </w:t>
      </w:r>
      <w:r>
        <w:rPr>
          <w:color w:val="1B1B1B"/>
        </w:rPr>
        <w:t>и</w:t>
      </w:r>
      <w:r>
        <w:rPr>
          <w:color w:val="1B1B1B"/>
          <w:spacing w:val="-3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5"/>
        </w:rPr>
        <w:t> </w:t>
      </w:r>
      <w:r>
        <w:rPr>
          <w:color w:val="1B1B1B"/>
        </w:rPr>
        <w:t>прогноза.</w:t>
      </w:r>
      <w:r>
        <w:rPr>
          <w:color w:val="1B1B1B"/>
          <w:spacing w:val="83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3"/>
        </w:rPr>
        <w:t> </w:t>
      </w:r>
      <w:r>
        <w:rPr>
          <w:color w:val="1B1B1B"/>
        </w:rPr>
        <w:t>симптомы</w:t>
      </w:r>
      <w:r>
        <w:rPr>
          <w:color w:val="1B1B1B"/>
          <w:spacing w:val="84"/>
        </w:rPr>
        <w:t> </w:t>
      </w:r>
      <w:r>
        <w:rPr>
          <w:color w:val="1B1B1B"/>
        </w:rPr>
        <w:t>COVID-19</w:t>
      </w:r>
      <w:r>
        <w:rPr>
          <w:color w:val="1B1B1B"/>
          <w:spacing w:val="82"/>
        </w:rPr>
        <w:t> </w:t>
      </w:r>
      <w:r>
        <w:rPr>
          <w:color w:val="1B1B1B"/>
        </w:rPr>
        <w:t>у</w:t>
      </w:r>
      <w:r>
        <w:rPr>
          <w:color w:val="1B1B1B"/>
          <w:spacing w:val="86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3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Heading5"/>
        <w:spacing w:before="79"/>
        <w:ind w:left="361"/>
        <w:jc w:val="left"/>
      </w:pPr>
      <w:r>
        <w:rPr/>
        <w:t>Таблица</w:t>
      </w:r>
      <w:r>
        <w:rPr>
          <w:spacing w:val="-4"/>
        </w:rPr>
        <w:t> </w:t>
      </w:r>
      <w:r>
        <w:rPr/>
        <w:t>1.</w:t>
      </w:r>
      <w:r>
        <w:rPr>
          <w:spacing w:val="-3"/>
        </w:rPr>
        <w:t> </w:t>
      </w:r>
      <w:r>
        <w:rPr/>
        <w:t>Краткая</w:t>
      </w:r>
      <w:r>
        <w:rPr>
          <w:spacing w:val="-4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5"/>
        </w:rPr>
        <w:t> </w:t>
      </w:r>
      <w:r>
        <w:rPr/>
        <w:t>спутанности</w:t>
      </w:r>
      <w:r>
        <w:rPr>
          <w:spacing w:val="-5"/>
        </w:rPr>
        <w:t> </w:t>
      </w:r>
      <w:r>
        <w:rPr/>
        <w:t>сознания</w:t>
      </w:r>
    </w:p>
    <w:p>
      <w:pPr>
        <w:pStyle w:val="BodyText"/>
        <w:spacing w:before="10"/>
        <w:ind w:left="0"/>
        <w:jc w:val="left"/>
        <w:rPr>
          <w:b/>
          <w:sz w:val="15"/>
        </w:rPr>
      </w:pPr>
    </w:p>
    <w:tbl>
      <w:tblPr>
        <w:tblW w:w="0" w:type="auto"/>
        <w:jc w:val="left"/>
        <w:tblInd w:w="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4"/>
        <w:gridCol w:w="2552"/>
      </w:tblGrid>
      <w:tr>
        <w:trPr>
          <w:trHeight w:val="377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1</w:t>
            </w:r>
          </w:p>
        </w:tc>
      </w:tr>
      <w:tr>
        <w:trPr>
          <w:trHeight w:val="1917" w:hRule="atLeast"/>
        </w:trPr>
        <w:tc>
          <w:tcPr>
            <w:tcW w:w="6374" w:type="dxa"/>
          </w:tcPr>
          <w:p>
            <w:pPr>
              <w:pStyle w:val="TableParagraph"/>
              <w:spacing w:line="247" w:lineRule="auto"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before="5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последних 24 часов?</w:t>
            </w:r>
          </w:p>
        </w:tc>
        <w:tc>
          <w:tcPr>
            <w:tcW w:w="2552" w:type="dxa"/>
          </w:tcPr>
          <w:p>
            <w:pPr>
              <w:pStyle w:val="TableParagraph"/>
              <w:spacing w:before="55"/>
              <w:ind w:left="55" w:right="42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55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«ДА»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5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6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5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1595" w:hRule="atLeast"/>
        </w:trPr>
        <w:tc>
          <w:tcPr>
            <w:tcW w:w="6374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«Сжимайте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руку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каждый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когда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line="254" w:lineRule="auto" w:before="14"/>
              <w:ind w:left="55" w:right="1390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 Д И 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line="251" w:lineRule="exact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букву 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2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0-2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3</w:t>
            </w:r>
          </w:p>
        </w:tc>
      </w:tr>
      <w:tr>
        <w:trPr>
          <w:trHeight w:val="377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3</w:t>
            </w:r>
          </w:p>
        </w:tc>
      </w:tr>
      <w:tr>
        <w:trPr>
          <w:trHeight w:val="910" w:hRule="atLeast"/>
        </w:trPr>
        <w:tc>
          <w:tcPr>
            <w:tcW w:w="6374" w:type="dxa"/>
          </w:tcPr>
          <w:p>
            <w:pPr>
              <w:pStyle w:val="TableParagraph"/>
              <w:spacing w:before="55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текущий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2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=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0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→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7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285" w:hRule="atLeast"/>
        </w:trPr>
        <w:tc>
          <w:tcPr>
            <w:tcW w:w="6374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7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воде?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весит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больше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двух?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52" w:lineRule="auto" w:before="14" w:after="0"/>
              <w:ind w:left="55" w:right="3005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можно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забить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before="14"/>
              <w:ind w:left="284" w:right="2650" w:hanging="230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before="15"/>
              <w:ind w:left="2932" w:right="2925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284" w:hanging="230"/>
              <w:rPr>
                <w:sz w:val="22"/>
              </w:rPr>
            </w:pPr>
            <w:r>
              <w:rPr>
                <w:sz w:val="22"/>
              </w:rPr>
              <w:t>«Добавьте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еще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один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палец»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пациент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2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≥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sz w:val="22"/>
              </w:rPr>
            </w:pPr>
            <w:r>
              <w:rPr>
                <w:sz w:val="22"/>
              </w:rPr>
              <w:t>0-1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ошибка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  <w:tr>
        <w:trPr>
          <w:trHeight w:val="377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6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pStyle w:val="BodyText"/>
        <w:spacing w:before="2"/>
        <w:ind w:left="0"/>
        <w:jc w:val="left"/>
        <w:rPr>
          <w:b/>
          <w:sz w:val="21"/>
        </w:rPr>
      </w:pPr>
    </w:p>
    <w:p>
      <w:pPr>
        <w:spacing w:before="0"/>
        <w:ind w:left="361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RASS)</w:t>
      </w:r>
    </w:p>
    <w:p>
      <w:pPr>
        <w:spacing w:before="121"/>
        <w:ind w:left="361" w:right="542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45"/>
          <w:sz w:val="20"/>
        </w:rPr>
        <w:t> </w:t>
      </w:r>
      <w:r>
        <w:rPr>
          <w:sz w:val="20"/>
        </w:rPr>
        <w:t>ВОИНСТВЕННЫЙ:</w:t>
      </w:r>
      <w:r>
        <w:rPr>
          <w:spacing w:val="43"/>
          <w:sz w:val="20"/>
        </w:rPr>
        <w:t> </w:t>
      </w:r>
      <w:r>
        <w:rPr>
          <w:sz w:val="20"/>
        </w:rPr>
        <w:t>воинственен,</w:t>
      </w:r>
      <w:r>
        <w:rPr>
          <w:spacing w:val="45"/>
          <w:sz w:val="20"/>
        </w:rPr>
        <w:t> </w:t>
      </w:r>
      <w:r>
        <w:rPr>
          <w:sz w:val="20"/>
        </w:rPr>
        <w:t>агрессивен,</w:t>
      </w:r>
      <w:r>
        <w:rPr>
          <w:spacing w:val="43"/>
          <w:sz w:val="20"/>
        </w:rPr>
        <w:t> </w:t>
      </w:r>
      <w:r>
        <w:rPr>
          <w:sz w:val="20"/>
        </w:rPr>
        <w:t>опасен</w:t>
      </w:r>
      <w:r>
        <w:rPr>
          <w:spacing w:val="44"/>
          <w:sz w:val="20"/>
        </w:rPr>
        <w:t> </w:t>
      </w:r>
      <w:r>
        <w:rPr>
          <w:sz w:val="20"/>
        </w:rPr>
        <w:t>для</w:t>
      </w:r>
      <w:r>
        <w:rPr>
          <w:spacing w:val="44"/>
          <w:sz w:val="20"/>
        </w:rPr>
        <w:t> </w:t>
      </w:r>
      <w:r>
        <w:rPr>
          <w:sz w:val="20"/>
        </w:rPr>
        <w:t>окружающих</w:t>
      </w:r>
      <w:r>
        <w:rPr>
          <w:spacing w:val="46"/>
          <w:sz w:val="20"/>
        </w:rPr>
        <w:t> </w:t>
      </w:r>
      <w:r>
        <w:rPr>
          <w:sz w:val="20"/>
        </w:rPr>
        <w:t>(срочно</w:t>
      </w:r>
      <w:r>
        <w:rPr>
          <w:spacing w:val="45"/>
          <w:sz w:val="20"/>
        </w:rPr>
        <w:t> </w:t>
      </w:r>
      <w:r>
        <w:rPr>
          <w:sz w:val="20"/>
        </w:rPr>
        <w:t>сообщить</w:t>
      </w:r>
      <w:r>
        <w:rPr>
          <w:spacing w:val="45"/>
          <w:sz w:val="20"/>
        </w:rPr>
        <w:t> </w:t>
      </w:r>
      <w:r>
        <w:rPr>
          <w:sz w:val="20"/>
        </w:rPr>
        <w:t>врачу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-2"/>
          <w:sz w:val="20"/>
        </w:rPr>
        <w:t> </w:t>
      </w:r>
      <w:r>
        <w:rPr>
          <w:sz w:val="20"/>
        </w:rPr>
        <w:t>этих</w:t>
      </w:r>
      <w:r>
        <w:rPr>
          <w:spacing w:val="-1"/>
          <w:sz w:val="20"/>
        </w:rPr>
        <w:t> </w:t>
      </w:r>
      <w:r>
        <w:rPr>
          <w:sz w:val="20"/>
        </w:rPr>
        <w:t>явлениях)</w:t>
      </w:r>
    </w:p>
    <w:p>
      <w:pPr>
        <w:spacing w:before="14"/>
        <w:ind w:left="361" w:right="688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1"/>
          <w:sz w:val="20"/>
        </w:rPr>
        <w:t> </w:t>
      </w:r>
      <w:r>
        <w:rPr>
          <w:sz w:val="20"/>
        </w:rPr>
        <w:t>ОЧЕНЬ</w:t>
      </w:r>
      <w:r>
        <w:rPr>
          <w:spacing w:val="31"/>
          <w:sz w:val="20"/>
        </w:rPr>
        <w:t> </w:t>
      </w:r>
      <w:r>
        <w:rPr>
          <w:sz w:val="20"/>
        </w:rPr>
        <w:t>ВОЗБУЖДЕН:</w:t>
      </w:r>
      <w:r>
        <w:rPr>
          <w:spacing w:val="30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1"/>
          <w:sz w:val="20"/>
        </w:rPr>
        <w:t> </w:t>
      </w:r>
      <w:r>
        <w:rPr>
          <w:sz w:val="20"/>
        </w:rPr>
        <w:t>вырвать</w:t>
      </w:r>
      <w:r>
        <w:rPr>
          <w:spacing w:val="33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1"/>
          <w:sz w:val="20"/>
        </w:rPr>
        <w:t> </w:t>
      </w:r>
      <w:r>
        <w:rPr>
          <w:sz w:val="20"/>
        </w:rPr>
        <w:t>или</w:t>
      </w:r>
      <w:r>
        <w:rPr>
          <w:spacing w:val="32"/>
          <w:sz w:val="20"/>
        </w:rPr>
        <w:t> </w:t>
      </w:r>
      <w:r>
        <w:rPr>
          <w:sz w:val="20"/>
        </w:rPr>
        <w:t>катетер</w:t>
      </w:r>
      <w:r>
        <w:rPr>
          <w:spacing w:val="31"/>
          <w:sz w:val="20"/>
        </w:rPr>
        <w:t> </w:t>
      </w:r>
      <w:r>
        <w:rPr>
          <w:sz w:val="20"/>
        </w:rPr>
        <w:t>(сообщить</w:t>
      </w:r>
      <w:r>
        <w:rPr>
          <w:spacing w:val="1"/>
          <w:sz w:val="20"/>
        </w:rPr>
        <w:t> </w:t>
      </w:r>
      <w:r>
        <w:rPr>
          <w:sz w:val="20"/>
        </w:rPr>
        <w:t>врачу)</w:t>
      </w:r>
    </w:p>
    <w:p>
      <w:pPr>
        <w:spacing w:before="14"/>
        <w:ind w:left="36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4"/>
          <w:sz w:val="20"/>
        </w:rPr>
        <w:t> </w:t>
      </w:r>
      <w:r>
        <w:rPr>
          <w:sz w:val="20"/>
        </w:rPr>
        <w:t>ВОЗБУЖДЕН:</w:t>
      </w:r>
      <w:r>
        <w:rPr>
          <w:spacing w:val="-5"/>
          <w:sz w:val="20"/>
        </w:rPr>
        <w:t> </w:t>
      </w:r>
      <w:r>
        <w:rPr>
          <w:sz w:val="20"/>
        </w:rPr>
        <w:t>частые</w:t>
      </w:r>
      <w:r>
        <w:rPr>
          <w:spacing w:val="-5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4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4" w:lineRule="auto" w:before="14"/>
        <w:ind w:left="412" w:right="494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</w:t>
      </w:r>
      <w:r>
        <w:rPr>
          <w:spacing w:val="-1"/>
          <w:sz w:val="20"/>
        </w:rPr>
        <w:t> </w:t>
      </w:r>
      <w:r>
        <w:rPr>
          <w:sz w:val="20"/>
        </w:rPr>
        <w:t>И ВНИМАТЕЛЕН</w:t>
      </w:r>
    </w:p>
    <w:p>
      <w:pPr>
        <w:spacing w:before="1"/>
        <w:ind w:left="36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3"/>
          <w:sz w:val="20"/>
        </w:rPr>
        <w:t> </w:t>
      </w:r>
      <w:r>
        <w:rPr>
          <w:sz w:val="20"/>
        </w:rPr>
        <w:t>сонлив,</w:t>
      </w:r>
      <w:r>
        <w:rPr>
          <w:spacing w:val="-3"/>
          <w:sz w:val="20"/>
        </w:rPr>
        <w:t> </w:t>
      </w:r>
      <w:r>
        <w:rPr>
          <w:sz w:val="20"/>
        </w:rPr>
        <w:t>но</w:t>
      </w:r>
      <w:r>
        <w:rPr>
          <w:spacing w:val="-4"/>
          <w:sz w:val="20"/>
        </w:rPr>
        <w:t> </w:t>
      </w:r>
      <w:r>
        <w:rPr>
          <w:sz w:val="20"/>
        </w:rPr>
        <w:t>реагирует</w:t>
      </w:r>
      <w:r>
        <w:rPr>
          <w:spacing w:val="-3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голос</w:t>
      </w:r>
    </w:p>
    <w:p>
      <w:pPr>
        <w:spacing w:before="14"/>
        <w:ind w:left="36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4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3"/>
          <w:sz w:val="20"/>
        </w:rPr>
        <w:t> </w:t>
      </w:r>
      <w:r>
        <w:rPr>
          <w:sz w:val="20"/>
        </w:rPr>
        <w:t>просыпается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5"/>
          <w:sz w:val="20"/>
        </w:rPr>
        <w:t> </w:t>
      </w:r>
      <w:r>
        <w:rPr>
          <w:sz w:val="20"/>
        </w:rPr>
        <w:t>короткое</w:t>
      </w:r>
      <w:r>
        <w:rPr>
          <w:spacing w:val="-4"/>
          <w:sz w:val="20"/>
        </w:rPr>
        <w:t> </w:t>
      </w:r>
      <w:r>
        <w:rPr>
          <w:sz w:val="20"/>
        </w:rPr>
        <w:t>время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36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4"/>
          <w:sz w:val="20"/>
        </w:rPr>
        <w:t> </w:t>
      </w:r>
      <w:r>
        <w:rPr>
          <w:sz w:val="20"/>
        </w:rPr>
        <w:t>СЕДАЦИЯ:</w:t>
      </w:r>
      <w:r>
        <w:rPr>
          <w:spacing w:val="-3"/>
          <w:sz w:val="20"/>
        </w:rPr>
        <w:t> </w:t>
      </w:r>
      <w:r>
        <w:rPr>
          <w:sz w:val="20"/>
        </w:rPr>
        <w:t>движение</w:t>
      </w:r>
      <w:r>
        <w:rPr>
          <w:spacing w:val="-3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открытие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Heading3"/>
        <w:numPr>
          <w:ilvl w:val="0"/>
          <w:numId w:val="8"/>
        </w:numPr>
        <w:tabs>
          <w:tab w:pos="1351" w:val="left" w:leader="none"/>
        </w:tabs>
        <w:spacing w:line="240" w:lineRule="auto" w:before="60" w:after="0"/>
        <w:ind w:left="1350" w:right="0" w:hanging="281"/>
        <w:jc w:val="left"/>
        <w:rPr>
          <w:color w:val="1F487C"/>
        </w:rPr>
      </w:pPr>
      <w:bookmarkStart w:name="4. ДИАГНОСТИКА КОРОНАВИРУСНОЙ ИНФЕКЦИИ" w:id="23"/>
      <w:bookmarkEnd w:id="23"/>
      <w:r>
        <w:rPr>
          <w:b w:val="0"/>
        </w:rPr>
      </w:r>
      <w:bookmarkStart w:name="_bookmark5" w:id="24"/>
      <w:bookmarkEnd w:id="24"/>
      <w:r>
        <w:rPr>
          <w:b w:val="0"/>
        </w:rPr>
      </w:r>
      <w:bookmarkStart w:name="_bookmark5" w:id="25"/>
      <w:bookmarkEnd w:id="25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12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10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0"/>
        <w:ind w:left="0"/>
        <w:jc w:val="left"/>
        <w:rPr>
          <w:b/>
          <w:sz w:val="27"/>
        </w:rPr>
      </w:pPr>
    </w:p>
    <w:p>
      <w:pPr>
        <w:pStyle w:val="ListParagraph"/>
        <w:numPr>
          <w:ilvl w:val="1"/>
          <w:numId w:val="8"/>
        </w:numPr>
        <w:tabs>
          <w:tab w:pos="1561" w:val="left" w:leader="none"/>
        </w:tabs>
        <w:spacing w:line="259" w:lineRule="auto" w:before="0" w:after="0"/>
        <w:ind w:left="1070" w:right="2535" w:firstLine="0"/>
        <w:jc w:val="left"/>
        <w:rPr>
          <w:b/>
          <w:color w:val="1F487C"/>
          <w:sz w:val="28"/>
        </w:rPr>
      </w:pPr>
      <w:bookmarkStart w:name="4.1. АЛГОРИТМ ОБСЛЕДОВАНИЯ ПАЦИЕНТА С ПО" w:id="26"/>
      <w:bookmarkEnd w:id="26"/>
      <w:r>
        <w:rPr/>
      </w:r>
      <w:bookmarkStart w:name="_bookmark6" w:id="27"/>
      <w:bookmarkEnd w:id="27"/>
      <w:r>
        <w:rPr/>
      </w:r>
      <w:bookmarkStart w:name="_bookmark6" w:id="28"/>
      <w:bookmarkEnd w:id="28"/>
      <w:r>
        <w:rPr>
          <w:b/>
          <w:color w:val="1F487C"/>
          <w:sz w:val="28"/>
        </w:rPr>
        <w:t>А</w:t>
      </w:r>
      <w:r>
        <w:rPr>
          <w:b/>
          <w:color w:val="1F487C"/>
          <w:sz w:val="28"/>
        </w:rPr>
        <w:t>ЛГОРИТМ ОБСЛЕДОВАНИЯ ПАЦИЕНТА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line="312" w:lineRule="auto" w:before="118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факторов,</w:t>
      </w:r>
      <w:r>
        <w:rPr>
          <w:spacing w:val="1"/>
        </w:rPr>
        <w:t> </w:t>
      </w:r>
      <w:r>
        <w:rPr/>
        <w:t>свидетельствующих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подозрительном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МАНК,</w:t>
      </w:r>
      <w:r>
        <w:rPr>
          <w:spacing w:val="-1"/>
        </w:rPr>
        <w:t> </w:t>
      </w:r>
      <w:r>
        <w:rPr/>
        <w:t>пульсоксиметрию.</w:t>
      </w:r>
    </w:p>
    <w:p>
      <w:pPr>
        <w:pStyle w:val="BodyText"/>
        <w:spacing w:line="312" w:lineRule="auto" w:before="15"/>
        <w:ind w:right="676" w:firstLine="709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4"/>
        </w:rPr>
        <w:t> </w:t>
      </w:r>
      <w:r>
        <w:rPr>
          <w:spacing w:val="-1"/>
        </w:rPr>
        <w:t>виде</w:t>
      </w:r>
      <w:r>
        <w:rPr>
          <w:spacing w:val="-13"/>
        </w:rPr>
        <w:t> </w:t>
      </w:r>
      <w:r>
        <w:rPr>
          <w:spacing w:val="-1"/>
        </w:rPr>
        <w:t>оказания</w:t>
      </w:r>
      <w:r>
        <w:rPr>
          <w:spacing w:val="-15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3"/>
        </w:rPr>
        <w:t> </w:t>
      </w:r>
      <w:r>
        <w:rPr/>
        <w:t>дополнительного</w:t>
      </w:r>
      <w:r>
        <w:rPr>
          <w:spacing w:val="-14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-57"/>
        </w:rPr>
        <w:t> </w:t>
      </w:r>
      <w:r>
        <w:rPr/>
        <w:t>эпидемиологического</w:t>
      </w:r>
      <w:r>
        <w:rPr>
          <w:spacing w:val="-3"/>
        </w:rPr>
        <w:t> </w:t>
      </w:r>
      <w:r>
        <w:rPr/>
        <w:t>анамнеза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лабораторных</w:t>
      </w:r>
      <w:r>
        <w:rPr>
          <w:spacing w:val="-1"/>
        </w:rPr>
        <w:t> </w:t>
      </w:r>
      <w:r>
        <w:rPr/>
        <w:t>исследований.</w:t>
      </w:r>
    </w:p>
    <w:p>
      <w:pPr>
        <w:pStyle w:val="Heading5"/>
        <w:numPr>
          <w:ilvl w:val="2"/>
          <w:numId w:val="8"/>
        </w:numPr>
        <w:tabs>
          <w:tab w:pos="1778" w:val="left" w:leader="none"/>
        </w:tabs>
        <w:spacing w:line="312" w:lineRule="auto" w:before="120" w:after="0"/>
        <w:ind w:left="1070" w:right="677" w:firstLine="0"/>
        <w:jc w:val="both"/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-3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20"/>
        <w:ind w:right="676" w:firstLine="709"/>
      </w:pPr>
      <w:r>
        <w:rPr>
          <w:spacing w:val="-1"/>
        </w:rPr>
        <w:t>При</w:t>
      </w:r>
      <w:r>
        <w:rPr>
          <w:spacing w:val="-14"/>
        </w:rPr>
        <w:t> </w:t>
      </w:r>
      <w:r>
        <w:rPr>
          <w:spacing w:val="-1"/>
        </w:rPr>
        <w:t>сборе</w:t>
      </w:r>
      <w:r>
        <w:rPr>
          <w:spacing w:val="-12"/>
        </w:rPr>
        <w:t> </w:t>
      </w:r>
      <w:r>
        <w:rPr>
          <w:spacing w:val="-1"/>
        </w:rPr>
        <w:t>эпидемиологического</w:t>
      </w:r>
      <w:r>
        <w:rPr>
          <w:spacing w:val="-14"/>
        </w:rPr>
        <w:t> </w:t>
      </w:r>
      <w:r>
        <w:rPr/>
        <w:t>анамнеза</w:t>
      </w:r>
      <w:r>
        <w:rPr>
          <w:spacing w:val="-14"/>
        </w:rPr>
        <w:t> </w:t>
      </w:r>
      <w:r>
        <w:rPr/>
        <w:t>устанавливается</w:t>
      </w:r>
      <w:r>
        <w:rPr>
          <w:spacing w:val="-14"/>
        </w:rPr>
        <w:t> </w:t>
      </w:r>
      <w:r>
        <w:rPr/>
        <w:t>наличие</w:t>
      </w:r>
      <w:r>
        <w:rPr>
          <w:spacing w:val="-12"/>
        </w:rPr>
        <w:t> </w:t>
      </w:r>
      <w:r>
        <w:rPr/>
        <w:t>зарубежных</w:t>
      </w:r>
      <w:r>
        <w:rPr>
          <w:spacing w:val="-58"/>
        </w:rPr>
        <w:t> </w:t>
      </w:r>
      <w:r>
        <w:rPr/>
        <w:t>поездок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тесных</w:t>
      </w:r>
      <w:r>
        <w:rPr>
          <w:spacing w:val="1"/>
        </w:rPr>
        <w:t> </w:t>
      </w:r>
      <w:r>
        <w:rPr/>
        <w:t>контактов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последние 14 дней с лицами, подозрительными на инфицирование SARS-CoV-2, или</w:t>
      </w:r>
      <w:r>
        <w:rPr>
          <w:spacing w:val="1"/>
        </w:rPr>
        <w:t> </w:t>
      </w:r>
      <w:r>
        <w:rPr/>
        <w:t>лицами,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-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подтвержден</w:t>
      </w:r>
      <w:r>
        <w:rPr>
          <w:spacing w:val="-1"/>
        </w:rPr>
        <w:t> </w:t>
      </w:r>
      <w:r>
        <w:rPr/>
        <w:t>лабораторно.</w:t>
      </w:r>
    </w:p>
    <w:p>
      <w:pPr>
        <w:pStyle w:val="Heading5"/>
        <w:numPr>
          <w:ilvl w:val="2"/>
          <w:numId w:val="8"/>
        </w:numPr>
        <w:tabs>
          <w:tab w:pos="1822" w:val="left" w:leader="none"/>
        </w:tabs>
        <w:spacing w:line="312" w:lineRule="auto" w:before="119" w:after="0"/>
        <w:ind w:left="1070" w:right="677" w:firstLine="0"/>
        <w:jc w:val="both"/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</w:t>
      </w:r>
      <w:r>
        <w:rPr>
          <w:color w:val="1F487C"/>
          <w:spacing w:val="1"/>
        </w:rPr>
        <w:t> </w:t>
      </w:r>
      <w:r>
        <w:rPr>
          <w:color w:val="1F487C"/>
        </w:rPr>
        <w:t>обязательно</w:t>
      </w:r>
      <w:r>
        <w:rPr>
          <w:color w:val="1F487C"/>
          <w:spacing w:val="-1"/>
        </w:rPr>
        <w:t> </w:t>
      </w:r>
      <w:r>
        <w:rPr>
          <w:color w:val="1F487C"/>
        </w:rPr>
        <w:t>включающее: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121" w:after="0"/>
        <w:ind w:left="1042" w:right="0" w:hanging="341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2"/>
          <w:sz w:val="24"/>
        </w:rPr>
        <w:t> </w:t>
      </w:r>
      <w:r>
        <w:rPr>
          <w:sz w:val="24"/>
        </w:rPr>
        <w:t>видимых</w:t>
      </w:r>
      <w:r>
        <w:rPr>
          <w:spacing w:val="-3"/>
          <w:sz w:val="24"/>
        </w:rPr>
        <w:t> </w:t>
      </w:r>
      <w:r>
        <w:rPr>
          <w:sz w:val="24"/>
        </w:rPr>
        <w:t>слизистых</w:t>
      </w:r>
      <w:r>
        <w:rPr>
          <w:spacing w:val="-3"/>
          <w:sz w:val="24"/>
        </w:rPr>
        <w:t> </w:t>
      </w:r>
      <w:r>
        <w:rPr>
          <w:sz w:val="24"/>
        </w:rPr>
        <w:t>оболочек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Аускультацию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перкуссию</w:t>
      </w:r>
      <w:r>
        <w:rPr>
          <w:spacing w:val="-4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Пальпацию</w:t>
      </w:r>
      <w:r>
        <w:rPr>
          <w:spacing w:val="-4"/>
          <w:sz w:val="24"/>
        </w:rPr>
        <w:t> </w:t>
      </w:r>
      <w:r>
        <w:rPr>
          <w:sz w:val="24"/>
        </w:rPr>
        <w:t>лимфатических</w:t>
      </w:r>
      <w:r>
        <w:rPr>
          <w:spacing w:val="-5"/>
          <w:sz w:val="24"/>
        </w:rPr>
        <w:t> </w:t>
      </w:r>
      <w:r>
        <w:rPr>
          <w:sz w:val="24"/>
        </w:rPr>
        <w:t>узлов;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83" w:after="0"/>
        <w:ind w:left="1041" w:right="677" w:hanging="341"/>
        <w:jc w:val="left"/>
        <w:rPr>
          <w:sz w:val="24"/>
        </w:rPr>
      </w:pPr>
      <w:r>
        <w:rPr>
          <w:sz w:val="24"/>
        </w:rPr>
        <w:t>Исследование</w:t>
      </w:r>
      <w:r>
        <w:rPr>
          <w:spacing w:val="19"/>
          <w:sz w:val="24"/>
        </w:rPr>
        <w:t> </w:t>
      </w:r>
      <w:r>
        <w:rPr>
          <w:sz w:val="24"/>
        </w:rPr>
        <w:t>органов</w:t>
      </w:r>
      <w:r>
        <w:rPr>
          <w:spacing w:val="78"/>
          <w:sz w:val="24"/>
        </w:rPr>
        <w:t> </w:t>
      </w:r>
      <w:r>
        <w:rPr>
          <w:sz w:val="24"/>
        </w:rPr>
        <w:t>брюшной</w:t>
      </w:r>
      <w:r>
        <w:rPr>
          <w:spacing w:val="78"/>
          <w:sz w:val="24"/>
        </w:rPr>
        <w:t> </w:t>
      </w:r>
      <w:r>
        <w:rPr>
          <w:sz w:val="24"/>
        </w:rPr>
        <w:t>полости</w:t>
      </w:r>
      <w:r>
        <w:rPr>
          <w:spacing w:val="78"/>
          <w:sz w:val="24"/>
        </w:rPr>
        <w:t> </w:t>
      </w:r>
      <w:r>
        <w:rPr>
          <w:sz w:val="24"/>
        </w:rPr>
        <w:t>с</w:t>
      </w:r>
      <w:r>
        <w:rPr>
          <w:spacing w:val="78"/>
          <w:sz w:val="24"/>
        </w:rPr>
        <w:t> </w:t>
      </w:r>
      <w:r>
        <w:rPr>
          <w:sz w:val="24"/>
        </w:rPr>
        <w:t>определением</w:t>
      </w:r>
      <w:r>
        <w:rPr>
          <w:spacing w:val="80"/>
          <w:sz w:val="24"/>
        </w:rPr>
        <w:t> </w:t>
      </w:r>
      <w:r>
        <w:rPr>
          <w:sz w:val="24"/>
        </w:rPr>
        <w:t>размеров</w:t>
      </w:r>
      <w:r>
        <w:rPr>
          <w:spacing w:val="78"/>
          <w:sz w:val="24"/>
        </w:rPr>
        <w:t> </w:t>
      </w:r>
      <w:r>
        <w:rPr>
          <w:sz w:val="24"/>
        </w:rPr>
        <w:t>печени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селезенки;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4" w:after="0"/>
        <w:ind w:left="1042" w:right="0" w:hanging="341"/>
        <w:jc w:val="left"/>
        <w:rPr>
          <w:sz w:val="24"/>
        </w:rPr>
      </w:pPr>
      <w:r>
        <w:rPr>
          <w:sz w:val="24"/>
        </w:rPr>
        <w:t>Термометрию;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5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83" w:after="0"/>
        <w:ind w:left="1041" w:right="677" w:hanging="341"/>
        <w:jc w:val="left"/>
        <w:rPr>
          <w:sz w:val="24"/>
        </w:rPr>
      </w:pPr>
      <w:r>
        <w:rPr>
          <w:sz w:val="24"/>
        </w:rPr>
        <w:t>Измерение</w:t>
      </w:r>
      <w:r>
        <w:rPr>
          <w:spacing w:val="35"/>
          <w:sz w:val="24"/>
        </w:rPr>
        <w:t> </w:t>
      </w:r>
      <w:r>
        <w:rPr>
          <w:sz w:val="24"/>
        </w:rPr>
        <w:t>частоты</w:t>
      </w:r>
      <w:r>
        <w:rPr>
          <w:spacing w:val="36"/>
          <w:sz w:val="24"/>
        </w:rPr>
        <w:t> </w:t>
      </w:r>
      <w:r>
        <w:rPr>
          <w:sz w:val="24"/>
        </w:rPr>
        <w:t>сердечных</w:t>
      </w:r>
      <w:r>
        <w:rPr>
          <w:spacing w:val="36"/>
          <w:sz w:val="24"/>
        </w:rPr>
        <w:t> </w:t>
      </w:r>
      <w:r>
        <w:rPr>
          <w:sz w:val="24"/>
        </w:rPr>
        <w:t>сокращений,</w:t>
      </w:r>
      <w:r>
        <w:rPr>
          <w:spacing w:val="35"/>
          <w:sz w:val="24"/>
        </w:rPr>
        <w:t> </w:t>
      </w:r>
      <w:r>
        <w:rPr>
          <w:sz w:val="24"/>
        </w:rPr>
        <w:t>артериального</w:t>
      </w:r>
      <w:r>
        <w:rPr>
          <w:spacing w:val="36"/>
          <w:sz w:val="24"/>
        </w:rPr>
        <w:t> </w:t>
      </w:r>
      <w:r>
        <w:rPr>
          <w:sz w:val="24"/>
        </w:rPr>
        <w:t>давления,</w:t>
      </w:r>
      <w:r>
        <w:rPr>
          <w:spacing w:val="36"/>
          <w:sz w:val="24"/>
        </w:rPr>
        <w:t> </w:t>
      </w:r>
      <w:r>
        <w:rPr>
          <w:sz w:val="24"/>
        </w:rPr>
        <w:t>частоты</w:t>
      </w:r>
      <w:r>
        <w:rPr>
          <w:spacing w:val="-57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движений;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  <w:tab w:pos="3224" w:val="left" w:leader="none"/>
          <w:tab w:pos="3623" w:val="left" w:leader="none"/>
          <w:tab w:pos="5138" w:val="left" w:leader="none"/>
          <w:tab w:pos="5936" w:val="left" w:leader="none"/>
          <w:tab w:pos="6581" w:val="left" w:leader="none"/>
          <w:tab w:pos="7964" w:val="left" w:leader="none"/>
        </w:tabs>
        <w:spacing w:line="307" w:lineRule="auto" w:before="4" w:after="0"/>
        <w:ind w:left="1041" w:right="677" w:hanging="341"/>
        <w:jc w:val="left"/>
        <w:rPr>
          <w:sz w:val="24"/>
        </w:rPr>
      </w:pPr>
      <w:r>
        <w:rPr>
          <w:position w:val="1"/>
          <w:sz w:val="24"/>
        </w:rPr>
        <w:t>Пульсоксиметрию</w:t>
        <w:tab/>
        <w:t>с</w:t>
        <w:tab/>
        <w:t>измерением</w:t>
        <w:tab/>
        <w:t>SpO</w:t>
      </w:r>
      <w:r>
        <w:rPr>
          <w:sz w:val="16"/>
        </w:rPr>
        <w:t>2</w:t>
        <w:tab/>
      </w:r>
      <w:r>
        <w:rPr>
          <w:position w:val="1"/>
          <w:sz w:val="24"/>
        </w:rPr>
        <w:t>для</w:t>
        <w:tab/>
        <w:t>выявления</w:t>
        <w:tab/>
        <w:t>дыхательной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недостаточности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оценки</w:t>
      </w:r>
      <w:r>
        <w:rPr>
          <w:spacing w:val="-2"/>
          <w:sz w:val="24"/>
        </w:rPr>
        <w:t> </w:t>
      </w:r>
      <w:r>
        <w:rPr>
          <w:sz w:val="24"/>
        </w:rPr>
        <w:t>выраженности</w:t>
      </w:r>
      <w:r>
        <w:rPr>
          <w:spacing w:val="-1"/>
          <w:sz w:val="24"/>
        </w:rPr>
        <w:t> </w:t>
      </w:r>
      <w:r>
        <w:rPr>
          <w:sz w:val="24"/>
        </w:rPr>
        <w:t>гипоксемии.</w:t>
      </w:r>
    </w:p>
    <w:p>
      <w:pPr>
        <w:pStyle w:val="BodyText"/>
        <w:spacing w:before="8"/>
        <w:ind w:left="0"/>
        <w:jc w:val="left"/>
        <w:rPr>
          <w:sz w:val="31"/>
        </w:rPr>
      </w:pPr>
    </w:p>
    <w:p>
      <w:pPr>
        <w:pStyle w:val="Heading5"/>
        <w:numPr>
          <w:ilvl w:val="2"/>
          <w:numId w:val="8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r>
        <w:rPr>
          <w:color w:val="1F487C"/>
        </w:rPr>
        <w:t>Инструментальная</w:t>
      </w:r>
      <w:r>
        <w:rPr>
          <w:color w:val="1F487C"/>
          <w:spacing w:val="-8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138"/>
        <w:ind w:right="676" w:firstLine="709"/>
      </w:pPr>
      <w:r>
        <w:rPr>
          <w:b/>
          <w:position w:val="1"/>
        </w:rPr>
        <w:t>Пульсоксиметрия</w:t>
      </w:r>
      <w:r>
        <w:rPr>
          <w:b/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измерением</w:t>
      </w:r>
      <w:r>
        <w:rPr>
          <w:spacing w:val="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для</w:t>
      </w:r>
      <w:r>
        <w:rPr>
          <w:spacing w:val="1"/>
          <w:position w:val="1"/>
        </w:rPr>
        <w:t> </w:t>
      </w:r>
      <w:r>
        <w:rPr>
          <w:position w:val="1"/>
        </w:rPr>
        <w:t>выявления</w:t>
      </w:r>
      <w:r>
        <w:rPr>
          <w:spacing w:val="1"/>
          <w:position w:val="1"/>
        </w:rPr>
        <w:t> </w:t>
      </w:r>
      <w:r>
        <w:rPr>
          <w:position w:val="1"/>
        </w:rPr>
        <w:t>дыхательной</w:t>
      </w:r>
      <w:r>
        <w:rPr>
          <w:spacing w:val="1"/>
          <w:position w:val="1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респираторной</w:t>
      </w:r>
      <w:r>
        <w:rPr>
          <w:spacing w:val="51"/>
        </w:rPr>
        <w:t> </w:t>
      </w:r>
      <w:r>
        <w:rPr/>
        <w:t>поддержке,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оценивать</w:t>
      </w:r>
      <w:r>
        <w:rPr>
          <w:spacing w:val="51"/>
        </w:rPr>
        <w:t> </w:t>
      </w:r>
      <w:r>
        <w:rPr/>
        <w:t>ее</w:t>
      </w:r>
      <w:r>
        <w:rPr>
          <w:spacing w:val="51"/>
        </w:rPr>
        <w:t> </w:t>
      </w:r>
      <w:r>
        <w:rPr/>
        <w:t>эффективность.</w:t>
      </w:r>
    </w:p>
    <w:p>
      <w:pPr>
        <w:spacing w:after="0" w:line="312" w:lineRule="auto"/>
        <w:sectPr>
          <w:pgSz w:w="11920" w:h="16850"/>
          <w:pgMar w:header="0" w:footer="699" w:top="108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Динамический мониторинг сатурации может проводиться с помощью приборов для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1"/>
        </w:rPr>
        <w:t>недостаточности</w:t>
      </w:r>
      <w:r>
        <w:rPr>
          <w:spacing w:val="1"/>
          <w:position w:val="1"/>
        </w:rPr>
        <w:t> </w:t>
      </w:r>
      <w:r>
        <w:rPr>
          <w:position w:val="1"/>
        </w:rPr>
        <w:t>(ОДН)</w:t>
      </w:r>
      <w:r>
        <w:rPr>
          <w:spacing w:val="1"/>
          <w:position w:val="1"/>
        </w:rPr>
        <w:t> </w:t>
      </w:r>
      <w:r>
        <w:rPr>
          <w:position w:val="1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менее</w:t>
      </w:r>
      <w:r>
        <w:rPr>
          <w:spacing w:val="1"/>
          <w:position w:val="1"/>
        </w:rPr>
        <w:t> </w:t>
      </w:r>
      <w:r>
        <w:rPr>
          <w:position w:val="1"/>
        </w:rPr>
        <w:t>90%)</w:t>
      </w:r>
      <w:r>
        <w:rPr>
          <w:spacing w:val="1"/>
          <w:position w:val="1"/>
        </w:rPr>
        <w:t> </w:t>
      </w:r>
      <w:r>
        <w:rPr>
          <w:position w:val="1"/>
        </w:rPr>
        <w:t>рекомендуется</w:t>
      </w:r>
      <w:r>
        <w:rPr>
          <w:spacing w:val="1"/>
          <w:position w:val="1"/>
        </w:rPr>
        <w:t> </w:t>
      </w:r>
      <w:r>
        <w:rPr>
          <w:position w:val="1"/>
        </w:rPr>
        <w:t>исследование</w:t>
      </w:r>
      <w:r>
        <w:rPr>
          <w:spacing w:val="1"/>
          <w:position w:val="1"/>
        </w:rPr>
        <w:t> </w:t>
      </w:r>
      <w:r>
        <w:rPr>
          <w:position w:val="1"/>
        </w:rPr>
        <w:t>газов</w:t>
      </w:r>
      <w:r>
        <w:rPr>
          <w:spacing w:val="1"/>
          <w:position w:val="1"/>
        </w:rPr>
        <w:t> </w:t>
      </w:r>
      <w:r>
        <w:rPr>
          <w:position w:val="1"/>
        </w:rPr>
        <w:t>артериальной</w:t>
      </w:r>
      <w:r>
        <w:rPr>
          <w:spacing w:val="-2"/>
          <w:position w:val="1"/>
        </w:rPr>
        <w:t> </w:t>
      </w:r>
      <w:r>
        <w:rPr>
          <w:position w:val="1"/>
        </w:rPr>
        <w:t>крови</w:t>
      </w:r>
      <w:r>
        <w:rPr>
          <w:spacing w:val="-2"/>
          <w:position w:val="1"/>
        </w:rPr>
        <w:t> </w:t>
      </w:r>
      <w:r>
        <w:rPr>
          <w:position w:val="1"/>
        </w:rPr>
        <w:t>с</w:t>
      </w:r>
      <w:r>
        <w:rPr>
          <w:spacing w:val="-1"/>
          <w:position w:val="1"/>
        </w:rPr>
        <w:t> </w:t>
      </w:r>
      <w:r>
        <w:rPr>
          <w:position w:val="1"/>
        </w:rPr>
        <w:t>определением</w:t>
      </w:r>
      <w:r>
        <w:rPr>
          <w:spacing w:val="-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,</w:t>
      </w:r>
      <w:r>
        <w:rPr>
          <w:spacing w:val="-1"/>
          <w:position w:val="1"/>
        </w:rPr>
        <w:t> </w:t>
      </w:r>
      <w:r>
        <w:rPr>
          <w:position w:val="1"/>
        </w:rPr>
        <w:t>PaCO</w:t>
      </w:r>
      <w:r>
        <w:rPr>
          <w:sz w:val="16"/>
        </w:rPr>
        <w:t>2,</w:t>
      </w:r>
      <w:r>
        <w:rPr>
          <w:spacing w:val="18"/>
          <w:sz w:val="16"/>
        </w:rPr>
        <w:t> </w:t>
      </w:r>
      <w:r>
        <w:rPr>
          <w:position w:val="1"/>
        </w:rPr>
        <w:t>pH, бикарбонатов,</w:t>
      </w:r>
      <w:r>
        <w:rPr>
          <w:spacing w:val="-1"/>
          <w:position w:val="1"/>
        </w:rPr>
        <w:t> </w:t>
      </w:r>
      <w:r>
        <w:rPr>
          <w:position w:val="1"/>
        </w:rPr>
        <w:t>лактата.</w:t>
      </w:r>
    </w:p>
    <w:p>
      <w:pPr>
        <w:pStyle w:val="BodyText"/>
        <w:spacing w:line="312" w:lineRule="auto" w:before="15"/>
        <w:ind w:right="675" w:firstLine="709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4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2"/>
        </w:rPr>
        <w:t> </w:t>
      </w:r>
      <w:r>
        <w:rPr>
          <w:spacing w:val="-1"/>
        </w:rPr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4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>
          <w:strike/>
        </w:rPr>
        <w:t>р</w:t>
      </w:r>
      <w:r>
        <w:rPr>
          <w:strike w:val="0"/>
        </w:rPr>
        <w:t>яда</w:t>
      </w:r>
      <w:r>
        <w:rPr>
          <w:strike w:val="0"/>
          <w:spacing w:val="1"/>
        </w:rPr>
        <w:t> </w:t>
      </w:r>
      <w:r>
        <w:rPr>
          <w:strike w:val="0"/>
        </w:rPr>
        <w:t>антибактериальных</w:t>
      </w:r>
      <w:r>
        <w:rPr>
          <w:strike w:val="0"/>
          <w:spacing w:val="-2"/>
        </w:rPr>
        <w:t> </w:t>
      </w:r>
      <w:r>
        <w:rPr>
          <w:strike w:val="0"/>
        </w:rPr>
        <w:t>препаратов</w:t>
      </w:r>
      <w:r>
        <w:rPr>
          <w:strike w:val="0"/>
          <w:spacing w:val="-2"/>
        </w:rPr>
        <w:t> </w:t>
      </w:r>
      <w:r>
        <w:rPr>
          <w:strike w:val="0"/>
        </w:rPr>
        <w:t>(респираторные</w:t>
      </w:r>
      <w:r>
        <w:rPr>
          <w:strike w:val="0"/>
          <w:spacing w:val="-1"/>
        </w:rPr>
        <w:t> </w:t>
      </w:r>
      <w:r>
        <w:rPr>
          <w:strike w:val="0"/>
        </w:rPr>
        <w:t>фторхинолоны,</w:t>
      </w:r>
      <w:r>
        <w:rPr>
          <w:strike w:val="0"/>
          <w:spacing w:val="-1"/>
        </w:rPr>
        <w:t> </w:t>
      </w:r>
      <w:r>
        <w:rPr>
          <w:strike w:val="0"/>
        </w:rPr>
        <w:t>макролиды).</w:t>
      </w:r>
    </w:p>
    <w:p>
      <w:pPr>
        <w:pStyle w:val="BodyText"/>
        <w:spacing w:line="312" w:lineRule="auto"/>
        <w:ind w:right="675" w:firstLine="709"/>
      </w:pPr>
      <w:r>
        <w:rPr/>
        <w:t>Решение о необходимости госпитализации пациента принимается врачом 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предусмотренных приказом Минздрава России от 19.03.2020 № 198н «О временном</w:t>
      </w:r>
      <w:r>
        <w:rPr>
          <w:spacing w:val="1"/>
        </w:rPr>
        <w:t> </w:t>
      </w:r>
      <w:r>
        <w:rPr/>
        <w:t>порядке организации работы медицинских организаций в целях реализации мер по</w:t>
      </w:r>
      <w:r>
        <w:rPr>
          <w:spacing w:val="1"/>
        </w:rPr>
        <w:t> </w:t>
      </w:r>
      <w:r>
        <w:rPr/>
        <w:t>профилактике и снижению рисков распространения новой коронавирусной инфекции</w:t>
      </w:r>
      <w:r>
        <w:rPr>
          <w:spacing w:val="1"/>
        </w:rPr>
        <w:t> </w:t>
      </w:r>
      <w:r>
        <w:rPr/>
        <w:t>COVID-19».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5"/>
        <w:numPr>
          <w:ilvl w:val="1"/>
          <w:numId w:val="8"/>
        </w:numPr>
        <w:tabs>
          <w:tab w:pos="1491" w:val="left" w:leader="none"/>
        </w:tabs>
        <w:spacing w:line="240" w:lineRule="auto" w:before="0" w:after="0"/>
        <w:ind w:left="1490" w:right="0" w:hanging="421"/>
        <w:jc w:val="left"/>
        <w:rPr>
          <w:color w:val="1F487C"/>
        </w:rPr>
      </w:pPr>
      <w:bookmarkStart w:name="4.2. ЛАБОРАТОРНАЯ ДИАГНОСТИКА COVID-19" w:id="29"/>
      <w:bookmarkEnd w:id="29"/>
      <w:r>
        <w:rPr>
          <w:b w:val="0"/>
        </w:rPr>
      </w:r>
      <w:bookmarkStart w:name="_bookmark7" w:id="30"/>
      <w:bookmarkEnd w:id="30"/>
      <w:r>
        <w:rPr>
          <w:b w:val="0"/>
        </w:rPr>
      </w:r>
      <w:bookmarkStart w:name="_bookmark7" w:id="31"/>
      <w:bookmarkEnd w:id="31"/>
      <w:r>
        <w:rPr>
          <w:color w:val="1F487C"/>
        </w:rPr>
        <w:t>ЛАБ</w:t>
      </w:r>
      <w:r>
        <w:rPr>
          <w:color w:val="1F487C"/>
        </w:rPr>
        <w:t>ОРАТОРНАЯ</w:t>
      </w:r>
      <w:r>
        <w:rPr>
          <w:color w:val="1F487C"/>
          <w:spacing w:val="-9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8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8"/>
        </w:numPr>
        <w:tabs>
          <w:tab w:pos="1671" w:val="left" w:leader="none"/>
        </w:tabs>
        <w:spacing w:line="240" w:lineRule="auto" w:before="203" w:after="0"/>
        <w:ind w:left="1670" w:right="0" w:hanging="601"/>
        <w:jc w:val="left"/>
        <w:rPr>
          <w:b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общая</w:t>
      </w:r>
    </w:p>
    <w:p>
      <w:pPr>
        <w:pStyle w:val="BodyText"/>
        <w:spacing w:line="312" w:lineRule="auto" w:before="202"/>
        <w:ind w:right="675" w:firstLine="709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3"/>
        </w:rPr>
        <w:t> </w:t>
      </w:r>
      <w:r>
        <w:rPr/>
        <w:t>заболевания.  </w:t>
      </w:r>
      <w:r>
        <w:rPr>
          <w:spacing w:val="40"/>
        </w:rPr>
        <w:t> </w:t>
      </w:r>
      <w:r>
        <w:rPr/>
        <w:t>Легкое  </w:t>
      </w:r>
      <w:r>
        <w:rPr>
          <w:spacing w:val="41"/>
        </w:rPr>
        <w:t> </w:t>
      </w:r>
      <w:r>
        <w:rPr/>
        <w:t>течение  </w:t>
      </w:r>
      <w:r>
        <w:rPr>
          <w:spacing w:val="42"/>
        </w:rPr>
        <w:t> </w:t>
      </w:r>
      <w:r>
        <w:rPr/>
        <w:t>заболевания  </w:t>
      </w:r>
      <w:r>
        <w:rPr>
          <w:spacing w:val="41"/>
        </w:rPr>
        <w:t> </w:t>
      </w:r>
      <w:r>
        <w:rPr/>
        <w:t>с  </w:t>
      </w:r>
      <w:r>
        <w:rPr>
          <w:spacing w:val="42"/>
        </w:rPr>
        <w:t> </w:t>
      </w:r>
      <w:r>
        <w:rPr/>
        <w:t>наблюдением  </w:t>
      </w:r>
      <w:r>
        <w:rPr>
          <w:spacing w:val="41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47"/>
        </w:rPr>
        <w:t> </w:t>
      </w:r>
      <w:r>
        <w:rPr/>
        <w:t>условиях</w:t>
      </w:r>
      <w:r>
        <w:rPr>
          <w:spacing w:val="48"/>
        </w:rPr>
        <w:t> </w:t>
      </w:r>
      <w:r>
        <w:rPr/>
        <w:t>не</w:t>
      </w:r>
      <w:r>
        <w:rPr>
          <w:spacing w:val="50"/>
        </w:rPr>
        <w:t> </w:t>
      </w:r>
      <w:r>
        <w:rPr/>
        <w:t>требует</w:t>
      </w:r>
      <w:r>
        <w:rPr>
          <w:spacing w:val="48"/>
        </w:rPr>
        <w:t> </w:t>
      </w:r>
      <w:r>
        <w:rPr/>
        <w:t>дополнительных</w:t>
      </w:r>
      <w:r>
        <w:rPr>
          <w:spacing w:val="50"/>
        </w:rPr>
        <w:t> </w:t>
      </w:r>
      <w:r>
        <w:rPr/>
        <w:t>лабораторных</w:t>
      </w:r>
      <w:r>
        <w:rPr>
          <w:spacing w:val="49"/>
        </w:rPr>
        <w:t> </w:t>
      </w:r>
      <w:r>
        <w:rPr/>
        <w:t>исследований.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-2"/>
        </w:rPr>
        <w:t> </w:t>
      </w:r>
      <w:r>
        <w:rPr/>
        <w:t>необходимо выполнить</w:t>
      </w:r>
      <w:r>
        <w:rPr>
          <w:spacing w:val="-2"/>
        </w:rPr>
        <w:t> </w:t>
      </w:r>
      <w:r>
        <w:rPr/>
        <w:t>следующие исследования:</w:t>
      </w:r>
    </w:p>
    <w:p>
      <w:pPr>
        <w:spacing w:line="312" w:lineRule="auto" w:before="1"/>
        <w:ind w:left="361" w:right="677" w:firstLine="709"/>
        <w:jc w:val="both"/>
        <w:rPr>
          <w:sz w:val="24"/>
        </w:rPr>
      </w:pPr>
      <w:r>
        <w:rPr>
          <w:b/>
          <w:sz w:val="24"/>
        </w:rPr>
        <w:t>Общий (клинический) анализ крови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1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/>
        <w:ind w:right="675" w:firstLine="709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</w:t>
      </w:r>
      <w:r>
        <w:rPr>
          <w:spacing w:val="-14"/>
        </w:rPr>
        <w:t> </w:t>
      </w:r>
      <w:r>
        <w:rPr/>
        <w:t>тропонин,</w:t>
      </w:r>
      <w:r>
        <w:rPr>
          <w:spacing w:val="-14"/>
        </w:rPr>
        <w:t> </w:t>
      </w:r>
      <w:r>
        <w:rPr/>
        <w:t>ферритин).</w:t>
      </w:r>
      <w:r>
        <w:rPr>
          <w:spacing w:val="-14"/>
        </w:rPr>
        <w:t> </w:t>
      </w:r>
      <w:r>
        <w:rPr/>
        <w:t>Биохимический</w:t>
      </w:r>
      <w:r>
        <w:rPr>
          <w:spacing w:val="-13"/>
        </w:rPr>
        <w:t> </w:t>
      </w:r>
      <w:r>
        <w:rPr/>
        <w:t>анализ</w:t>
      </w:r>
      <w:r>
        <w:rPr>
          <w:spacing w:val="-14"/>
        </w:rPr>
        <w:t> </w:t>
      </w:r>
      <w:r>
        <w:rPr/>
        <w:t>крови</w:t>
      </w:r>
      <w:r>
        <w:rPr>
          <w:spacing w:val="-14"/>
        </w:rPr>
        <w:t> </w:t>
      </w:r>
      <w:r>
        <w:rPr/>
        <w:t>не</w:t>
      </w:r>
      <w:r>
        <w:rPr>
          <w:spacing w:val="-14"/>
        </w:rPr>
        <w:t> </w:t>
      </w:r>
      <w:r>
        <w:rPr/>
        <w:t>дает</w:t>
      </w:r>
      <w:r>
        <w:rPr>
          <w:spacing w:val="-14"/>
        </w:rPr>
        <w:t> </w:t>
      </w:r>
      <w:r>
        <w:rPr/>
        <w:t>какой-</w:t>
      </w:r>
      <w:r>
        <w:rPr>
          <w:spacing w:val="-58"/>
        </w:rPr>
        <w:t> </w:t>
      </w:r>
      <w:r>
        <w:rPr/>
        <w:t>либо</w:t>
      </w:r>
      <w:r>
        <w:rPr>
          <w:spacing w:val="-8"/>
        </w:rPr>
        <w:t> </w:t>
      </w:r>
      <w:r>
        <w:rPr/>
        <w:t>специфической</w:t>
      </w:r>
      <w:r>
        <w:rPr>
          <w:spacing w:val="-7"/>
        </w:rPr>
        <w:t> </w:t>
      </w:r>
      <w:r>
        <w:rPr/>
        <w:t>информации,</w:t>
      </w:r>
      <w:r>
        <w:rPr>
          <w:spacing w:val="-8"/>
        </w:rPr>
        <w:t> </w:t>
      </w:r>
      <w:r>
        <w:rPr/>
        <w:t>но</w:t>
      </w:r>
      <w:r>
        <w:rPr>
          <w:spacing w:val="-8"/>
        </w:rPr>
        <w:t> </w:t>
      </w:r>
      <w:r>
        <w:rPr/>
        <w:t>обнаруживаемые</w:t>
      </w:r>
      <w:r>
        <w:rPr>
          <w:spacing w:val="-7"/>
        </w:rPr>
        <w:t> </w:t>
      </w:r>
      <w:r>
        <w:rPr/>
        <w:t>отклонения</w:t>
      </w:r>
      <w:r>
        <w:rPr>
          <w:spacing w:val="-7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указывать</w:t>
      </w:r>
      <w:r>
        <w:rPr>
          <w:spacing w:val="-8"/>
        </w:rPr>
        <w:t> </w:t>
      </w:r>
      <w:r>
        <w:rPr/>
        <w:t>на</w:t>
      </w:r>
      <w:r>
        <w:rPr>
          <w:spacing w:val="-57"/>
        </w:rPr>
        <w:t> </w:t>
      </w:r>
      <w:r>
        <w:rPr/>
        <w:t>наличие    органной    дисфункции,    декомпенсацию    сопутствующих    заболеваний</w:t>
      </w:r>
      <w:r>
        <w:rPr>
          <w:spacing w:val="1"/>
        </w:rPr>
        <w:t> </w:t>
      </w:r>
      <w:r>
        <w:rPr/>
        <w:t>и развитие осложнений, имеют определенное прогностическое значение, оказывают</w:t>
      </w:r>
      <w:r>
        <w:rPr>
          <w:spacing w:val="1"/>
        </w:rPr>
        <w:t> </w:t>
      </w:r>
      <w:r>
        <w:rPr/>
        <w:t>влияние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выбор</w:t>
      </w:r>
      <w:r>
        <w:rPr>
          <w:spacing w:val="-1"/>
        </w:rPr>
        <w:t> </w:t>
      </w:r>
      <w:r>
        <w:rPr/>
        <w:t>лекарственных средств</w:t>
      </w:r>
      <w:r>
        <w:rPr>
          <w:spacing w:val="-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режим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дозирования.</w:t>
      </w:r>
    </w:p>
    <w:p>
      <w:pPr>
        <w:pStyle w:val="BodyText"/>
        <w:spacing w:line="312" w:lineRule="auto"/>
        <w:ind w:right="677" w:firstLine="709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4"/>
        </w:rPr>
        <w:t> </w:t>
      </w:r>
      <w:r>
        <w:rPr/>
        <w:t>ткани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основанием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противовоспалительной</w:t>
      </w:r>
      <w:r>
        <w:rPr>
          <w:spacing w:val="-4"/>
        </w:rPr>
        <w:t> </w:t>
      </w:r>
      <w:r>
        <w:rPr/>
        <w:t>терапии.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 w:firstLine="709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0"/>
        </w:rPr>
        <w:t> </w:t>
      </w:r>
      <w:r>
        <w:rPr/>
        <w:t>–  </w:t>
      </w:r>
      <w:r>
        <w:rPr>
          <w:spacing w:val="38"/>
        </w:rPr>
        <w:t> </w:t>
      </w:r>
      <w:r>
        <w:rPr/>
        <w:t>NT-proBNP/BNP.  </w:t>
      </w:r>
      <w:r>
        <w:rPr>
          <w:spacing w:val="41"/>
        </w:rPr>
        <w:t> </w:t>
      </w:r>
      <w:r>
        <w:rPr>
          <w:b/>
        </w:rPr>
        <w:t>Прокальцитонин  </w:t>
      </w:r>
      <w:r>
        <w:rPr>
          <w:b/>
          <w:spacing w:val="39"/>
        </w:rPr>
        <w:t> </w:t>
      </w:r>
      <w:r>
        <w:rPr/>
        <w:t>при  </w:t>
      </w:r>
      <w:r>
        <w:rPr>
          <w:spacing w:val="38"/>
        </w:rPr>
        <w:t> </w:t>
      </w:r>
      <w:r>
        <w:rPr/>
        <w:t>коронавирусной  </w:t>
      </w:r>
      <w:r>
        <w:rPr>
          <w:spacing w:val="39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3"/>
        </w:rPr>
        <w:t> </w:t>
      </w:r>
      <w:r>
        <w:rPr/>
        <w:t>инфильтрации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прогнозом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бактериальных</w:t>
      </w:r>
      <w:r>
        <w:rPr>
          <w:spacing w:val="-1"/>
        </w:rPr>
        <w:t> </w:t>
      </w:r>
      <w:r>
        <w:rPr/>
        <w:t>осложнениях.</w:t>
      </w:r>
    </w:p>
    <w:p>
      <w:pPr>
        <w:pStyle w:val="BodyText"/>
        <w:spacing w:line="312" w:lineRule="auto"/>
        <w:ind w:right="674" w:firstLine="709"/>
      </w:pPr>
      <w:r>
        <w:rPr>
          <w:b/>
          <w:spacing w:val="-1"/>
        </w:rPr>
        <w:t>Коагулограмма</w:t>
      </w:r>
      <w:r>
        <w:rPr>
          <w:b/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объеме:</w:t>
      </w:r>
      <w:r>
        <w:rPr>
          <w:spacing w:val="-14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3"/>
        </w:rPr>
        <w:t> </w:t>
      </w:r>
      <w:r>
        <w:rPr/>
        <w:t>тромбопластиновое</w:t>
      </w:r>
      <w:r>
        <w:rPr>
          <w:spacing w:val="-13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(АЧТВ), протромбиновое время, протромбиновое отношение, фибриноген, D-димер</w:t>
      </w:r>
      <w:r>
        <w:rPr>
          <w:spacing w:val="1"/>
        </w:rPr>
        <w:t> </w:t>
      </w:r>
      <w:r>
        <w:rPr/>
        <w:t>(количественным</w:t>
      </w:r>
      <w:r>
        <w:rPr>
          <w:spacing w:val="-1"/>
        </w:rPr>
        <w:t> </w:t>
      </w:r>
      <w:r>
        <w:rPr/>
        <w:t>методом).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8"/>
        </w:numPr>
        <w:tabs>
          <w:tab w:pos="1671" w:val="left" w:leader="none"/>
        </w:tabs>
        <w:spacing w:line="240" w:lineRule="auto" w:before="1" w:after="0"/>
        <w:ind w:left="1670" w:right="0" w:hanging="601"/>
        <w:jc w:val="both"/>
      </w:pPr>
      <w:r>
        <w:rPr>
          <w:color w:val="1F487C"/>
        </w:rPr>
        <w:t>Прогностические</w:t>
      </w:r>
      <w:r>
        <w:rPr>
          <w:color w:val="1F487C"/>
          <w:spacing w:val="-6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6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2"/>
        <w:ind w:right="675" w:firstLine="709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52"/>
        </w:rPr>
        <w:t> </w:t>
      </w:r>
      <w:r>
        <w:rPr/>
        <w:t>у</w:t>
      </w:r>
      <w:r>
        <w:rPr>
          <w:spacing w:val="57"/>
        </w:rPr>
        <w:t> </w:t>
      </w:r>
      <w:r>
        <w:rPr/>
        <w:t>одной</w:t>
      </w:r>
      <w:r>
        <w:rPr>
          <w:spacing w:val="54"/>
        </w:rPr>
        <w:t> </w:t>
      </w:r>
      <w:r>
        <w:rPr/>
        <w:t>трети</w:t>
      </w:r>
      <w:r>
        <w:rPr>
          <w:spacing w:val="53"/>
        </w:rPr>
        <w:t> </w:t>
      </w:r>
      <w:r>
        <w:rPr/>
        <w:t>обнаруживается</w:t>
      </w:r>
      <w:r>
        <w:rPr>
          <w:spacing w:val="53"/>
        </w:rPr>
        <w:t> </w:t>
      </w:r>
      <w:r>
        <w:rPr/>
        <w:t>лейкопения,</w:t>
      </w:r>
      <w:r>
        <w:rPr>
          <w:spacing w:val="55"/>
        </w:rPr>
        <w:t> </w:t>
      </w:r>
      <w:r>
        <w:rPr/>
        <w:t>лимфопения</w:t>
      </w:r>
      <w:r>
        <w:rPr>
          <w:spacing w:val="54"/>
        </w:rPr>
        <w:t> </w:t>
      </w:r>
      <w:r>
        <w:rPr/>
        <w:t>присутствует</w:t>
      </w:r>
      <w:r>
        <w:rPr>
          <w:spacing w:val="-58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тяжелом течении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у</w:t>
      </w:r>
      <w:r>
        <w:rPr>
          <w:spacing w:val="2"/>
        </w:rPr>
        <w:t> </w:t>
      </w:r>
      <w:r>
        <w:rPr/>
        <w:t>лиц,</w:t>
      </w:r>
      <w:r>
        <w:rPr>
          <w:spacing w:val="-3"/>
        </w:rPr>
        <w:t> </w:t>
      </w:r>
      <w:r>
        <w:rPr/>
        <w:t>умерших от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76" w:firstLine="709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-15"/>
        </w:rPr>
        <w:t> </w:t>
      </w:r>
      <w:r>
        <w:rPr/>
        <w:t>времени,</w:t>
      </w:r>
      <w:r>
        <w:rPr>
          <w:spacing w:val="-14"/>
        </w:rPr>
        <w:t> </w:t>
      </w:r>
      <w:r>
        <w:rPr/>
        <w:t>особенно</w:t>
      </w:r>
      <w:r>
        <w:rPr>
          <w:spacing w:val="-15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тяжелом</w:t>
      </w:r>
      <w:r>
        <w:rPr>
          <w:spacing w:val="-14"/>
        </w:rPr>
        <w:t> </w:t>
      </w:r>
      <w:r>
        <w:rPr/>
        <w:t>течении</w:t>
      </w:r>
      <w:r>
        <w:rPr>
          <w:spacing w:val="-15"/>
        </w:rPr>
        <w:t> </w:t>
      </w:r>
      <w:r>
        <w:rPr/>
        <w:t>(снижение</w:t>
      </w:r>
      <w:r>
        <w:rPr>
          <w:spacing w:val="-14"/>
        </w:rPr>
        <w:t> </w:t>
      </w:r>
      <w:r>
        <w:rPr/>
        <w:t>%</w:t>
      </w:r>
      <w:r>
        <w:rPr>
          <w:spacing w:val="-14"/>
        </w:rPr>
        <w:t> </w:t>
      </w:r>
      <w:r>
        <w:rPr/>
        <w:t>протромбина),</w:t>
      </w:r>
      <w:r>
        <w:rPr>
          <w:spacing w:val="-58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6"/>
        </w:rPr>
        <w:t> </w:t>
      </w:r>
      <w:r>
        <w:rPr/>
        <w:t>может</w:t>
      </w:r>
      <w:r>
        <w:rPr>
          <w:spacing w:val="26"/>
        </w:rPr>
        <w:t> </w:t>
      </w:r>
      <w:r>
        <w:rPr/>
        <w:t>быть</w:t>
      </w:r>
      <w:r>
        <w:rPr>
          <w:spacing w:val="25"/>
        </w:rPr>
        <w:t> </w:t>
      </w:r>
      <w:r>
        <w:rPr/>
        <w:t>выполнен</w:t>
      </w:r>
      <w:r>
        <w:rPr>
          <w:spacing w:val="26"/>
        </w:rPr>
        <w:t> </w:t>
      </w:r>
      <w:r>
        <w:rPr/>
        <w:t>по</w:t>
      </w:r>
      <w:r>
        <w:rPr>
          <w:spacing w:val="25"/>
        </w:rPr>
        <w:t> </w:t>
      </w:r>
      <w:r>
        <w:rPr/>
        <w:t>формуле:</w:t>
      </w:r>
      <w:r>
        <w:rPr>
          <w:spacing w:val="27"/>
        </w:rPr>
        <w:t> </w:t>
      </w:r>
      <w:r>
        <w:rPr/>
        <w:t>возраст</w:t>
      </w:r>
      <w:r>
        <w:rPr>
          <w:spacing w:val="24"/>
        </w:rPr>
        <w:t> </w:t>
      </w:r>
      <w:r>
        <w:rPr/>
        <w:t>х</w:t>
      </w:r>
      <w:r>
        <w:rPr>
          <w:spacing w:val="26"/>
        </w:rPr>
        <w:t> </w:t>
      </w:r>
      <w:r>
        <w:rPr/>
        <w:t>0,01</w:t>
      </w:r>
      <w:r>
        <w:rPr>
          <w:spacing w:val="26"/>
        </w:rPr>
        <w:t> </w:t>
      </w:r>
      <w:r>
        <w:rPr/>
        <w:t>мкг/мл</w:t>
      </w:r>
      <w:r>
        <w:rPr>
          <w:spacing w:val="26"/>
        </w:rPr>
        <w:t> </w:t>
      </w:r>
      <w:r>
        <w:rPr/>
        <w:t>(при</w:t>
      </w:r>
      <w:r>
        <w:rPr>
          <w:spacing w:val="25"/>
        </w:rPr>
        <w:t> </w:t>
      </w:r>
      <w:r>
        <w:rPr/>
        <w:t>измерении</w:t>
      </w:r>
      <w:r>
        <w:rPr>
          <w:spacing w:val="-58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</w:t>
      </w:r>
      <w:r>
        <w:rPr>
          <w:spacing w:val="1"/>
        </w:rPr>
        <w:t> </w:t>
      </w:r>
      <w:r>
        <w:rPr/>
        <w:t>беременных. Для беременности, даже физиологически протекающей, характерно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существенным</w:t>
      </w:r>
      <w:r>
        <w:rPr>
          <w:spacing w:val="1"/>
        </w:rPr>
        <w:t> </w:t>
      </w:r>
      <w:r>
        <w:rPr/>
        <w:t>разбросом</w:t>
      </w:r>
      <w:r>
        <w:rPr>
          <w:spacing w:val="1"/>
        </w:rPr>
        <w:t> </w:t>
      </w:r>
      <w:r>
        <w:rPr/>
        <w:t>значений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группе.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D-димер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 низкомолекулярных гепаринов. Клиническое значение его повышения при</w:t>
      </w:r>
      <w:r>
        <w:rPr>
          <w:spacing w:val="-57"/>
        </w:rPr>
        <w:t> </w:t>
      </w:r>
      <w:r>
        <w:rPr/>
        <w:t>COVID-19 у</w:t>
      </w:r>
      <w:r>
        <w:rPr>
          <w:spacing w:val="1"/>
        </w:rPr>
        <w:t> </w:t>
      </w:r>
      <w:r>
        <w:rPr/>
        <w:t>беременных окончательно</w:t>
      </w:r>
      <w:r>
        <w:rPr>
          <w:spacing w:val="-2"/>
        </w:rPr>
        <w:t> </w:t>
      </w:r>
      <w:r>
        <w:rPr/>
        <w:t>не определено.</w:t>
      </w:r>
    </w:p>
    <w:p>
      <w:pPr>
        <w:pStyle w:val="BodyText"/>
        <w:spacing w:line="312" w:lineRule="auto"/>
        <w:ind w:right="676" w:firstLine="709"/>
      </w:pPr>
      <w:r>
        <w:rPr/>
        <w:t>Наличие</w:t>
      </w:r>
      <w:r>
        <w:rPr>
          <w:spacing w:val="49"/>
        </w:rPr>
        <w:t> </w:t>
      </w:r>
      <w:r>
        <w:rPr/>
        <w:t>органной</w:t>
      </w:r>
      <w:r>
        <w:rPr>
          <w:spacing w:val="50"/>
        </w:rPr>
        <w:t> </w:t>
      </w:r>
      <w:r>
        <w:rPr/>
        <w:t>дисфункции,</w:t>
      </w:r>
      <w:r>
        <w:rPr>
          <w:spacing w:val="47"/>
        </w:rPr>
        <w:t> </w:t>
      </w:r>
      <w:r>
        <w:rPr/>
        <w:t>декомпенсации</w:t>
      </w:r>
      <w:r>
        <w:rPr>
          <w:spacing w:val="50"/>
        </w:rPr>
        <w:t> </w:t>
      </w:r>
      <w:r>
        <w:rPr/>
        <w:t>сопутствующих</w:t>
      </w:r>
      <w:r>
        <w:rPr>
          <w:spacing w:val="50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-14"/>
        </w:rPr>
        <w:t> </w:t>
      </w:r>
      <w:r>
        <w:rPr/>
        <w:t>значение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оказывают</w:t>
      </w:r>
      <w:r>
        <w:rPr>
          <w:spacing w:val="-14"/>
        </w:rPr>
        <w:t> </w:t>
      </w:r>
      <w:r>
        <w:rPr/>
        <w:t>влияние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выбор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средств</w:t>
      </w:r>
      <w:r>
        <w:rPr>
          <w:spacing w:val="-14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2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мочевины.</w:t>
      </w:r>
    </w:p>
    <w:p>
      <w:pPr>
        <w:pStyle w:val="BodyText"/>
        <w:spacing w:line="312" w:lineRule="auto"/>
        <w:ind w:right="674" w:firstLine="709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6"/>
        </w:rPr>
        <w:t> </w:t>
      </w:r>
      <w:r>
        <w:rPr/>
        <w:t>(ИЛ-6)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/>
        <w:t>СОЭ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разной</w:t>
      </w:r>
      <w:r>
        <w:rPr>
          <w:spacing w:val="7"/>
        </w:rPr>
        <w:t> </w:t>
      </w:r>
      <w:r>
        <w:rPr/>
        <w:t>степени.</w:t>
      </w:r>
      <w:r>
        <w:rPr>
          <w:spacing w:val="7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/>
        <w:t>TNF-α</w:t>
      </w:r>
      <w:r>
        <w:rPr>
          <w:spacing w:val="8"/>
        </w:rPr>
        <w:t> </w:t>
      </w:r>
      <w:r>
        <w:rPr/>
        <w:t>возрастают</w:t>
      </w:r>
      <w:r>
        <w:rPr>
          <w:spacing w:val="8"/>
        </w:rPr>
        <w:t> </w:t>
      </w:r>
      <w:r>
        <w:rPr/>
        <w:t>во</w:t>
      </w:r>
      <w:r>
        <w:rPr>
          <w:spacing w:val="7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8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8"/>
        </w:rPr>
        <w:t> </w:t>
      </w:r>
      <w:r>
        <w:rPr/>
        <w:t>более</w:t>
      </w:r>
      <w:r>
        <w:rPr>
          <w:spacing w:val="-7"/>
        </w:rPr>
        <w:t> </w:t>
      </w:r>
      <w:r>
        <w:rPr/>
        <w:t>высокие</w:t>
      </w:r>
      <w:r>
        <w:rPr>
          <w:spacing w:val="-8"/>
        </w:rPr>
        <w:t> </w:t>
      </w:r>
      <w:r>
        <w:rPr/>
        <w:t>уровни</w:t>
      </w:r>
      <w:r>
        <w:rPr>
          <w:spacing w:val="-7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TNF-α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7"/>
        </w:rPr>
        <w:t> </w:t>
      </w:r>
      <w:r>
        <w:rPr/>
        <w:t>CD4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количеством</w:t>
      </w:r>
      <w:r>
        <w:rPr>
          <w:spacing w:val="19"/>
        </w:rPr>
        <w:t> </w:t>
      </w:r>
      <w:r>
        <w:rPr/>
        <w:t>CD4</w:t>
      </w:r>
      <w:r>
        <w:rPr>
          <w:spacing w:val="19"/>
        </w:rPr>
        <w:t> </w:t>
      </w:r>
      <w:r>
        <w:rPr/>
        <w:t>и</w:t>
      </w:r>
      <w:r>
        <w:rPr>
          <w:spacing w:val="18"/>
        </w:rPr>
        <w:t> </w:t>
      </w:r>
      <w:r>
        <w:rPr/>
        <w:t>CD8,</w:t>
      </w:r>
      <w:r>
        <w:rPr>
          <w:spacing w:val="19"/>
        </w:rPr>
        <w:t> </w:t>
      </w:r>
      <w:r>
        <w:rPr/>
        <w:t>ассоциированных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лимфопенией.</w:t>
      </w:r>
      <w:r>
        <w:rPr>
          <w:spacing w:val="18"/>
        </w:rPr>
        <w:t> </w:t>
      </w:r>
      <w:r>
        <w:rPr/>
        <w:t>Отмечено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76" w:firstLine="709"/>
      </w:pPr>
      <w:r>
        <w:rPr/>
        <w:t>При развитии ОРДС каждые 48‑72 часа до стойкого получения отрицательных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определять: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2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/>
        <w:ind w:right="677" w:firstLine="709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 w:before="1"/>
        <w:ind w:right="676" w:firstLine="709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(торомбоцитопения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(тормбоцитопения,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</w:t>
      </w:r>
      <w:r>
        <w:rPr>
          <w:spacing w:val="-2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ферритина</w:t>
      </w:r>
      <w:r>
        <w:rPr>
          <w:spacing w:val="-1"/>
        </w:rPr>
        <w:t> </w:t>
      </w:r>
      <w:r>
        <w:rPr/>
        <w:t>сыворотки крови).</w:t>
      </w:r>
    </w:p>
    <w:p>
      <w:pPr>
        <w:pStyle w:val="BodyText"/>
        <w:spacing w:line="312" w:lineRule="auto"/>
        <w:ind w:right="677" w:firstLine="709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    &lt;    0.5    мкг/л    –    низкий    риск    бактериальной    коинфекции</w:t>
      </w:r>
      <w:r>
        <w:rPr>
          <w:spacing w:val="1"/>
        </w:rPr>
        <w:t> </w:t>
      </w: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поступлении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 информацией для ранней оценки риска и исключения бактериальной</w:t>
      </w:r>
      <w:r>
        <w:rPr>
          <w:spacing w:val="1"/>
        </w:rPr>
        <w:t> </w:t>
      </w:r>
      <w:r>
        <w:rPr/>
        <w:t>коинфекции</w:t>
      </w:r>
      <w:r>
        <w:rPr>
          <w:spacing w:val="-3"/>
        </w:rPr>
        <w:t> </w:t>
      </w:r>
      <w:r>
        <w:rPr/>
        <w:t>у</w:t>
      </w:r>
      <w:r>
        <w:rPr>
          <w:spacing w:val="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line="312" w:lineRule="auto"/>
        <w:ind w:right="674" w:firstLine="709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26"/>
        </w:rPr>
        <w:t> </w:t>
      </w:r>
      <w:r>
        <w:rPr/>
        <w:t>регулярный</w:t>
      </w:r>
      <w:r>
        <w:rPr>
          <w:spacing w:val="85"/>
        </w:rPr>
        <w:t> </w:t>
      </w:r>
      <w:r>
        <w:rPr/>
        <w:t>контроль</w:t>
      </w:r>
      <w:r>
        <w:rPr>
          <w:spacing w:val="85"/>
        </w:rPr>
        <w:t> </w:t>
      </w:r>
      <w:r>
        <w:rPr/>
        <w:t>тропонина</w:t>
      </w:r>
      <w:r>
        <w:rPr>
          <w:spacing w:val="85"/>
        </w:rPr>
        <w:t> </w:t>
      </w:r>
      <w:r>
        <w:rPr/>
        <w:t>(ежедневно</w:t>
      </w:r>
      <w:r>
        <w:rPr>
          <w:spacing w:val="85"/>
        </w:rPr>
        <w:t> </w:t>
      </w:r>
      <w:r>
        <w:rPr/>
        <w:t>в</w:t>
      </w:r>
      <w:r>
        <w:rPr>
          <w:spacing w:val="85"/>
        </w:rPr>
        <w:t> </w:t>
      </w:r>
      <w:r>
        <w:rPr/>
        <w:t>ОРИТ,</w:t>
      </w:r>
      <w:r>
        <w:rPr>
          <w:spacing w:val="85"/>
        </w:rPr>
        <w:t> </w:t>
      </w:r>
      <w:r>
        <w:rPr/>
        <w:t>через</w:t>
      </w:r>
      <w:r>
        <w:rPr>
          <w:spacing w:val="84"/>
        </w:rPr>
        <w:t> </w:t>
      </w:r>
      <w:r>
        <w:rPr/>
        <w:t>день</w:t>
      </w:r>
      <w:r>
        <w:rPr>
          <w:spacing w:val="85"/>
        </w:rPr>
        <w:t> </w:t>
      </w:r>
      <w:r>
        <w:rPr/>
        <w:t>–</w:t>
      </w:r>
      <w:r>
        <w:rPr>
          <w:spacing w:val="-58"/>
        </w:rPr>
        <w:t> </w:t>
      </w:r>
      <w:r>
        <w:rPr/>
        <w:t>у стационарных</w:t>
      </w:r>
      <w:r>
        <w:rPr>
          <w:spacing w:val="1"/>
        </w:rPr>
        <w:t> </w:t>
      </w:r>
      <w:r>
        <w:rPr/>
        <w:t>пациентов),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NT-proBNP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маркера</w:t>
      </w:r>
      <w:r>
        <w:rPr>
          <w:spacing w:val="1"/>
        </w:rPr>
        <w:t> </w:t>
      </w:r>
      <w:r>
        <w:rPr/>
        <w:t>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 риск и приоритет для очного осмотра и госпитализации в ОРИТ, при</w:t>
      </w:r>
      <w:r>
        <w:rPr>
          <w:spacing w:val="1"/>
        </w:rPr>
        <w:t> </w:t>
      </w:r>
      <w:r>
        <w:rPr/>
        <w:t>значениях</w:t>
      </w:r>
      <w:r>
        <w:rPr>
          <w:spacing w:val="98"/>
        </w:rPr>
        <w:t> </w:t>
      </w:r>
      <w:r>
        <w:rPr/>
        <w:t>400  </w:t>
      </w:r>
      <w:r>
        <w:rPr>
          <w:spacing w:val="37"/>
        </w:rPr>
        <w:t> </w:t>
      </w:r>
      <w:r>
        <w:rPr/>
        <w:t>≤  </w:t>
      </w:r>
      <w:r>
        <w:rPr>
          <w:spacing w:val="37"/>
        </w:rPr>
        <w:t> </w:t>
      </w:r>
      <w:r>
        <w:rPr/>
        <w:t>NT-proBNP  </w:t>
      </w:r>
      <w:r>
        <w:rPr>
          <w:spacing w:val="39"/>
        </w:rPr>
        <w:t> </w:t>
      </w:r>
      <w:r>
        <w:rPr/>
        <w:t>&lt;  </w:t>
      </w:r>
      <w:r>
        <w:rPr>
          <w:spacing w:val="37"/>
        </w:rPr>
        <w:t> </w:t>
      </w:r>
      <w:r>
        <w:rPr/>
        <w:t>2000  </w:t>
      </w:r>
      <w:r>
        <w:rPr>
          <w:spacing w:val="37"/>
        </w:rPr>
        <w:t> </w:t>
      </w:r>
      <w:r>
        <w:rPr/>
        <w:t>пг/мл  </w:t>
      </w:r>
      <w:r>
        <w:rPr>
          <w:spacing w:val="37"/>
        </w:rPr>
        <w:t> </w:t>
      </w:r>
      <w:r>
        <w:rPr/>
        <w:t>пациенты  </w:t>
      </w:r>
      <w:r>
        <w:rPr>
          <w:spacing w:val="38"/>
        </w:rPr>
        <w:t> </w:t>
      </w:r>
      <w:r>
        <w:rPr/>
        <w:t>относятся  </w:t>
      </w:r>
      <w:r>
        <w:rPr>
          <w:spacing w:val="37"/>
        </w:rPr>
        <w:t> </w:t>
      </w:r>
      <w:r>
        <w:rPr/>
        <w:t>к  </w:t>
      </w:r>
      <w:r>
        <w:rPr>
          <w:spacing w:val="38"/>
        </w:rPr>
        <w:t> </w:t>
      </w:r>
      <w:r>
        <w:rPr/>
        <w:t>группе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 риском.</w:t>
      </w:r>
    </w:p>
    <w:p>
      <w:pPr>
        <w:pStyle w:val="BodyText"/>
        <w:spacing w:line="312" w:lineRule="auto"/>
        <w:ind w:right="676" w:firstLine="709"/>
      </w:pPr>
      <w:r>
        <w:rPr/>
        <w:t>Необходимый</w:t>
      </w:r>
      <w:r>
        <w:rPr>
          <w:spacing w:val="96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5"/>
        </w:rPr>
        <w:t> </w:t>
      </w:r>
      <w:r>
        <w:rPr/>
        <w:t>и  </w:t>
      </w:r>
      <w:r>
        <w:rPr>
          <w:spacing w:val="35"/>
        </w:rPr>
        <w:t> </w:t>
      </w:r>
      <w:r>
        <w:rPr/>
        <w:t>инструментального  </w:t>
      </w:r>
      <w:r>
        <w:rPr>
          <w:spacing w:val="35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  </w:t>
      </w:r>
      <w:r>
        <w:rPr>
          <w:spacing w:val="1"/>
        </w:rPr>
        <w:t> </w:t>
      </w:r>
      <w:hyperlink w:history="true" w:anchor="_bookmark57">
        <w:r>
          <w:rPr>
            <w:color w:val="0562C1"/>
            <w:u w:val="single" w:color="0562C1"/>
          </w:rPr>
          <w:t>Приложении 2-1</w:t>
        </w:r>
      </w:hyperlink>
      <w:r>
        <w:rPr/>
        <w:t>.    Лабораторный    мониторинг    пациентов    с    COVID-19    или</w:t>
      </w:r>
      <w:r>
        <w:rPr>
          <w:spacing w:val="-57"/>
        </w:rPr>
        <w:t> </w:t>
      </w:r>
      <w:r>
        <w:rPr/>
        <w:t>с подозрением   на   COVID-19   в зависимости   от   тяжести   состояния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58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2-2</w:t>
        </w:r>
      </w:hyperlink>
      <w:r>
        <w:rPr/>
        <w:t>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Heading5"/>
        <w:numPr>
          <w:ilvl w:val="2"/>
          <w:numId w:val="8"/>
        </w:numPr>
        <w:tabs>
          <w:tab w:pos="1778" w:val="left" w:leader="none"/>
        </w:tabs>
        <w:spacing w:line="240" w:lineRule="auto" w:before="79" w:after="0"/>
        <w:ind w:left="1777" w:right="0" w:hanging="708"/>
        <w:jc w:val="left"/>
      </w:pPr>
      <w:r>
        <w:rPr>
          <w:color w:val="1F487C"/>
        </w:rPr>
        <w:t>Лабораторная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7"/>
        </w:rPr>
        <w:t> </w:t>
      </w:r>
      <w:r>
        <w:rPr>
          <w:color w:val="1F487C"/>
        </w:rPr>
        <w:t>этиологическая:</w:t>
      </w:r>
    </w:p>
    <w:p>
      <w:pPr>
        <w:pStyle w:val="BodyText"/>
        <w:spacing w:before="203"/>
        <w:ind w:left="701"/>
      </w:pPr>
      <w:r>
        <w:rPr>
          <w:color w:val="1F4E79"/>
        </w:rPr>
        <w:t>Прямые</w:t>
      </w:r>
      <w:r>
        <w:rPr>
          <w:color w:val="1F4E79"/>
          <w:spacing w:val="-4"/>
        </w:rPr>
        <w:t> </w:t>
      </w:r>
      <w:r>
        <w:rPr>
          <w:color w:val="1F4E79"/>
        </w:rPr>
        <w:t>методы</w:t>
      </w:r>
      <w:r>
        <w:rPr>
          <w:color w:val="1F4E79"/>
          <w:spacing w:val="-4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4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82" w:after="0"/>
        <w:ind w:left="1041" w:right="676" w:hanging="341"/>
        <w:jc w:val="both"/>
        <w:rPr>
          <w:sz w:val="24"/>
        </w:rPr>
      </w:pPr>
      <w:r>
        <w:rPr>
          <w:sz w:val="24"/>
        </w:rPr>
        <w:t>Выявление</w:t>
      </w:r>
      <w:r>
        <w:rPr>
          <w:spacing w:val="-10"/>
          <w:sz w:val="24"/>
        </w:rPr>
        <w:t> </w:t>
      </w:r>
      <w:r>
        <w:rPr>
          <w:sz w:val="24"/>
        </w:rPr>
        <w:t>РНК</w:t>
      </w:r>
      <w:r>
        <w:rPr>
          <w:spacing w:val="-10"/>
          <w:sz w:val="24"/>
        </w:rPr>
        <w:t> </w:t>
      </w:r>
      <w:r>
        <w:rPr>
          <w:sz w:val="24"/>
        </w:rPr>
        <w:t>SARS-CoV-2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применением</w:t>
      </w:r>
      <w:r>
        <w:rPr>
          <w:spacing w:val="-11"/>
          <w:sz w:val="24"/>
        </w:rPr>
        <w:t> </w:t>
      </w:r>
      <w:r>
        <w:rPr>
          <w:sz w:val="24"/>
        </w:rPr>
        <w:t>МАНК</w:t>
      </w:r>
      <w:r>
        <w:rPr>
          <w:spacing w:val="-10"/>
          <w:sz w:val="24"/>
        </w:rPr>
        <w:t> </w:t>
      </w:r>
      <w:r>
        <w:rPr>
          <w:sz w:val="24"/>
        </w:rPr>
        <w:t>(информация</w:t>
      </w:r>
      <w:r>
        <w:rPr>
          <w:spacing w:val="-11"/>
          <w:sz w:val="24"/>
        </w:rPr>
        <w:t> </w:t>
      </w:r>
      <w:r>
        <w:rPr>
          <w:sz w:val="24"/>
        </w:rPr>
        <w:t>представлена</w:t>
      </w:r>
      <w:r>
        <w:rPr>
          <w:spacing w:val="-57"/>
          <w:sz w:val="24"/>
        </w:rPr>
        <w:t> </w:t>
      </w:r>
      <w:r>
        <w:rPr>
          <w:sz w:val="24"/>
        </w:rPr>
        <w:t>в  </w:t>
      </w:r>
      <w:r>
        <w:rPr>
          <w:spacing w:val="16"/>
          <w:sz w:val="24"/>
        </w:rPr>
        <w:t> </w:t>
      </w:r>
      <w:r>
        <w:rPr>
          <w:sz w:val="24"/>
        </w:rPr>
        <w:t>разделе   </w:t>
      </w:r>
      <w:r>
        <w:rPr>
          <w:spacing w:val="14"/>
          <w:sz w:val="24"/>
        </w:rPr>
        <w:t> </w:t>
      </w:r>
      <w:r>
        <w:rPr>
          <w:sz w:val="24"/>
        </w:rPr>
        <w:t>4.2).   </w:t>
      </w:r>
      <w:r>
        <w:rPr>
          <w:spacing w:val="16"/>
          <w:sz w:val="24"/>
        </w:rPr>
        <w:t> </w:t>
      </w:r>
      <w:r>
        <w:rPr>
          <w:sz w:val="24"/>
        </w:rPr>
        <w:t>Инструкция   </w:t>
      </w:r>
      <w:r>
        <w:rPr>
          <w:spacing w:val="14"/>
          <w:sz w:val="24"/>
        </w:rPr>
        <w:t> </w:t>
      </w:r>
      <w:r>
        <w:rPr>
          <w:sz w:val="24"/>
        </w:rPr>
        <w:t>по   </w:t>
      </w:r>
      <w:r>
        <w:rPr>
          <w:spacing w:val="16"/>
          <w:sz w:val="24"/>
        </w:rPr>
        <w:t> </w:t>
      </w:r>
      <w:r>
        <w:rPr>
          <w:sz w:val="24"/>
        </w:rPr>
        <w:t>проведению   </w:t>
      </w:r>
      <w:r>
        <w:rPr>
          <w:spacing w:val="15"/>
          <w:sz w:val="24"/>
        </w:rPr>
        <w:t> </w:t>
      </w:r>
      <w:r>
        <w:rPr>
          <w:sz w:val="24"/>
        </w:rPr>
        <w:t>диагностики   </w:t>
      </w:r>
      <w:r>
        <w:rPr>
          <w:spacing w:val="16"/>
          <w:sz w:val="24"/>
        </w:rPr>
        <w:t> </w:t>
      </w:r>
      <w:r>
        <w:rPr>
          <w:sz w:val="24"/>
        </w:rPr>
        <w:t>COVID-19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применением МАНК</w:t>
      </w:r>
      <w:r>
        <w:rPr>
          <w:spacing w:val="-2"/>
          <w:sz w:val="24"/>
        </w:rPr>
        <w:t> </w:t>
      </w:r>
      <w:r>
        <w:rPr>
          <w:sz w:val="24"/>
        </w:rPr>
        <w:t>представлена в</w:t>
      </w:r>
      <w:r>
        <w:rPr>
          <w:color w:val="0562C1"/>
          <w:spacing w:val="-1"/>
          <w:sz w:val="24"/>
        </w:rPr>
        <w:t> </w:t>
      </w:r>
      <w:hyperlink w:history="true" w:anchor="_bookmark59">
        <w:r>
          <w:rPr>
            <w:color w:val="0562C1"/>
            <w:sz w:val="24"/>
            <w:u w:val="single" w:color="0562C1"/>
          </w:rPr>
          <w:t>Приложении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3-1</w:t>
        </w:r>
        <w:r>
          <w:rPr>
            <w:sz w:val="24"/>
          </w:rPr>
          <w:t>.</w:t>
        </w:r>
      </w:hyperlink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2" w:after="0"/>
        <w:ind w:left="1041" w:right="676" w:hanging="341"/>
        <w:jc w:val="both"/>
        <w:rPr>
          <w:sz w:val="24"/>
        </w:rPr>
      </w:pPr>
      <w:r>
        <w:rPr>
          <w:sz w:val="24"/>
        </w:rPr>
        <w:t>Выявление антигена SARS-CoV-2 c применением иммунохроматографических</w:t>
      </w:r>
      <w:r>
        <w:rPr>
          <w:spacing w:val="1"/>
          <w:sz w:val="24"/>
        </w:rPr>
        <w:t> </w:t>
      </w:r>
      <w:r>
        <w:rPr>
          <w:sz w:val="24"/>
        </w:rPr>
        <w:t>методов.</w:t>
      </w:r>
    </w:p>
    <w:p>
      <w:pPr>
        <w:pStyle w:val="BodyText"/>
        <w:spacing w:before="7"/>
        <w:ind w:left="701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5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6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82" w:after="0"/>
        <w:ind w:left="1041" w:right="677" w:hanging="341"/>
        <w:jc w:val="both"/>
        <w:rPr>
          <w:sz w:val="24"/>
        </w:rPr>
      </w:pPr>
      <w:r>
        <w:rPr>
          <w:sz w:val="24"/>
        </w:rPr>
        <w:t>Выявление иммуноглобулинов классов А, M, G (IgА, IgM и IgG) к SARS-CoV-2</w:t>
      </w:r>
      <w:r>
        <w:rPr>
          <w:spacing w:val="-57"/>
          <w:sz w:val="24"/>
        </w:rPr>
        <w:t> </w:t>
      </w:r>
      <w:r>
        <w:rPr>
          <w:sz w:val="24"/>
        </w:rPr>
        <w:t>(в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61"/>
          <w:sz w:val="24"/>
        </w:rPr>
        <w:t> </w:t>
      </w:r>
      <w:r>
        <w:rPr>
          <w:sz w:val="24"/>
        </w:rPr>
        <w:t>рецептор-связывающему</w:t>
      </w:r>
      <w:r>
        <w:rPr>
          <w:spacing w:val="61"/>
          <w:sz w:val="24"/>
        </w:rPr>
        <w:t> </w:t>
      </w:r>
      <w:r>
        <w:rPr>
          <w:sz w:val="24"/>
        </w:rPr>
        <w:t>домену</w:t>
      </w:r>
      <w:r>
        <w:rPr>
          <w:spacing w:val="61"/>
          <w:sz w:val="24"/>
        </w:rPr>
        <w:t> </w:t>
      </w:r>
      <w:r>
        <w:rPr>
          <w:sz w:val="24"/>
        </w:rPr>
        <w:t>поверхностного</w:t>
      </w:r>
      <w:r>
        <w:rPr>
          <w:spacing w:val="1"/>
          <w:sz w:val="24"/>
        </w:rPr>
        <w:t> </w:t>
      </w:r>
      <w:r>
        <w:rPr>
          <w:sz w:val="24"/>
        </w:rPr>
        <w:t>гликопротеина</w:t>
      </w:r>
      <w:r>
        <w:rPr>
          <w:spacing w:val="100"/>
          <w:sz w:val="24"/>
        </w:rPr>
        <w:t> </w:t>
      </w:r>
      <w:r>
        <w:rPr>
          <w:sz w:val="24"/>
        </w:rPr>
        <w:t>S).  </w:t>
      </w:r>
      <w:r>
        <w:rPr>
          <w:spacing w:val="38"/>
          <w:sz w:val="24"/>
        </w:rPr>
        <w:t> </w:t>
      </w:r>
      <w:r>
        <w:rPr>
          <w:sz w:val="24"/>
        </w:rPr>
        <w:t>Инструкция  </w:t>
      </w:r>
      <w:r>
        <w:rPr>
          <w:spacing w:val="39"/>
          <w:sz w:val="24"/>
        </w:rPr>
        <w:t> </w:t>
      </w:r>
      <w:r>
        <w:rPr>
          <w:sz w:val="24"/>
        </w:rPr>
        <w:t>по  </w:t>
      </w:r>
      <w:r>
        <w:rPr>
          <w:spacing w:val="39"/>
          <w:sz w:val="24"/>
        </w:rPr>
        <w:t> </w:t>
      </w:r>
      <w:r>
        <w:rPr>
          <w:sz w:val="24"/>
        </w:rPr>
        <w:t>проведению  </w:t>
      </w:r>
      <w:r>
        <w:rPr>
          <w:spacing w:val="39"/>
          <w:sz w:val="24"/>
        </w:rPr>
        <w:t> </w:t>
      </w:r>
      <w:r>
        <w:rPr>
          <w:sz w:val="24"/>
        </w:rPr>
        <w:t>диагностики  </w:t>
      </w:r>
      <w:r>
        <w:rPr>
          <w:spacing w:val="39"/>
          <w:sz w:val="24"/>
        </w:rPr>
        <w:t> </w:t>
      </w:r>
      <w:r>
        <w:rPr>
          <w:sz w:val="24"/>
        </w:rPr>
        <w:t>COVID-19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2"/>
          <w:sz w:val="24"/>
        </w:rPr>
        <w:t> </w:t>
      </w:r>
      <w:r>
        <w:rPr>
          <w:sz w:val="24"/>
        </w:rPr>
        <w:t>иммунохимических</w:t>
      </w:r>
      <w:r>
        <w:rPr>
          <w:spacing w:val="-2"/>
          <w:sz w:val="24"/>
        </w:rPr>
        <w:t> </w:t>
      </w:r>
      <w:r>
        <w:rPr>
          <w:sz w:val="24"/>
        </w:rPr>
        <w:t>методов</w:t>
      </w:r>
      <w:r>
        <w:rPr>
          <w:spacing w:val="-3"/>
          <w:sz w:val="24"/>
        </w:rPr>
        <w:t> </w:t>
      </w:r>
      <w:r>
        <w:rPr>
          <w:sz w:val="24"/>
        </w:rPr>
        <w:t>представлена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color w:val="0562C1"/>
          <w:spacing w:val="-3"/>
          <w:sz w:val="24"/>
        </w:rPr>
        <w:t> </w:t>
      </w:r>
      <w:hyperlink w:history="true" w:anchor="_bookmark61">
        <w:r>
          <w:rPr>
            <w:color w:val="0562C1"/>
            <w:sz w:val="24"/>
            <w:u w:val="single" w:color="0562C1"/>
          </w:rPr>
          <w:t>Приложении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3-2</w:t>
        </w:r>
      </w:hyperlink>
      <w:r>
        <w:rPr>
          <w:sz w:val="24"/>
        </w:rPr>
        <w:t>.</w:t>
      </w:r>
    </w:p>
    <w:p>
      <w:pPr>
        <w:pStyle w:val="BodyText"/>
        <w:spacing w:before="9"/>
        <w:ind w:left="0"/>
        <w:jc w:val="left"/>
        <w:rPr>
          <w:sz w:val="29"/>
        </w:rPr>
      </w:pPr>
    </w:p>
    <w:p>
      <w:pPr>
        <w:pStyle w:val="BodyText"/>
        <w:spacing w:line="360" w:lineRule="auto" w:before="90"/>
        <w:ind w:right="673" w:firstLine="709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 выявление РНК SARS-CoV-2 с помощью МАНК. Перечень зарегистрированных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диагностических</w:t>
      </w:r>
      <w:r>
        <w:rPr>
          <w:spacing w:val="1"/>
        </w:rPr>
        <w:t> </w:t>
      </w:r>
      <w:r>
        <w:rPr/>
        <w:t>наборов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представлен</w:t>
      </w:r>
      <w:r>
        <w:rPr>
          <w:spacing w:val="-1"/>
        </w:rPr>
        <w:t> </w:t>
      </w:r>
      <w:r>
        <w:rPr/>
        <w:t>в</w:t>
      </w:r>
      <w:r>
        <w:rPr>
          <w:spacing w:val="8"/>
        </w:rPr>
        <w:t> </w:t>
      </w:r>
      <w:hyperlink r:id="rId8">
        <w:r>
          <w:rPr>
            <w:color w:val="0562C1"/>
            <w:u w:val="single" w:color="0562C1"/>
          </w:rPr>
          <w:t>Государственном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реестре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медицинских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изделий</w:t>
        </w:r>
      </w:hyperlink>
      <w:r>
        <w:rPr/>
        <w:t>.</w:t>
      </w:r>
    </w:p>
    <w:p>
      <w:pPr>
        <w:pStyle w:val="BodyText"/>
        <w:spacing w:line="360" w:lineRule="auto"/>
        <w:ind w:right="672" w:firstLine="709"/>
      </w:pPr>
      <w:r>
        <w:rPr/>
        <w:t>Лабораторное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 с использованием теста на определение антигена SARS-CoV-2 в мазках</w:t>
      </w:r>
      <w:r>
        <w:rPr>
          <w:spacing w:val="1"/>
        </w:rPr>
        <w:t> </w:t>
      </w:r>
      <w:r>
        <w:rPr/>
        <w:t>из носо- и ротоглотки методом иммунохроматографии (</w:t>
      </w:r>
      <w:hyperlink w:history="true" w:anchor="_bookmark62">
        <w:r>
          <w:rPr>
            <w:color w:val="0562C1"/>
            <w:u w:val="single" w:color="0562C1"/>
          </w:rPr>
          <w:t>Приложение 3-3</w:t>
        </w:r>
      </w:hyperlink>
      <w:r>
        <w:rPr/>
        <w:t>). Перечень</w:t>
      </w:r>
      <w:r>
        <w:rPr>
          <w:spacing w:val="1"/>
        </w:rPr>
        <w:t> </w:t>
      </w:r>
      <w:r>
        <w:rPr/>
        <w:t>зарегистрированных в Российской Федерации диагностических наборов реагентов для</w:t>
      </w:r>
      <w:r>
        <w:rPr>
          <w:spacing w:val="-57"/>
        </w:rPr>
        <w:t> </w:t>
      </w:r>
      <w:r>
        <w:rPr/>
        <w:t>выявления</w:t>
      </w:r>
      <w:r>
        <w:rPr>
          <w:spacing w:val="93"/>
        </w:rPr>
        <w:t> </w:t>
      </w:r>
      <w:r>
        <w:rPr/>
        <w:t>антигена  </w:t>
      </w:r>
      <w:r>
        <w:rPr>
          <w:spacing w:val="30"/>
        </w:rPr>
        <w:t> </w:t>
      </w:r>
      <w:r>
        <w:rPr/>
        <w:t>SARS-CoV-2  </w:t>
      </w:r>
      <w:r>
        <w:rPr>
          <w:spacing w:val="31"/>
        </w:rPr>
        <w:t> </w:t>
      </w:r>
      <w:r>
        <w:rPr/>
        <w:t>методом  </w:t>
      </w:r>
      <w:r>
        <w:rPr>
          <w:spacing w:val="31"/>
        </w:rPr>
        <w:t> </w:t>
      </w:r>
      <w:r>
        <w:rPr/>
        <w:t>иммунохроматографии  </w:t>
      </w:r>
      <w:r>
        <w:rPr>
          <w:spacing w:val="31"/>
        </w:rPr>
        <w:t> </w:t>
      </w:r>
      <w:r>
        <w:rPr/>
        <w:t>представлен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hyperlink r:id="rId8">
        <w:r>
          <w:rPr>
            <w:color w:val="0562C1"/>
            <w:u w:val="single" w:color="0562C1"/>
          </w:rPr>
          <w:t>Государственном реестре медицинских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изделий</w:t>
        </w:r>
      </w:hyperlink>
      <w:r>
        <w:rPr/>
        <w:t>.</w:t>
      </w:r>
    </w:p>
    <w:p>
      <w:pPr>
        <w:pStyle w:val="BodyText"/>
        <w:spacing w:before="2"/>
        <w:ind w:left="0"/>
        <w:jc w:val="left"/>
        <w:rPr>
          <w:sz w:val="28"/>
        </w:rPr>
      </w:pPr>
    </w:p>
    <w:p>
      <w:pPr>
        <w:pStyle w:val="BodyText"/>
        <w:spacing w:line="360" w:lineRule="auto" w:before="90"/>
        <w:ind w:right="673" w:firstLine="709"/>
      </w:pPr>
      <w:r>
        <w:rPr/>
        <w:t>В  </w:t>
      </w:r>
      <w:r>
        <w:rPr>
          <w:spacing w:val="46"/>
        </w:rPr>
        <w:t> </w:t>
      </w:r>
      <w:r>
        <w:rPr/>
        <w:t>обязательном   </w:t>
      </w:r>
      <w:r>
        <w:rPr>
          <w:spacing w:val="46"/>
        </w:rPr>
        <w:t> </w:t>
      </w:r>
      <w:r>
        <w:rPr/>
        <w:t>порядке   </w:t>
      </w:r>
      <w:r>
        <w:rPr>
          <w:spacing w:val="46"/>
        </w:rPr>
        <w:t> </w:t>
      </w:r>
      <w:r>
        <w:rPr/>
        <w:t>лабораторное   </w:t>
      </w:r>
      <w:r>
        <w:rPr>
          <w:spacing w:val="46"/>
        </w:rPr>
        <w:t> </w:t>
      </w:r>
      <w:r>
        <w:rPr/>
        <w:t>обследование   </w:t>
      </w:r>
      <w:r>
        <w:rPr>
          <w:spacing w:val="46"/>
        </w:rPr>
        <w:t> </w:t>
      </w:r>
      <w:r>
        <w:rPr/>
        <w:t>на   </w:t>
      </w:r>
      <w:r>
        <w:rPr>
          <w:spacing w:val="46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 МАНК</w:t>
      </w:r>
      <w:r>
        <w:rPr>
          <w:spacing w:val="-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следующим категориям лиц</w:t>
      </w:r>
      <w:hyperlink w:history="true" w:anchor="_bookmark8">
        <w:r>
          <w:rPr>
            <w:vertAlign w:val="superscript"/>
          </w:rPr>
          <w:t>1</w:t>
        </w:r>
      </w:hyperlink>
      <w:r>
        <w:rPr>
          <w:vertAlign w:val="baseline"/>
        </w:rPr>
        <w:t>: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0" w:after="0"/>
        <w:ind w:left="1042" w:right="677" w:hanging="341"/>
        <w:jc w:val="both"/>
        <w:rPr>
          <w:sz w:val="24"/>
        </w:rPr>
      </w:pPr>
      <w:r>
        <w:rPr>
          <w:sz w:val="24"/>
        </w:rPr>
        <w:t>прибывшие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территорию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наличием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инфекционного заболевания (или при появлении симптомов в течение периода</w:t>
      </w:r>
      <w:r>
        <w:rPr>
          <w:spacing w:val="1"/>
          <w:sz w:val="24"/>
        </w:rPr>
        <w:t> </w:t>
      </w:r>
      <w:r>
        <w:rPr>
          <w:sz w:val="24"/>
        </w:rPr>
        <w:t>медицинского</w:t>
      </w:r>
      <w:r>
        <w:rPr>
          <w:spacing w:val="-1"/>
          <w:sz w:val="24"/>
        </w:rPr>
        <w:t> </w:t>
      </w:r>
      <w:r>
        <w:rPr>
          <w:sz w:val="24"/>
        </w:rPr>
        <w:t>наблюдения);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13"/>
        </w:rPr>
      </w:pPr>
      <w:r>
        <w:rPr/>
        <w:pict>
          <v:rect style="position:absolute;margin-left:85.080002pt;margin-top:9.939151pt;width:144pt;height:.72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0" w:firstLine="0"/>
        <w:jc w:val="both"/>
        <w:rPr>
          <w:sz w:val="20"/>
        </w:rPr>
      </w:pPr>
      <w:bookmarkStart w:name="_bookmark8" w:id="32"/>
      <w:bookmarkEnd w:id="32"/>
      <w:r>
        <w:rPr/>
      </w:r>
      <w:r>
        <w:rPr>
          <w:sz w:val="20"/>
          <w:vertAlign w:val="superscript"/>
        </w:rPr>
        <w:t>1</w:t>
      </w:r>
      <w:r>
        <w:rPr>
          <w:spacing w:val="66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марта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9</w:t>
      </w:r>
    </w:p>
    <w:p>
      <w:pPr>
        <w:spacing w:before="0"/>
        <w:ind w:left="361" w:right="676" w:firstLine="0"/>
        <w:jc w:val="both"/>
        <w:rPr>
          <w:sz w:val="20"/>
        </w:rPr>
      </w:pPr>
      <w:r>
        <w:rPr>
          <w:sz w:val="20"/>
        </w:rPr>
        <w:t>«О дополнительных мерах по недопущению распространения COVID-2019»; постановление Главного</w:t>
      </w:r>
      <w:r>
        <w:rPr>
          <w:spacing w:val="1"/>
          <w:sz w:val="20"/>
        </w:rPr>
        <w:t> </w:t>
      </w:r>
      <w:r>
        <w:rPr>
          <w:sz w:val="20"/>
        </w:rPr>
        <w:t>государственного</w:t>
      </w:r>
      <w:r>
        <w:rPr>
          <w:spacing w:val="1"/>
          <w:sz w:val="20"/>
        </w:rPr>
        <w:t> </w:t>
      </w:r>
      <w:r>
        <w:rPr>
          <w:sz w:val="20"/>
        </w:rPr>
        <w:t>санитарного</w:t>
      </w:r>
      <w:r>
        <w:rPr>
          <w:spacing w:val="1"/>
          <w:sz w:val="20"/>
        </w:rPr>
        <w:t> </w:t>
      </w:r>
      <w:r>
        <w:rPr>
          <w:sz w:val="20"/>
        </w:rPr>
        <w:t>врача</w:t>
      </w:r>
      <w:r>
        <w:rPr>
          <w:spacing w:val="1"/>
          <w:sz w:val="20"/>
        </w:rPr>
        <w:t> </w:t>
      </w:r>
      <w:r>
        <w:rPr>
          <w:sz w:val="20"/>
        </w:rPr>
        <w:t>РФ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мая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г.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15</w:t>
      </w:r>
      <w:r>
        <w:rPr>
          <w:spacing w:val="1"/>
          <w:sz w:val="20"/>
        </w:rPr>
        <w:t> </w:t>
      </w:r>
      <w:r>
        <w:rPr>
          <w:sz w:val="20"/>
        </w:rPr>
        <w:t>«Об утверждении</w:t>
      </w:r>
      <w:r>
        <w:rPr>
          <w:spacing w:val="1"/>
          <w:sz w:val="20"/>
        </w:rPr>
        <w:t> </w:t>
      </w:r>
      <w:r>
        <w:rPr>
          <w:sz w:val="20"/>
        </w:rPr>
        <w:t>санитарно-</w:t>
      </w:r>
      <w:r>
        <w:rPr>
          <w:spacing w:val="1"/>
          <w:sz w:val="20"/>
        </w:rPr>
        <w:t> </w:t>
      </w:r>
      <w:r>
        <w:rPr>
          <w:sz w:val="20"/>
        </w:rPr>
        <w:t>эпидемиологических</w:t>
      </w:r>
      <w:r>
        <w:rPr>
          <w:spacing w:val="1"/>
          <w:sz w:val="20"/>
        </w:rPr>
        <w:t> </w:t>
      </w:r>
      <w:r>
        <w:rPr>
          <w:sz w:val="20"/>
        </w:rPr>
        <w:t>правил</w:t>
      </w:r>
      <w:r>
        <w:rPr>
          <w:spacing w:val="1"/>
          <w:sz w:val="20"/>
        </w:rPr>
        <w:t> </w:t>
      </w:r>
      <w:r>
        <w:rPr>
          <w:sz w:val="20"/>
        </w:rPr>
        <w:t>СП</w:t>
      </w:r>
      <w:r>
        <w:rPr>
          <w:spacing w:val="1"/>
          <w:sz w:val="20"/>
        </w:rPr>
        <w:t> </w:t>
      </w:r>
      <w:r>
        <w:rPr>
          <w:sz w:val="20"/>
        </w:rPr>
        <w:t>3.1.3597-20</w:t>
      </w:r>
      <w:r>
        <w:rPr>
          <w:spacing w:val="1"/>
          <w:sz w:val="20"/>
        </w:rPr>
        <w:t> </w:t>
      </w:r>
      <w:r>
        <w:rPr>
          <w:sz w:val="20"/>
        </w:rPr>
        <w:t>"Профилактика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(COVID-19)»</w:t>
      </w:r>
      <w:r>
        <w:rPr>
          <w:spacing w:val="-3"/>
          <w:sz w:val="20"/>
        </w:rPr>
        <w:t> </w:t>
      </w:r>
      <w:r>
        <w:rPr>
          <w:sz w:val="20"/>
        </w:rPr>
        <w:t>(с изменениями</w:t>
      </w:r>
      <w:r>
        <w:rPr>
          <w:spacing w:val="-1"/>
          <w:sz w:val="20"/>
        </w:rPr>
        <w:t> </w:t>
      </w:r>
      <w:r>
        <w:rPr>
          <w:sz w:val="20"/>
        </w:rPr>
        <w:t>от</w:t>
      </w:r>
      <w:r>
        <w:rPr>
          <w:spacing w:val="-1"/>
          <w:sz w:val="20"/>
        </w:rPr>
        <w:t> </w:t>
      </w:r>
      <w:r>
        <w:rPr>
          <w:sz w:val="20"/>
        </w:rPr>
        <w:t>13.11.2020)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79" w:after="0"/>
        <w:ind w:left="1041" w:right="677" w:hanging="341"/>
        <w:jc w:val="both"/>
        <w:rPr>
          <w:sz w:val="24"/>
        </w:rPr>
      </w:pPr>
      <w:r>
        <w:rPr>
          <w:sz w:val="24"/>
        </w:rPr>
        <w:t>контактировавшие  </w:t>
      </w:r>
      <w:r>
        <w:rPr>
          <w:spacing w:val="1"/>
          <w:sz w:val="24"/>
        </w:rPr>
        <w:t> </w:t>
      </w:r>
      <w:r>
        <w:rPr>
          <w:sz w:val="24"/>
        </w:rPr>
        <w:t>с  </w:t>
      </w:r>
      <w:r>
        <w:rPr>
          <w:spacing w:val="1"/>
          <w:sz w:val="24"/>
        </w:rPr>
        <w:t> </w:t>
      </w:r>
      <w:r>
        <w:rPr>
          <w:sz w:val="24"/>
        </w:rPr>
        <w:t>больным    COVID-19,    при    появлении    симптомов,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исключающих COVID-19;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диагнозом</w:t>
      </w:r>
      <w:r>
        <w:rPr>
          <w:spacing w:val="-5"/>
          <w:sz w:val="24"/>
        </w:rPr>
        <w:t> </w:t>
      </w:r>
      <w:r>
        <w:rPr>
          <w:sz w:val="24"/>
        </w:rPr>
        <w:t>"внебольничная</w:t>
      </w:r>
      <w:r>
        <w:rPr>
          <w:spacing w:val="-4"/>
          <w:sz w:val="24"/>
        </w:rPr>
        <w:t> </w:t>
      </w:r>
      <w:r>
        <w:rPr>
          <w:sz w:val="24"/>
        </w:rPr>
        <w:t>пневмония";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82" w:after="0"/>
        <w:ind w:left="1041" w:right="679" w:hanging="341"/>
        <w:jc w:val="both"/>
        <w:rPr>
          <w:sz w:val="24"/>
        </w:rPr>
      </w:pPr>
      <w:r>
        <w:rPr>
          <w:sz w:val="24"/>
        </w:rPr>
        <w:t>Работники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инфицирования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профессиональной</w:t>
      </w:r>
      <w:r>
        <w:rPr>
          <w:spacing w:val="-2"/>
          <w:sz w:val="24"/>
        </w:rPr>
        <w:t> </w:t>
      </w:r>
      <w:r>
        <w:rPr>
          <w:sz w:val="24"/>
        </w:rPr>
        <w:t>деятельности,</w:t>
      </w:r>
    </w:p>
    <w:p>
      <w:pPr>
        <w:pStyle w:val="ListParagraph"/>
        <w:numPr>
          <w:ilvl w:val="1"/>
          <w:numId w:val="7"/>
        </w:numPr>
        <w:tabs>
          <w:tab w:pos="1802" w:val="left" w:leader="none"/>
        </w:tabs>
        <w:spacing w:line="240" w:lineRule="auto" w:before="20" w:after="0"/>
        <w:ind w:left="1801" w:right="0" w:hanging="361"/>
        <w:jc w:val="both"/>
        <w:rPr>
          <w:sz w:val="24"/>
        </w:rPr>
      </w:pPr>
      <w:r>
        <w:rPr>
          <w:sz w:val="24"/>
        </w:rPr>
        <w:t>до появления</w:t>
      </w:r>
      <w:r>
        <w:rPr>
          <w:spacing w:val="-1"/>
          <w:sz w:val="24"/>
        </w:rPr>
        <w:t> </w:t>
      </w:r>
      <w:r>
        <w:rPr>
          <w:sz w:val="24"/>
        </w:rPr>
        <w:t>IgG</w:t>
      </w:r>
      <w:r>
        <w:rPr>
          <w:spacing w:val="-1"/>
          <w:sz w:val="24"/>
        </w:rPr>
        <w:t> </w:t>
      </w:r>
      <w:r>
        <w:rPr>
          <w:sz w:val="24"/>
        </w:rPr>
        <w:t>– 1 раз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неделю</w:t>
      </w:r>
      <w:hyperlink w:history="true" w:anchor="_bookmark9">
        <w:r>
          <w:rPr>
            <w:sz w:val="24"/>
            <w:vertAlign w:val="superscript"/>
          </w:rPr>
          <w:t>1</w:t>
        </w:r>
      </w:hyperlink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7"/>
        </w:numPr>
        <w:tabs>
          <w:tab w:pos="1802" w:val="left" w:leader="none"/>
        </w:tabs>
        <w:spacing w:line="240" w:lineRule="auto" w:before="63" w:after="0"/>
        <w:ind w:left="1801" w:right="0" w:hanging="361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появлении</w:t>
      </w:r>
      <w:r>
        <w:rPr>
          <w:spacing w:val="-4"/>
          <w:sz w:val="24"/>
        </w:rPr>
        <w:t> </w:t>
      </w:r>
      <w:r>
        <w:rPr>
          <w:sz w:val="24"/>
        </w:rPr>
        <w:t>симптомов,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исключающих</w:t>
      </w:r>
      <w:r>
        <w:rPr>
          <w:spacing w:val="-3"/>
          <w:sz w:val="24"/>
        </w:rPr>
        <w:t> </w:t>
      </w:r>
      <w:r>
        <w:rPr>
          <w:sz w:val="24"/>
        </w:rPr>
        <w:t>COVID-19,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немедленно;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62" w:after="0"/>
        <w:ind w:left="1042" w:right="676" w:hanging="341"/>
        <w:jc w:val="both"/>
        <w:rPr>
          <w:sz w:val="24"/>
        </w:rPr>
      </w:pPr>
      <w:r>
        <w:rPr>
          <w:sz w:val="24"/>
        </w:rPr>
        <w:t>Лица, находящиеся в интернатах, детских домах, детских лагерях, пансионатах</w:t>
      </w:r>
      <w:r>
        <w:rPr>
          <w:spacing w:val="1"/>
          <w:sz w:val="24"/>
        </w:rPr>
        <w:t> </w:t>
      </w:r>
      <w:r>
        <w:rPr>
          <w:sz w:val="24"/>
        </w:rPr>
        <w:t>для пожилых и других стационарных организациях социального обслуживания,</w:t>
      </w:r>
      <w:r>
        <w:rPr>
          <w:spacing w:val="-57"/>
          <w:sz w:val="24"/>
        </w:rPr>
        <w:t> </w:t>
      </w:r>
      <w:r>
        <w:rPr>
          <w:sz w:val="24"/>
        </w:rPr>
        <w:t>учреждениях уголовно-исполнительной системы при появлении респираторных</w:t>
      </w:r>
      <w:r>
        <w:rPr>
          <w:spacing w:val="-57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6"/>
          <w:sz w:val="24"/>
        </w:rPr>
        <w:t> </w:t>
      </w:r>
      <w:r>
        <w:rPr>
          <w:sz w:val="24"/>
        </w:rPr>
        <w:t>старше</w:t>
      </w:r>
      <w:r>
        <w:rPr>
          <w:spacing w:val="-6"/>
          <w:sz w:val="24"/>
        </w:rPr>
        <w:t> </w:t>
      </w:r>
      <w:r>
        <w:rPr>
          <w:sz w:val="24"/>
        </w:rPr>
        <w:t>65</w:t>
      </w:r>
      <w:r>
        <w:rPr>
          <w:spacing w:val="-6"/>
          <w:sz w:val="24"/>
        </w:rPr>
        <w:t> </w:t>
      </w:r>
      <w:r>
        <w:rPr>
          <w:sz w:val="24"/>
        </w:rPr>
        <w:t>лет,</w:t>
      </w:r>
      <w:r>
        <w:rPr>
          <w:spacing w:val="-6"/>
          <w:sz w:val="24"/>
        </w:rPr>
        <w:t> </w:t>
      </w:r>
      <w:r>
        <w:rPr>
          <w:sz w:val="24"/>
        </w:rPr>
        <w:t>обратившиеся</w:t>
      </w:r>
      <w:r>
        <w:rPr>
          <w:spacing w:val="-6"/>
          <w:sz w:val="24"/>
        </w:rPr>
        <w:t> </w:t>
      </w:r>
      <w:r>
        <w:rPr>
          <w:sz w:val="24"/>
        </w:rPr>
        <w:t>за</w:t>
      </w:r>
      <w:r>
        <w:rPr>
          <w:spacing w:val="-7"/>
          <w:sz w:val="24"/>
        </w:rPr>
        <w:t> </w:t>
      </w:r>
      <w:r>
        <w:rPr>
          <w:sz w:val="24"/>
        </w:rPr>
        <w:t>медицинской</w:t>
      </w:r>
      <w:r>
        <w:rPr>
          <w:spacing w:val="-6"/>
          <w:sz w:val="24"/>
        </w:rPr>
        <w:t> </w:t>
      </w:r>
      <w:r>
        <w:rPr>
          <w:sz w:val="24"/>
        </w:rPr>
        <w:t>помощью</w:t>
      </w:r>
      <w:r>
        <w:rPr>
          <w:spacing w:val="-6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респираторными</w:t>
      </w:r>
      <w:r>
        <w:rPr>
          <w:spacing w:val="-58"/>
          <w:sz w:val="24"/>
        </w:rPr>
        <w:t> </w:t>
      </w:r>
      <w:r>
        <w:rPr>
          <w:sz w:val="24"/>
        </w:rPr>
        <w:t>симптомами;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4" w:after="0"/>
        <w:ind w:left="1042" w:right="676" w:hanging="341"/>
        <w:jc w:val="both"/>
        <w:rPr>
          <w:sz w:val="24"/>
        </w:rPr>
      </w:pPr>
      <w:r>
        <w:rPr>
          <w:sz w:val="24"/>
        </w:rPr>
        <w:t>Работники стационарных организаций социального обслуживания населения,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уголовно-исполнительной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работники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вахтовом</w:t>
      </w:r>
      <w:r>
        <w:rPr>
          <w:spacing w:val="1"/>
          <w:sz w:val="24"/>
        </w:rPr>
        <w:t> </w:t>
      </w:r>
      <w:r>
        <w:rPr>
          <w:sz w:val="24"/>
        </w:rPr>
        <w:t>методе работы до начала работы в организации с целью предупреждения заноса</w:t>
      </w:r>
      <w:r>
        <w:rPr>
          <w:spacing w:val="-57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5" w:after="0"/>
        <w:ind w:left="1042" w:right="674" w:hanging="341"/>
        <w:jc w:val="both"/>
        <w:rPr>
          <w:sz w:val="24"/>
        </w:rPr>
      </w:pPr>
      <w:r>
        <w:rPr>
          <w:sz w:val="24"/>
        </w:rPr>
        <w:t>Дети из организованных коллективов при возникновении 3-х и более случаев</w:t>
      </w:r>
      <w:r>
        <w:rPr>
          <w:spacing w:val="1"/>
          <w:sz w:val="24"/>
        </w:rPr>
        <w:t> </w:t>
      </w:r>
      <w:r>
        <w:rPr>
          <w:sz w:val="24"/>
        </w:rPr>
        <w:t>заболеваний, не исключающих CОVID-19 (обследуются как при вспышечной</w:t>
      </w:r>
      <w:r>
        <w:rPr>
          <w:spacing w:val="1"/>
          <w:sz w:val="24"/>
        </w:rPr>
        <w:t> </w:t>
      </w:r>
      <w:r>
        <w:rPr>
          <w:sz w:val="24"/>
        </w:rPr>
        <w:t>заболеваемости).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676" w:firstLine="709"/>
      </w:pPr>
      <w:r>
        <w:rPr/>
        <w:t>При обращении в медицинские организации лабораторному обследованию на</w:t>
      </w:r>
      <w:r>
        <w:rPr>
          <w:spacing w:val="1"/>
        </w:rPr>
        <w:t> </w:t>
      </w:r>
      <w:r>
        <w:rPr/>
        <w:t>РНК SARS-CoV-2 подлежат пациенты без признаков ОРИ при наличии следующих</w:t>
      </w:r>
      <w:r>
        <w:rPr>
          <w:spacing w:val="1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эпидемиологического анамнеза: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Возвращение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зарубежной</w:t>
      </w:r>
      <w:r>
        <w:rPr>
          <w:spacing w:val="-3"/>
          <w:sz w:val="24"/>
        </w:rPr>
        <w:t> </w:t>
      </w:r>
      <w:r>
        <w:rPr>
          <w:sz w:val="24"/>
        </w:rPr>
        <w:t>поездки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14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обращения;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82" w:after="0"/>
        <w:ind w:left="1042" w:right="676" w:hanging="341"/>
        <w:jc w:val="both"/>
        <w:rPr>
          <w:sz w:val="24"/>
        </w:rPr>
      </w:pPr>
      <w:r>
        <w:rPr>
          <w:sz w:val="24"/>
        </w:rPr>
        <w:t>Наличие тесных контактов за последние 14 дней с лицами, находящимися под</w:t>
      </w:r>
      <w:r>
        <w:rPr>
          <w:spacing w:val="1"/>
          <w:sz w:val="24"/>
        </w:rPr>
        <w:t> </w:t>
      </w:r>
      <w:r>
        <w:rPr>
          <w:sz w:val="24"/>
        </w:rPr>
        <w:t>наблюдением по инфекции, вызванной SARS-CoV-2, которые в последующем</w:t>
      </w:r>
      <w:r>
        <w:rPr>
          <w:spacing w:val="1"/>
          <w:sz w:val="24"/>
        </w:rPr>
        <w:t> </w:t>
      </w:r>
      <w:r>
        <w:rPr>
          <w:sz w:val="24"/>
        </w:rPr>
        <w:t>заболели;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2" w:after="0"/>
        <w:ind w:left="1041" w:right="676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тесных</w:t>
      </w:r>
      <w:r>
        <w:rPr>
          <w:spacing w:val="1"/>
          <w:sz w:val="24"/>
        </w:rPr>
        <w:t> </w:t>
      </w:r>
      <w:r>
        <w:rPr>
          <w:sz w:val="24"/>
        </w:rPr>
        <w:t>контактов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последние</w:t>
      </w:r>
      <w:r>
        <w:rPr>
          <w:spacing w:val="1"/>
          <w:sz w:val="24"/>
        </w:rPr>
        <w:t> </w:t>
      </w:r>
      <w:r>
        <w:rPr>
          <w:sz w:val="24"/>
        </w:rPr>
        <w:t>14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лицами,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лабораторно</w:t>
      </w:r>
      <w:r>
        <w:rPr>
          <w:spacing w:val="-1"/>
          <w:sz w:val="24"/>
        </w:rPr>
        <w:t> </w:t>
      </w:r>
      <w:r>
        <w:rPr>
          <w:sz w:val="24"/>
        </w:rPr>
        <w:t>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5" w:after="0"/>
        <w:ind w:left="1041" w:right="676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06"/>
          <w:sz w:val="24"/>
        </w:rPr>
        <w:t> </w:t>
      </w:r>
      <w:r>
        <w:rPr>
          <w:sz w:val="24"/>
        </w:rPr>
        <w:t>профессиональных  </w:t>
      </w:r>
      <w:r>
        <w:rPr>
          <w:spacing w:val="46"/>
          <w:sz w:val="24"/>
        </w:rPr>
        <w:t> </w:t>
      </w:r>
      <w:r>
        <w:rPr>
          <w:sz w:val="24"/>
        </w:rPr>
        <w:t>контактов  </w:t>
      </w:r>
      <w:r>
        <w:rPr>
          <w:spacing w:val="46"/>
          <w:sz w:val="24"/>
        </w:rPr>
        <w:t> </w:t>
      </w:r>
      <w:r>
        <w:rPr>
          <w:sz w:val="24"/>
        </w:rPr>
        <w:t>с  </w:t>
      </w:r>
      <w:r>
        <w:rPr>
          <w:spacing w:val="49"/>
          <w:sz w:val="24"/>
        </w:rPr>
        <w:t> </w:t>
      </w:r>
      <w:r>
        <w:rPr>
          <w:sz w:val="24"/>
        </w:rPr>
        <w:t>биоматериалом  </w:t>
      </w:r>
      <w:r>
        <w:rPr>
          <w:spacing w:val="47"/>
          <w:sz w:val="24"/>
        </w:rPr>
        <w:t> </w:t>
      </w:r>
      <w:r>
        <w:rPr>
          <w:sz w:val="24"/>
        </w:rPr>
        <w:t>от  </w:t>
      </w:r>
      <w:r>
        <w:rPr>
          <w:spacing w:val="45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24"/>
          <w:sz w:val="24"/>
        </w:rPr>
        <w:t> </w:t>
      </w:r>
      <w:r>
        <w:rPr>
          <w:sz w:val="24"/>
        </w:rPr>
        <w:t>COVID-19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лиц</w:t>
      </w:r>
      <w:r>
        <w:rPr>
          <w:spacing w:val="24"/>
          <w:sz w:val="24"/>
        </w:rPr>
        <w:t> </w:t>
      </w:r>
      <w:r>
        <w:rPr>
          <w:sz w:val="24"/>
        </w:rPr>
        <w:t>с</w:t>
      </w:r>
      <w:r>
        <w:rPr>
          <w:spacing w:val="24"/>
          <w:sz w:val="24"/>
        </w:rPr>
        <w:t> </w:t>
      </w:r>
      <w:r>
        <w:rPr>
          <w:sz w:val="24"/>
        </w:rPr>
        <w:t>подозрением</w:t>
      </w:r>
      <w:r>
        <w:rPr>
          <w:spacing w:val="24"/>
          <w:sz w:val="24"/>
        </w:rPr>
        <w:t> </w:t>
      </w:r>
      <w:r>
        <w:rPr>
          <w:sz w:val="24"/>
        </w:rPr>
        <w:t>на</w:t>
      </w:r>
      <w:r>
        <w:rPr>
          <w:spacing w:val="24"/>
          <w:sz w:val="24"/>
        </w:rPr>
        <w:t> </w:t>
      </w:r>
      <w:r>
        <w:rPr>
          <w:sz w:val="24"/>
        </w:rPr>
        <w:t>данное</w:t>
      </w:r>
      <w:r>
        <w:rPr>
          <w:spacing w:val="24"/>
          <w:sz w:val="24"/>
        </w:rPr>
        <w:t> </w:t>
      </w:r>
      <w:r>
        <w:rPr>
          <w:sz w:val="24"/>
        </w:rPr>
        <w:t>заболевание</w:t>
      </w:r>
      <w:r>
        <w:rPr>
          <w:spacing w:val="24"/>
          <w:sz w:val="24"/>
        </w:rPr>
        <w:t> </w:t>
      </w:r>
      <w:r>
        <w:rPr>
          <w:sz w:val="24"/>
        </w:rPr>
        <w:t>(врачи,</w:t>
      </w:r>
      <w:r>
        <w:rPr>
          <w:spacing w:val="24"/>
          <w:sz w:val="24"/>
        </w:rPr>
        <w:t> </w:t>
      </w:r>
      <w:r>
        <w:rPr>
          <w:sz w:val="24"/>
        </w:rPr>
        <w:t>специалисты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высшим</w:t>
      </w:r>
      <w:r>
        <w:rPr>
          <w:spacing w:val="102"/>
          <w:sz w:val="24"/>
        </w:rPr>
        <w:t> </w:t>
      </w:r>
      <w:r>
        <w:rPr>
          <w:sz w:val="24"/>
        </w:rPr>
        <w:t>профессиональным  </w:t>
      </w:r>
      <w:r>
        <w:rPr>
          <w:spacing w:val="42"/>
          <w:sz w:val="24"/>
        </w:rPr>
        <w:t> </w:t>
      </w:r>
      <w:r>
        <w:rPr>
          <w:sz w:val="24"/>
        </w:rPr>
        <w:t>(не  </w:t>
      </w:r>
      <w:r>
        <w:rPr>
          <w:spacing w:val="41"/>
          <w:sz w:val="24"/>
        </w:rPr>
        <w:t> </w:t>
      </w:r>
      <w:r>
        <w:rPr>
          <w:sz w:val="24"/>
        </w:rPr>
        <w:t>медицинским)  </w:t>
      </w:r>
      <w:r>
        <w:rPr>
          <w:spacing w:val="40"/>
          <w:sz w:val="24"/>
        </w:rPr>
        <w:t> </w:t>
      </w:r>
      <w:r>
        <w:rPr>
          <w:sz w:val="24"/>
        </w:rPr>
        <w:t>образованием,  </w:t>
      </w:r>
      <w:r>
        <w:rPr>
          <w:spacing w:val="41"/>
          <w:sz w:val="24"/>
        </w:rPr>
        <w:t> </w:t>
      </w:r>
      <w:r>
        <w:rPr>
          <w:sz w:val="24"/>
        </w:rPr>
        <w:t>средний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младший</w:t>
      </w:r>
      <w:r>
        <w:rPr>
          <w:spacing w:val="-2"/>
          <w:sz w:val="24"/>
        </w:rPr>
        <w:t> </w:t>
      </w:r>
      <w:r>
        <w:rPr>
          <w:sz w:val="24"/>
        </w:rPr>
        <w:t>медицинский</w:t>
      </w:r>
      <w:r>
        <w:rPr>
          <w:spacing w:val="-1"/>
          <w:sz w:val="24"/>
        </w:rPr>
        <w:t> </w:t>
      </w:r>
      <w:r>
        <w:rPr>
          <w:sz w:val="24"/>
        </w:rPr>
        <w:t>персонал);</w:t>
      </w:r>
    </w:p>
    <w:p>
      <w:pPr>
        <w:pStyle w:val="BodyText"/>
        <w:spacing w:before="5"/>
        <w:ind w:left="0"/>
        <w:jc w:val="left"/>
        <w:rPr>
          <w:sz w:val="26"/>
        </w:rPr>
      </w:pPr>
      <w:r>
        <w:rPr/>
        <w:pict>
          <v:rect style="position:absolute;margin-left:85.080002pt;margin-top:17.158213pt;width:144pt;height:.72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0" w:firstLine="0"/>
        <w:jc w:val="left"/>
        <w:rPr>
          <w:sz w:val="20"/>
        </w:rPr>
      </w:pPr>
      <w:bookmarkStart w:name="_bookmark9" w:id="33"/>
      <w:bookmarkEnd w:id="33"/>
      <w:r>
        <w:rPr/>
      </w: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появлении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IgG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SARS-CoV-2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результате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перенесенной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вакцинации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дальнейшее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тестирование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на антитела 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вирусу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не проводится.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307" w:lineRule="auto" w:before="79" w:after="0"/>
        <w:ind w:left="1041" w:right="676" w:hanging="341"/>
        <w:jc w:val="left"/>
        <w:rPr>
          <w:sz w:val="24"/>
        </w:rPr>
      </w:pPr>
      <w:r>
        <w:rPr>
          <w:spacing w:val="-1"/>
          <w:sz w:val="24"/>
        </w:rPr>
        <w:t>Рождение</w:t>
      </w:r>
      <w:r>
        <w:rPr>
          <w:spacing w:val="-13"/>
          <w:sz w:val="24"/>
        </w:rPr>
        <w:t> </w:t>
      </w:r>
      <w:r>
        <w:rPr>
          <w:sz w:val="24"/>
        </w:rPr>
        <w:t>от</w:t>
      </w:r>
      <w:r>
        <w:rPr>
          <w:spacing w:val="-14"/>
          <w:sz w:val="24"/>
        </w:rPr>
        <w:t> </w:t>
      </w:r>
      <w:r>
        <w:rPr>
          <w:sz w:val="24"/>
        </w:rPr>
        <w:t>матери,</w:t>
      </w:r>
      <w:r>
        <w:rPr>
          <w:spacing w:val="-15"/>
          <w:sz w:val="24"/>
        </w:rPr>
        <w:t> </w:t>
      </w:r>
      <w:r>
        <w:rPr>
          <w:sz w:val="24"/>
        </w:rPr>
        <w:t>у</w:t>
      </w:r>
      <w:r>
        <w:rPr>
          <w:spacing w:val="-12"/>
          <w:sz w:val="24"/>
        </w:rPr>
        <w:t> </w:t>
      </w:r>
      <w:r>
        <w:rPr>
          <w:sz w:val="24"/>
        </w:rPr>
        <w:t>которой</w:t>
      </w:r>
      <w:r>
        <w:rPr>
          <w:spacing w:val="-13"/>
          <w:sz w:val="24"/>
        </w:rPr>
        <w:t> </w:t>
      </w:r>
      <w:r>
        <w:rPr>
          <w:sz w:val="24"/>
        </w:rPr>
        <w:t>за</w:t>
      </w:r>
      <w:r>
        <w:rPr>
          <w:spacing w:val="-13"/>
          <w:sz w:val="24"/>
        </w:rPr>
        <w:t> </w:t>
      </w:r>
      <w:r>
        <w:rPr>
          <w:sz w:val="24"/>
        </w:rPr>
        <w:t>14</w:t>
      </w:r>
      <w:r>
        <w:rPr>
          <w:spacing w:val="-12"/>
          <w:sz w:val="24"/>
        </w:rPr>
        <w:t> </w:t>
      </w:r>
      <w:r>
        <w:rPr>
          <w:sz w:val="24"/>
        </w:rPr>
        <w:t>дней</w:t>
      </w:r>
      <w:r>
        <w:rPr>
          <w:spacing w:val="-14"/>
          <w:sz w:val="24"/>
        </w:rPr>
        <w:t> </w:t>
      </w:r>
      <w:r>
        <w:rPr>
          <w:sz w:val="24"/>
        </w:rPr>
        <w:t>до</w:t>
      </w:r>
      <w:r>
        <w:rPr>
          <w:spacing w:val="-15"/>
          <w:sz w:val="24"/>
        </w:rPr>
        <w:t> </w:t>
      </w:r>
      <w:r>
        <w:rPr>
          <w:sz w:val="24"/>
        </w:rPr>
        <w:t>родов</w:t>
      </w:r>
      <w:r>
        <w:rPr>
          <w:spacing w:val="-14"/>
          <w:sz w:val="24"/>
        </w:rPr>
        <w:t> </w:t>
      </w:r>
      <w:r>
        <w:rPr>
          <w:sz w:val="24"/>
        </w:rPr>
        <w:t>был</w:t>
      </w:r>
      <w:r>
        <w:rPr>
          <w:spacing w:val="-12"/>
          <w:sz w:val="24"/>
        </w:rPr>
        <w:t> </w:t>
      </w:r>
      <w:r>
        <w:rPr>
          <w:sz w:val="24"/>
        </w:rPr>
        <w:t>выявлен</w:t>
      </w:r>
      <w:r>
        <w:rPr>
          <w:spacing w:val="-14"/>
          <w:sz w:val="24"/>
        </w:rPr>
        <w:t> </w:t>
      </w:r>
      <w:r>
        <w:rPr>
          <w:sz w:val="24"/>
        </w:rPr>
        <w:t>подозрительный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подтвержденный</w:t>
      </w:r>
      <w:r>
        <w:rPr>
          <w:spacing w:val="-1"/>
          <w:sz w:val="24"/>
        </w:rPr>
        <w:t> </w:t>
      </w:r>
      <w:r>
        <w:rPr>
          <w:sz w:val="24"/>
        </w:rPr>
        <w:t>случай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pStyle w:val="BodyText"/>
        <w:spacing w:line="360" w:lineRule="auto"/>
        <w:ind w:right="673" w:firstLine="709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одну</w:t>
      </w:r>
      <w:r>
        <w:rPr>
          <w:spacing w:val="2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 большей</w:t>
      </w:r>
      <w:r>
        <w:rPr>
          <w:spacing w:val="-2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вируса.</w:t>
      </w:r>
    </w:p>
    <w:p>
      <w:pPr>
        <w:pStyle w:val="BodyText"/>
        <w:spacing w:line="360" w:lineRule="auto"/>
        <w:ind w:right="673" w:firstLine="709"/>
      </w:pPr>
      <w:r>
        <w:rPr/>
        <w:t>При признаках заболевания нижних дыхательных путей в случае получения</w:t>
      </w:r>
      <w:r>
        <w:rPr>
          <w:spacing w:val="1"/>
        </w:rPr>
        <w:t> </w:t>
      </w:r>
      <w:r>
        <w:rPr/>
        <w:t>отрицательного результата в мазках со слизистой носо- и ротоглотки дополнительно</w:t>
      </w:r>
      <w:r>
        <w:rPr>
          <w:spacing w:val="1"/>
        </w:rPr>
        <w:t> </w:t>
      </w:r>
      <w:r>
        <w:rPr/>
        <w:t>исследуются мокрота (при наличии) или промывные воды бронхов, полученные 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-57"/>
        </w:rPr>
        <w:t> </w:t>
      </w:r>
      <w:r>
        <w:rPr/>
        <w:t>назофарингеальный</w:t>
      </w:r>
      <w:r>
        <w:rPr>
          <w:spacing w:val="-12"/>
        </w:rPr>
        <w:t> </w:t>
      </w:r>
      <w:r>
        <w:rPr/>
        <w:t>аспират.</w:t>
      </w:r>
      <w:r>
        <w:rPr>
          <w:spacing w:val="-10"/>
        </w:rPr>
        <w:t> </w:t>
      </w:r>
      <w:r>
        <w:rPr/>
        <w:t>У</w:t>
      </w:r>
      <w:r>
        <w:rPr>
          <w:spacing w:val="-11"/>
        </w:rPr>
        <w:t> </w:t>
      </w:r>
      <w:r>
        <w:rPr/>
        <w:t>интубированных</w:t>
      </w:r>
      <w:r>
        <w:rPr>
          <w:spacing w:val="-10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(у</w:t>
      </w:r>
      <w:r>
        <w:rPr>
          <w:spacing w:val="-8"/>
        </w:rPr>
        <w:t> </w:t>
      </w:r>
      <w:r>
        <w:rPr/>
        <w:t>пациентов,</w:t>
      </w:r>
      <w:r>
        <w:rPr>
          <w:spacing w:val="-11"/>
        </w:rPr>
        <w:t> </w:t>
      </w:r>
      <w:r>
        <w:rPr/>
        <w:t>находящихся</w:t>
      </w:r>
      <w:r>
        <w:rPr>
          <w:spacing w:val="-57"/>
        </w:rPr>
        <w:t> </w:t>
      </w:r>
      <w:r>
        <w:rPr/>
        <w:t>на ИВЛ) с целью выявления SARS-CoV-2 рекомендуется получение и исследование</w:t>
      </w:r>
      <w:r>
        <w:rPr>
          <w:spacing w:val="1"/>
        </w:rPr>
        <w:t> </w:t>
      </w:r>
      <w:r>
        <w:rPr/>
        <w:t>аспирата</w:t>
      </w:r>
      <w:r>
        <w:rPr>
          <w:spacing w:val="-1"/>
        </w:rPr>
        <w:t> </w:t>
      </w:r>
      <w:r>
        <w:rPr/>
        <w:t>содержимого</w:t>
      </w:r>
      <w:r>
        <w:rPr>
          <w:spacing w:val="-2"/>
        </w:rPr>
        <w:t> </w:t>
      </w:r>
      <w:r>
        <w:rPr/>
        <w:t>трахеи.</w:t>
      </w:r>
    </w:p>
    <w:p>
      <w:pPr>
        <w:pStyle w:val="BodyText"/>
        <w:spacing w:line="360" w:lineRule="auto" w:before="1"/>
        <w:ind w:right="672" w:firstLine="709"/>
      </w:pPr>
      <w:r>
        <w:rPr/>
        <w:t>В качестве дополнительного материала для исследования могут использоваться</w:t>
      </w:r>
      <w:r>
        <w:rPr>
          <w:spacing w:val="-57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аутопсийный</w:t>
      </w:r>
      <w:r>
        <w:rPr>
          <w:spacing w:val="-3"/>
        </w:rPr>
        <w:t> </w:t>
      </w:r>
      <w:r>
        <w:rPr/>
        <w:t>материал</w:t>
      </w:r>
      <w:r>
        <w:rPr>
          <w:spacing w:val="-3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3"/>
        </w:rPr>
        <w:t> </w:t>
      </w:r>
      <w:r>
        <w:rPr/>
        <w:t>кровь,</w:t>
      </w:r>
      <w:r>
        <w:rPr>
          <w:spacing w:val="-2"/>
        </w:rPr>
        <w:t> </w:t>
      </w:r>
      <w:r>
        <w:rPr/>
        <w:t>сыворотка,</w:t>
      </w:r>
      <w:r>
        <w:rPr>
          <w:spacing w:val="-3"/>
        </w:rPr>
        <w:t> </w:t>
      </w:r>
      <w:r>
        <w:rPr/>
        <w:t>фекалии.</w:t>
      </w:r>
    </w:p>
    <w:p>
      <w:pPr>
        <w:pStyle w:val="BodyText"/>
        <w:spacing w:line="360" w:lineRule="auto"/>
        <w:ind w:right="673" w:firstLine="709"/>
      </w:pPr>
      <w:r>
        <w:rPr/>
        <w:t>Все образцы, полученные для лабораторного исследования, следует считать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инфицированными,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учитываться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СП</w:t>
      </w:r>
      <w:r>
        <w:rPr>
          <w:spacing w:val="1"/>
        </w:rPr>
        <w:t> </w:t>
      </w:r>
      <w:r>
        <w:rPr/>
        <w:t>1.3.3118-13</w:t>
      </w:r>
      <w:r>
        <w:rPr>
          <w:spacing w:val="1"/>
        </w:rPr>
        <w:t> </w:t>
      </w:r>
      <w:r>
        <w:rPr/>
        <w:t>«Безопасность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микроорганизмами</w:t>
      </w:r>
      <w:r>
        <w:rPr>
          <w:spacing w:val="1"/>
        </w:rPr>
        <w:t> </w:t>
      </w:r>
      <w:r>
        <w:rPr/>
        <w:t>I-II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патогенности</w:t>
      </w:r>
      <w:r>
        <w:rPr>
          <w:spacing w:val="1"/>
        </w:rPr>
        <w:t> </w:t>
      </w:r>
      <w:r>
        <w:rPr/>
        <w:t>(опасности)».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собирают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транспортируют</w:t>
      </w:r>
      <w:r>
        <w:rPr>
          <w:spacing w:val="-10"/>
        </w:rPr>
        <w:t> </w:t>
      </w:r>
      <w:r>
        <w:rPr/>
        <w:t>клинические</w:t>
      </w:r>
      <w:r>
        <w:rPr>
          <w:spacing w:val="-9"/>
        </w:rPr>
        <w:t> </w:t>
      </w:r>
      <w:r>
        <w:rPr/>
        <w:t>образцы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лабораторию,</w:t>
      </w:r>
      <w:r>
        <w:rPr>
          <w:spacing w:val="-9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обучены</w:t>
      </w:r>
      <w:r>
        <w:rPr>
          <w:spacing w:val="-9"/>
        </w:rPr>
        <w:t> </w:t>
      </w:r>
      <w:r>
        <w:rPr/>
        <w:t>практике</w:t>
      </w:r>
      <w:r>
        <w:rPr>
          <w:spacing w:val="-58"/>
        </w:rPr>
        <w:t> </w:t>
      </w:r>
      <w:r>
        <w:rPr/>
        <w:t>безопасного</w:t>
      </w:r>
      <w:r>
        <w:rPr>
          <w:spacing w:val="18"/>
        </w:rPr>
        <w:t> </w:t>
      </w:r>
      <w:r>
        <w:rPr/>
        <w:t>обращения</w:t>
      </w:r>
      <w:r>
        <w:rPr>
          <w:spacing w:val="19"/>
        </w:rPr>
        <w:t> </w:t>
      </w:r>
      <w:r>
        <w:rPr/>
        <w:t>с</w:t>
      </w:r>
      <w:r>
        <w:rPr>
          <w:spacing w:val="20"/>
        </w:rPr>
        <w:t> </w:t>
      </w:r>
      <w:r>
        <w:rPr/>
        <w:t>биоматериалом,</w:t>
      </w:r>
      <w:r>
        <w:rPr>
          <w:spacing w:val="19"/>
        </w:rPr>
        <w:t> </w:t>
      </w:r>
      <w:r>
        <w:rPr/>
        <w:t>строго</w:t>
      </w:r>
      <w:r>
        <w:rPr>
          <w:spacing w:val="18"/>
        </w:rPr>
        <w:t> </w:t>
      </w:r>
      <w:r>
        <w:rPr/>
        <w:t>соблюдать</w:t>
      </w:r>
      <w:r>
        <w:rPr>
          <w:spacing w:val="19"/>
        </w:rPr>
        <w:t> </w:t>
      </w:r>
      <w:r>
        <w:rPr/>
        <w:t>меры</w:t>
      </w:r>
      <w:r>
        <w:rPr>
          <w:spacing w:val="19"/>
        </w:rPr>
        <w:t> </w:t>
      </w:r>
      <w:r>
        <w:rPr/>
        <w:t>предосторожности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использовать</w:t>
      </w:r>
      <w:r>
        <w:rPr>
          <w:spacing w:val="-1"/>
        </w:rPr>
        <w:t> </w:t>
      </w:r>
      <w:r>
        <w:rPr/>
        <w:t>средства индивидуальной</w:t>
      </w:r>
      <w:r>
        <w:rPr>
          <w:spacing w:val="-2"/>
        </w:rPr>
        <w:t> </w:t>
      </w:r>
      <w:r>
        <w:rPr/>
        <w:t>защиты</w:t>
      </w:r>
      <w:r>
        <w:rPr>
          <w:spacing w:val="-1"/>
        </w:rPr>
        <w:t> </w:t>
      </w:r>
      <w:r>
        <w:rPr/>
        <w:t>(СИЗ).</w:t>
      </w:r>
    </w:p>
    <w:p>
      <w:pPr>
        <w:pStyle w:val="BodyText"/>
        <w:spacing w:line="360" w:lineRule="auto"/>
        <w:ind w:right="674" w:firstLine="709"/>
      </w:pP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СП</w:t>
      </w:r>
      <w:r>
        <w:rPr>
          <w:spacing w:val="1"/>
        </w:rPr>
        <w:t> </w:t>
      </w:r>
      <w:r>
        <w:rPr/>
        <w:t>1.2.036-95</w:t>
      </w:r>
      <w:r>
        <w:rPr>
          <w:spacing w:val="-9"/>
        </w:rPr>
        <w:t> </w:t>
      </w:r>
      <w:r>
        <w:rPr/>
        <w:t>«Порядок</w:t>
      </w:r>
      <w:r>
        <w:rPr>
          <w:spacing w:val="-11"/>
        </w:rPr>
        <w:t> </w:t>
      </w:r>
      <w:r>
        <w:rPr/>
        <w:t>учета,</w:t>
      </w:r>
      <w:r>
        <w:rPr>
          <w:spacing w:val="-9"/>
        </w:rPr>
        <w:t> </w:t>
      </w:r>
      <w:r>
        <w:rPr/>
        <w:t>хранения,</w:t>
      </w:r>
      <w:r>
        <w:rPr>
          <w:spacing w:val="-9"/>
        </w:rPr>
        <w:t> </w:t>
      </w:r>
      <w:r>
        <w:rPr/>
        <w:t>передачи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транспортирования</w:t>
      </w:r>
      <w:r>
        <w:rPr>
          <w:spacing w:val="-8"/>
        </w:rPr>
        <w:t> </w:t>
      </w:r>
      <w:r>
        <w:rPr/>
        <w:t>микроорганизмов</w:t>
      </w:r>
      <w:r>
        <w:rPr>
          <w:spacing w:val="-57"/>
        </w:rPr>
        <w:t> </w:t>
      </w:r>
      <w:r>
        <w:rPr/>
        <w:t>I-IV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патогенности».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сопровождающем</w:t>
      </w:r>
      <w:r>
        <w:rPr>
          <w:spacing w:val="1"/>
        </w:rPr>
        <w:t> </w:t>
      </w:r>
      <w:r>
        <w:rPr/>
        <w:t>формуляре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указать</w:t>
      </w:r>
      <w:r>
        <w:rPr>
          <w:spacing w:val="1"/>
        </w:rPr>
        <w:t> </w:t>
      </w:r>
      <w:r>
        <w:rPr/>
        <w:t>наименование</w:t>
      </w:r>
      <w:r>
        <w:rPr>
          <w:spacing w:val="1"/>
        </w:rPr>
        <w:t> </w:t>
      </w:r>
      <w:r>
        <w:rPr/>
        <w:t>подозреваемой</w:t>
      </w:r>
      <w:r>
        <w:rPr>
          <w:spacing w:val="1"/>
        </w:rPr>
        <w:t> </w:t>
      </w:r>
      <w:r>
        <w:rPr/>
        <w:t>ОРИ,</w:t>
      </w:r>
      <w:r>
        <w:rPr>
          <w:spacing w:val="1"/>
        </w:rPr>
        <w:t> </w:t>
      </w:r>
      <w:r>
        <w:rPr/>
        <w:t>предварительно</w:t>
      </w:r>
      <w:r>
        <w:rPr>
          <w:spacing w:val="1"/>
        </w:rPr>
        <w:t> </w:t>
      </w:r>
      <w:r>
        <w:rPr/>
        <w:t>уведомив</w:t>
      </w:r>
      <w:r>
        <w:rPr>
          <w:spacing w:val="1"/>
        </w:rPr>
        <w:t> </w:t>
      </w:r>
      <w:r>
        <w:rPr/>
        <w:t>лабораторию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-57"/>
        </w:rPr>
        <w:t> </w:t>
      </w:r>
      <w:r>
        <w:rPr/>
        <w:t>какой</w:t>
      </w:r>
      <w:r>
        <w:rPr>
          <w:spacing w:val="-1"/>
        </w:rPr>
        <w:t> </w:t>
      </w:r>
      <w:r>
        <w:rPr/>
        <w:t>образец</w:t>
      </w:r>
      <w:r>
        <w:rPr>
          <w:spacing w:val="-2"/>
        </w:rPr>
        <w:t> </w:t>
      </w:r>
      <w:r>
        <w:rPr/>
        <w:t>транспортируется.</w:t>
      </w:r>
      <w:r>
        <w:rPr>
          <w:spacing w:val="-3"/>
        </w:rPr>
        <w:t> </w:t>
      </w:r>
      <w:r>
        <w:rPr/>
        <w:t>Транспортировка возможна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льду.</w:t>
      </w:r>
    </w:p>
    <w:p>
      <w:pPr>
        <w:pStyle w:val="BodyText"/>
        <w:spacing w:line="360" w:lineRule="auto"/>
        <w:ind w:right="672" w:firstLine="709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 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(клинико-диагностических,</w:t>
      </w:r>
      <w:r>
        <w:rPr>
          <w:spacing w:val="1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3"/>
        </w:rPr>
        <w:t> </w:t>
      </w:r>
      <w:r>
        <w:rPr/>
        <w:t>организаций,</w:t>
      </w:r>
      <w:r>
        <w:rPr>
          <w:spacing w:val="15"/>
        </w:rPr>
        <w:t> </w:t>
      </w:r>
      <w:r>
        <w:rPr/>
        <w:t>имеющих</w:t>
      </w:r>
      <w:r>
        <w:rPr>
          <w:spacing w:val="15"/>
        </w:rPr>
        <w:t> </w:t>
      </w:r>
      <w:r>
        <w:rPr/>
        <w:t>санитарно-эпидемиологическое</w:t>
      </w:r>
      <w:r>
        <w:rPr>
          <w:spacing w:val="15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/>
        <w:t>работу</w:t>
      </w:r>
      <w:r>
        <w:rPr>
          <w:spacing w:val="-58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51"/>
        </w:rPr>
        <w:t> </w:t>
      </w:r>
      <w:r>
        <w:rPr/>
        <w:t>предполагающих</w:t>
      </w:r>
      <w:r>
        <w:rPr>
          <w:spacing w:val="51"/>
        </w:rPr>
        <w:t> </w:t>
      </w:r>
      <w:r>
        <w:rPr/>
        <w:t>накопление</w:t>
      </w:r>
      <w:r>
        <w:rPr>
          <w:spacing w:val="50"/>
        </w:rPr>
        <w:t> </w:t>
      </w:r>
      <w:r>
        <w:rPr/>
        <w:t>возбудителя,</w:t>
      </w:r>
      <w:r>
        <w:rPr>
          <w:spacing w:val="51"/>
        </w:rPr>
        <w:t> </w:t>
      </w:r>
      <w:r>
        <w:rPr/>
        <w:t>соответствующие</w:t>
      </w:r>
      <w:r>
        <w:rPr>
          <w:spacing w:val="48"/>
        </w:rPr>
        <w:t> </w:t>
      </w:r>
      <w:r>
        <w:rPr/>
        <w:t>условия</w:t>
      </w:r>
      <w:r>
        <w:rPr>
          <w:spacing w:val="49"/>
        </w:rPr>
        <w:t> </w:t>
      </w:r>
      <w:r>
        <w:rPr/>
        <w:t>работы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2"/>
      </w:pP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превышать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с момента</w:t>
      </w:r>
      <w:r>
        <w:rPr>
          <w:spacing w:val="1"/>
        </w:rPr>
        <w:t> </w:t>
      </w:r>
      <w:r>
        <w:rPr/>
        <w:t>поступления</w:t>
      </w:r>
      <w:r>
        <w:rPr>
          <w:spacing w:val="1"/>
        </w:rPr>
        <w:t> </w:t>
      </w: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2"/>
        </w:rPr>
        <w:t> </w:t>
      </w:r>
      <w:r>
        <w:rPr/>
        <w:t>соответствующее исследование</w:t>
      </w:r>
      <w:hyperlink w:history="true" w:anchor="_bookmark10">
        <w:r>
          <w:rPr>
            <w:vertAlign w:val="superscript"/>
          </w:rPr>
          <w:t>1</w:t>
        </w:r>
      </w:hyperlink>
      <w:r>
        <w:rPr>
          <w:vertAlign w:val="baseline"/>
        </w:rPr>
        <w:t>.</w:t>
      </w:r>
    </w:p>
    <w:p>
      <w:pPr>
        <w:pStyle w:val="BodyText"/>
        <w:spacing w:line="360" w:lineRule="auto"/>
        <w:ind w:right="674" w:firstLine="709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противоэпидемических мероприятий.</w:t>
      </w:r>
    </w:p>
    <w:p>
      <w:pPr>
        <w:pStyle w:val="BodyText"/>
        <w:spacing w:line="360" w:lineRule="auto" w:before="1"/>
        <w:ind w:right="673" w:firstLine="709"/>
      </w:pPr>
      <w:r>
        <w:rPr/>
        <w:t>Этот</w:t>
      </w:r>
      <w:r>
        <w:rPr>
          <w:spacing w:val="53"/>
        </w:rPr>
        <w:t> </w:t>
      </w:r>
      <w:r>
        <w:rPr/>
        <w:t>же</w:t>
      </w:r>
      <w:r>
        <w:rPr>
          <w:spacing w:val="114"/>
        </w:rPr>
        <w:t> </w:t>
      </w:r>
      <w:r>
        <w:rPr/>
        <w:t>материал</w:t>
      </w:r>
      <w:r>
        <w:rPr>
          <w:spacing w:val="112"/>
        </w:rPr>
        <w:t> </w:t>
      </w:r>
      <w:r>
        <w:rPr/>
        <w:t>может</w:t>
      </w:r>
      <w:r>
        <w:rPr>
          <w:spacing w:val="112"/>
        </w:rPr>
        <w:t> </w:t>
      </w:r>
      <w:r>
        <w:rPr/>
        <w:t>быть</w:t>
      </w:r>
      <w:r>
        <w:rPr>
          <w:spacing w:val="113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3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5"/>
        </w:rPr>
        <w:t> </w:t>
      </w:r>
      <w:r>
        <w:rPr/>
        <w:t>совместным</w:t>
      </w:r>
      <w:r>
        <w:rPr>
          <w:spacing w:val="95"/>
        </w:rPr>
        <w:t> </w:t>
      </w:r>
      <w:r>
        <w:rPr/>
        <w:t>решением</w:t>
      </w:r>
      <w:r>
        <w:rPr>
          <w:spacing w:val="96"/>
        </w:rPr>
        <w:t> </w:t>
      </w:r>
      <w:r>
        <w:rPr/>
        <w:t>территориального</w:t>
      </w:r>
      <w:r>
        <w:rPr>
          <w:spacing w:val="95"/>
        </w:rPr>
        <w:t> </w:t>
      </w:r>
      <w:r>
        <w:rPr/>
        <w:t>органа</w:t>
      </w:r>
      <w:r>
        <w:rPr>
          <w:spacing w:val="95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84"/>
        </w:rPr>
        <w:t> </w:t>
      </w:r>
      <w:r>
        <w:rPr/>
        <w:t>штаба)  </w:t>
      </w:r>
      <w:r>
        <w:rPr>
          <w:spacing w:val="23"/>
        </w:rPr>
        <w:t> </w:t>
      </w:r>
      <w:r>
        <w:rPr/>
        <w:t>как  </w:t>
      </w:r>
      <w:r>
        <w:rPr>
          <w:spacing w:val="22"/>
        </w:rPr>
        <w:t> </w:t>
      </w:r>
      <w:r>
        <w:rPr/>
        <w:t>референтные.  </w:t>
      </w:r>
      <w:r>
        <w:rPr>
          <w:spacing w:val="22"/>
        </w:rPr>
        <w:t> </w:t>
      </w:r>
      <w:r>
        <w:rPr/>
        <w:t>Срок  </w:t>
      </w:r>
      <w:r>
        <w:rPr>
          <w:spacing w:val="22"/>
        </w:rPr>
        <w:t> </w:t>
      </w:r>
      <w:r>
        <w:rPr/>
        <w:t>выполнения  </w:t>
      </w:r>
      <w:r>
        <w:rPr>
          <w:spacing w:val="22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референтной</w:t>
      </w:r>
      <w:r>
        <w:rPr>
          <w:spacing w:val="-2"/>
        </w:rPr>
        <w:t> </w:t>
      </w:r>
      <w:r>
        <w:rPr/>
        <w:t>лаборатории –</w:t>
      </w:r>
      <w:r>
        <w:rPr>
          <w:spacing w:val="-1"/>
        </w:rPr>
        <w:t> </w:t>
      </w:r>
      <w:r>
        <w:rPr/>
        <w:t>не более</w:t>
      </w:r>
      <w:r>
        <w:rPr>
          <w:spacing w:val="-1"/>
        </w:rPr>
        <w:t> </w:t>
      </w:r>
      <w:r>
        <w:rPr/>
        <w:t>48 часов</w:t>
      </w:r>
      <w:r>
        <w:rPr>
          <w:spacing w:val="-2"/>
        </w:rPr>
        <w:t> </w:t>
      </w:r>
      <w:r>
        <w:rPr/>
        <w:t>с момента</w:t>
      </w:r>
      <w:r>
        <w:rPr>
          <w:spacing w:val="-1"/>
        </w:rPr>
        <w:t> </w:t>
      </w:r>
      <w:r>
        <w:rPr/>
        <w:t>доставки</w:t>
      </w:r>
      <w:r>
        <w:rPr>
          <w:spacing w:val="-1"/>
        </w:rPr>
        <w:t> </w:t>
      </w:r>
      <w:r>
        <w:rPr/>
        <w:t>образца.</w:t>
      </w:r>
    </w:p>
    <w:p>
      <w:pPr>
        <w:pStyle w:val="BodyText"/>
        <w:spacing w:line="360" w:lineRule="auto"/>
        <w:ind w:right="672" w:firstLine="709"/>
      </w:pPr>
      <w:r>
        <w:rPr/>
        <w:t>Результаты,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>
          <w:spacing w:val="-1"/>
        </w:rPr>
        <w:t>демонстрирующих</w:t>
      </w:r>
      <w:r>
        <w:rPr>
          <w:spacing w:val="-14"/>
        </w:rPr>
        <w:t> </w:t>
      </w:r>
      <w:r>
        <w:rPr/>
        <w:t>стабильное</w:t>
      </w:r>
      <w:r>
        <w:rPr>
          <w:spacing w:val="-14"/>
        </w:rPr>
        <w:t> </w:t>
      </w:r>
      <w:r>
        <w:rPr/>
        <w:t>совпадение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результатами</w:t>
      </w:r>
      <w:r>
        <w:rPr>
          <w:spacing w:val="-14"/>
        </w:rPr>
        <w:t> </w:t>
      </w:r>
      <w:r>
        <w:rPr/>
        <w:t>исследований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референтной</w:t>
      </w:r>
      <w:r>
        <w:rPr>
          <w:spacing w:val="-58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тестирования.</w:t>
      </w:r>
      <w:r>
        <w:rPr>
          <w:spacing w:val="1"/>
        </w:rPr>
        <w:t> </w:t>
      </w:r>
      <w:r>
        <w:rPr/>
        <w:t>Стабильность</w:t>
      </w:r>
      <w:r>
        <w:rPr>
          <w:spacing w:val="1"/>
        </w:rPr>
        <w:t> </w:t>
      </w:r>
      <w:r>
        <w:rPr/>
        <w:t>совпадения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динамике</w:t>
      </w:r>
      <w:r>
        <w:rPr>
          <w:spacing w:val="1"/>
        </w:rPr>
        <w:t> </w:t>
      </w:r>
      <w:r>
        <w:rPr/>
        <w:t>сходимости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положительных</w:t>
      </w:r>
      <w:r>
        <w:rPr>
          <w:spacing w:val="1"/>
        </w:rPr>
        <w:t> </w:t>
      </w:r>
      <w:r>
        <w:rPr/>
        <w:t>(сомнительных)</w:t>
      </w:r>
      <w:r>
        <w:rPr>
          <w:spacing w:val="-7"/>
        </w:rPr>
        <w:t> </w:t>
      </w:r>
      <w:r>
        <w:rPr/>
        <w:t>проб</w:t>
      </w:r>
      <w:r>
        <w:rPr>
          <w:spacing w:val="-7"/>
        </w:rPr>
        <w:t> </w:t>
      </w:r>
      <w:r>
        <w:rPr/>
        <w:t>(85%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более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течение</w:t>
      </w:r>
      <w:r>
        <w:rPr>
          <w:spacing w:val="-6"/>
        </w:rPr>
        <w:t> </w:t>
      </w:r>
      <w:r>
        <w:rPr/>
        <w:t>10</w:t>
      </w:r>
      <w:r>
        <w:rPr>
          <w:spacing w:val="-7"/>
        </w:rPr>
        <w:t> </w:t>
      </w:r>
      <w:r>
        <w:rPr/>
        <w:t>дней),</w:t>
      </w:r>
      <w:r>
        <w:rPr>
          <w:spacing w:val="-7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выполнение</w:t>
      </w:r>
      <w:r>
        <w:rPr>
          <w:spacing w:val="-7"/>
        </w:rPr>
        <w:t> </w:t>
      </w:r>
      <w:r>
        <w:rPr/>
        <w:t>требований</w:t>
      </w:r>
      <w:r>
        <w:rPr>
          <w:spacing w:val="-57"/>
        </w:rPr>
        <w:t> </w:t>
      </w:r>
      <w:r>
        <w:rPr/>
        <w:t>по</w:t>
      </w:r>
      <w:r>
        <w:rPr>
          <w:spacing w:val="84"/>
        </w:rPr>
        <w:t> </w:t>
      </w:r>
      <w:r>
        <w:rPr/>
        <w:t>обеспечению  </w:t>
      </w:r>
      <w:r>
        <w:rPr>
          <w:spacing w:val="21"/>
        </w:rPr>
        <w:t> </w:t>
      </w:r>
      <w:r>
        <w:rPr/>
        <w:t>биологической  </w:t>
      </w:r>
      <w:r>
        <w:rPr>
          <w:spacing w:val="23"/>
        </w:rPr>
        <w:t> </w:t>
      </w:r>
      <w:r>
        <w:rPr/>
        <w:t>безопасности  </w:t>
      </w:r>
      <w:r>
        <w:rPr>
          <w:spacing w:val="22"/>
        </w:rPr>
        <w:t> </w:t>
      </w:r>
      <w:r>
        <w:rPr/>
        <w:t>в  </w:t>
      </w:r>
      <w:r>
        <w:rPr>
          <w:spacing w:val="23"/>
        </w:rPr>
        <w:t> </w:t>
      </w:r>
      <w:r>
        <w:rPr/>
        <w:t>лабораториях  </w:t>
      </w:r>
      <w:r>
        <w:rPr>
          <w:spacing w:val="23"/>
        </w:rPr>
        <w:t> </w:t>
      </w:r>
      <w:r>
        <w:rPr/>
        <w:t>в  </w:t>
      </w:r>
      <w:r>
        <w:rPr>
          <w:spacing w:val="21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имеющимся     санитарно-эпидемиологическим     заключением     (в     соответствии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Методическими</w:t>
      </w:r>
      <w:r>
        <w:rPr>
          <w:spacing w:val="4"/>
        </w:rPr>
        <w:t> </w:t>
      </w:r>
      <w:r>
        <w:rPr/>
        <w:t>рекомендациями</w:t>
      </w:r>
      <w:r>
        <w:rPr>
          <w:spacing w:val="4"/>
        </w:rPr>
        <w:t> </w:t>
      </w:r>
      <w:r>
        <w:rPr/>
        <w:t>MP</w:t>
      </w:r>
      <w:r>
        <w:rPr>
          <w:spacing w:val="4"/>
        </w:rPr>
        <w:t> </w:t>
      </w:r>
      <w:r>
        <w:rPr/>
        <w:t>3.1.0169-20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/>
        <w:t>редакции</w:t>
      </w:r>
      <w:r>
        <w:rPr>
          <w:spacing w:val="4"/>
        </w:rPr>
        <w:t> </w:t>
      </w:r>
      <w:r>
        <w:rPr/>
        <w:t>МР</w:t>
      </w:r>
      <w:r>
        <w:rPr>
          <w:spacing w:val="4"/>
        </w:rPr>
        <w:t> </w:t>
      </w:r>
      <w:r>
        <w:rPr/>
        <w:t>3.1.0174-20</w:t>
      </w:r>
    </w:p>
    <w:p>
      <w:pPr>
        <w:pStyle w:val="BodyText"/>
        <w:spacing w:line="360" w:lineRule="auto"/>
        <w:ind w:right="673"/>
      </w:pPr>
      <w:r>
        <w:rPr/>
        <w:t>«Изменения</w:t>
      </w:r>
      <w:r>
        <w:rPr>
          <w:spacing w:val="1"/>
        </w:rPr>
        <w:t> </w:t>
      </w:r>
      <w:r>
        <w:rPr/>
        <w:t>№1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МР</w:t>
      </w:r>
      <w:r>
        <w:rPr>
          <w:spacing w:val="1"/>
        </w:rPr>
        <w:t> </w:t>
      </w:r>
      <w:r>
        <w:rPr/>
        <w:t>3.1.0170-20</w:t>
      </w:r>
      <w:r>
        <w:rPr>
          <w:spacing w:val="1"/>
        </w:rPr>
        <w:t> </w:t>
      </w:r>
      <w:r>
        <w:rPr/>
        <w:t>«Лабораторная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COVID-19»,</w:t>
      </w:r>
      <w:r>
        <w:rPr>
          <w:spacing w:val="1"/>
        </w:rPr>
        <w:t> </w:t>
      </w:r>
      <w:r>
        <w:rPr/>
        <w:t>утвержденных</w:t>
      </w:r>
      <w:r>
        <w:rPr>
          <w:spacing w:val="-1"/>
        </w:rPr>
        <w:t> </w:t>
      </w:r>
      <w:r>
        <w:rPr/>
        <w:t>Роспотребнадзором</w:t>
      </w:r>
      <w:r>
        <w:rPr>
          <w:spacing w:val="-1"/>
        </w:rPr>
        <w:t> </w:t>
      </w:r>
      <w:r>
        <w:rPr/>
        <w:t>30.04.2020).</w:t>
      </w:r>
    </w:p>
    <w:p>
      <w:pPr>
        <w:pStyle w:val="BodyText"/>
        <w:spacing w:line="360" w:lineRule="auto"/>
        <w:ind w:right="670" w:firstLine="709"/>
      </w:pP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законодательством,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больных</w:t>
      </w:r>
      <w:r>
        <w:rPr>
          <w:spacing w:val="16"/>
        </w:rPr>
        <w:t> </w:t>
      </w:r>
      <w:r>
        <w:rPr/>
        <w:t>COVID-19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внесение</w:t>
      </w:r>
      <w:r>
        <w:rPr>
          <w:spacing w:val="16"/>
        </w:rPr>
        <w:t> </w:t>
      </w:r>
      <w:r>
        <w:rPr/>
        <w:t>в</w:t>
      </w:r>
      <w:r>
        <w:rPr>
          <w:spacing w:val="15"/>
        </w:rPr>
        <w:t> </w:t>
      </w:r>
      <w:r>
        <w:rPr/>
        <w:t>отчетные</w:t>
      </w:r>
      <w:r>
        <w:rPr>
          <w:spacing w:val="17"/>
        </w:rPr>
        <w:t> </w:t>
      </w:r>
      <w:r>
        <w:rPr/>
        <w:t>формы</w:t>
      </w:r>
      <w:r>
        <w:rPr>
          <w:spacing w:val="15"/>
        </w:rPr>
        <w:t> </w:t>
      </w:r>
      <w:r>
        <w:rPr/>
        <w:t>Роспотребнадзора</w:t>
      </w:r>
      <w:r>
        <w:rPr>
          <w:spacing w:val="16"/>
        </w:rPr>
        <w:t> </w:t>
      </w:r>
      <w:r>
        <w:rPr/>
        <w:t>проводится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15"/>
        </w:rPr>
      </w:pPr>
      <w:r>
        <w:rPr/>
        <w:pict>
          <v:rect style="position:absolute;margin-left:85.080002pt;margin-top:10.693906pt;width:144pt;height:.72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9"/>
        <w:ind w:left="361" w:right="674" w:firstLine="0"/>
        <w:jc w:val="both"/>
        <w:rPr>
          <w:sz w:val="20"/>
        </w:rPr>
      </w:pPr>
      <w:bookmarkStart w:name="_bookmark10" w:id="34"/>
      <w:bookmarkEnd w:id="34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постановление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(COVID-19)»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(с изменениями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13.11.2020)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2"/>
      </w:pPr>
      <w:r>
        <w:rPr/>
        <w:t>территориальными органами 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1"/>
        </w:rPr>
        <w:t> </w:t>
      </w:r>
      <w:r>
        <w:rPr/>
        <w:t>(спискам,</w:t>
      </w:r>
      <w:r>
        <w:rPr>
          <w:spacing w:val="-3"/>
        </w:rPr>
        <w:t> </w:t>
      </w:r>
      <w:r>
        <w:rPr/>
        <w:t>заверенным 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5"/>
        <w:spacing w:line="360" w:lineRule="auto"/>
        <w:ind w:left="361" w:right="677" w:firstLine="708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т.ч.</w:t>
      </w:r>
      <w:r>
        <w:rPr>
          <w:spacing w:val="37"/>
        </w:rPr>
        <w:t> </w:t>
      </w:r>
      <w:r>
        <w:rPr/>
        <w:t>подозрительный),</w:t>
      </w:r>
      <w:r>
        <w:rPr>
          <w:spacing w:val="37"/>
        </w:rPr>
        <w:t> </w:t>
      </w:r>
      <w:r>
        <w:rPr/>
        <w:t>вносят</w:t>
      </w:r>
      <w:r>
        <w:rPr>
          <w:spacing w:val="36"/>
        </w:rPr>
        <w:t> </w:t>
      </w:r>
      <w:r>
        <w:rPr/>
        <w:t>информацию</w:t>
      </w:r>
      <w:r>
        <w:rPr>
          <w:spacing w:val="38"/>
        </w:rPr>
        <w:t> </w:t>
      </w:r>
      <w:r>
        <w:rPr/>
        <w:t>о</w:t>
      </w:r>
      <w:r>
        <w:rPr>
          <w:spacing w:val="36"/>
        </w:rPr>
        <w:t> </w:t>
      </w:r>
      <w:r>
        <w:rPr/>
        <w:t>нем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информационный</w:t>
      </w:r>
      <w:r>
        <w:rPr>
          <w:spacing w:val="37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31</w:t>
      </w:r>
      <w:r>
        <w:rPr>
          <w:spacing w:val="-2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5"/>
        </w:rPr>
        <w:t> </w:t>
      </w:r>
      <w:r>
        <w:rPr/>
        <w:t>№</w:t>
      </w:r>
      <w:r>
        <w:rPr>
          <w:spacing w:val="-6"/>
        </w:rPr>
        <w:t> </w:t>
      </w:r>
      <w:r>
        <w:rPr/>
        <w:t>373</w:t>
      </w:r>
      <w:r>
        <w:rPr>
          <w:spacing w:val="-4"/>
        </w:rPr>
        <w:t> </w:t>
      </w:r>
      <w:r>
        <w:rPr/>
        <w:t>(ред.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/>
        <w:t>05.06.2020)</w:t>
      </w:r>
      <w:r>
        <w:rPr>
          <w:spacing w:val="-3"/>
        </w:rPr>
        <w:t> </w:t>
      </w:r>
      <w:r>
        <w:rPr/>
        <w:t>«Об</w:t>
      </w:r>
      <w:r>
        <w:rPr>
          <w:spacing w:val="-5"/>
        </w:rPr>
        <w:t> </w:t>
      </w:r>
      <w:r>
        <w:rPr/>
        <w:t>утверждении</w:t>
      </w:r>
      <w:r>
        <w:rPr>
          <w:spacing w:val="-5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правил</w:t>
      </w:r>
      <w:r>
        <w:rPr>
          <w:spacing w:val="-58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(COVID-19)».</w:t>
      </w:r>
    </w:p>
    <w:p>
      <w:pPr>
        <w:pStyle w:val="BodyText"/>
        <w:spacing w:line="360" w:lineRule="auto" w:before="1"/>
        <w:ind w:right="672" w:firstLine="709"/>
      </w:pP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вспомогательное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 текущей инфекции и основное для оценки иммунного ответа на текущую</w:t>
      </w:r>
      <w:r>
        <w:rPr>
          <w:spacing w:val="-57"/>
        </w:rPr>
        <w:t> </w:t>
      </w:r>
      <w:r>
        <w:rPr/>
        <w:t>или</w:t>
      </w:r>
      <w:r>
        <w:rPr>
          <w:spacing w:val="76"/>
        </w:rPr>
        <w:t> </w:t>
      </w:r>
      <w:r>
        <w:rPr/>
        <w:t>перенесенную  </w:t>
      </w:r>
      <w:r>
        <w:rPr>
          <w:spacing w:val="14"/>
        </w:rPr>
        <w:t> </w:t>
      </w:r>
      <w:r>
        <w:rPr/>
        <w:t>инфекцию.  </w:t>
      </w:r>
      <w:r>
        <w:rPr>
          <w:spacing w:val="16"/>
        </w:rPr>
        <w:t> </w:t>
      </w:r>
      <w:r>
        <w:rPr/>
        <w:t>Выявление  </w:t>
      </w:r>
      <w:r>
        <w:rPr>
          <w:spacing w:val="17"/>
        </w:rPr>
        <w:t> </w:t>
      </w:r>
      <w:r>
        <w:rPr/>
        <w:t>антител  </w:t>
      </w:r>
      <w:r>
        <w:rPr>
          <w:spacing w:val="15"/>
        </w:rPr>
        <w:t> </w:t>
      </w:r>
      <w:r>
        <w:rPr/>
        <w:t>к  </w:t>
      </w:r>
      <w:r>
        <w:rPr>
          <w:spacing w:val="16"/>
        </w:rPr>
        <w:t> </w:t>
      </w:r>
      <w:r>
        <w:rPr/>
        <w:t>SARS-CoV-2  </w:t>
      </w:r>
      <w:r>
        <w:rPr>
          <w:spacing w:val="16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с использованием     иммунохимических     методов    (Приложение     3-2).     Решение</w:t>
      </w:r>
      <w:r>
        <w:rPr>
          <w:spacing w:val="1"/>
        </w:rPr>
        <w:t> </w:t>
      </w:r>
      <w:r>
        <w:rPr/>
        <w:t>о тестировании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лечащим</w:t>
      </w:r>
      <w:r>
        <w:rPr>
          <w:spacing w:val="1"/>
        </w:rPr>
        <w:t> </w:t>
      </w:r>
      <w:r>
        <w:rPr/>
        <w:t>врачом</w:t>
      </w:r>
      <w:r>
        <w:rPr>
          <w:spacing w:val="1"/>
        </w:rPr>
        <w:t> </w:t>
      </w:r>
      <w:r>
        <w:rPr/>
        <w:t>индивидуально, исходя из клинической целесообразности. Антитела класса А (IgA)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формироваться</w:t>
      </w:r>
      <w:r>
        <w:rPr>
          <w:spacing w:val="1"/>
        </w:rPr>
        <w:t> </w:t>
      </w:r>
      <w:r>
        <w:rPr/>
        <w:t>и доступны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детекции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достигают</w:t>
      </w:r>
      <w:r>
        <w:rPr>
          <w:spacing w:val="1"/>
        </w:rPr>
        <w:t> </w:t>
      </w:r>
      <w:r>
        <w:rPr/>
        <w:t>пика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(IgM)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выявляться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7-е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-57"/>
        </w:rPr>
        <w:t> </w:t>
      </w:r>
      <w:r>
        <w:rPr/>
        <w:t>заражения,</w:t>
      </w:r>
      <w:r>
        <w:rPr>
          <w:spacing w:val="20"/>
        </w:rPr>
        <w:t> </w:t>
      </w:r>
      <w:r>
        <w:rPr/>
        <w:t>достигают</w:t>
      </w:r>
      <w:r>
        <w:rPr>
          <w:spacing w:val="21"/>
        </w:rPr>
        <w:t> </w:t>
      </w:r>
      <w:r>
        <w:rPr/>
        <w:t>пика</w:t>
      </w:r>
      <w:r>
        <w:rPr>
          <w:spacing w:val="22"/>
        </w:rPr>
        <w:t> </w:t>
      </w:r>
      <w:r>
        <w:rPr/>
        <w:t>через</w:t>
      </w:r>
      <w:r>
        <w:rPr>
          <w:spacing w:val="19"/>
        </w:rPr>
        <w:t> </w:t>
      </w:r>
      <w:r>
        <w:rPr/>
        <w:t>неделю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могут</w:t>
      </w:r>
      <w:r>
        <w:rPr>
          <w:spacing w:val="21"/>
        </w:rPr>
        <w:t> </w:t>
      </w:r>
      <w:r>
        <w:rPr/>
        <w:t>сохраняться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течение</w:t>
      </w:r>
      <w:r>
        <w:rPr>
          <w:spacing w:val="22"/>
        </w:rPr>
        <w:t> </w:t>
      </w:r>
      <w:r>
        <w:rPr/>
        <w:t>2-х</w:t>
      </w:r>
      <w:r>
        <w:rPr>
          <w:spacing w:val="20"/>
        </w:rPr>
        <w:t> </w:t>
      </w:r>
      <w:r>
        <w:rPr/>
        <w:t>месяцев</w:t>
      </w:r>
      <w:r>
        <w:rPr>
          <w:spacing w:val="-57"/>
        </w:rPr>
        <w:t> </w:t>
      </w:r>
      <w:r>
        <w:rPr/>
        <w:t>и более.</w:t>
      </w:r>
      <w:r>
        <w:rPr>
          <w:spacing w:val="60"/>
        </w:rPr>
        <w:t> </w:t>
      </w:r>
      <w:r>
        <w:rPr/>
        <w:t>Примерно</w:t>
      </w:r>
      <w:r>
        <w:rPr>
          <w:spacing w:val="60"/>
        </w:rPr>
        <w:t> </w:t>
      </w:r>
      <w:r>
        <w:rPr/>
        <w:t>с 3-й</w:t>
      </w:r>
      <w:r>
        <w:rPr>
          <w:spacing w:val="60"/>
        </w:rPr>
        <w:t> </w:t>
      </w:r>
      <w:r>
        <w:rPr/>
        <w:t>недели или</w:t>
      </w:r>
      <w:r>
        <w:rPr>
          <w:spacing w:val="60"/>
        </w:rPr>
        <w:t> </w:t>
      </w:r>
      <w:r>
        <w:rPr/>
        <w:t>ранее</w:t>
      </w:r>
      <w:r>
        <w:rPr>
          <w:spacing w:val="60"/>
        </w:rPr>
        <w:t> </w:t>
      </w:r>
      <w:r>
        <w:rPr/>
        <w:t>определяются</w:t>
      </w:r>
      <w:r>
        <w:rPr>
          <w:spacing w:val="60"/>
        </w:rPr>
        <w:t> </w:t>
      </w:r>
      <w:r>
        <w:rPr/>
        <w:t>антитела</w:t>
      </w:r>
      <w:r>
        <w:rPr>
          <w:spacing w:val="60"/>
        </w:rPr>
        <w:t> </w:t>
      </w:r>
      <w:r>
        <w:rPr/>
        <w:t>класса</w:t>
      </w:r>
      <w:r>
        <w:rPr>
          <w:spacing w:val="60"/>
        </w:rPr>
        <w:t> </w:t>
      </w:r>
      <w:r>
        <w:rPr/>
        <w:t>G</w:t>
      </w:r>
      <w:r>
        <w:rPr>
          <w:spacing w:val="60"/>
        </w:rPr>
        <w:t> </w:t>
      </w:r>
      <w:r>
        <w:rPr/>
        <w:t>(IgG)</w:t>
      </w:r>
      <w:r>
        <w:rPr>
          <w:spacing w:val="1"/>
        </w:rPr>
        <w:t> </w:t>
      </w:r>
      <w:r>
        <w:rPr/>
        <w:t>к SARS-CoV-2. Особенностью гуморального ответа на инфекцию является небольшой</w:t>
      </w:r>
      <w:r>
        <w:rPr>
          <w:spacing w:val="-57"/>
        </w:rPr>
        <w:t> </w:t>
      </w:r>
      <w:r>
        <w:rPr/>
        <w:t>временной</w:t>
      </w:r>
      <w:r>
        <w:rPr>
          <w:spacing w:val="111"/>
        </w:rPr>
        <w:t> </w:t>
      </w:r>
      <w:r>
        <w:rPr/>
        <w:t>промежуток  </w:t>
      </w:r>
      <w:r>
        <w:rPr>
          <w:spacing w:val="50"/>
        </w:rPr>
        <w:t> </w:t>
      </w:r>
      <w:r>
        <w:rPr/>
        <w:t>между  </w:t>
      </w:r>
      <w:r>
        <w:rPr>
          <w:spacing w:val="52"/>
        </w:rPr>
        <w:t> </w:t>
      </w:r>
      <w:r>
        <w:rPr/>
        <w:t>появлением  </w:t>
      </w:r>
      <w:r>
        <w:rPr>
          <w:spacing w:val="51"/>
        </w:rPr>
        <w:t> </w:t>
      </w:r>
      <w:r>
        <w:rPr/>
        <w:t>антител  </w:t>
      </w:r>
      <w:r>
        <w:rPr>
          <w:spacing w:val="52"/>
        </w:rPr>
        <w:t> </w:t>
      </w:r>
      <w:r>
        <w:rPr/>
        <w:t>IgM  </w:t>
      </w:r>
      <w:r>
        <w:rPr>
          <w:spacing w:val="51"/>
        </w:rPr>
        <w:t> </w:t>
      </w:r>
      <w:r>
        <w:rPr/>
        <w:t>и  </w:t>
      </w:r>
      <w:r>
        <w:rPr>
          <w:spacing w:val="50"/>
        </w:rPr>
        <w:t> </w:t>
      </w:r>
      <w:r>
        <w:rPr/>
        <w:t>IgG,  </w:t>
      </w:r>
      <w:r>
        <w:rPr>
          <w:spacing w:val="51"/>
        </w:rPr>
        <w:t> </w:t>
      </w:r>
      <w:r>
        <w:rPr/>
        <w:t>а  </w:t>
      </w:r>
      <w:r>
        <w:rPr>
          <w:spacing w:val="53"/>
        </w:rPr>
        <w:t> </w:t>
      </w:r>
      <w:r>
        <w:rPr/>
        <w:t>иногда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одновременное их</w:t>
      </w:r>
      <w:r>
        <w:rPr>
          <w:spacing w:val="-1"/>
        </w:rPr>
        <w:t> </w:t>
      </w:r>
      <w:r>
        <w:rPr/>
        <w:t>формирование.</w:t>
      </w:r>
    </w:p>
    <w:p>
      <w:pPr>
        <w:pStyle w:val="BodyText"/>
        <w:spacing w:line="360" w:lineRule="auto"/>
        <w:ind w:right="674" w:firstLine="709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 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1"/>
        </w:rPr>
        <w:t> </w:t>
      </w:r>
      <w:r>
        <w:rPr/>
        <w:t>антител</w:t>
      </w:r>
      <w:r>
        <w:rPr>
          <w:spacing w:val="21"/>
        </w:rPr>
        <w:t> </w:t>
      </w:r>
      <w:r>
        <w:rPr/>
        <w:t>в</w:t>
      </w:r>
      <w:r>
        <w:rPr>
          <w:spacing w:val="20"/>
        </w:rPr>
        <w:t> </w:t>
      </w:r>
      <w:r>
        <w:rPr/>
        <w:t>динамике</w:t>
      </w:r>
      <w:r>
        <w:rPr>
          <w:spacing w:val="21"/>
        </w:rPr>
        <w:t> </w:t>
      </w:r>
      <w:r>
        <w:rPr/>
        <w:t>(детекция</w:t>
      </w:r>
      <w:r>
        <w:rPr>
          <w:spacing w:val="21"/>
        </w:rPr>
        <w:t> </w:t>
      </w:r>
      <w:r>
        <w:rPr/>
        <w:t>сероконверсии)</w:t>
      </w:r>
      <w:r>
        <w:rPr>
          <w:spacing w:val="21"/>
        </w:rPr>
        <w:t> </w:t>
      </w:r>
      <w:r>
        <w:rPr/>
        <w:t>—</w:t>
      </w:r>
      <w:r>
        <w:rPr>
          <w:spacing w:val="22"/>
        </w:rPr>
        <w:t> </w:t>
      </w:r>
      <w:r>
        <w:rPr/>
        <w:t>повторное</w:t>
      </w:r>
      <w:r>
        <w:rPr>
          <w:spacing w:val="21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 случаях через 5-7 дней.</w:t>
      </w:r>
    </w:p>
    <w:p>
      <w:pPr>
        <w:pStyle w:val="BodyText"/>
        <w:spacing w:line="360" w:lineRule="auto"/>
        <w:ind w:right="673" w:firstLine="709"/>
      </w:pPr>
      <w:r>
        <w:rPr/>
        <w:t>Для</w:t>
      </w:r>
      <w:r>
        <w:rPr>
          <w:spacing w:val="33"/>
        </w:rPr>
        <w:t> </w:t>
      </w:r>
      <w:r>
        <w:rPr/>
        <w:t>определения</w:t>
      </w:r>
      <w:r>
        <w:rPr>
          <w:spacing w:val="32"/>
        </w:rPr>
        <w:t> </w:t>
      </w:r>
      <w:r>
        <w:rPr/>
        <w:t>наличия</w:t>
      </w:r>
      <w:r>
        <w:rPr>
          <w:spacing w:val="32"/>
        </w:rPr>
        <w:t> </w:t>
      </w:r>
      <w:r>
        <w:rPr/>
        <w:t>IgG</w:t>
      </w:r>
      <w:r>
        <w:rPr>
          <w:spacing w:val="32"/>
        </w:rPr>
        <w:t> </w:t>
      </w:r>
      <w:r>
        <w:rPr/>
        <w:t>рекомендуется</w:t>
      </w:r>
      <w:r>
        <w:rPr>
          <w:spacing w:val="33"/>
        </w:rPr>
        <w:t> </w:t>
      </w:r>
      <w:r>
        <w:rPr/>
        <w:t>использовать</w:t>
      </w:r>
      <w:r>
        <w:rPr>
          <w:spacing w:val="32"/>
        </w:rPr>
        <w:t> </w:t>
      </w:r>
      <w:r>
        <w:rPr/>
        <w:t>наборы</w:t>
      </w:r>
      <w:r>
        <w:rPr>
          <w:spacing w:val="33"/>
        </w:rPr>
        <w:t> </w:t>
      </w:r>
      <w:r>
        <w:rPr/>
        <w:t>реагентов</w:t>
      </w:r>
      <w:r>
        <w:rPr>
          <w:spacing w:val="-58"/>
        </w:rPr>
        <w:t> </w:t>
      </w:r>
      <w:r>
        <w:rPr/>
        <w:t>с количественным</w:t>
      </w:r>
      <w:r>
        <w:rPr>
          <w:spacing w:val="1"/>
        </w:rPr>
        <w:t> </w:t>
      </w:r>
      <w:r>
        <w:rPr/>
        <w:t>определением</w:t>
      </w:r>
      <w:r>
        <w:rPr>
          <w:spacing w:val="1"/>
        </w:rPr>
        <w:t> </w:t>
      </w:r>
      <w:r>
        <w:rPr/>
        <w:t>титра</w:t>
      </w:r>
      <w:r>
        <w:rPr>
          <w:spacing w:val="1"/>
        </w:rPr>
        <w:t> </w:t>
      </w:r>
      <w:r>
        <w:rPr/>
        <w:t>антител,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позволит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напряженность иммунитета в динамике и проводить отбор потенциальных доноров</w:t>
      </w:r>
      <w:r>
        <w:rPr>
          <w:spacing w:val="1"/>
        </w:rPr>
        <w:t> </w:t>
      </w:r>
      <w:r>
        <w:rPr/>
        <w:t>иммунной</w:t>
      </w:r>
      <w:r>
        <w:rPr>
          <w:spacing w:val="-3"/>
        </w:rPr>
        <w:t> </w:t>
      </w:r>
      <w:r>
        <w:rPr/>
        <w:t>плазмы.</w:t>
      </w:r>
    </w:p>
    <w:p>
      <w:pPr>
        <w:pStyle w:val="BodyText"/>
        <w:spacing w:line="360" w:lineRule="auto"/>
        <w:ind w:right="673" w:firstLine="709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8"/>
        </w:rPr>
        <w:t> </w:t>
      </w:r>
      <w:r>
        <w:rPr/>
        <w:t>положительные</w:t>
      </w:r>
      <w:r>
        <w:rPr>
          <w:spacing w:val="50"/>
        </w:rPr>
        <w:t> </w:t>
      </w:r>
      <w:r>
        <w:rPr/>
        <w:t>результаты</w:t>
      </w:r>
      <w:r>
        <w:rPr>
          <w:spacing w:val="49"/>
        </w:rPr>
        <w:t> </w:t>
      </w:r>
      <w:r>
        <w:rPr/>
        <w:t>на</w:t>
      </w:r>
      <w:r>
        <w:rPr>
          <w:spacing w:val="48"/>
        </w:rPr>
        <w:t> </w:t>
      </w:r>
      <w:r>
        <w:rPr/>
        <w:t>антитела</w:t>
      </w:r>
      <w:r>
        <w:rPr>
          <w:spacing w:val="48"/>
        </w:rPr>
        <w:t> </w:t>
      </w:r>
      <w:r>
        <w:rPr/>
        <w:t>классов</w:t>
      </w:r>
      <w:r>
        <w:rPr>
          <w:spacing w:val="49"/>
        </w:rPr>
        <w:t> </w:t>
      </w:r>
      <w:r>
        <w:rPr/>
        <w:t>IgM/IgA</w:t>
      </w:r>
      <w:r>
        <w:rPr>
          <w:spacing w:val="48"/>
        </w:rPr>
        <w:t> </w:t>
      </w:r>
      <w:r>
        <w:rPr/>
        <w:t>или</w:t>
      </w:r>
      <w:r>
        <w:rPr>
          <w:spacing w:val="48"/>
        </w:rPr>
        <w:t> </w:t>
      </w:r>
      <w:r>
        <w:rPr/>
        <w:t>IgG,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использованием</w:t>
      </w:r>
      <w:r>
        <w:rPr>
          <w:spacing w:val="3"/>
        </w:rPr>
        <w:t> </w:t>
      </w:r>
      <w:r>
        <w:rPr/>
        <w:t>другого</w:t>
      </w:r>
      <w:r>
        <w:rPr>
          <w:spacing w:val="3"/>
        </w:rPr>
        <w:t> </w:t>
      </w:r>
      <w:r>
        <w:rPr/>
        <w:t>теста.</w:t>
      </w:r>
      <w:r>
        <w:rPr>
          <w:spacing w:val="3"/>
        </w:rPr>
        <w:t> </w:t>
      </w:r>
      <w:r>
        <w:rPr/>
        <w:t>С</w:t>
      </w:r>
      <w:r>
        <w:rPr>
          <w:spacing w:val="4"/>
        </w:rPr>
        <w:t> </w:t>
      </w:r>
      <w:r>
        <w:rPr/>
        <w:t>этой</w:t>
      </w:r>
      <w:r>
        <w:rPr>
          <w:spacing w:val="3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необходимо</w:t>
      </w:r>
      <w:r>
        <w:rPr>
          <w:spacing w:val="3"/>
        </w:rPr>
        <w:t> </w:t>
      </w:r>
      <w:r>
        <w:rPr/>
        <w:t>использовать</w:t>
      </w:r>
      <w:r>
        <w:rPr>
          <w:spacing w:val="2"/>
        </w:rPr>
        <w:t> </w:t>
      </w:r>
      <w:r>
        <w:rPr/>
        <w:t>тест-систему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2"/>
      </w:pPr>
      <w:r>
        <w:rPr/>
        <w:t>с максимальными чувствительностью и 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1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такого</w:t>
      </w:r>
      <w:r>
        <w:rPr>
          <w:spacing w:val="1"/>
        </w:rPr>
        <w:t> </w:t>
      </w:r>
      <w:r>
        <w:rPr/>
        <w:t>алгоритма</w:t>
      </w:r>
      <w:r>
        <w:rPr>
          <w:spacing w:val="1"/>
        </w:rPr>
        <w:t> </w:t>
      </w:r>
      <w:r>
        <w:rPr/>
        <w:t>позволит</w:t>
      </w:r>
      <w:r>
        <w:rPr>
          <w:spacing w:val="-2"/>
        </w:rPr>
        <w:t> </w:t>
      </w:r>
      <w:r>
        <w:rPr/>
        <w:t>выполнять</w:t>
      </w:r>
      <w:r>
        <w:rPr>
          <w:spacing w:val="-1"/>
        </w:rPr>
        <w:t> </w:t>
      </w:r>
      <w:r>
        <w:rPr/>
        <w:t>надежную</w:t>
      </w:r>
      <w:r>
        <w:rPr>
          <w:spacing w:val="-1"/>
        </w:rPr>
        <w:t> </w:t>
      </w:r>
      <w:r>
        <w:rPr/>
        <w:t>диагностику.</w:t>
      </w:r>
    </w:p>
    <w:p>
      <w:pPr>
        <w:pStyle w:val="BodyText"/>
        <w:spacing w:line="360" w:lineRule="auto"/>
        <w:ind w:right="674" w:firstLine="709"/>
      </w:pPr>
      <w:r>
        <w:rPr/>
        <w:t>Тестирование</w:t>
      </w:r>
      <w:r>
        <w:rPr>
          <w:spacing w:val="33"/>
        </w:rPr>
        <w:t> </w:t>
      </w:r>
      <w:r>
        <w:rPr/>
        <w:t>на</w:t>
      </w:r>
      <w:r>
        <w:rPr>
          <w:spacing w:val="33"/>
        </w:rPr>
        <w:t> </w:t>
      </w:r>
      <w:r>
        <w:rPr/>
        <w:t>антитела</w:t>
      </w:r>
      <w:r>
        <w:rPr>
          <w:spacing w:val="33"/>
        </w:rPr>
        <w:t> </w:t>
      </w:r>
      <w:r>
        <w:rPr/>
        <w:t>к</w:t>
      </w:r>
      <w:r>
        <w:rPr>
          <w:spacing w:val="33"/>
        </w:rPr>
        <w:t> </w:t>
      </w:r>
      <w:r>
        <w:rPr/>
        <w:t>вирусу</w:t>
      </w:r>
      <w:r>
        <w:rPr>
          <w:spacing w:val="34"/>
        </w:rPr>
        <w:t> </w:t>
      </w:r>
      <w:r>
        <w:rPr/>
        <w:t>SARS-Cov-2</w:t>
      </w:r>
      <w:r>
        <w:rPr>
          <w:spacing w:val="33"/>
        </w:rPr>
        <w:t> </w:t>
      </w:r>
      <w:r>
        <w:rPr/>
        <w:t>рекомендуется</w:t>
      </w:r>
      <w:r>
        <w:rPr>
          <w:spacing w:val="32"/>
        </w:rPr>
        <w:t> </w:t>
      </w:r>
      <w:r>
        <w:rPr/>
        <w:t>использовать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следующих случаях:</w:t>
      </w:r>
    </w:p>
    <w:p>
      <w:pPr>
        <w:pStyle w:val="BodyText"/>
        <w:spacing w:line="360" w:lineRule="auto" w:before="1"/>
        <w:ind w:right="673" w:firstLine="709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1"/>
        </w:rPr>
        <w:t> </w:t>
      </w:r>
      <w:r>
        <w:rPr/>
        <w:t>периода)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мазков</w:t>
      </w:r>
      <w:r>
        <w:rPr>
          <w:spacing w:val="1"/>
        </w:rPr>
        <w:t> </w:t>
      </w:r>
      <w:r>
        <w:rPr/>
        <w:t>методом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60"/>
        </w:rPr>
        <w:t> </w:t>
      </w:r>
      <w:r>
        <w:rPr/>
        <w:t>кислот,</w:t>
      </w:r>
      <w:r>
        <w:rPr>
          <w:spacing w:val="60"/>
        </w:rPr>
        <w:t> </w:t>
      </w:r>
      <w:r>
        <w:rPr/>
        <w:t>в том</w:t>
      </w:r>
      <w:r>
        <w:rPr>
          <w:spacing w:val="60"/>
        </w:rPr>
        <w:t> </w:t>
      </w:r>
      <w:r>
        <w:rPr/>
        <w:t>числе</w:t>
      </w:r>
      <w:r>
        <w:rPr>
          <w:spacing w:val="60"/>
        </w:rPr>
        <w:t> </w:t>
      </w:r>
      <w:r>
        <w:rPr/>
        <w:t>при госпитализации</w:t>
      </w:r>
      <w:r>
        <w:rPr>
          <w:spacing w:val="60"/>
        </w:rPr>
        <w:t> </w:t>
      </w:r>
      <w:r>
        <w:rPr/>
        <w:t>в стационар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поводу</w:t>
      </w:r>
      <w:r>
        <w:rPr>
          <w:spacing w:val="2"/>
        </w:rPr>
        <w:t> </w:t>
      </w:r>
      <w:r>
        <w:rPr/>
        <w:t>соматической</w:t>
      </w:r>
      <w:r>
        <w:rPr>
          <w:spacing w:val="-1"/>
        </w:rPr>
        <w:t> </w:t>
      </w:r>
      <w:r>
        <w:rPr/>
        <w:t>патологии;</w:t>
      </w:r>
    </w:p>
    <w:p>
      <w:pPr>
        <w:pStyle w:val="BodyText"/>
        <w:ind w:left="1070"/>
      </w:pPr>
      <w:r>
        <w:rPr/>
        <w:t>−</w:t>
      </w:r>
      <w:r>
        <w:rPr>
          <w:spacing w:val="2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3"/>
        </w:rPr>
        <w:t> </w:t>
      </w:r>
      <w:r>
        <w:rPr/>
        <w:t>лиц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бессимптомной</w:t>
      </w:r>
      <w:r>
        <w:rPr>
          <w:spacing w:val="-4"/>
        </w:rPr>
        <w:t> </w:t>
      </w:r>
      <w:r>
        <w:rPr/>
        <w:t>формой</w:t>
      </w:r>
      <w:r>
        <w:rPr>
          <w:spacing w:val="-3"/>
        </w:rPr>
        <w:t> </w:t>
      </w:r>
      <w:r>
        <w:rPr/>
        <w:t>инфекции;</w:t>
      </w:r>
    </w:p>
    <w:p>
      <w:pPr>
        <w:pStyle w:val="BodyText"/>
        <w:spacing w:line="360" w:lineRule="auto" w:before="138"/>
        <w:ind w:right="673" w:firstLine="709"/>
      </w:pPr>
      <w:r>
        <w:rPr/>
        <w:t>−</w:t>
      </w:r>
      <w:r>
        <w:rPr>
          <w:spacing w:val="1"/>
        </w:rPr>
        <w:t> </w:t>
      </w:r>
      <w:r>
        <w:rPr/>
        <w:t>для установления факта перенесенной ранее инфекции при обследовании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массового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населения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популяционного</w:t>
      </w:r>
      <w:r>
        <w:rPr>
          <w:spacing w:val="-2"/>
        </w:rPr>
        <w:t> </w:t>
      </w:r>
      <w:r>
        <w:rPr/>
        <w:t>иммунитета;</w:t>
      </w:r>
    </w:p>
    <w:p>
      <w:pPr>
        <w:pStyle w:val="BodyText"/>
        <w:ind w:left="1070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отбора</w:t>
      </w:r>
      <w:r>
        <w:rPr>
          <w:spacing w:val="-3"/>
        </w:rPr>
        <w:t> </w:t>
      </w:r>
      <w:r>
        <w:rPr/>
        <w:t>потенциальных</w:t>
      </w:r>
      <w:r>
        <w:rPr>
          <w:spacing w:val="-2"/>
        </w:rPr>
        <w:t> </w:t>
      </w:r>
      <w:r>
        <w:rPr/>
        <w:t>доноров</w:t>
      </w:r>
      <w:r>
        <w:rPr>
          <w:spacing w:val="-4"/>
        </w:rPr>
        <w:t> </w:t>
      </w:r>
      <w:r>
        <w:rPr/>
        <w:t>иммунной</w:t>
      </w:r>
      <w:r>
        <w:rPr>
          <w:spacing w:val="-3"/>
        </w:rPr>
        <w:t> </w:t>
      </w:r>
      <w:r>
        <w:rPr/>
        <w:t>плазмы.</w:t>
      </w:r>
    </w:p>
    <w:p>
      <w:pPr>
        <w:pStyle w:val="BodyText"/>
        <w:spacing w:line="360" w:lineRule="auto" w:before="138"/>
        <w:ind w:right="673" w:firstLine="709"/>
      </w:pPr>
      <w:r>
        <w:rPr/>
        <w:t>Тестирование на суммарные антитела (IgА, IgM и IgG) или IgG к SARS-CoV-2</w:t>
      </w:r>
      <w:r>
        <w:rPr>
          <w:spacing w:val="1"/>
        </w:rPr>
        <w:t> </w:t>
      </w:r>
      <w:r>
        <w:rPr/>
        <w:t>рекомендуется проводить еженедельно всем медработникам, которым не проводилось</w:t>
      </w:r>
      <w:r>
        <w:rPr>
          <w:spacing w:val="-57"/>
        </w:rPr>
        <w:t> </w:t>
      </w:r>
      <w:r>
        <w:rPr/>
        <w:t>такое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получен</w:t>
      </w:r>
      <w:r>
        <w:rPr>
          <w:spacing w:val="1"/>
        </w:rPr>
        <w:t> </w:t>
      </w:r>
      <w:r>
        <w:rPr/>
        <w:t>отрицательный</w:t>
      </w:r>
      <w:r>
        <w:rPr>
          <w:spacing w:val="1"/>
        </w:rPr>
        <w:t> </w:t>
      </w:r>
      <w:r>
        <w:rPr/>
        <w:t>результат.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появлении IgG к SARS-CoV-2 в результате перенесенной инфекции или вакцинации</w:t>
      </w:r>
      <w:r>
        <w:rPr>
          <w:spacing w:val="1"/>
        </w:rPr>
        <w:t> </w:t>
      </w:r>
      <w:r>
        <w:rPr/>
        <w:t>дальнейшее</w:t>
      </w:r>
      <w:r>
        <w:rPr>
          <w:spacing w:val="-3"/>
        </w:rPr>
        <w:t> </w:t>
      </w:r>
      <w:r>
        <w:rPr/>
        <w:t>тестирование на</w:t>
      </w:r>
      <w:r>
        <w:rPr>
          <w:spacing w:val="-1"/>
        </w:rPr>
        <w:t> </w:t>
      </w:r>
      <w:r>
        <w:rPr/>
        <w:t>антитела к</w:t>
      </w:r>
      <w:r>
        <w:rPr>
          <w:spacing w:val="-2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не проводится.</w:t>
      </w:r>
    </w:p>
    <w:p>
      <w:pPr>
        <w:pStyle w:val="BodyText"/>
        <w:spacing w:line="360" w:lineRule="auto"/>
        <w:ind w:right="673" w:firstLine="709"/>
      </w:pP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напряженности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протективного</w:t>
      </w:r>
      <w:r>
        <w:rPr>
          <w:spacing w:val="1"/>
        </w:rPr>
        <w:t> </w:t>
      </w:r>
      <w:r>
        <w:rPr/>
        <w:t>иммунитета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иммуноферментного</w:t>
      </w:r>
      <w:r>
        <w:rPr>
          <w:spacing w:val="-7"/>
        </w:rPr>
        <w:t> </w:t>
      </w:r>
      <w:r>
        <w:rPr/>
        <w:t>анализа</w:t>
      </w:r>
      <w:r>
        <w:rPr>
          <w:spacing w:val="-6"/>
        </w:rPr>
        <w:t> </w:t>
      </w:r>
      <w:r>
        <w:rPr/>
        <w:t>целесообразно</w:t>
      </w:r>
      <w:r>
        <w:rPr>
          <w:spacing w:val="-7"/>
        </w:rPr>
        <w:t> </w:t>
      </w:r>
      <w:r>
        <w:rPr/>
        <w:t>определение</w:t>
      </w:r>
      <w:r>
        <w:rPr>
          <w:spacing w:val="-8"/>
        </w:rPr>
        <w:t> </w:t>
      </w:r>
      <w:r>
        <w:rPr/>
        <w:t>антител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рецептор-</w:t>
      </w:r>
      <w:r>
        <w:rPr>
          <w:spacing w:val="-58"/>
        </w:rPr>
        <w:t> </w:t>
      </w:r>
      <w:r>
        <w:rPr/>
        <w:t>связывающему домену (анти-RBD антител).</w:t>
      </w:r>
    </w:p>
    <w:p>
      <w:pPr>
        <w:pStyle w:val="BodyText"/>
        <w:spacing w:line="360" w:lineRule="auto"/>
        <w:ind w:right="673" w:firstLine="709"/>
      </w:pPr>
      <w:r>
        <w:rPr/>
        <w:t>В качестве материала для проведения лабораторных исследований на наличие</w:t>
      </w:r>
      <w:r>
        <w:rPr>
          <w:spacing w:val="1"/>
        </w:rPr>
        <w:t> </w:t>
      </w:r>
      <w:r>
        <w:rPr/>
        <w:t>IgА,</w:t>
      </w:r>
      <w:r>
        <w:rPr>
          <w:spacing w:val="1"/>
        </w:rPr>
        <w:t> </w:t>
      </w:r>
      <w:r>
        <w:rPr/>
        <w:t>IgM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суммарно)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используется</w:t>
      </w:r>
      <w:r>
        <w:rPr>
          <w:spacing w:val="1"/>
        </w:rPr>
        <w:t> </w:t>
      </w:r>
      <w:r>
        <w:rPr/>
        <w:t>кровь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виды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-57"/>
        </w:rPr>
        <w:t> </w:t>
      </w:r>
      <w:r>
        <w:rPr/>
        <w:t>применяемого</w:t>
      </w:r>
      <w:r>
        <w:rPr>
          <w:spacing w:val="-1"/>
        </w:rPr>
        <w:t> </w:t>
      </w:r>
      <w:r>
        <w:rPr/>
        <w:t>набора</w:t>
      </w:r>
      <w:r>
        <w:rPr>
          <w:spacing w:val="-1"/>
        </w:rPr>
        <w:t> </w:t>
      </w:r>
      <w:r>
        <w:rPr/>
        <w:t>реагентов.</w:t>
      </w:r>
    </w:p>
    <w:p>
      <w:pPr>
        <w:pStyle w:val="BodyText"/>
        <w:ind w:left="1070"/>
      </w:pPr>
      <w:r>
        <w:rPr/>
        <w:t>В</w:t>
      </w:r>
      <w:r>
        <w:rPr>
          <w:spacing w:val="53"/>
        </w:rPr>
        <w:t> </w:t>
      </w:r>
      <w:r>
        <w:rPr/>
        <w:t>соответствии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5"/>
        </w:rPr>
        <w:t> </w:t>
      </w:r>
      <w:r>
        <w:rPr/>
        <w:t>4</w:t>
      </w:r>
      <w:r>
        <w:rPr>
          <w:spacing w:val="55"/>
        </w:rPr>
        <w:t> </w:t>
      </w:r>
      <w:r>
        <w:rPr/>
        <w:t>ст.</w:t>
      </w:r>
      <w:r>
        <w:rPr>
          <w:spacing w:val="54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4"/>
        </w:rPr>
        <w:t> </w:t>
      </w:r>
      <w:r>
        <w:rPr/>
        <w:t>закона</w:t>
      </w:r>
      <w:r>
        <w:rPr>
          <w:spacing w:val="54"/>
        </w:rPr>
        <w:t> </w:t>
      </w:r>
      <w:r>
        <w:rPr/>
        <w:t>от</w:t>
      </w:r>
      <w:r>
        <w:rPr>
          <w:spacing w:val="54"/>
        </w:rPr>
        <w:t> </w:t>
      </w:r>
      <w:r>
        <w:rPr/>
        <w:t>21.11.2011</w:t>
      </w:r>
      <w:r>
        <w:rPr>
          <w:spacing w:val="54"/>
        </w:rPr>
        <w:t> </w:t>
      </w:r>
      <w:r>
        <w:rPr/>
        <w:t>№</w:t>
      </w:r>
      <w:r>
        <w:rPr>
          <w:spacing w:val="54"/>
        </w:rPr>
        <w:t> </w:t>
      </w:r>
      <w:r>
        <w:rPr/>
        <w:t>323-ФЗ</w:t>
      </w:r>
    </w:p>
    <w:p>
      <w:pPr>
        <w:pStyle w:val="BodyText"/>
        <w:spacing w:line="360" w:lineRule="auto" w:before="137"/>
        <w:ind w:right="672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 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5"/>
        </w:rPr>
        <w:t> </w:t>
      </w:r>
      <w:r>
        <w:rPr/>
        <w:t>уполномоченным</w:t>
      </w:r>
      <w:r>
        <w:rPr>
          <w:spacing w:val="-2"/>
        </w:rPr>
        <w:t> </w:t>
      </w:r>
      <w:r>
        <w:rPr/>
        <w:t>им</w:t>
      </w:r>
      <w:r>
        <w:rPr>
          <w:spacing w:val="-3"/>
        </w:rPr>
        <w:t> </w:t>
      </w:r>
      <w:r>
        <w:rPr/>
        <w:t>федеральным</w:t>
      </w:r>
      <w:r>
        <w:rPr>
          <w:spacing w:val="-1"/>
        </w:rPr>
        <w:t> </w:t>
      </w:r>
      <w:r>
        <w:rPr/>
        <w:t>органом</w:t>
      </w:r>
      <w:r>
        <w:rPr>
          <w:spacing w:val="-3"/>
        </w:rPr>
        <w:t> </w:t>
      </w:r>
      <w:r>
        <w:rPr/>
        <w:t>исполнительной</w:t>
      </w:r>
      <w:r>
        <w:rPr>
          <w:spacing w:val="-3"/>
        </w:rPr>
        <w:t> </w:t>
      </w:r>
      <w:r>
        <w:rPr/>
        <w:t>власти.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2" w:firstLine="709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1"/>
        </w:rPr>
        <w:t> </w:t>
      </w:r>
      <w:r>
        <w:rPr/>
        <w:t>для    </w:t>
      </w:r>
      <w:r>
        <w:rPr>
          <w:spacing w:val="30"/>
        </w:rPr>
        <w:t> </w:t>
      </w:r>
      <w:r>
        <w:rPr/>
        <w:t>выявления    </w:t>
      </w:r>
      <w:r>
        <w:rPr>
          <w:spacing w:val="31"/>
        </w:rPr>
        <w:t> </w:t>
      </w:r>
      <w:r>
        <w:rPr/>
        <w:t>иммуноглобулинов    </w:t>
      </w:r>
      <w:r>
        <w:rPr>
          <w:spacing w:val="30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2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1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9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0">
        <w:r>
          <w:rPr>
            <w:color w:val="0562C1"/>
            <w:u w:val="single" w:color="0562C1"/>
          </w:rPr>
          <w:t>https://roszdravnadzor.gov.ru/services/misearch/</w:t>
        </w:r>
      </w:hyperlink>
    </w:p>
    <w:p>
      <w:pPr>
        <w:pStyle w:val="BodyText"/>
        <w:spacing w:line="360" w:lineRule="auto"/>
        <w:ind w:right="674" w:firstLine="709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 «Расширенный</w:t>
      </w:r>
      <w:r>
        <w:rPr>
          <w:spacing w:val="-1"/>
        </w:rPr>
        <w:t> </w:t>
      </w:r>
      <w:r>
        <w:rPr/>
        <w:t>поиск».</w:t>
      </w:r>
    </w:p>
    <w:p>
      <w:pPr>
        <w:pStyle w:val="BodyText"/>
        <w:spacing w:before="1"/>
        <w:ind w:left="1070"/>
      </w:pPr>
      <w:r>
        <w:rPr/>
        <w:t>Строка</w:t>
      </w:r>
      <w:r>
        <w:rPr>
          <w:spacing w:val="-4"/>
        </w:rPr>
        <w:t> </w:t>
      </w:r>
      <w:r>
        <w:rPr/>
        <w:t>«Расширенный</w:t>
      </w:r>
      <w:r>
        <w:rPr>
          <w:spacing w:val="-5"/>
        </w:rPr>
        <w:t> </w:t>
      </w:r>
      <w:r>
        <w:rPr/>
        <w:t>поиск»</w:t>
      </w:r>
      <w:r>
        <w:rPr>
          <w:spacing w:val="-3"/>
        </w:rPr>
        <w:t> </w:t>
      </w:r>
      <w:r>
        <w:rPr/>
        <w:t>позволяет</w:t>
      </w:r>
      <w:r>
        <w:rPr>
          <w:spacing w:val="-5"/>
        </w:rPr>
        <w:t> </w:t>
      </w:r>
      <w:r>
        <w:rPr/>
        <w:t>осуществлять</w:t>
      </w:r>
      <w:r>
        <w:rPr>
          <w:spacing w:val="-3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11"/>
        </w:numPr>
        <w:tabs>
          <w:tab w:pos="1212" w:val="left" w:leader="none"/>
        </w:tabs>
        <w:spacing w:line="240" w:lineRule="auto" w:before="138" w:after="0"/>
        <w:ind w:left="1211" w:right="0" w:hanging="142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6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8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11"/>
        </w:numPr>
        <w:tabs>
          <w:tab w:pos="1212" w:val="left" w:leader="none"/>
        </w:tabs>
        <w:spacing w:line="240" w:lineRule="auto" w:before="138" w:after="0"/>
        <w:ind w:left="1211" w:right="0" w:hanging="142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6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7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11"/>
        </w:numPr>
        <w:tabs>
          <w:tab w:pos="1212" w:val="left" w:leader="none"/>
        </w:tabs>
        <w:spacing w:line="240" w:lineRule="auto" w:before="138" w:after="0"/>
        <w:ind w:left="1211" w:right="0" w:hanging="142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стране</w:t>
      </w:r>
      <w:r>
        <w:rPr>
          <w:spacing w:val="-4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11"/>
        </w:numPr>
        <w:tabs>
          <w:tab w:pos="1212" w:val="left" w:leader="none"/>
        </w:tabs>
        <w:spacing w:line="240" w:lineRule="auto" w:before="138" w:after="0"/>
        <w:ind w:left="1211" w:right="0" w:hanging="142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2"/>
          <w:sz w:val="24"/>
        </w:rPr>
        <w:t> </w:t>
      </w:r>
      <w:r>
        <w:rPr>
          <w:sz w:val="24"/>
        </w:rPr>
        <w:t>номенклатурной</w:t>
      </w:r>
      <w:r>
        <w:rPr>
          <w:spacing w:val="-5"/>
          <w:sz w:val="24"/>
        </w:rPr>
        <w:t> </w:t>
      </w:r>
      <w:r>
        <w:rPr>
          <w:sz w:val="24"/>
        </w:rPr>
        <w:t>классификации</w:t>
      </w:r>
      <w:r>
        <w:rPr>
          <w:spacing w:val="-5"/>
          <w:sz w:val="24"/>
        </w:rPr>
        <w:t> </w:t>
      </w:r>
      <w:r>
        <w:rPr>
          <w:sz w:val="24"/>
        </w:rPr>
        <w:t>медицинского</w:t>
      </w:r>
      <w:r>
        <w:rPr>
          <w:spacing w:val="-3"/>
          <w:sz w:val="24"/>
        </w:rPr>
        <w:t> </w:t>
      </w:r>
      <w:r>
        <w:rPr>
          <w:sz w:val="24"/>
        </w:rPr>
        <w:t>изделия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60" w:lineRule="auto" w:before="138"/>
        <w:ind w:right="672" w:firstLine="709"/>
      </w:pPr>
      <w:r>
        <w:rPr/>
        <w:t>При</w:t>
      </w:r>
      <w:r>
        <w:rPr>
          <w:spacing w:val="-12"/>
        </w:rPr>
        <w:t> </w:t>
      </w:r>
      <w:r>
        <w:rPr/>
        <w:t>использовании</w:t>
      </w:r>
      <w:r>
        <w:rPr>
          <w:spacing w:val="-11"/>
        </w:rPr>
        <w:t> </w:t>
      </w:r>
      <w:r>
        <w:rPr/>
        <w:t>поисковой</w:t>
      </w:r>
      <w:r>
        <w:rPr>
          <w:spacing w:val="-11"/>
        </w:rPr>
        <w:t> </w:t>
      </w:r>
      <w:r>
        <w:rPr/>
        <w:t>строки</w:t>
      </w:r>
      <w:r>
        <w:rPr>
          <w:spacing w:val="-11"/>
        </w:rPr>
        <w:t> </w:t>
      </w:r>
      <w:r>
        <w:rPr/>
        <w:t>сервиса</w:t>
      </w:r>
      <w:r>
        <w:rPr>
          <w:spacing w:val="-10"/>
        </w:rPr>
        <w:t> </w:t>
      </w:r>
      <w:r>
        <w:rPr/>
        <w:t>«Расширенный</w:t>
      </w:r>
      <w:r>
        <w:rPr>
          <w:spacing w:val="-12"/>
        </w:rPr>
        <w:t> </w:t>
      </w:r>
      <w:r>
        <w:rPr/>
        <w:t>поиск»,</w:t>
      </w:r>
      <w:r>
        <w:rPr>
          <w:spacing w:val="-11"/>
        </w:rPr>
        <w:t> </w:t>
      </w:r>
      <w:r>
        <w:rPr/>
        <w:t>требуется</w:t>
      </w:r>
      <w:r>
        <w:rPr>
          <w:spacing w:val="-57"/>
        </w:rPr>
        <w:t> </w:t>
      </w:r>
      <w:r>
        <w:rPr/>
        <w:t>задать</w:t>
      </w:r>
      <w:r>
        <w:rPr>
          <w:spacing w:val="-3"/>
        </w:rPr>
        <w:t> </w:t>
      </w:r>
      <w:r>
        <w:rPr/>
        <w:t>необходимые</w:t>
      </w:r>
      <w:r>
        <w:rPr>
          <w:spacing w:val="-1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поиска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 «Вывести</w:t>
      </w:r>
      <w:r>
        <w:rPr>
          <w:spacing w:val="-1"/>
        </w:rPr>
        <w:t> </w:t>
      </w:r>
      <w:r>
        <w:rPr/>
        <w:t>результаты».</w:t>
      </w:r>
    </w:p>
    <w:p>
      <w:pPr>
        <w:pStyle w:val="BodyText"/>
        <w:ind w:left="0"/>
        <w:jc w:val="left"/>
        <w:rPr>
          <w:sz w:val="36"/>
        </w:rPr>
      </w:pPr>
    </w:p>
    <w:p>
      <w:pPr>
        <w:pStyle w:val="Heading5"/>
        <w:spacing w:line="360" w:lineRule="auto"/>
        <w:ind w:left="704" w:right="749" w:hanging="262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диагностические</w:t>
      </w:r>
      <w:r>
        <w:rPr>
          <w:spacing w:val="-2"/>
        </w:rPr>
        <w:t> </w:t>
      </w:r>
      <w:r>
        <w:rPr/>
        <w:t>наборы</w:t>
      </w:r>
      <w:r>
        <w:rPr>
          <w:spacing w:val="-1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3"/>
        </w:rPr>
        <w:t> </w:t>
      </w:r>
      <w:r>
        <w:rPr/>
        <w:t>РНК</w:t>
      </w:r>
      <w:r>
        <w:rPr>
          <w:spacing w:val="-4"/>
        </w:rPr>
        <w:t> </w:t>
      </w:r>
      <w:r>
        <w:rPr/>
        <w:t>SARS-CoV-2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5"/>
        </w:rPr>
      </w:pP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4"/>
        <w:gridCol w:w="2552"/>
        <w:gridCol w:w="6236"/>
      </w:tblGrid>
      <w:tr>
        <w:trPr>
          <w:trHeight w:val="756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3"/>
              <w:ind w:left="188" w:right="16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3"/>
              <w:ind w:left="486" w:right="140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3"/>
              <w:ind w:left="1991" w:right="275" w:hanging="16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210" w:right="204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left="894" w:right="887"/>
              <w:jc w:val="center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 w:right="585"/>
              <w:rPr>
                <w:sz w:val="24"/>
              </w:rPr>
            </w:pPr>
            <w:r>
              <w:rPr>
                <w:sz w:val="24"/>
              </w:rPr>
              <w:t>SARS Коронавирус нуклеиновая кислота ИВД, 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нуклеиновых кислот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0" w:lineRule="auto" w:before="228"/>
        <w:ind w:left="443" w:right="758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5"/>
        <w:spacing w:before="1"/>
        <w:ind w:left="2535" w:right="2849"/>
        <w:jc w:val="center"/>
      </w:pPr>
      <w:r>
        <w:rPr/>
        <w:t>к</w:t>
      </w:r>
      <w:r>
        <w:rPr>
          <w:spacing w:val="-3"/>
        </w:rPr>
        <w:t> </w:t>
      </w:r>
      <w:r>
        <w:rPr/>
        <w:t>SARS-CoV-2</w:t>
      </w:r>
    </w:p>
    <w:p>
      <w:pPr>
        <w:pStyle w:val="BodyText"/>
        <w:spacing w:before="1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4"/>
        <w:gridCol w:w="2552"/>
        <w:gridCol w:w="6236"/>
      </w:tblGrid>
      <w:tr>
        <w:trPr>
          <w:trHeight w:val="755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2"/>
              <w:ind w:left="188" w:right="16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2"/>
              <w:ind w:left="486" w:right="140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2"/>
              <w:ind w:left="1991" w:right="275" w:hanging="16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 w:right="402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реагент</w:t>
            </w:r>
          </w:p>
        </w:tc>
      </w:tr>
      <w:tr>
        <w:trPr>
          <w:trHeight w:val="756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3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3"/>
              <w:ind w:left="61" w:right="275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реагент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4"/>
        <w:gridCol w:w="2552"/>
        <w:gridCol w:w="6236"/>
      </w:tblGrid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6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3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3"/>
              <w:ind w:left="61" w:right="402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 w:right="361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2"/>
              <w:ind w:left="61" w:right="361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3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3"/>
              <w:ind w:left="61" w:right="585"/>
              <w:rPr>
                <w:sz w:val="24"/>
              </w:rPr>
            </w:pPr>
            <w:r>
              <w:rPr>
                <w:sz w:val="24"/>
              </w:rPr>
              <w:t>SARS Коронавирус нуклеиновая кислота ИВД, 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нуклеиновых кислот</w:t>
            </w:r>
          </w:p>
        </w:tc>
      </w:tr>
      <w:tr>
        <w:trPr>
          <w:trHeight w:val="756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3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3"/>
              <w:ind w:left="61" w:right="402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 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 w:right="402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6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2"/>
              <w:ind w:left="210" w:right="20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2"/>
              <w:ind w:left="61" w:right="402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0" w:lineRule="auto" w:before="226"/>
        <w:ind w:left="443" w:right="758" w:firstLine="0"/>
        <w:jc w:val="center"/>
        <w:rPr>
          <w:b/>
          <w:sz w:val="24"/>
        </w:rPr>
      </w:pPr>
      <w:bookmarkStart w:name="_bookmark11" w:id="35"/>
      <w:bookmarkEnd w:id="35"/>
      <w:r>
        <w:rPr/>
      </w: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4"/>
        <w:gridCol w:w="2552"/>
        <w:gridCol w:w="6236"/>
      </w:tblGrid>
      <w:tr>
        <w:trPr>
          <w:trHeight w:val="755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2"/>
              <w:ind w:left="188" w:right="16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2"/>
              <w:ind w:left="486" w:right="140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2"/>
              <w:ind w:left="1991" w:right="275" w:hanging="16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2" w:hRule="atLeast"/>
        </w:trPr>
        <w:tc>
          <w:tcPr>
            <w:tcW w:w="704" w:type="dxa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3"/>
              <w:ind w:left="894" w:right="887"/>
              <w:jc w:val="center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3"/>
              <w:ind w:left="61" w:right="33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5"/>
        <w:spacing w:line="360" w:lineRule="auto" w:before="159"/>
        <w:ind w:left="443" w:right="758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5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4"/>
        </w:rPr>
        <w:t> </w:t>
      </w:r>
      <w:r>
        <w:rPr/>
        <w:t>реагентов</w:t>
      </w:r>
      <w:r>
        <w:rPr>
          <w:spacing w:val="-3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выявления</w:t>
      </w:r>
      <w:r>
        <w:rPr>
          <w:spacing w:val="-4"/>
        </w:rPr>
        <w:t> </w:t>
      </w:r>
      <w:r>
        <w:rPr/>
        <w:t>антигена</w:t>
      </w:r>
      <w:r>
        <w:rPr>
          <w:spacing w:val="-4"/>
        </w:rPr>
        <w:t> </w:t>
      </w:r>
      <w:r>
        <w:rPr/>
        <w:t>SARS-CoV-2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4"/>
        <w:gridCol w:w="2552"/>
        <w:gridCol w:w="6236"/>
      </w:tblGrid>
      <w:tr>
        <w:trPr>
          <w:trHeight w:val="755" w:hRule="atLeast"/>
        </w:trPr>
        <w:tc>
          <w:tcPr>
            <w:tcW w:w="704" w:type="dxa"/>
            <w:shd w:val="clear" w:color="auto" w:fill="F1F1F1"/>
          </w:tcPr>
          <w:p>
            <w:pPr>
              <w:pStyle w:val="TableParagraph"/>
              <w:spacing w:before="102"/>
              <w:ind w:left="188" w:right="16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02"/>
              <w:ind w:left="486" w:right="140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6" w:type="dxa"/>
            <w:shd w:val="clear" w:color="auto" w:fill="F1F1F1"/>
          </w:tcPr>
          <w:p>
            <w:pPr>
              <w:pStyle w:val="TableParagraph"/>
              <w:spacing w:before="102"/>
              <w:ind w:left="1991" w:right="275" w:hanging="16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4" w:type="dxa"/>
          </w:tcPr>
          <w:p>
            <w:pPr>
              <w:pStyle w:val="TableParagraph"/>
              <w:spacing w:before="102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2"/>
              <w:ind w:left="894" w:right="887"/>
              <w:jc w:val="center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6" w:type="dxa"/>
          </w:tcPr>
          <w:p>
            <w:pPr>
              <w:pStyle w:val="TableParagraph"/>
              <w:spacing w:before="102"/>
              <w:ind w:left="61" w:right="275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9" w:top="1140" w:bottom="880" w:left="1340" w:right="600"/>
        </w:sectPr>
      </w:pPr>
    </w:p>
    <w:p>
      <w:pPr>
        <w:pStyle w:val="ListParagraph"/>
        <w:numPr>
          <w:ilvl w:val="1"/>
          <w:numId w:val="8"/>
        </w:numPr>
        <w:tabs>
          <w:tab w:pos="1561" w:val="left" w:leader="none"/>
        </w:tabs>
        <w:spacing w:line="240" w:lineRule="auto" w:before="59" w:after="0"/>
        <w:ind w:left="1560" w:right="0" w:hanging="491"/>
        <w:jc w:val="left"/>
        <w:rPr>
          <w:b/>
          <w:color w:val="1F487C"/>
          <w:sz w:val="28"/>
        </w:rPr>
      </w:pPr>
      <w:bookmarkStart w:name="4.3. ЛУЧЕВАЯ ДИАГНОСТИКА COVID-19" w:id="36"/>
      <w:bookmarkEnd w:id="36"/>
      <w:r>
        <w:rPr/>
      </w:r>
      <w:bookmarkStart w:name="4.3. ЛУЧЕВАЯ ДИАГНОСТИКА COVID-19" w:id="37"/>
      <w:bookmarkEnd w:id="37"/>
      <w:r>
        <w:rPr>
          <w:b/>
          <w:color w:val="1F487C"/>
          <w:sz w:val="24"/>
        </w:rPr>
        <w:t>Л</w:t>
      </w:r>
      <w:r>
        <w:rPr>
          <w:b/>
          <w:color w:val="1F487C"/>
          <w:sz w:val="24"/>
        </w:rPr>
        <w:t>УЧЕВАЯ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COVID-19</w:t>
      </w:r>
    </w:p>
    <w:p>
      <w:pPr>
        <w:pStyle w:val="BodyText"/>
        <w:spacing w:line="312" w:lineRule="auto" w:before="146"/>
        <w:ind w:right="677" w:firstLine="709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11"/>
        </w:rPr>
        <w:t> </w:t>
      </w:r>
      <w:r>
        <w:rPr/>
        <w:t>их</w:t>
      </w:r>
      <w:r>
        <w:rPr>
          <w:spacing w:val="-10"/>
        </w:rPr>
        <w:t> </w:t>
      </w:r>
      <w:r>
        <w:rPr/>
        <w:t>осложнений,</w:t>
      </w:r>
      <w:r>
        <w:rPr>
          <w:spacing w:val="-10"/>
        </w:rPr>
        <w:t> </w:t>
      </w:r>
      <w:r>
        <w:rPr/>
        <w:t>дифференциальной</w:t>
      </w:r>
      <w:r>
        <w:rPr>
          <w:spacing w:val="-10"/>
        </w:rPr>
        <w:t> </w:t>
      </w:r>
      <w:r>
        <w:rPr/>
        <w:t>диагностики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другими</w:t>
      </w:r>
      <w:r>
        <w:rPr>
          <w:spacing w:val="-11"/>
        </w:rPr>
        <w:t> </w:t>
      </w:r>
      <w:r>
        <w:rPr/>
        <w:t>заболеваниями</w:t>
      </w:r>
      <w:r>
        <w:rPr>
          <w:spacing w:val="-58"/>
        </w:rPr>
        <w:t> </w:t>
      </w:r>
      <w:r>
        <w:rPr/>
        <w:t>легких,</w:t>
      </w:r>
      <w:r>
        <w:rPr>
          <w:spacing w:val="-14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определения</w:t>
      </w:r>
      <w:r>
        <w:rPr>
          <w:spacing w:val="-14"/>
        </w:rPr>
        <w:t> </w:t>
      </w:r>
      <w:r>
        <w:rPr/>
        <w:t>степени</w:t>
      </w:r>
      <w:r>
        <w:rPr>
          <w:spacing w:val="-14"/>
        </w:rPr>
        <w:t> </w:t>
      </w:r>
      <w:r>
        <w:rPr/>
        <w:t>выраженности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динамики</w:t>
      </w:r>
      <w:r>
        <w:rPr>
          <w:spacing w:val="-14"/>
        </w:rPr>
        <w:t> </w:t>
      </w:r>
      <w:r>
        <w:rPr/>
        <w:t>изменений,</w:t>
      </w:r>
      <w:r>
        <w:rPr>
          <w:spacing w:val="-14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эффективности</w:t>
      </w:r>
      <w:r>
        <w:rPr>
          <w:spacing w:val="-2"/>
        </w:rPr>
        <w:t> </w:t>
      </w:r>
      <w:r>
        <w:rPr/>
        <w:t>проводимой терапии.</w:t>
      </w:r>
    </w:p>
    <w:p>
      <w:pPr>
        <w:pStyle w:val="BodyText"/>
        <w:spacing w:line="312" w:lineRule="auto"/>
        <w:ind w:right="677" w:firstLine="709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-1"/>
        </w:rPr>
        <w:t> </w:t>
      </w:r>
      <w:r>
        <w:rPr/>
        <w:t>(интервенционных)</w:t>
      </w:r>
      <w:r>
        <w:rPr>
          <w:spacing w:val="-1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вмешательств.</w:t>
      </w:r>
    </w:p>
    <w:p>
      <w:pPr>
        <w:pStyle w:val="BodyText"/>
        <w:spacing w:line="312" w:lineRule="auto"/>
        <w:ind w:right="676" w:firstLine="709"/>
      </w:pPr>
      <w:r>
        <w:rPr/>
        <w:t>К      методам       лучевой       диагностики       патологии       ОГК      пациентов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предполагаемой/установленной</w:t>
      </w:r>
      <w:r>
        <w:rPr>
          <w:spacing w:val="-2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пневмонией</w:t>
      </w:r>
      <w:r>
        <w:rPr>
          <w:spacing w:val="-2"/>
        </w:rPr>
        <w:t> </w:t>
      </w:r>
      <w:r>
        <w:rPr/>
        <w:t>относят: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4"/>
          <w:sz w:val="24"/>
        </w:rPr>
        <w:t> </w:t>
      </w:r>
      <w:r>
        <w:rPr>
          <w:sz w:val="24"/>
        </w:rPr>
        <w:t>рентгенографию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4"/>
          <w:sz w:val="24"/>
        </w:rPr>
        <w:t> </w:t>
      </w:r>
      <w:r>
        <w:rPr>
          <w:sz w:val="24"/>
        </w:rPr>
        <w:t>томографию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4"/>
          <w:sz w:val="24"/>
        </w:rPr>
        <w:t> </w:t>
      </w:r>
      <w:r>
        <w:rPr>
          <w:sz w:val="24"/>
        </w:rPr>
        <w:t>исследование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3"/>
          <w:sz w:val="24"/>
        </w:rPr>
        <w:t> </w:t>
      </w:r>
      <w:r>
        <w:rPr>
          <w:sz w:val="24"/>
        </w:rPr>
        <w:t>полостей</w:t>
      </w:r>
      <w:r>
        <w:rPr>
          <w:spacing w:val="-4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первые</w:t>
      </w:r>
      <w:r>
        <w:rPr>
          <w:spacing w:val="-7"/>
        </w:rPr>
        <w:t> </w:t>
      </w:r>
      <w:r>
        <w:rPr/>
        <w:t>дни</w:t>
      </w:r>
      <w:r>
        <w:rPr>
          <w:spacing w:val="-8"/>
        </w:rPr>
        <w:t> </w:t>
      </w:r>
      <w:r>
        <w:rPr/>
        <w:t>заболевания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применяться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8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45"/>
        </w:rPr>
        <w:t> </w:t>
      </w:r>
      <w:r>
        <w:rPr/>
        <w:t>методом</w:t>
      </w:r>
      <w:r>
        <w:rPr>
          <w:spacing w:val="45"/>
        </w:rPr>
        <w:t> </w:t>
      </w:r>
      <w:r>
        <w:rPr/>
        <w:t>лучевой</w:t>
      </w:r>
      <w:r>
        <w:rPr>
          <w:spacing w:val="45"/>
        </w:rPr>
        <w:t> </w:t>
      </w:r>
      <w:r>
        <w:rPr/>
        <w:t>диагностики</w:t>
      </w:r>
      <w:r>
        <w:rPr>
          <w:spacing w:val="44"/>
        </w:rPr>
        <w:t> </w:t>
      </w:r>
      <w:r>
        <w:rPr/>
        <w:t>патологии</w:t>
      </w:r>
      <w:r>
        <w:rPr>
          <w:spacing w:val="45"/>
        </w:rPr>
        <w:t> </w:t>
      </w:r>
      <w:r>
        <w:rPr/>
        <w:t>ОГК</w:t>
      </w:r>
      <w:r>
        <w:rPr>
          <w:spacing w:val="44"/>
        </w:rPr>
        <w:t> </w:t>
      </w:r>
      <w:r>
        <w:rPr/>
        <w:t>в</w:t>
      </w:r>
      <w:r>
        <w:rPr>
          <w:spacing w:val="44"/>
        </w:rPr>
        <w:t> </w:t>
      </w:r>
      <w:r>
        <w:rPr/>
        <w:t>отделениях</w:t>
      </w:r>
      <w:r>
        <w:rPr>
          <w:spacing w:val="44"/>
        </w:rPr>
        <w:t> </w:t>
      </w:r>
      <w:r>
        <w:rPr/>
        <w:t>реанимации</w:t>
      </w:r>
      <w:r>
        <w:rPr>
          <w:spacing w:val="-58"/>
        </w:rPr>
        <w:t> </w:t>
      </w:r>
      <w:r>
        <w:rPr/>
        <w:t>и 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(ОРИТ).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43"/>
        </w:rPr>
        <w:t> </w:t>
      </w:r>
      <w:r>
        <w:rPr/>
        <w:t>и</w:t>
      </w:r>
      <w:r>
        <w:rPr>
          <w:spacing w:val="44"/>
        </w:rPr>
        <w:t> </w:t>
      </w:r>
      <w:r>
        <w:rPr/>
        <w:t>для</w:t>
      </w:r>
      <w:r>
        <w:rPr>
          <w:spacing w:val="43"/>
        </w:rPr>
        <w:t> </w:t>
      </w:r>
      <w:r>
        <w:rPr/>
        <w:t>проведения</w:t>
      </w:r>
      <w:r>
        <w:rPr>
          <w:spacing w:val="44"/>
        </w:rPr>
        <w:t> </w:t>
      </w:r>
      <w:r>
        <w:rPr/>
        <w:t>обычных</w:t>
      </w:r>
      <w:r>
        <w:rPr>
          <w:spacing w:val="43"/>
        </w:rPr>
        <w:t> </w:t>
      </w:r>
      <w:r>
        <w:rPr/>
        <w:t>РГ</w:t>
      </w:r>
      <w:r>
        <w:rPr>
          <w:spacing w:val="45"/>
        </w:rPr>
        <w:t> </w:t>
      </w:r>
      <w:r>
        <w:rPr/>
        <w:t>исследований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/>
        <w:t>рентгеновском</w:t>
      </w:r>
      <w:r>
        <w:rPr>
          <w:spacing w:val="45"/>
        </w:rPr>
        <w:t> </w:t>
      </w:r>
      <w:r>
        <w:rPr/>
        <w:t>кабинете.</w:t>
      </w:r>
      <w:r>
        <w:rPr>
          <w:spacing w:val="-58"/>
        </w:rPr>
        <w:t> </w:t>
      </w:r>
      <w:r>
        <w:rPr/>
        <w:t>В 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относительным</w:t>
      </w:r>
      <w:r>
        <w:rPr>
          <w:spacing w:val="1"/>
        </w:rPr>
        <w:t> </w:t>
      </w:r>
      <w:r>
        <w:rPr/>
        <w:t>преимуществом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большая</w:t>
      </w:r>
      <w:r>
        <w:rPr>
          <w:spacing w:val="1"/>
        </w:rPr>
        <w:t> </w:t>
      </w:r>
      <w:r>
        <w:rPr/>
        <w:t>пропускная</w:t>
      </w:r>
      <w:r>
        <w:rPr>
          <w:spacing w:val="1"/>
        </w:rPr>
        <w:t> </w:t>
      </w:r>
      <w:r>
        <w:rPr/>
        <w:t>способность.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уверенно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пневмоний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различной</w:t>
      </w:r>
      <w:r>
        <w:rPr>
          <w:spacing w:val="1"/>
        </w:rPr>
        <w:t> </w:t>
      </w:r>
      <w:r>
        <w:rPr/>
        <w:t>природы,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госпитализации,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том числе</w:t>
      </w:r>
      <w:r>
        <w:rPr>
          <w:spacing w:val="-1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ОРИТ.</w:t>
      </w:r>
    </w:p>
    <w:p>
      <w:pPr>
        <w:pStyle w:val="BodyText"/>
        <w:spacing w:line="312" w:lineRule="auto" w:before="1"/>
        <w:ind w:right="675" w:firstLine="709"/>
      </w:pPr>
      <w:r>
        <w:rPr>
          <w:b/>
        </w:rPr>
        <w:t>КТ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высокую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характерных для COVID-19. Применение КТ целесообразно для первичной оценки</w:t>
      </w:r>
      <w:r>
        <w:rPr>
          <w:spacing w:val="1"/>
        </w:rPr>
        <w:t> </w:t>
      </w:r>
      <w:r>
        <w:rPr/>
        <w:t>состояния</w:t>
      </w:r>
      <w:r>
        <w:rPr>
          <w:spacing w:val="34"/>
        </w:rPr>
        <w:t> </w:t>
      </w:r>
      <w:r>
        <w:rPr/>
        <w:t>ОГК</w:t>
      </w:r>
      <w:r>
        <w:rPr>
          <w:spacing w:val="33"/>
        </w:rPr>
        <w:t> </w:t>
      </w:r>
      <w:r>
        <w:rPr/>
        <w:t>у</w:t>
      </w:r>
      <w:r>
        <w:rPr>
          <w:spacing w:val="37"/>
        </w:rPr>
        <w:t> </w:t>
      </w:r>
      <w:r>
        <w:rPr/>
        <w:t>пациентов</w:t>
      </w:r>
      <w:r>
        <w:rPr>
          <w:spacing w:val="34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5"/>
        </w:rPr>
        <w:t> </w:t>
      </w:r>
      <w:r>
        <w:rPr/>
        <w:t>прогрессирующими</w:t>
      </w:r>
      <w:r>
        <w:rPr>
          <w:spacing w:val="35"/>
        </w:rPr>
        <w:t> </w:t>
      </w:r>
      <w:r>
        <w:rPr/>
        <w:t>формами</w:t>
      </w:r>
      <w:r>
        <w:rPr>
          <w:spacing w:val="35"/>
        </w:rPr>
        <w:t> </w:t>
      </w:r>
      <w:r>
        <w:rPr/>
        <w:t>заболевания,</w:t>
      </w:r>
      <w:r>
        <w:rPr>
          <w:spacing w:val="-58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динамики</w:t>
      </w:r>
      <w:r>
        <w:rPr>
          <w:spacing w:val="75"/>
        </w:rPr>
        <w:t> </w:t>
      </w:r>
      <w:r>
        <w:rPr/>
        <w:t>процесса.  </w:t>
      </w:r>
      <w:r>
        <w:rPr>
          <w:spacing w:val="12"/>
        </w:rPr>
        <w:t> </w:t>
      </w:r>
      <w:r>
        <w:rPr/>
        <w:t>КТ  </w:t>
      </w:r>
      <w:r>
        <w:rPr>
          <w:spacing w:val="14"/>
        </w:rPr>
        <w:t> </w:t>
      </w:r>
      <w:r>
        <w:rPr/>
        <w:t>позволяет  </w:t>
      </w:r>
      <w:r>
        <w:rPr>
          <w:spacing w:val="14"/>
        </w:rPr>
        <w:t> </w:t>
      </w:r>
      <w:r>
        <w:rPr/>
        <w:t>выявить  </w:t>
      </w:r>
      <w:r>
        <w:rPr>
          <w:spacing w:val="14"/>
        </w:rPr>
        <w:t> </w:t>
      </w:r>
      <w:r>
        <w:rPr/>
        <w:t>характерные  </w:t>
      </w:r>
      <w:r>
        <w:rPr>
          <w:spacing w:val="15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5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COVID-19 еще до появления положительных лабораторных тестов на</w:t>
      </w:r>
      <w:r>
        <w:rPr>
          <w:spacing w:val="1"/>
        </w:rPr>
        <w:t> </w:t>
      </w:r>
      <w:r>
        <w:rPr/>
        <w:t>инфекцию</w:t>
      </w:r>
      <w:r>
        <w:rPr>
          <w:spacing w:val="60"/>
        </w:rPr>
        <w:t> </w:t>
      </w:r>
      <w:r>
        <w:rPr/>
        <w:t>с   помощью</w:t>
      </w:r>
      <w:r>
        <w:rPr>
          <w:spacing w:val="60"/>
        </w:rPr>
        <w:t> </w:t>
      </w:r>
      <w:r>
        <w:rPr/>
        <w:t>МАНК.   В</w:t>
      </w:r>
      <w:r>
        <w:rPr>
          <w:spacing w:val="60"/>
        </w:rPr>
        <w:t> </w:t>
      </w:r>
      <w:r>
        <w:rPr/>
        <w:t>то   же   время,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выявляет</w:t>
      </w:r>
      <w:r>
        <w:rPr>
          <w:spacing w:val="60"/>
        </w:rPr>
        <w:t> </w:t>
      </w:r>
      <w:r>
        <w:rPr/>
        <w:t>изменения</w:t>
      </w:r>
      <w:r>
        <w:rPr>
          <w:spacing w:val="60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у значительного числа пациентов с бессимптомной и легкой формами заболевания,</w:t>
      </w:r>
      <w:r>
        <w:rPr>
          <w:spacing w:val="1"/>
        </w:rPr>
        <w:t> </w:t>
      </w:r>
      <w:r>
        <w:rPr/>
        <w:t>которым не требуется госпитализация. Результаты КТ в этих случаях не влияют на</w:t>
      </w:r>
      <w:r>
        <w:rPr>
          <w:spacing w:val="1"/>
        </w:rPr>
        <w:t> </w:t>
      </w:r>
      <w:r>
        <w:rPr/>
        <w:t>тактику лечения и прогноз заболевания при наличии лабораторного подтверждения</w:t>
      </w:r>
      <w:r>
        <w:rPr>
          <w:spacing w:val="1"/>
        </w:rPr>
        <w:t> </w:t>
      </w:r>
      <w:r>
        <w:rPr/>
        <w:t>COVID-19. Поэтому массовое применение КТ для скрининга асимптомных и легких</w:t>
      </w:r>
      <w:r>
        <w:rPr>
          <w:spacing w:val="1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не рекомендуется.</w:t>
      </w:r>
    </w:p>
    <w:p>
      <w:pPr>
        <w:spacing w:after="0" w:line="312" w:lineRule="auto"/>
        <w:sectPr>
          <w:pgSz w:w="11920" w:h="16850"/>
          <w:pgMar w:header="0" w:footer="699" w:top="1080" w:bottom="880" w:left="1340" w:right="600"/>
        </w:sectPr>
      </w:pPr>
    </w:p>
    <w:p>
      <w:pPr>
        <w:pStyle w:val="BodyText"/>
        <w:spacing w:line="312" w:lineRule="auto" w:before="79"/>
        <w:ind w:right="676" w:firstLine="709"/>
      </w:pPr>
      <w:r>
        <w:rPr>
          <w:spacing w:val="-1"/>
        </w:rPr>
        <w:t>Ограничениями</w:t>
      </w:r>
      <w:r>
        <w:rPr>
          <w:spacing w:val="-14"/>
        </w:rPr>
        <w:t> </w:t>
      </w:r>
      <w:r>
        <w:rPr>
          <w:spacing w:val="-1"/>
        </w:rPr>
        <w:t>КТ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РГ</w:t>
      </w:r>
      <w:r>
        <w:rPr>
          <w:spacing w:val="-12"/>
        </w:rPr>
        <w:t> </w:t>
      </w:r>
      <w:r>
        <w:rPr/>
        <w:t>являются</w:t>
      </w:r>
      <w:r>
        <w:rPr>
          <w:spacing w:val="-12"/>
        </w:rPr>
        <w:t> </w:t>
      </w:r>
      <w:r>
        <w:rPr/>
        <w:t>меньшая</w:t>
      </w:r>
      <w:r>
        <w:rPr>
          <w:spacing w:val="-14"/>
        </w:rPr>
        <w:t> </w:t>
      </w:r>
      <w:r>
        <w:rPr/>
        <w:t>доступность</w:t>
      </w:r>
      <w:r>
        <w:rPr>
          <w:spacing w:val="-14"/>
        </w:rPr>
        <w:t> </w:t>
      </w:r>
      <w:r>
        <w:rPr/>
        <w:t>технологии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организациях,</w:t>
      </w:r>
      <w:r>
        <w:rPr>
          <w:spacing w:val="1"/>
        </w:rPr>
        <w:t> </w:t>
      </w:r>
      <w:r>
        <w:rPr/>
        <w:t>городах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регионах;</w:t>
      </w:r>
      <w:r>
        <w:rPr>
          <w:spacing w:val="1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31"/>
        </w:rPr>
        <w:t> </w:t>
      </w:r>
      <w:r>
        <w:rPr/>
        <w:t>для</w:t>
      </w:r>
      <w:r>
        <w:rPr>
          <w:spacing w:val="89"/>
        </w:rPr>
        <w:t> </w:t>
      </w:r>
      <w:r>
        <w:rPr/>
        <w:t>части</w:t>
      </w:r>
      <w:r>
        <w:rPr>
          <w:spacing w:val="90"/>
        </w:rPr>
        <w:t> </w:t>
      </w:r>
      <w:r>
        <w:rPr/>
        <w:t>пациентов,</w:t>
      </w:r>
      <w:r>
        <w:rPr>
          <w:spacing w:val="90"/>
        </w:rPr>
        <w:t> </w:t>
      </w:r>
      <w:r>
        <w:rPr/>
        <w:t>находящихся</w:t>
      </w:r>
      <w:r>
        <w:rPr>
          <w:spacing w:val="90"/>
        </w:rPr>
        <w:t> </w:t>
      </w:r>
      <w:r>
        <w:rPr/>
        <w:t>на</w:t>
      </w:r>
      <w:r>
        <w:rPr>
          <w:spacing w:val="90"/>
        </w:rPr>
        <w:t> </w:t>
      </w:r>
      <w:r>
        <w:rPr/>
        <w:t>ИВЛ;</w:t>
      </w:r>
      <w:r>
        <w:rPr>
          <w:spacing w:val="91"/>
        </w:rPr>
        <w:t> </w:t>
      </w:r>
      <w:r>
        <w:rPr/>
        <w:t>высокая</w:t>
      </w:r>
      <w:r>
        <w:rPr>
          <w:spacing w:val="90"/>
        </w:rPr>
        <w:t> </w:t>
      </w:r>
      <w:r>
        <w:rPr/>
        <w:t>потребность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КТ-исследованиях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заболеваний.</w:t>
      </w:r>
    </w:p>
    <w:p>
      <w:pPr>
        <w:pStyle w:val="BodyText"/>
        <w:spacing w:line="312" w:lineRule="auto"/>
        <w:ind w:right="677" w:firstLine="709"/>
      </w:pPr>
      <w:r>
        <w:rPr/>
        <w:t>Вместе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тем,     комплексная     оценка     анамнестических,     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4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маршрутизировать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начать</w:t>
      </w:r>
      <w:r>
        <w:rPr>
          <w:spacing w:val="-3"/>
        </w:rPr>
        <w:t> </w:t>
      </w:r>
      <w:r>
        <w:rPr/>
        <w:t>противовирусную</w:t>
      </w:r>
      <w:r>
        <w:rPr>
          <w:spacing w:val="-4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т.д.)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этом</w:t>
      </w:r>
      <w:r>
        <w:rPr>
          <w:spacing w:val="-1"/>
        </w:rPr>
        <w:t> </w:t>
      </w:r>
      <w:r>
        <w:rPr/>
        <w:t>исследовании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spacing w:line="312" w:lineRule="auto" w:before="1"/>
        <w:ind w:right="675" w:firstLine="709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8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8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заменяет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 КТ.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 правильной методики, выборе</w:t>
      </w:r>
      <w:r>
        <w:rPr>
          <w:spacing w:val="1"/>
        </w:rPr>
        <w:t> </w:t>
      </w:r>
      <w:r>
        <w:rPr/>
        <w:t>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 высокой</w:t>
      </w:r>
      <w:r>
        <w:rPr>
          <w:spacing w:val="1"/>
        </w:rPr>
        <w:t> </w:t>
      </w:r>
      <w:r>
        <w:rPr/>
        <w:t>чувствительностью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интерстициальных</w:t>
      </w:r>
      <w:r>
        <w:rPr>
          <w:spacing w:val="60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однозначно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причину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действительную</w:t>
      </w:r>
      <w:r>
        <w:rPr>
          <w:spacing w:val="-2"/>
        </w:rPr>
        <w:t> </w:t>
      </w:r>
      <w:r>
        <w:rPr/>
        <w:t>распространенность</w:t>
      </w:r>
      <w:r>
        <w:rPr>
          <w:spacing w:val="-2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ткани.</w:t>
      </w:r>
    </w:p>
    <w:p>
      <w:pPr>
        <w:pStyle w:val="BodyText"/>
        <w:spacing w:line="312" w:lineRule="auto"/>
        <w:ind w:right="675" w:firstLine="709"/>
      </w:pPr>
      <w:r>
        <w:rPr/>
        <w:t>Следует</w:t>
      </w:r>
      <w:r>
        <w:rPr>
          <w:spacing w:val="-15"/>
        </w:rPr>
        <w:t> </w:t>
      </w:r>
      <w:r>
        <w:rPr/>
        <w:t>учитывать,</w:t>
      </w:r>
      <w:r>
        <w:rPr>
          <w:spacing w:val="-12"/>
        </w:rPr>
        <w:t> </w:t>
      </w:r>
      <w:r>
        <w:rPr/>
        <w:t>что</w:t>
      </w:r>
      <w:r>
        <w:rPr>
          <w:spacing w:val="-12"/>
        </w:rPr>
        <w:t> </w:t>
      </w:r>
      <w:r>
        <w:rPr/>
        <w:t>УЗИ</w:t>
      </w:r>
      <w:r>
        <w:rPr>
          <w:spacing w:val="-14"/>
        </w:rPr>
        <w:t> </w:t>
      </w:r>
      <w:r>
        <w:rPr/>
        <w:t>не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3"/>
        </w:rPr>
        <w:t> </w:t>
      </w:r>
      <w:r>
        <w:rPr/>
        <w:t>процедурой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диагностике</w:t>
      </w:r>
      <w:r>
        <w:rPr>
          <w:spacing w:val="-58"/>
        </w:rPr>
        <w:t> </w:t>
      </w:r>
      <w:r>
        <w:rPr/>
        <w:t>пневмоний,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6"/>
        </w:rPr>
        <w:t> </w:t>
      </w:r>
      <w:r>
        <w:rPr/>
        <w:t>по</w:t>
      </w:r>
      <w:r>
        <w:rPr>
          <w:spacing w:val="16"/>
        </w:rPr>
        <w:t> </w:t>
      </w:r>
      <w:r>
        <w:rPr/>
        <w:t>диагностике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лечению</w:t>
      </w:r>
      <w:r>
        <w:rPr>
          <w:spacing w:val="15"/>
        </w:rPr>
        <w:t> </w:t>
      </w:r>
      <w:r>
        <w:rPr/>
        <w:t>внебольничной</w:t>
      </w:r>
      <w:r>
        <w:rPr>
          <w:spacing w:val="16"/>
        </w:rPr>
        <w:t> </w:t>
      </w:r>
      <w:r>
        <w:rPr/>
        <w:t>пневмонии.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связи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этим</w:t>
      </w:r>
      <w:r>
        <w:rPr>
          <w:spacing w:val="-8"/>
        </w:rPr>
        <w:t> </w:t>
      </w:r>
      <w:r>
        <w:rPr/>
        <w:t>результативность</w:t>
      </w:r>
      <w:r>
        <w:rPr>
          <w:spacing w:val="-9"/>
        </w:rPr>
        <w:t> </w:t>
      </w:r>
      <w:r>
        <w:rPr/>
        <w:t>исследований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значительной</w:t>
      </w:r>
      <w:r>
        <w:rPr>
          <w:spacing w:val="-8"/>
        </w:rPr>
        <w:t> </w:t>
      </w:r>
      <w:r>
        <w:rPr/>
        <w:t>степени</w:t>
      </w:r>
      <w:r>
        <w:rPr>
          <w:spacing w:val="-8"/>
        </w:rPr>
        <w:t> </w:t>
      </w:r>
      <w:r>
        <w:rPr/>
        <w:t>зависит</w:t>
      </w:r>
      <w:r>
        <w:rPr>
          <w:spacing w:val="-8"/>
        </w:rPr>
        <w:t> </w:t>
      </w:r>
      <w:r>
        <w:rPr/>
        <w:t>от</w:t>
      </w:r>
      <w:r>
        <w:rPr>
          <w:spacing w:val="-9"/>
        </w:rPr>
        <w:t> </w:t>
      </w:r>
      <w:r>
        <w:rPr/>
        <w:t>имеющегося</w:t>
      </w:r>
      <w:r>
        <w:rPr>
          <w:spacing w:val="-58"/>
        </w:rPr>
        <w:t> </w:t>
      </w:r>
      <w:r>
        <w:rPr/>
        <w:t>опыта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квалификации</w:t>
      </w:r>
      <w:r>
        <w:rPr>
          <w:spacing w:val="-3"/>
        </w:rPr>
        <w:t> </w:t>
      </w:r>
      <w:r>
        <w:rPr/>
        <w:t>врача, проводящего</w:t>
      </w:r>
      <w:r>
        <w:rPr>
          <w:spacing w:val="-1"/>
        </w:rPr>
        <w:t> </w:t>
      </w:r>
      <w:r>
        <w:rPr/>
        <w:t>исследование.</w:t>
      </w:r>
    </w:p>
    <w:p>
      <w:pPr>
        <w:pStyle w:val="Heading5"/>
        <w:spacing w:before="119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1311" w:val="left" w:leader="none"/>
        </w:tabs>
        <w:spacing w:line="312" w:lineRule="auto" w:before="203" w:after="0"/>
        <w:ind w:left="361" w:right="677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выбирать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визуализации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известной/</w:t>
      </w:r>
      <w:r>
        <w:rPr>
          <w:spacing w:val="1"/>
          <w:sz w:val="24"/>
        </w:rPr>
        <w:t> </w:t>
      </w:r>
      <w:r>
        <w:rPr>
          <w:sz w:val="24"/>
        </w:rPr>
        <w:t>предполагаемой   </w:t>
      </w:r>
      <w:r>
        <w:rPr>
          <w:spacing w:val="1"/>
          <w:sz w:val="24"/>
        </w:rPr>
        <w:t> </w:t>
      </w:r>
      <w:r>
        <w:rPr>
          <w:sz w:val="24"/>
        </w:rPr>
        <w:t>COVID-19     инфекции     дифференцированно,     в    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также структурой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количеством</w:t>
      </w:r>
      <w:r>
        <w:rPr>
          <w:spacing w:val="-1"/>
          <w:sz w:val="24"/>
        </w:rPr>
        <w:t> </w:t>
      </w:r>
      <w:r>
        <w:rPr>
          <w:sz w:val="24"/>
        </w:rPr>
        <w:t>обследуемых</w:t>
      </w:r>
      <w:r>
        <w:rPr>
          <w:spacing w:val="-1"/>
          <w:sz w:val="24"/>
        </w:rPr>
        <w:t> </w:t>
      </w:r>
      <w:r>
        <w:rPr>
          <w:sz w:val="24"/>
        </w:rPr>
        <w:t>пациентов.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314" w:val="left" w:leader="none"/>
        </w:tabs>
        <w:spacing w:line="312" w:lineRule="auto" w:before="0" w:after="0"/>
        <w:ind w:left="361" w:right="677" w:firstLine="709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</w:t>
      </w:r>
      <w:r>
        <w:rPr>
          <w:spacing w:val="21"/>
          <w:sz w:val="24"/>
        </w:rPr>
        <w:t> </w:t>
      </w:r>
      <w:r>
        <w:rPr>
          <w:sz w:val="24"/>
        </w:rPr>
        <w:t>ОРИ</w:t>
      </w:r>
      <w:r>
        <w:rPr>
          <w:spacing w:val="22"/>
          <w:sz w:val="24"/>
        </w:rPr>
        <w:t> </w:t>
      </w:r>
      <w:r>
        <w:rPr>
          <w:sz w:val="24"/>
        </w:rPr>
        <w:t>у</w:t>
      </w:r>
      <w:r>
        <w:rPr>
          <w:spacing w:val="24"/>
          <w:sz w:val="24"/>
        </w:rPr>
        <w:t> </w:t>
      </w:r>
      <w:r>
        <w:rPr>
          <w:sz w:val="24"/>
        </w:rPr>
        <w:t>пациентов</w:t>
      </w:r>
      <w:r>
        <w:rPr>
          <w:spacing w:val="21"/>
          <w:sz w:val="24"/>
        </w:rPr>
        <w:t> </w:t>
      </w:r>
      <w:r>
        <w:rPr>
          <w:sz w:val="24"/>
        </w:rPr>
        <w:t>с</w:t>
      </w:r>
      <w:r>
        <w:rPr>
          <w:spacing w:val="22"/>
          <w:sz w:val="24"/>
        </w:rPr>
        <w:t> </w:t>
      </w:r>
      <w:r>
        <w:rPr>
          <w:sz w:val="24"/>
        </w:rPr>
        <w:t>положительными</w:t>
      </w:r>
      <w:r>
        <w:rPr>
          <w:spacing w:val="23"/>
          <w:sz w:val="24"/>
        </w:rPr>
        <w:t> </w:t>
      </w:r>
      <w:r>
        <w:rPr>
          <w:sz w:val="24"/>
        </w:rPr>
        <w:t>результатами</w:t>
      </w:r>
      <w:r>
        <w:rPr>
          <w:spacing w:val="22"/>
          <w:sz w:val="24"/>
        </w:rPr>
        <w:t> </w:t>
      </w:r>
      <w:r>
        <w:rPr>
          <w:sz w:val="24"/>
        </w:rPr>
        <w:t>на</w:t>
      </w:r>
      <w:r>
        <w:rPr>
          <w:spacing w:val="23"/>
          <w:sz w:val="24"/>
        </w:rPr>
        <w:t> </w:t>
      </w:r>
      <w:r>
        <w:rPr>
          <w:sz w:val="24"/>
        </w:rPr>
        <w:t>РНК</w:t>
      </w:r>
      <w:r>
        <w:rPr>
          <w:spacing w:val="22"/>
          <w:sz w:val="24"/>
        </w:rPr>
        <w:t> </w:t>
      </w:r>
      <w:r>
        <w:rPr>
          <w:sz w:val="24"/>
        </w:rPr>
        <w:t>SARS-CoV-2,</w:t>
      </w:r>
      <w:r>
        <w:rPr>
          <w:spacing w:val="-58"/>
          <w:sz w:val="24"/>
        </w:rPr>
        <w:t> </w:t>
      </w:r>
      <w:r>
        <w:rPr>
          <w:sz w:val="24"/>
        </w:rPr>
        <w:t>а также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данных,</w:t>
      </w:r>
      <w:r>
        <w:rPr>
          <w:spacing w:val="1"/>
          <w:sz w:val="24"/>
        </w:rPr>
        <w:t> </w:t>
      </w:r>
      <w:r>
        <w:rPr>
          <w:sz w:val="24"/>
        </w:rPr>
        <w:t>указывающих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инфицирования.</w:t>
      </w:r>
    </w:p>
    <w:p>
      <w:pPr>
        <w:spacing w:line="312" w:lineRule="auto" w:before="0"/>
        <w:ind w:left="361" w:right="676" w:firstLine="709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-57"/>
          <w:sz w:val="24"/>
        </w:rPr>
        <w:t> </w:t>
      </w:r>
      <w:r>
        <w:rPr>
          <w:i/>
          <w:spacing w:val="-1"/>
          <w:sz w:val="24"/>
        </w:rPr>
        <w:t>патологии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при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отсутствии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-16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целом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COVID-19 в частности нецелесообразно.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12"/>
        </w:numPr>
        <w:tabs>
          <w:tab w:pos="1381" w:val="left" w:leader="none"/>
        </w:tabs>
        <w:spacing w:line="312" w:lineRule="auto" w:before="79" w:after="0"/>
        <w:ind w:left="361" w:right="674" w:firstLine="709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 тяжести и стабильном состоянии пациента, возможно только по конкретным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при наличии</w:t>
      </w:r>
      <w:r>
        <w:rPr>
          <w:spacing w:val="1"/>
          <w:sz w:val="24"/>
        </w:rPr>
        <w:t> </w:t>
      </w:r>
      <w:r>
        <w:rPr>
          <w:sz w:val="24"/>
        </w:rPr>
        <w:t>факторов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достаточных технических и организационных возможностей. Методом выбора в этом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 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</w:t>
      </w:r>
      <w:r>
        <w:rPr>
          <w:spacing w:val="60"/>
          <w:sz w:val="24"/>
        </w:rPr>
        <w:t> </w:t>
      </w:r>
      <w:r>
        <w:rPr>
          <w:sz w:val="24"/>
        </w:rPr>
        <w:t>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нецелесообразно. Применение КТ исследования в сроки ранее 3-5 дней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момента</w:t>
      </w:r>
      <w:r>
        <w:rPr>
          <w:spacing w:val="-1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является</w:t>
      </w:r>
      <w:r>
        <w:rPr>
          <w:spacing w:val="-2"/>
          <w:sz w:val="24"/>
        </w:rPr>
        <w:t> </w:t>
      </w:r>
      <w:r>
        <w:rPr>
          <w:sz w:val="24"/>
        </w:rPr>
        <w:t>нецелесообразным.</w:t>
      </w:r>
    </w:p>
    <w:p>
      <w:pPr>
        <w:pStyle w:val="ListParagraph"/>
        <w:numPr>
          <w:ilvl w:val="0"/>
          <w:numId w:val="12"/>
        </w:numPr>
        <w:tabs>
          <w:tab w:pos="1311" w:val="left" w:leader="none"/>
        </w:tabs>
        <w:spacing w:line="276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являются</w:t>
      </w:r>
      <w:r>
        <w:rPr>
          <w:spacing w:val="1"/>
          <w:sz w:val="24"/>
        </w:rPr>
        <w:t> </w:t>
      </w:r>
      <w:r>
        <w:rPr>
          <w:sz w:val="24"/>
        </w:rPr>
        <w:t>специфичными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какого-либо</w:t>
      </w:r>
      <w:r>
        <w:rPr>
          <w:spacing w:val="1"/>
          <w:sz w:val="24"/>
        </w:rPr>
        <w:t> </w:t>
      </w:r>
      <w:r>
        <w:rPr>
          <w:sz w:val="24"/>
        </w:rPr>
        <w:t>вида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позволяют</w:t>
      </w:r>
      <w:r>
        <w:rPr>
          <w:spacing w:val="1"/>
          <w:sz w:val="24"/>
        </w:rPr>
        <w:t> </w:t>
      </w:r>
      <w:r>
        <w:rPr>
          <w:sz w:val="24"/>
        </w:rPr>
        <w:t>установить</w:t>
      </w:r>
      <w:r>
        <w:rPr>
          <w:spacing w:val="1"/>
          <w:sz w:val="24"/>
        </w:rPr>
        <w:t> </w:t>
      </w:r>
      <w:r>
        <w:rPr>
          <w:sz w:val="24"/>
        </w:rPr>
        <w:t>этиологический</w:t>
      </w:r>
      <w:r>
        <w:rPr>
          <w:spacing w:val="1"/>
          <w:sz w:val="24"/>
        </w:rPr>
        <w:t> </w:t>
      </w:r>
      <w:r>
        <w:rPr>
          <w:sz w:val="24"/>
        </w:rPr>
        <w:t>диагноз.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(эпидемической)</w:t>
      </w:r>
      <w:r>
        <w:rPr>
          <w:spacing w:val="-57"/>
          <w:sz w:val="24"/>
        </w:rPr>
        <w:t> </w:t>
      </w:r>
      <w:r>
        <w:rPr>
          <w:sz w:val="24"/>
        </w:rPr>
        <w:t>ситуации они не</w:t>
      </w:r>
      <w:r>
        <w:rPr>
          <w:spacing w:val="60"/>
          <w:sz w:val="24"/>
        </w:rPr>
        <w:t> </w:t>
      </w:r>
      <w:r>
        <w:rPr>
          <w:sz w:val="24"/>
        </w:rPr>
        <w:t>позволяют отнести выявленные</w:t>
      </w:r>
      <w:r>
        <w:rPr>
          <w:spacing w:val="60"/>
          <w:sz w:val="24"/>
        </w:rPr>
        <w:t> </w:t>
      </w:r>
      <w:r>
        <w:rPr>
          <w:sz w:val="24"/>
        </w:rPr>
        <w:t>изменения к 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11"/>
          <w:sz w:val="24"/>
        </w:rPr>
        <w:t> </w:t>
      </w:r>
      <w:r>
        <w:rPr>
          <w:sz w:val="24"/>
        </w:rPr>
        <w:t>их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другими</w:t>
      </w:r>
      <w:r>
        <w:rPr>
          <w:spacing w:val="-12"/>
          <w:sz w:val="24"/>
        </w:rPr>
        <w:t> </w:t>
      </w:r>
      <w:r>
        <w:rPr>
          <w:sz w:val="24"/>
        </w:rPr>
        <w:t>пневмониями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1"/>
          <w:sz w:val="24"/>
        </w:rPr>
        <w:t> </w:t>
      </w:r>
      <w:r>
        <w:rPr>
          <w:sz w:val="24"/>
        </w:rPr>
        <w:t>заболеваниями.</w:t>
      </w:r>
      <w:r>
        <w:rPr>
          <w:spacing w:val="-58"/>
          <w:sz w:val="24"/>
        </w:rPr>
        <w:t> </w:t>
      </w:r>
      <w:r>
        <w:rPr>
          <w:sz w:val="24"/>
        </w:rPr>
        <w:t>Данные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заменяют</w:t>
      </w:r>
      <w:r>
        <w:rPr>
          <w:spacing w:val="1"/>
          <w:sz w:val="24"/>
        </w:rPr>
        <w:t> </w:t>
      </w:r>
      <w:r>
        <w:rPr>
          <w:sz w:val="24"/>
        </w:rPr>
        <w:t>результаты</w:t>
      </w:r>
      <w:r>
        <w:rPr>
          <w:spacing w:val="1"/>
          <w:sz w:val="24"/>
        </w:rPr>
        <w:t> </w:t>
      </w:r>
      <w:r>
        <w:rPr>
          <w:sz w:val="24"/>
        </w:rPr>
        <w:t>обследования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36"/>
          <w:sz w:val="24"/>
        </w:rPr>
        <w:t> </w:t>
      </w:r>
      <w:r>
        <w:rPr>
          <w:sz w:val="24"/>
        </w:rPr>
        <w:t>Отсутствие</w:t>
      </w:r>
      <w:r>
        <w:rPr>
          <w:spacing w:val="94"/>
          <w:sz w:val="24"/>
        </w:rPr>
        <w:t> </w:t>
      </w:r>
      <w:r>
        <w:rPr>
          <w:sz w:val="24"/>
        </w:rPr>
        <w:t>изменений</w:t>
      </w:r>
      <w:r>
        <w:rPr>
          <w:spacing w:val="95"/>
          <w:sz w:val="24"/>
        </w:rPr>
        <w:t> </w:t>
      </w:r>
      <w:r>
        <w:rPr>
          <w:sz w:val="24"/>
        </w:rPr>
        <w:t>при</w:t>
      </w:r>
      <w:r>
        <w:rPr>
          <w:spacing w:val="94"/>
          <w:sz w:val="24"/>
        </w:rPr>
        <w:t> </w:t>
      </w:r>
      <w:r>
        <w:rPr>
          <w:sz w:val="24"/>
        </w:rPr>
        <w:t>КТ</w:t>
      </w:r>
      <w:r>
        <w:rPr>
          <w:spacing w:val="95"/>
          <w:sz w:val="24"/>
        </w:rPr>
        <w:t> </w:t>
      </w:r>
      <w:r>
        <w:rPr>
          <w:sz w:val="24"/>
        </w:rPr>
        <w:t>не</w:t>
      </w:r>
      <w:r>
        <w:rPr>
          <w:spacing w:val="94"/>
          <w:sz w:val="24"/>
        </w:rPr>
        <w:t> </w:t>
      </w:r>
      <w:r>
        <w:rPr>
          <w:sz w:val="24"/>
        </w:rPr>
        <w:t>исключают</w:t>
      </w:r>
      <w:r>
        <w:rPr>
          <w:spacing w:val="94"/>
          <w:sz w:val="24"/>
        </w:rPr>
        <w:t> </w:t>
      </w:r>
      <w:r>
        <w:rPr>
          <w:sz w:val="24"/>
        </w:rPr>
        <w:t>наличие</w:t>
      </w:r>
      <w:r>
        <w:rPr>
          <w:spacing w:val="95"/>
          <w:sz w:val="24"/>
        </w:rPr>
        <w:t> </w:t>
      </w:r>
      <w:r>
        <w:rPr>
          <w:sz w:val="24"/>
        </w:rPr>
        <w:t>COVID-19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возможность</w:t>
      </w:r>
      <w:r>
        <w:rPr>
          <w:spacing w:val="-2"/>
          <w:sz w:val="24"/>
        </w:rPr>
        <w:t> </w:t>
      </w:r>
      <w:r>
        <w:rPr>
          <w:sz w:val="24"/>
        </w:rPr>
        <w:t>развития</w:t>
      </w:r>
      <w:r>
        <w:rPr>
          <w:spacing w:val="-1"/>
          <w:sz w:val="24"/>
        </w:rPr>
        <w:t> </w:t>
      </w:r>
      <w:r>
        <w:rPr>
          <w:sz w:val="24"/>
        </w:rPr>
        <w:t>пневмонии после</w:t>
      </w:r>
      <w:r>
        <w:rPr>
          <w:spacing w:val="-1"/>
          <w:sz w:val="24"/>
        </w:rPr>
        <w:t> </w:t>
      </w:r>
      <w:r>
        <w:rPr>
          <w:sz w:val="24"/>
        </w:rPr>
        <w:t>проведения</w:t>
      </w:r>
      <w:r>
        <w:rPr>
          <w:spacing w:val="-2"/>
          <w:sz w:val="24"/>
        </w:rPr>
        <w:t> </w:t>
      </w:r>
      <w:r>
        <w:rPr>
          <w:sz w:val="24"/>
        </w:rPr>
        <w:t>исследования.</w:t>
      </w:r>
    </w:p>
    <w:p>
      <w:pPr>
        <w:pStyle w:val="ListParagraph"/>
        <w:numPr>
          <w:ilvl w:val="0"/>
          <w:numId w:val="12"/>
        </w:numPr>
        <w:tabs>
          <w:tab w:pos="1311" w:val="left" w:leader="none"/>
        </w:tabs>
        <w:spacing w:line="276" w:lineRule="auto" w:before="1" w:after="0"/>
        <w:ind w:left="361" w:right="676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среднетяжелом,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ОРИ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13"/>
        </w:numPr>
        <w:tabs>
          <w:tab w:pos="1228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амбулаторных</w:t>
      </w:r>
      <w:r>
        <w:rPr>
          <w:spacing w:val="-1"/>
          <w:sz w:val="24"/>
        </w:rPr>
        <w:t> </w:t>
      </w:r>
      <w:r>
        <w:rPr>
          <w:sz w:val="24"/>
        </w:rPr>
        <w:t>– при</w:t>
      </w:r>
      <w:r>
        <w:rPr>
          <w:spacing w:val="-1"/>
          <w:sz w:val="24"/>
        </w:rPr>
        <w:t> </w:t>
      </w:r>
      <w:r>
        <w:rPr>
          <w:sz w:val="24"/>
        </w:rPr>
        <w:t>показаниях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13"/>
        </w:numPr>
        <w:tabs>
          <w:tab w:pos="1280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1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726" w:val="left" w:leader="none"/>
        </w:tabs>
        <w:spacing w:line="276" w:lineRule="auto" w:before="0" w:after="0"/>
        <w:ind w:left="361" w:right="677" w:firstLine="709"/>
        <w:jc w:val="both"/>
        <w:rPr>
          <w:sz w:val="24"/>
        </w:rPr>
      </w:pPr>
      <w:r>
        <w:rPr>
          <w:sz w:val="24"/>
        </w:rPr>
        <w:t>Внутривенное     </w:t>
      </w:r>
      <w:r>
        <w:rPr>
          <w:spacing w:val="51"/>
          <w:sz w:val="24"/>
        </w:rPr>
        <w:t> </w:t>
      </w:r>
      <w:r>
        <w:rPr>
          <w:sz w:val="24"/>
        </w:rPr>
        <w:t>контрастирование      </w:t>
      </w:r>
      <w:r>
        <w:rPr>
          <w:spacing w:val="50"/>
          <w:sz w:val="24"/>
        </w:rPr>
        <w:t> </w:t>
      </w:r>
      <w:r>
        <w:rPr>
          <w:sz w:val="24"/>
        </w:rPr>
        <w:t>при      </w:t>
      </w:r>
      <w:r>
        <w:rPr>
          <w:spacing w:val="50"/>
          <w:sz w:val="24"/>
        </w:rPr>
        <w:t> </w:t>
      </w:r>
      <w:r>
        <w:rPr>
          <w:sz w:val="24"/>
        </w:rPr>
        <w:t>КТ      </w:t>
      </w:r>
      <w:r>
        <w:rPr>
          <w:spacing w:val="48"/>
          <w:sz w:val="24"/>
        </w:rPr>
        <w:t> </w:t>
      </w:r>
      <w:r>
        <w:rPr>
          <w:sz w:val="24"/>
        </w:rPr>
        <w:t>у      </w:t>
      </w:r>
      <w:r>
        <w:rPr>
          <w:spacing w:val="52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известной/предполагаемой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пневмонией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патологические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диагностика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-57"/>
          <w:sz w:val="24"/>
        </w:rPr>
        <w:t> </w:t>
      </w:r>
      <w:r>
        <w:rPr>
          <w:sz w:val="24"/>
        </w:rPr>
        <w:t>невозможна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контрастных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(ТЭЛА,</w:t>
      </w:r>
      <w:r>
        <w:rPr>
          <w:spacing w:val="1"/>
          <w:sz w:val="24"/>
        </w:rPr>
        <w:t> </w:t>
      </w:r>
      <w:r>
        <w:rPr>
          <w:sz w:val="24"/>
        </w:rPr>
        <w:t>онкологические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77"/>
          <w:sz w:val="24"/>
        </w:rPr>
        <w:t> </w:t>
      </w:r>
      <w:r>
        <w:rPr>
          <w:sz w:val="24"/>
        </w:rPr>
        <w:t>др.).  </w:t>
      </w:r>
      <w:r>
        <w:rPr>
          <w:spacing w:val="16"/>
          <w:sz w:val="24"/>
        </w:rPr>
        <w:t> </w:t>
      </w:r>
      <w:r>
        <w:rPr>
          <w:sz w:val="24"/>
        </w:rPr>
        <w:t>Внезапный  </w:t>
      </w:r>
      <w:r>
        <w:rPr>
          <w:spacing w:val="16"/>
          <w:sz w:val="24"/>
        </w:rPr>
        <w:t> </w:t>
      </w:r>
      <w:r>
        <w:rPr>
          <w:sz w:val="24"/>
        </w:rPr>
        <w:t>рост  </w:t>
      </w:r>
      <w:r>
        <w:rPr>
          <w:spacing w:val="15"/>
          <w:sz w:val="24"/>
        </w:rPr>
        <w:t> </w:t>
      </w:r>
      <w:r>
        <w:rPr>
          <w:sz w:val="24"/>
        </w:rPr>
        <w:t>концентрации  </w:t>
      </w:r>
      <w:r>
        <w:rPr>
          <w:spacing w:val="17"/>
          <w:sz w:val="24"/>
        </w:rPr>
        <w:t> </w:t>
      </w:r>
      <w:r>
        <w:rPr>
          <w:sz w:val="24"/>
        </w:rPr>
        <w:t>Д-димера  </w:t>
      </w:r>
      <w:r>
        <w:rPr>
          <w:spacing w:val="15"/>
          <w:sz w:val="24"/>
        </w:rPr>
        <w:t> </w:t>
      </w:r>
      <w:r>
        <w:rPr>
          <w:sz w:val="24"/>
        </w:rPr>
        <w:t>в  </w:t>
      </w:r>
      <w:r>
        <w:rPr>
          <w:spacing w:val="15"/>
          <w:sz w:val="24"/>
        </w:rPr>
        <w:t> </w:t>
      </w:r>
      <w:r>
        <w:rPr>
          <w:sz w:val="24"/>
        </w:rPr>
        <w:t>анализах  </w:t>
      </w:r>
      <w:r>
        <w:rPr>
          <w:spacing w:val="16"/>
          <w:sz w:val="24"/>
        </w:rPr>
        <w:t> </w:t>
      </w:r>
      <w:r>
        <w:rPr>
          <w:sz w:val="24"/>
        </w:rPr>
        <w:t>крови</w:t>
      </w:r>
      <w:r>
        <w:rPr>
          <w:spacing w:val="-58"/>
          <w:sz w:val="24"/>
        </w:rPr>
        <w:t> </w:t>
      </w:r>
      <w:r>
        <w:rPr>
          <w:sz w:val="24"/>
        </w:rPr>
        <w:t>и клиническое подозрение на ТЭЛА являются важными критериями для выполнения</w:t>
      </w:r>
      <w:r>
        <w:rPr>
          <w:spacing w:val="1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</w:t>
      </w:r>
      <w:r>
        <w:rPr>
          <w:spacing w:val="-2"/>
          <w:sz w:val="24"/>
        </w:rPr>
        <w:t> </w:t>
      </w:r>
      <w:r>
        <w:rPr>
          <w:sz w:val="24"/>
        </w:rPr>
        <w:t>влияние на лечение и</w:t>
      </w:r>
      <w:r>
        <w:rPr>
          <w:spacing w:val="-2"/>
          <w:sz w:val="24"/>
        </w:rPr>
        <w:t> </w:t>
      </w:r>
      <w:r>
        <w:rPr>
          <w:sz w:val="24"/>
        </w:rPr>
        <w:t>ведение пациента.</w:t>
      </w:r>
    </w:p>
    <w:p>
      <w:pPr>
        <w:pStyle w:val="ListParagraph"/>
        <w:numPr>
          <w:ilvl w:val="0"/>
          <w:numId w:val="12"/>
        </w:numPr>
        <w:tabs>
          <w:tab w:pos="1382" w:val="left" w:leader="none"/>
        </w:tabs>
        <w:spacing w:line="276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374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крайне</w:t>
      </w:r>
      <w:r>
        <w:rPr>
          <w:spacing w:val="-1"/>
          <w:sz w:val="24"/>
        </w:rPr>
        <w:t> </w:t>
      </w:r>
      <w:r>
        <w:rPr>
          <w:sz w:val="24"/>
        </w:rPr>
        <w:t>тяжелым</w:t>
      </w:r>
      <w:r>
        <w:rPr>
          <w:spacing w:val="-1"/>
          <w:sz w:val="24"/>
        </w:rPr>
        <w:t> </w:t>
      </w:r>
      <w:r>
        <w:rPr>
          <w:sz w:val="24"/>
        </w:rPr>
        <w:t>течением ОРИ,</w:t>
      </w:r>
      <w:r>
        <w:rPr>
          <w:spacing w:val="-1"/>
          <w:sz w:val="24"/>
        </w:rPr>
        <w:t> </w:t>
      </w:r>
      <w:r>
        <w:rPr>
          <w:sz w:val="24"/>
        </w:rPr>
        <w:t>требующим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условиях</w:t>
      </w:r>
      <w:r>
        <w:rPr>
          <w:spacing w:val="-2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0"/>
          <w:numId w:val="13"/>
        </w:numPr>
        <w:tabs>
          <w:tab w:pos="1398" w:val="left" w:leader="none"/>
        </w:tabs>
        <w:spacing w:line="276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экстренного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57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1"/>
          <w:sz w:val="24"/>
        </w:rPr>
        <w:t> </w:t>
      </w:r>
      <w:r>
        <w:rPr>
          <w:sz w:val="24"/>
        </w:rPr>
        <w:t>пациента в</w:t>
      </w:r>
      <w:r>
        <w:rPr>
          <w:spacing w:val="-2"/>
          <w:sz w:val="24"/>
        </w:rPr>
        <w:t> </w:t>
      </w:r>
      <w:r>
        <w:rPr>
          <w:sz w:val="24"/>
        </w:rPr>
        <w:t>кабинет</w:t>
      </w:r>
      <w:r>
        <w:rPr>
          <w:spacing w:val="-1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ОРИТ;</w:t>
      </w:r>
    </w:p>
    <w:p>
      <w:pPr>
        <w:pStyle w:val="ListParagraph"/>
        <w:numPr>
          <w:ilvl w:val="0"/>
          <w:numId w:val="13"/>
        </w:numPr>
        <w:tabs>
          <w:tab w:pos="1261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2"/>
          <w:sz w:val="24"/>
        </w:rPr>
        <w:t> </w:t>
      </w:r>
      <w:r>
        <w:rPr>
          <w:sz w:val="24"/>
        </w:rPr>
        <w:t>(палатного) аппарата;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13"/>
        </w:numPr>
        <w:tabs>
          <w:tab w:pos="1226" w:val="left" w:leader="none"/>
        </w:tabs>
        <w:spacing w:line="276" w:lineRule="auto" w:before="79" w:after="0"/>
        <w:ind w:left="361" w:right="677" w:firstLine="709"/>
        <w:jc w:val="left"/>
        <w:rPr>
          <w:sz w:val="24"/>
        </w:rPr>
      </w:pPr>
      <w:r>
        <w:rPr>
          <w:sz w:val="24"/>
        </w:rPr>
        <w:t>возможно:</w:t>
      </w:r>
      <w:r>
        <w:rPr>
          <w:spacing w:val="11"/>
          <w:sz w:val="24"/>
        </w:rPr>
        <w:t> </w:t>
      </w:r>
      <w:r>
        <w:rPr>
          <w:sz w:val="24"/>
        </w:rPr>
        <w:t>выполнение</w:t>
      </w:r>
      <w:r>
        <w:rPr>
          <w:spacing w:val="10"/>
          <w:sz w:val="24"/>
        </w:rPr>
        <w:t> </w:t>
      </w:r>
      <w:r>
        <w:rPr>
          <w:sz w:val="24"/>
        </w:rPr>
        <w:t>УЗИ</w:t>
      </w:r>
      <w:r>
        <w:rPr>
          <w:spacing w:val="10"/>
          <w:sz w:val="24"/>
        </w:rPr>
        <w:t> </w:t>
      </w:r>
      <w:r>
        <w:rPr>
          <w:sz w:val="24"/>
        </w:rPr>
        <w:t>легких</w:t>
      </w:r>
      <w:r>
        <w:rPr>
          <w:spacing w:val="10"/>
          <w:sz w:val="24"/>
        </w:rPr>
        <w:t> </w:t>
      </w:r>
      <w:r>
        <w:rPr>
          <w:sz w:val="24"/>
        </w:rPr>
        <w:t>и</w:t>
      </w:r>
      <w:r>
        <w:rPr>
          <w:spacing w:val="10"/>
          <w:sz w:val="24"/>
        </w:rPr>
        <w:t> </w:t>
      </w:r>
      <w:r>
        <w:rPr>
          <w:sz w:val="24"/>
        </w:rPr>
        <w:t>плевральных</w:t>
      </w:r>
      <w:r>
        <w:rPr>
          <w:spacing w:val="11"/>
          <w:sz w:val="24"/>
        </w:rPr>
        <w:t> </w:t>
      </w:r>
      <w:r>
        <w:rPr>
          <w:sz w:val="24"/>
        </w:rPr>
        <w:t>полостей</w:t>
      </w:r>
      <w:r>
        <w:rPr>
          <w:spacing w:val="10"/>
          <w:sz w:val="24"/>
        </w:rPr>
        <w:t> </w:t>
      </w:r>
      <w:r>
        <w:rPr>
          <w:sz w:val="24"/>
        </w:rPr>
        <w:t>по</w:t>
      </w:r>
      <w:r>
        <w:rPr>
          <w:spacing w:val="11"/>
          <w:sz w:val="24"/>
        </w:rPr>
        <w:t> </w:t>
      </w:r>
      <w:r>
        <w:rPr>
          <w:sz w:val="24"/>
        </w:rPr>
        <w:t>клиническим</w:t>
      </w:r>
      <w:r>
        <w:rPr>
          <w:spacing w:val="-57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РГ или</w:t>
      </w:r>
      <w:r>
        <w:rPr>
          <w:spacing w:val="-1"/>
          <w:sz w:val="24"/>
        </w:rPr>
        <w:t> </w:t>
      </w:r>
      <w:r>
        <w:rPr>
          <w:sz w:val="24"/>
        </w:rPr>
        <w:t>КТ.</w:t>
      </w:r>
    </w:p>
    <w:p>
      <w:pPr>
        <w:spacing w:before="0"/>
        <w:ind w:left="107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4"/>
        </w:numPr>
        <w:tabs>
          <w:tab w:pos="1252" w:val="left" w:leader="none"/>
        </w:tabs>
        <w:spacing w:line="276" w:lineRule="auto" w:before="41" w:after="0"/>
        <w:ind w:left="361" w:right="677" w:firstLine="709"/>
        <w:jc w:val="both"/>
        <w:rPr>
          <w:i/>
          <w:sz w:val="24"/>
        </w:rPr>
      </w:pPr>
      <w:r>
        <w:rPr>
          <w:i/>
          <w:sz w:val="24"/>
        </w:rPr>
        <w:t>Применение УЗИ легких как дополнительного исследования возможно только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сайте </w:t>
      </w:r>
      <w:hyperlink r:id="rId11">
        <w:r>
          <w:rPr>
            <w:i/>
            <w:sz w:val="24"/>
          </w:rPr>
          <w:t>http://www.rasudm.org</w:t>
        </w:r>
      </w:hyperlink>
      <w:r>
        <w:rPr>
          <w:i/>
          <w:spacing w:val="-1"/>
          <w:sz w:val="24"/>
        </w:rPr>
        <w:t> </w:t>
      </w:r>
      <w:r>
        <w:rPr>
          <w:i/>
          <w:sz w:val="24"/>
        </w:rPr>
        <w:t>и в</w:t>
      </w:r>
      <w:r>
        <w:rPr>
          <w:i/>
          <w:color w:val="0562C1"/>
          <w:spacing w:val="-1"/>
          <w:sz w:val="24"/>
        </w:rPr>
        <w:t> </w:t>
      </w:r>
      <w:hyperlink w:history="true" w:anchor="_bookmark56">
        <w:r>
          <w:rPr>
            <w:i/>
            <w:color w:val="0562C1"/>
            <w:sz w:val="24"/>
            <w:u w:val="single" w:color="0562C1"/>
          </w:rPr>
          <w:t>Приложении 1</w:t>
        </w:r>
        <w:r>
          <w:rPr>
            <w:i/>
            <w:sz w:val="24"/>
          </w:rPr>
          <w:t>.</w:t>
        </w:r>
      </w:hyperlink>
    </w:p>
    <w:p>
      <w:pPr>
        <w:pStyle w:val="ListParagraph"/>
        <w:numPr>
          <w:ilvl w:val="0"/>
          <w:numId w:val="14"/>
        </w:numPr>
        <w:tabs>
          <w:tab w:pos="1252" w:val="left" w:leader="none"/>
        </w:tabs>
        <w:spacing w:line="276" w:lineRule="auto" w:before="1" w:after="0"/>
        <w:ind w:left="361" w:right="674" w:firstLine="709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МРТ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диагностики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пневмоний,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вызванных</w:t>
      </w:r>
      <w:r>
        <w:rPr>
          <w:i/>
          <w:spacing w:val="33"/>
          <w:sz w:val="24"/>
        </w:rPr>
        <w:t> </w:t>
      </w:r>
      <w:r>
        <w:rPr>
          <w:i/>
          <w:sz w:val="24"/>
        </w:rPr>
        <w:t>COVID-19,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оценки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 КТ (поломка единственного прибора) и неопределенных результатах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 а также при наличии врачей, обладающих опытом выполнения и 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подобных исследований. Применение МРТ для исследований других органов и 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57"/>
          <w:sz w:val="24"/>
        </w:rPr>
        <w:t> </w:t>
      </w:r>
      <w:r>
        <w:rPr>
          <w:i/>
          <w:spacing w:val="-1"/>
          <w:sz w:val="24"/>
        </w:rPr>
        <w:t>важным</w:t>
      </w:r>
      <w:r>
        <w:rPr>
          <w:i/>
          <w:spacing w:val="-12"/>
          <w:sz w:val="24"/>
        </w:rPr>
        <w:t> </w:t>
      </w:r>
      <w:r>
        <w:rPr>
          <w:i/>
          <w:spacing w:val="-1"/>
          <w:sz w:val="24"/>
        </w:rPr>
        <w:t>показаниям,</w:t>
      </w:r>
      <w:r>
        <w:rPr>
          <w:i/>
          <w:spacing w:val="-12"/>
          <w:sz w:val="24"/>
        </w:rPr>
        <w:t> </w:t>
      </w:r>
      <w:r>
        <w:rPr>
          <w:i/>
          <w:spacing w:val="-1"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специально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цели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кабинетах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соблюдением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всех методов защиты персонала отделений лучевой диагностики. Возможно также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разделение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МРТ,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когда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выделяется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смены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(временные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интервалы)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раздельного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pacing w:val="-1"/>
          <w:sz w:val="24"/>
        </w:rPr>
        <w:t>такого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режима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работы</w:t>
      </w:r>
      <w:r>
        <w:rPr>
          <w:i/>
          <w:spacing w:val="-13"/>
          <w:sz w:val="24"/>
        </w:rPr>
        <w:t> </w:t>
      </w:r>
      <w:r>
        <w:rPr>
          <w:i/>
          <w:spacing w:val="-1"/>
          <w:sz w:val="24"/>
        </w:rPr>
        <w:t>требуется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тщательная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кабинета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перед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5"/>
        </w:numPr>
        <w:tabs>
          <w:tab w:pos="1326" w:val="left" w:leader="none"/>
        </w:tabs>
        <w:spacing w:line="276" w:lineRule="auto" w:before="0" w:after="0"/>
        <w:ind w:left="361" w:right="677" w:firstLine="709"/>
        <w:jc w:val="both"/>
        <w:rPr>
          <w:sz w:val="24"/>
        </w:rPr>
      </w:pPr>
      <w:r>
        <w:rPr>
          <w:sz w:val="24"/>
        </w:rPr>
        <w:t>Оценка динамики течения выявленной пневмонии COVID-19 проводится по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применением</w:t>
      </w:r>
      <w:r>
        <w:rPr>
          <w:spacing w:val="-2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методов</w:t>
      </w:r>
      <w:r>
        <w:rPr>
          <w:spacing w:val="-2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0"/>
          <w:numId w:val="13"/>
        </w:numPr>
        <w:tabs>
          <w:tab w:pos="1430" w:val="left" w:leader="none"/>
        </w:tabs>
        <w:spacing w:line="264" w:lineRule="auto" w:before="1" w:after="0"/>
        <w:ind w:left="1429" w:right="678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 без внутривенного</w:t>
      </w:r>
      <w:r>
        <w:rPr>
          <w:spacing w:val="-2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13"/>
        </w:numPr>
        <w:tabs>
          <w:tab w:pos="1430" w:val="left" w:leader="none"/>
        </w:tabs>
        <w:spacing w:line="240" w:lineRule="auto" w:before="14" w:after="0"/>
        <w:ind w:left="1429" w:right="0" w:hanging="361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3"/>
          <w:sz w:val="24"/>
        </w:rPr>
        <w:t> </w:t>
      </w:r>
      <w:r>
        <w:rPr>
          <w:sz w:val="24"/>
        </w:rPr>
        <w:t>РГ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двух</w:t>
      </w:r>
      <w:r>
        <w:rPr>
          <w:spacing w:val="-3"/>
          <w:sz w:val="24"/>
        </w:rPr>
        <w:t> </w:t>
      </w:r>
      <w:r>
        <w:rPr>
          <w:sz w:val="24"/>
        </w:rPr>
        <w:t>проекциях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рентгеновском</w:t>
      </w:r>
      <w:r>
        <w:rPr>
          <w:spacing w:val="-3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0"/>
          <w:numId w:val="13"/>
        </w:numPr>
        <w:tabs>
          <w:tab w:pos="1430" w:val="left" w:leader="none"/>
        </w:tabs>
        <w:spacing w:line="271" w:lineRule="auto" w:before="33" w:after="0"/>
        <w:ind w:left="1429" w:right="677" w:hanging="360"/>
        <w:jc w:val="both"/>
        <w:rPr>
          <w:sz w:val="28"/>
        </w:rPr>
      </w:pPr>
      <w:r>
        <w:rPr>
          <w:sz w:val="24"/>
        </w:rPr>
        <w:t>возможно: выполнение УЗИ легких (как дополнительное исследование) при</w:t>
      </w:r>
      <w:r>
        <w:rPr>
          <w:spacing w:val="-57"/>
          <w:sz w:val="24"/>
        </w:rPr>
        <w:t> </w:t>
      </w:r>
      <w:r>
        <w:rPr>
          <w:sz w:val="24"/>
        </w:rPr>
        <w:t>невозможности оценки динамики с помощью КТ и РГ при условии 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 информации об истинном объеме и 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</w:t>
      </w:r>
      <w:r>
        <w:rPr>
          <w:spacing w:val="-2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7"/>
        <w:ind w:left="361" w:right="677" w:firstLine="709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для КТ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РГ – не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чем один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 в 7 дней</w:t>
      </w:r>
      <w:r>
        <w:rPr>
          <w:sz w:val="24"/>
        </w:rPr>
        <w:t>.</w:t>
      </w:r>
    </w:p>
    <w:p>
      <w:pPr>
        <w:spacing w:line="276" w:lineRule="auto" w:before="0"/>
        <w:ind w:left="361" w:right="675" w:firstLine="709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использовании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различных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визуализации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затруднено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правило, субъективно. Возможно использование УЗИ легких, но только при условии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наличия (1) первоначальной информации об истинном объеме и причине поражения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(2)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pStyle w:val="ListParagraph"/>
        <w:numPr>
          <w:ilvl w:val="0"/>
          <w:numId w:val="15"/>
        </w:numPr>
        <w:tabs>
          <w:tab w:pos="1418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ОРИТ</w:t>
      </w:r>
      <w:r>
        <w:rPr>
          <w:spacing w:val="-14"/>
          <w:sz w:val="24"/>
        </w:rPr>
        <w:t> </w:t>
      </w:r>
      <w:r>
        <w:rPr>
          <w:sz w:val="24"/>
        </w:rPr>
        <w:t>проводится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клиническим</w:t>
      </w:r>
      <w:r>
        <w:rPr>
          <w:spacing w:val="-57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0"/>
          <w:numId w:val="13"/>
        </w:numPr>
        <w:tabs>
          <w:tab w:pos="1431" w:val="left" w:leader="none"/>
        </w:tabs>
        <w:spacing w:line="264" w:lineRule="auto" w:before="0" w:after="0"/>
        <w:ind w:left="1430" w:right="677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 помощью</w:t>
      </w:r>
      <w:r>
        <w:rPr>
          <w:spacing w:val="-2"/>
          <w:sz w:val="24"/>
        </w:rPr>
        <w:t> </w:t>
      </w:r>
      <w:r>
        <w:rPr>
          <w:sz w:val="24"/>
        </w:rPr>
        <w:t>мобильного</w:t>
      </w:r>
      <w:r>
        <w:rPr>
          <w:spacing w:val="-2"/>
          <w:sz w:val="24"/>
        </w:rPr>
        <w:t> </w:t>
      </w:r>
      <w:r>
        <w:rPr>
          <w:sz w:val="24"/>
        </w:rPr>
        <w:t>КТ-аппарата;</w:t>
      </w:r>
    </w:p>
    <w:p>
      <w:pPr>
        <w:spacing w:after="0" w:line="264" w:lineRule="auto"/>
        <w:jc w:val="both"/>
        <w:rPr>
          <w:sz w:val="28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13"/>
        </w:numPr>
        <w:tabs>
          <w:tab w:pos="1431" w:val="left" w:leader="none"/>
        </w:tabs>
        <w:spacing w:line="264" w:lineRule="auto" w:before="60" w:after="0"/>
        <w:ind w:left="1430" w:right="678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1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0"/>
          <w:numId w:val="13"/>
        </w:numPr>
        <w:tabs>
          <w:tab w:pos="1431" w:val="left" w:leader="none"/>
        </w:tabs>
        <w:spacing w:line="264" w:lineRule="auto" w:before="15" w:after="0"/>
        <w:ind w:left="1430" w:right="677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0"/>
          <w:numId w:val="13"/>
        </w:numPr>
        <w:tabs>
          <w:tab w:pos="1431" w:val="left" w:leader="none"/>
        </w:tabs>
        <w:spacing w:line="271" w:lineRule="auto" w:before="14" w:after="0"/>
        <w:ind w:left="1430" w:right="677" w:hanging="360"/>
        <w:jc w:val="both"/>
        <w:rPr>
          <w:sz w:val="28"/>
        </w:rPr>
      </w:pPr>
      <w:r>
        <w:rPr>
          <w:spacing w:val="-1"/>
          <w:sz w:val="24"/>
        </w:rPr>
        <w:t>возможно: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выполнение</w:t>
      </w:r>
      <w:r>
        <w:rPr>
          <w:spacing w:val="-14"/>
          <w:sz w:val="24"/>
        </w:rPr>
        <w:t> </w:t>
      </w:r>
      <w:r>
        <w:rPr>
          <w:sz w:val="24"/>
        </w:rPr>
        <w:t>УЗИ</w:t>
      </w:r>
      <w:r>
        <w:rPr>
          <w:spacing w:val="-14"/>
          <w:sz w:val="24"/>
        </w:rPr>
        <w:t> </w:t>
      </w:r>
      <w:r>
        <w:rPr>
          <w:sz w:val="24"/>
        </w:rPr>
        <w:t>легких</w:t>
      </w:r>
      <w:r>
        <w:rPr>
          <w:spacing w:val="-14"/>
          <w:sz w:val="24"/>
        </w:rPr>
        <w:t> </w:t>
      </w:r>
      <w:r>
        <w:rPr>
          <w:sz w:val="24"/>
        </w:rPr>
        <w:t>(как</w:t>
      </w:r>
      <w:r>
        <w:rPr>
          <w:spacing w:val="-15"/>
          <w:sz w:val="24"/>
        </w:rPr>
        <w:t> </w:t>
      </w:r>
      <w:r>
        <w:rPr>
          <w:sz w:val="24"/>
        </w:rPr>
        <w:t>дополнительного</w:t>
      </w:r>
      <w:r>
        <w:rPr>
          <w:spacing w:val="-14"/>
          <w:sz w:val="24"/>
        </w:rPr>
        <w:t> </w:t>
      </w:r>
      <w:r>
        <w:rPr>
          <w:sz w:val="24"/>
        </w:rPr>
        <w:t>исследования)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невозможности оценки динамики с помощью КТ и РГ при условии 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 информации об истинном объеме и причине поражения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</w:t>
      </w:r>
      <w:r>
        <w:rPr>
          <w:spacing w:val="-2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6"/>
        <w:ind w:left="361" w:right="675" w:firstLine="709"/>
        <w:jc w:val="both"/>
        <w:rPr>
          <w:i/>
          <w:sz w:val="24"/>
        </w:rPr>
      </w:pPr>
      <w:r>
        <w:rPr>
          <w:i/>
          <w:sz w:val="24"/>
        </w:rPr>
        <w:t>Комментарии:    следует   учитывать   ограниченную   информативность   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том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 быть 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47"/>
          <w:sz w:val="24"/>
        </w:rPr>
        <w:t> </w:t>
      </w:r>
      <w:r>
        <w:rPr>
          <w:i/>
          <w:sz w:val="24"/>
        </w:rPr>
        <w:t>которое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выполняется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клиническим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5"/>
        </w:numPr>
        <w:tabs>
          <w:tab w:pos="1538" w:val="left" w:leader="none"/>
        </w:tabs>
        <w:spacing w:line="276" w:lineRule="auto" w:before="1" w:after="0"/>
        <w:ind w:left="361" w:right="677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возможности</w:t>
      </w:r>
      <w:r>
        <w:rPr>
          <w:spacing w:val="-1"/>
          <w:sz w:val="24"/>
        </w:rPr>
        <w:t> </w:t>
      </w:r>
      <w:r>
        <w:rPr>
          <w:sz w:val="24"/>
        </w:rPr>
        <w:t>развития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-1"/>
          <w:sz w:val="24"/>
        </w:rPr>
        <w:t> </w:t>
      </w:r>
      <w:r>
        <w:rPr>
          <w:sz w:val="24"/>
        </w:rPr>
        <w:t>COVID-19 пневмонии.</w:t>
      </w:r>
    </w:p>
    <w:p>
      <w:pPr>
        <w:spacing w:line="276" w:lineRule="auto" w:before="0"/>
        <w:ind w:left="361" w:right="677" w:firstLine="709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 COVID-19 осуществляется с использованием стандартных методик 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 нужна защита радиочувствительных органов и плода (области живота 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врачебного персонала.</w:t>
      </w:r>
    </w:p>
    <w:p>
      <w:pPr>
        <w:spacing w:line="276" w:lineRule="auto" w:before="0"/>
        <w:ind w:left="361" w:right="676" w:firstLine="709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6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продолжается с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РГ и/или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ОГК.</w:t>
      </w:r>
    </w:p>
    <w:p>
      <w:pPr>
        <w:pStyle w:val="ListParagraph"/>
        <w:numPr>
          <w:ilvl w:val="0"/>
          <w:numId w:val="15"/>
        </w:numPr>
        <w:tabs>
          <w:tab w:pos="1530" w:val="left" w:leader="none"/>
        </w:tabs>
        <w:spacing w:line="276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7"/>
          <w:sz w:val="24"/>
        </w:rPr>
        <w:t> </w:t>
      </w:r>
      <w:r>
        <w:rPr>
          <w:sz w:val="24"/>
        </w:rPr>
        <w:t>могут</w:t>
      </w:r>
      <w:r>
        <w:rPr>
          <w:spacing w:val="-8"/>
          <w:sz w:val="24"/>
        </w:rPr>
        <w:t> </w:t>
      </w:r>
      <w:r>
        <w:rPr>
          <w:sz w:val="24"/>
        </w:rPr>
        <w:t>применяться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оценки</w:t>
      </w:r>
      <w:r>
        <w:rPr>
          <w:spacing w:val="-6"/>
          <w:sz w:val="24"/>
        </w:rPr>
        <w:t> </w:t>
      </w:r>
      <w:r>
        <w:rPr>
          <w:sz w:val="24"/>
        </w:rPr>
        <w:t>состояния</w:t>
      </w:r>
      <w:r>
        <w:rPr>
          <w:spacing w:val="-7"/>
          <w:sz w:val="24"/>
        </w:rPr>
        <w:t> </w:t>
      </w:r>
      <w:r>
        <w:rPr>
          <w:sz w:val="24"/>
        </w:rPr>
        <w:t>других</w:t>
      </w:r>
      <w:r>
        <w:rPr>
          <w:spacing w:val="-6"/>
          <w:sz w:val="24"/>
        </w:rPr>
        <w:t> </w:t>
      </w:r>
      <w:r>
        <w:rPr>
          <w:sz w:val="24"/>
        </w:rPr>
        <w:t>анатомических</w:t>
      </w:r>
      <w:r>
        <w:rPr>
          <w:spacing w:val="-7"/>
          <w:sz w:val="24"/>
        </w:rPr>
        <w:t> </w:t>
      </w:r>
      <w:r>
        <w:rPr>
          <w:sz w:val="24"/>
        </w:rPr>
        <w:t>областей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выявление</w:t>
      </w:r>
      <w:r>
        <w:rPr>
          <w:spacing w:val="1"/>
          <w:sz w:val="24"/>
        </w:rPr>
        <w:t> </w:t>
      </w:r>
      <w:r>
        <w:rPr>
          <w:sz w:val="24"/>
        </w:rPr>
        <w:t>патологических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5"/>
        </w:numPr>
        <w:tabs>
          <w:tab w:pos="1448" w:val="left" w:leader="none"/>
        </w:tabs>
        <w:spacing w:line="276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При всех лучевых исследованиях должны быть обеспечены эпидемическая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 и защита персонала и пациентов согласно временным рекомендациям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эпидемии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361" w:right="676" w:firstLine="709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9" w:top="1080" w:bottom="880" w:left="1340" w:right="600"/>
        </w:sectPr>
      </w:pPr>
    </w:p>
    <w:p>
      <w:pPr>
        <w:spacing w:line="276" w:lineRule="auto" w:before="79"/>
        <w:ind w:left="361" w:right="675" w:firstLine="709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стерилизация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361" w:right="675" w:firstLine="709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облучателей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открытого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типа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менее 25 мДж/см</w:t>
      </w:r>
      <w:r>
        <w:rPr>
          <w:i/>
          <w:sz w:val="24"/>
          <w:vertAlign w:val="superscript"/>
        </w:rPr>
        <w:t>2</w:t>
      </w:r>
      <w:r>
        <w:rPr>
          <w:i/>
          <w:sz w:val="24"/>
          <w:vertAlign w:val="baseline"/>
        </w:rPr>
        <w:t> и суммарным бактерицидным потоком излучения не ниже 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6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   с   открытыми   облучателями   могут   использоваться</w:t>
      </w:r>
      <w:r>
        <w:rPr>
          <w:i/>
          <w:spacing w:val="-57"/>
          <w:sz w:val="24"/>
          <w:vertAlign w:val="baseline"/>
        </w:rPr>
        <w:t> </w:t>
      </w:r>
      <w:r>
        <w:rPr>
          <w:i/>
          <w:sz w:val="24"/>
          <w:vertAlign w:val="baseline"/>
        </w:rPr>
        <w:t>в повторно-кратковременном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люди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из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помещения удаляются. При этом повторные сеансы облучения должны проводиться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через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каждые 2 ч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в течение рабочего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дня</w:t>
      </w:r>
      <w:hyperlink w:history="true" w:anchor="_bookmark13">
        <w:r>
          <w:rPr>
            <w:i/>
            <w:sz w:val="24"/>
            <w:vertAlign w:val="superscript"/>
          </w:rPr>
          <w:t>1</w:t>
        </w:r>
      </w:hyperlink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5"/>
        </w:numPr>
        <w:tabs>
          <w:tab w:pos="1689" w:val="left" w:leader="none"/>
        </w:tabs>
        <w:spacing w:line="276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2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загрузки</w:t>
      </w:r>
      <w:r>
        <w:rPr>
          <w:spacing w:val="22"/>
          <w:sz w:val="24"/>
        </w:rPr>
        <w:t> </w:t>
      </w:r>
      <w:r>
        <w:rPr>
          <w:sz w:val="24"/>
        </w:rPr>
        <w:t>конкретного</w:t>
      </w:r>
      <w:r>
        <w:rPr>
          <w:spacing w:val="24"/>
          <w:sz w:val="24"/>
        </w:rPr>
        <w:t> </w:t>
      </w:r>
      <w:r>
        <w:rPr>
          <w:sz w:val="24"/>
        </w:rPr>
        <w:t>лечебного</w:t>
      </w:r>
      <w:r>
        <w:rPr>
          <w:spacing w:val="22"/>
          <w:sz w:val="24"/>
        </w:rPr>
        <w:t> </w:t>
      </w:r>
      <w:r>
        <w:rPr>
          <w:sz w:val="24"/>
        </w:rPr>
        <w:t>учреждения).</w:t>
      </w:r>
      <w:r>
        <w:rPr>
          <w:spacing w:val="24"/>
          <w:sz w:val="24"/>
        </w:rPr>
        <w:t> </w:t>
      </w:r>
      <w:r>
        <w:rPr>
          <w:sz w:val="24"/>
        </w:rPr>
        <w:t>Рекомендуется</w:t>
      </w:r>
      <w:r>
        <w:rPr>
          <w:spacing w:val="23"/>
          <w:sz w:val="24"/>
        </w:rPr>
        <w:t> </w:t>
      </w:r>
      <w:r>
        <w:rPr>
          <w:sz w:val="24"/>
        </w:rPr>
        <w:t>создание</w:t>
      </w:r>
      <w:r>
        <w:rPr>
          <w:spacing w:val="-57"/>
          <w:sz w:val="24"/>
        </w:rPr>
        <w:t> </w:t>
      </w:r>
      <w:r>
        <w:rPr>
          <w:sz w:val="24"/>
        </w:rPr>
        <w:t>в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дистанционного</w:t>
      </w:r>
      <w:r>
        <w:rPr>
          <w:spacing w:val="1"/>
          <w:sz w:val="24"/>
        </w:rPr>
        <w:t> </w:t>
      </w:r>
      <w:r>
        <w:rPr>
          <w:sz w:val="24"/>
        </w:rPr>
        <w:t>описания</w:t>
      </w:r>
      <w:r>
        <w:rPr>
          <w:spacing w:val="1"/>
          <w:sz w:val="24"/>
        </w:rPr>
        <w:t> </w:t>
      </w:r>
      <w:r>
        <w:rPr>
          <w:sz w:val="24"/>
        </w:rPr>
        <w:t>изображений</w:t>
      </w:r>
      <w:r>
        <w:rPr>
          <w:spacing w:val="1"/>
          <w:sz w:val="24"/>
        </w:rPr>
        <w:t> </w:t>
      </w:r>
      <w:r>
        <w:rPr>
          <w:sz w:val="24"/>
        </w:rPr>
        <w:t>дежурными</w:t>
      </w:r>
      <w:r>
        <w:rPr>
          <w:spacing w:val="-3"/>
          <w:sz w:val="24"/>
        </w:rPr>
        <w:t> </w:t>
      </w:r>
      <w:r>
        <w:rPr>
          <w:sz w:val="24"/>
        </w:rPr>
        <w:t>врачами-рентгенологами</w:t>
      </w:r>
      <w:r>
        <w:rPr>
          <w:color w:val="FF0000"/>
          <w:sz w:val="24"/>
        </w:rPr>
        <w:t>.</w:t>
      </w:r>
    </w:p>
    <w:p>
      <w:pPr>
        <w:pStyle w:val="ListParagraph"/>
        <w:numPr>
          <w:ilvl w:val="0"/>
          <w:numId w:val="15"/>
        </w:numPr>
        <w:tabs>
          <w:tab w:pos="1472" w:val="left" w:leader="none"/>
        </w:tabs>
        <w:spacing w:line="276" w:lineRule="auto" w:before="1" w:after="0"/>
        <w:ind w:left="361" w:right="675" w:firstLine="709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7"/>
          <w:sz w:val="24"/>
        </w:rPr>
        <w:t> </w:t>
      </w:r>
      <w:r>
        <w:rPr>
          <w:sz w:val="24"/>
        </w:rPr>
        <w:t>по</w:t>
      </w:r>
      <w:r>
        <w:rPr>
          <w:spacing w:val="37"/>
          <w:sz w:val="24"/>
        </w:rPr>
        <w:t> </w:t>
      </w:r>
      <w:r>
        <w:rPr>
          <w:sz w:val="24"/>
        </w:rPr>
        <w:t>формированию</w:t>
      </w:r>
      <w:r>
        <w:rPr>
          <w:spacing w:val="37"/>
          <w:sz w:val="24"/>
        </w:rPr>
        <w:t> </w:t>
      </w:r>
      <w:r>
        <w:rPr>
          <w:sz w:val="24"/>
        </w:rPr>
        <w:t>описаний</w:t>
      </w:r>
      <w:r>
        <w:rPr>
          <w:spacing w:val="37"/>
          <w:sz w:val="24"/>
        </w:rPr>
        <w:t> </w:t>
      </w:r>
      <w:r>
        <w:rPr>
          <w:sz w:val="24"/>
        </w:rPr>
        <w:t>и</w:t>
      </w:r>
      <w:r>
        <w:rPr>
          <w:spacing w:val="37"/>
          <w:sz w:val="24"/>
        </w:rPr>
        <w:t> </w:t>
      </w:r>
      <w:r>
        <w:rPr>
          <w:sz w:val="24"/>
        </w:rPr>
        <w:t>оценке</w:t>
      </w:r>
      <w:r>
        <w:rPr>
          <w:spacing w:val="38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ОГК  </w:t>
      </w:r>
      <w:r>
        <w:rPr>
          <w:spacing w:val="45"/>
          <w:sz w:val="24"/>
        </w:rPr>
        <w:t> </w:t>
      </w:r>
      <w:r>
        <w:rPr>
          <w:sz w:val="24"/>
        </w:rPr>
        <w:t>при   </w:t>
      </w:r>
      <w:r>
        <w:rPr>
          <w:spacing w:val="45"/>
          <w:sz w:val="24"/>
        </w:rPr>
        <w:t> </w:t>
      </w:r>
      <w:r>
        <w:rPr>
          <w:sz w:val="24"/>
        </w:rPr>
        <w:t>имеющейся/подозреваемой   </w:t>
      </w:r>
      <w:r>
        <w:rPr>
          <w:spacing w:val="45"/>
          <w:sz w:val="24"/>
        </w:rPr>
        <w:t> </w:t>
      </w:r>
      <w:r>
        <w:rPr>
          <w:sz w:val="24"/>
        </w:rPr>
        <w:t>пневмонии   </w:t>
      </w:r>
      <w:r>
        <w:rPr>
          <w:spacing w:val="45"/>
          <w:sz w:val="24"/>
        </w:rPr>
        <w:t> </w:t>
      </w:r>
      <w:r>
        <w:rPr>
          <w:sz w:val="24"/>
        </w:rPr>
        <w:t>COVID-19   </w:t>
      </w:r>
      <w:r>
        <w:rPr>
          <w:spacing w:val="46"/>
          <w:sz w:val="24"/>
        </w:rPr>
        <w:t> </w:t>
      </w:r>
      <w:r>
        <w:rPr>
          <w:sz w:val="24"/>
        </w:rPr>
        <w:t>представлены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562C1"/>
          <w:spacing w:val="-2"/>
          <w:sz w:val="24"/>
        </w:rPr>
        <w:t> </w:t>
      </w:r>
      <w:hyperlink w:history="true" w:anchor="_bookmark56">
        <w:r>
          <w:rPr>
            <w:color w:val="0562C1"/>
            <w:sz w:val="24"/>
            <w:u w:val="single" w:color="0562C1"/>
          </w:rPr>
          <w:t>Приложении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5"/>
        </w:numPr>
        <w:tabs>
          <w:tab w:pos="1460" w:val="left" w:leader="none"/>
        </w:tabs>
        <w:spacing w:line="276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2"/>
          <w:sz w:val="24"/>
        </w:rPr>
        <w:t> </w:t>
      </w:r>
      <w:r>
        <w:rPr>
          <w:sz w:val="24"/>
        </w:rPr>
        <w:t>нижних</w:t>
      </w:r>
      <w:r>
        <w:rPr>
          <w:spacing w:val="-1"/>
          <w:sz w:val="24"/>
        </w:rPr>
        <w:t> </w:t>
      </w:r>
      <w:r>
        <w:rPr>
          <w:sz w:val="24"/>
        </w:rPr>
        <w:t>конечностей</w:t>
      </w:r>
      <w:r>
        <w:rPr>
          <w:spacing w:val="-1"/>
          <w:sz w:val="24"/>
        </w:rPr>
        <w:t> </w:t>
      </w:r>
      <w:r>
        <w:rPr>
          <w:sz w:val="24"/>
        </w:rPr>
        <w:t>с допплерографией.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5"/>
        <w:ind w:left="0"/>
        <w:jc w:val="left"/>
        <w:rPr>
          <w:sz w:val="22"/>
        </w:rPr>
      </w:pPr>
    </w:p>
    <w:p>
      <w:pPr>
        <w:pStyle w:val="Heading3"/>
        <w:numPr>
          <w:ilvl w:val="1"/>
          <w:numId w:val="8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4.4. ДИФФЕРЕНЦИАЛЬНАЯ ДИАГНОСТИКА COVID-" w:id="38"/>
      <w:bookmarkEnd w:id="38"/>
      <w:r>
        <w:rPr>
          <w:b w:val="0"/>
        </w:rPr>
      </w:r>
      <w:bookmarkStart w:name="_bookmark12" w:id="39"/>
      <w:bookmarkEnd w:id="39"/>
      <w:r>
        <w:rPr>
          <w:b w:val="0"/>
        </w:rPr>
      </w:r>
      <w:bookmarkStart w:name="_bookmark12" w:id="40"/>
      <w:bookmarkEnd w:id="40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11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1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77" w:firstLine="709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1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5"/>
        <w:ind w:right="675" w:firstLine="709"/>
      </w:pPr>
      <w:r>
        <w:rPr/>
        <w:t>Длительность</w:t>
      </w:r>
      <w:r>
        <w:rPr>
          <w:spacing w:val="60"/>
        </w:rPr>
        <w:t> </w:t>
      </w:r>
      <w:r>
        <w:rPr/>
        <w:t>инкубационного</w:t>
      </w:r>
      <w:r>
        <w:rPr>
          <w:spacing w:val="60"/>
        </w:rPr>
        <w:t> </w:t>
      </w:r>
      <w:r>
        <w:rPr/>
        <w:t>периода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колебаться</w:t>
      </w:r>
      <w:r>
        <w:rPr>
          <w:spacing w:val="60"/>
        </w:rPr>
        <w:t> </w:t>
      </w:r>
      <w:r>
        <w:rPr/>
        <w:t>от   2</w:t>
      </w:r>
      <w:r>
        <w:rPr>
          <w:spacing w:val="1"/>
        </w:rPr>
        <w:t> </w:t>
      </w:r>
      <w:r>
        <w:rPr/>
        <w:t>до 14 дней,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5-7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тогда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инкубационного периода гриппа и ОРВИ, как правило, не превышает 3 дней. 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начинается</w:t>
      </w:r>
      <w:r>
        <w:rPr>
          <w:spacing w:val="1"/>
        </w:rPr>
        <w:t> </w:t>
      </w:r>
      <w:r>
        <w:rPr/>
        <w:t>резко,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>
          <w:spacing w:val="-1"/>
        </w:rPr>
        <w:t>постепенно.</w:t>
      </w:r>
      <w:r>
        <w:rPr>
          <w:spacing w:val="-15"/>
        </w:rPr>
        <w:t> </w:t>
      </w:r>
      <w:r>
        <w:rPr>
          <w:spacing w:val="-1"/>
        </w:rPr>
        <w:t>Как</w:t>
      </w:r>
      <w:r>
        <w:rPr>
          <w:spacing w:val="-15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COVID-19,</w:t>
      </w:r>
      <w:r>
        <w:rPr>
          <w:spacing w:val="-15"/>
        </w:rPr>
        <w:t> </w:t>
      </w:r>
      <w:r>
        <w:rPr>
          <w:spacing w:val="-1"/>
        </w:rPr>
        <w:t>так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при</w:t>
      </w:r>
      <w:r>
        <w:rPr>
          <w:spacing w:val="-15"/>
        </w:rPr>
        <w:t> </w:t>
      </w:r>
      <w:r>
        <w:rPr/>
        <w:t>гриппе</w:t>
      </w:r>
      <w:r>
        <w:rPr>
          <w:spacing w:val="-15"/>
        </w:rPr>
        <w:t> </w:t>
      </w:r>
      <w:r>
        <w:rPr/>
        <w:t>может</w:t>
      </w:r>
      <w:r>
        <w:rPr>
          <w:spacing w:val="-15"/>
        </w:rPr>
        <w:t> </w:t>
      </w:r>
      <w:r>
        <w:rPr/>
        <w:t>отмечаться</w:t>
      </w:r>
      <w:r>
        <w:rPr>
          <w:spacing w:val="-15"/>
        </w:rPr>
        <w:t> </w:t>
      </w:r>
      <w:r>
        <w:rPr/>
        <w:t>высокая</w:t>
      </w:r>
      <w:r>
        <w:rPr>
          <w:spacing w:val="-15"/>
        </w:rPr>
        <w:t> </w:t>
      </w:r>
      <w:r>
        <w:rPr/>
        <w:t>лихорадка,</w:t>
      </w:r>
      <w:r>
        <w:rPr>
          <w:spacing w:val="-58"/>
        </w:rPr>
        <w:t> </w:t>
      </w:r>
      <w:r>
        <w:rPr/>
        <w:t>кашель,</w:t>
      </w:r>
      <w:r>
        <w:rPr>
          <w:spacing w:val="-7"/>
        </w:rPr>
        <w:t> </w:t>
      </w:r>
      <w:r>
        <w:rPr/>
        <w:t>слабость.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течении</w:t>
      </w:r>
      <w:r>
        <w:rPr>
          <w:spacing w:val="-6"/>
        </w:rPr>
        <w:t> </w:t>
      </w:r>
      <w:r>
        <w:rPr/>
        <w:t>ОРВИ</w:t>
      </w:r>
      <w:r>
        <w:rPr>
          <w:spacing w:val="-5"/>
        </w:rPr>
        <w:t> </w:t>
      </w:r>
      <w:r>
        <w:rPr/>
        <w:t>высокая</w:t>
      </w:r>
      <w:r>
        <w:rPr>
          <w:spacing w:val="-5"/>
        </w:rPr>
        <w:t> </w:t>
      </w:r>
      <w:r>
        <w:rPr/>
        <w:t>лихорадка,</w:t>
      </w:r>
      <w:r>
        <w:rPr>
          <w:spacing w:val="-6"/>
        </w:rPr>
        <w:t> </w:t>
      </w:r>
      <w:r>
        <w:rPr/>
        <w:t>слабость</w:t>
      </w:r>
      <w:r>
        <w:rPr>
          <w:spacing w:val="-6"/>
        </w:rPr>
        <w:t> </w:t>
      </w:r>
      <w:r>
        <w:rPr/>
        <w:t>встречаются</w:t>
      </w:r>
      <w:r>
        <w:rPr>
          <w:spacing w:val="-6"/>
        </w:rPr>
        <w:t> </w:t>
      </w:r>
      <w:r>
        <w:rPr/>
        <w:t>редко.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10"/>
        </w:rPr>
      </w:pPr>
      <w:r>
        <w:rPr/>
        <w:pict>
          <v:rect style="position:absolute;margin-left:85.080002pt;margin-top:8.214395pt;width:144pt;height:.72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0" w:hanging="1"/>
        <w:jc w:val="left"/>
        <w:rPr>
          <w:sz w:val="20"/>
        </w:rPr>
      </w:pPr>
      <w:bookmarkStart w:name="_bookmark13" w:id="41"/>
      <w:bookmarkEnd w:id="41"/>
      <w:r>
        <w:rPr/>
      </w:r>
      <w:r>
        <w:rPr>
          <w:sz w:val="20"/>
          <w:vertAlign w:val="superscript"/>
        </w:rPr>
        <w:t>1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Руководство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Р3.5.1904-04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«Использование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ультрафиолетового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бактерицидного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излучения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воздуха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затрудненное</w:t>
      </w:r>
      <w:r>
        <w:rPr>
          <w:spacing w:val="1"/>
        </w:rPr>
        <w:t> </w:t>
      </w:r>
      <w:r>
        <w:rPr/>
        <w:t>дыхание</w:t>
      </w:r>
      <w:r>
        <w:rPr>
          <w:spacing w:val="1"/>
        </w:rPr>
        <w:t> </w:t>
      </w:r>
      <w:r>
        <w:rPr/>
        <w:t>отмечаются</w:t>
      </w:r>
      <w:r>
        <w:rPr>
          <w:spacing w:val="1"/>
        </w:rPr>
        <w:t> </w:t>
      </w:r>
      <w:r>
        <w:rPr/>
        <w:t>значительно</w:t>
      </w:r>
      <w:r>
        <w:rPr>
          <w:spacing w:val="-2"/>
        </w:rPr>
        <w:t> </w:t>
      </w:r>
      <w:r>
        <w:rPr/>
        <w:t>реже, чем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5"/>
        <w:ind w:right="674" w:firstLine="709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постепенно,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острое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Оба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протекать</w:t>
      </w:r>
      <w:r>
        <w:rPr>
          <w:spacing w:val="1"/>
        </w:rPr>
        <w:t> </w:t>
      </w:r>
      <w:r>
        <w:rPr/>
        <w:t>одновременно,</w:t>
      </w:r>
      <w:r>
        <w:rPr>
          <w:spacing w:val="1"/>
        </w:rPr>
        <w:t> </w:t>
      </w:r>
      <w:r>
        <w:rPr/>
        <w:t>утяжеляя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друг</w:t>
      </w:r>
      <w:r>
        <w:rPr>
          <w:spacing w:val="1"/>
        </w:rPr>
        <w:t> </w:t>
      </w:r>
      <w:r>
        <w:rPr/>
        <w:t>друга.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туберкулеза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in</w:t>
      </w:r>
      <w:r>
        <w:rPr>
          <w:spacing w:val="1"/>
        </w:rPr>
        <w:t> </w:t>
      </w:r>
      <w:r>
        <w:rPr/>
        <w:t>vitro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получении отрицательного результата</w:t>
      </w:r>
      <w:r>
        <w:rPr>
          <w:spacing w:val="1"/>
        </w:rPr>
        <w:t> </w:t>
      </w:r>
      <w:r>
        <w:rPr/>
        <w:t>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2"/>
        </w:rPr>
        <w:t> </w:t>
      </w:r>
      <w:r>
        <w:rPr/>
        <w:t>методом ПЦР, лучевое обследование.</w:t>
      </w:r>
    </w:p>
    <w:p>
      <w:pPr>
        <w:pStyle w:val="BodyText"/>
        <w:spacing w:line="312" w:lineRule="auto" w:before="13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</w:t>
      </w:r>
      <w:r>
        <w:rPr>
          <w:spacing w:val="1"/>
        </w:rPr>
        <w:t> </w:t>
      </w:r>
      <w:r>
        <w:rPr/>
        <w:t>кишечного</w:t>
      </w:r>
      <w:r>
        <w:rPr>
          <w:spacing w:val="1"/>
        </w:rPr>
        <w:t> </w:t>
      </w:r>
      <w:r>
        <w:rPr/>
        <w:t>тракта</w:t>
      </w:r>
      <w:r>
        <w:rPr>
          <w:spacing w:val="1"/>
        </w:rPr>
        <w:t> </w:t>
      </w:r>
      <w:r>
        <w:rPr/>
        <w:t>(ЖКТ),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-57"/>
        </w:rPr>
        <w:t> </w:t>
      </w:r>
      <w:r>
        <w:rPr/>
        <w:t>выражены</w:t>
      </w:r>
      <w:r>
        <w:rPr>
          <w:spacing w:val="-1"/>
        </w:rPr>
        <w:t> </w:t>
      </w:r>
      <w:r>
        <w:rPr/>
        <w:t>минимально.</w:t>
      </w:r>
    </w:p>
    <w:p>
      <w:pPr>
        <w:pStyle w:val="BodyText"/>
        <w:spacing w:line="312" w:lineRule="auto" w:before="15"/>
        <w:ind w:right="674" w:firstLine="709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3"/>
        </w:rPr>
        <w:t> </w:t>
      </w:r>
      <w:r>
        <w:rPr>
          <w:spacing w:val="-1"/>
        </w:rPr>
        <w:t>эпидемиологического</w:t>
      </w:r>
      <w:r>
        <w:rPr>
          <w:spacing w:val="-14"/>
        </w:rPr>
        <w:t> </w:t>
      </w:r>
      <w:r>
        <w:rPr>
          <w:spacing w:val="-1"/>
        </w:rPr>
        <w:t>анамнеза,</w:t>
      </w:r>
      <w:r>
        <w:rPr>
          <w:spacing w:val="-14"/>
        </w:rPr>
        <w:t> </w:t>
      </w:r>
      <w:r>
        <w:rPr/>
        <w:t>клинические</w:t>
      </w:r>
      <w:r>
        <w:rPr>
          <w:spacing w:val="-13"/>
        </w:rPr>
        <w:t> </w:t>
      </w:r>
      <w:r>
        <w:rPr/>
        <w:t>симптомы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их</w:t>
      </w:r>
      <w:r>
        <w:rPr>
          <w:spacing w:val="-15"/>
        </w:rPr>
        <w:t> </w:t>
      </w:r>
      <w:r>
        <w:rPr/>
        <w:t>динамику.</w:t>
      </w:r>
      <w:r>
        <w:rPr>
          <w:spacing w:val="-15"/>
        </w:rPr>
        <w:t> </w:t>
      </w:r>
      <w:r>
        <w:rPr/>
        <w:t>Во</w:t>
      </w:r>
      <w:r>
        <w:rPr>
          <w:spacing w:val="-14"/>
        </w:rPr>
        <w:t> </w:t>
      </w:r>
      <w:r>
        <w:rPr/>
        <w:t>всех</w:t>
      </w:r>
      <w:r>
        <w:rPr>
          <w:spacing w:val="-57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 респираторных инфекций с применением МАНК: вирусы гриппа типа А и В,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риновирусы,</w:t>
      </w:r>
      <w:r>
        <w:rPr>
          <w:spacing w:val="1"/>
        </w:rPr>
        <w:t> </w:t>
      </w:r>
      <w:r>
        <w:rPr/>
        <w:t>аденовирусы,</w:t>
      </w:r>
      <w:r>
        <w:rPr>
          <w:spacing w:val="1"/>
        </w:rPr>
        <w:t> </w:t>
      </w: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-57"/>
        </w:rPr>
        <w:t> </w:t>
      </w:r>
      <w:r>
        <w:rPr/>
        <w:t>микробиологической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(культуральное</w:t>
      </w:r>
      <w:r>
        <w:rPr>
          <w:spacing w:val="1"/>
        </w:rPr>
        <w:t> </w:t>
      </w:r>
      <w:r>
        <w:rPr/>
        <w:t>исследование)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ПЦР-</w:t>
      </w:r>
      <w:r>
        <w:rPr>
          <w:spacing w:val="1"/>
        </w:rPr>
        <w:t> </w:t>
      </w:r>
      <w:r>
        <w:rPr/>
        <w:t>диагностики на Streptococcus pneumoniae, Haemophilus influenzae type B, Legionella</w:t>
      </w:r>
      <w:r>
        <w:rPr>
          <w:spacing w:val="1"/>
        </w:rPr>
        <w:t> </w:t>
      </w:r>
      <w:r>
        <w:rPr/>
        <w:t>pneumophila,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возбудителей 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>
          <w:spacing w:val="-1"/>
        </w:rPr>
        <w:t>нижних</w:t>
      </w:r>
      <w:r>
        <w:rPr>
          <w:spacing w:val="-14"/>
        </w:rPr>
        <w:t> </w:t>
      </w:r>
      <w:r>
        <w:rPr>
          <w:spacing w:val="-1"/>
        </w:rPr>
        <w:t>дыхательных</w:t>
      </w:r>
      <w:r>
        <w:rPr>
          <w:spacing w:val="-14"/>
        </w:rPr>
        <w:t> </w:t>
      </w:r>
      <w:r>
        <w:rPr>
          <w:spacing w:val="-1"/>
        </w:rPr>
        <w:t>путей.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экспресс-диагностики</w:t>
      </w:r>
      <w:r>
        <w:rPr>
          <w:spacing w:val="-14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использоваться</w:t>
      </w:r>
      <w:r>
        <w:rPr>
          <w:spacing w:val="-14"/>
        </w:rPr>
        <w:t> </w:t>
      </w:r>
      <w:r>
        <w:rPr/>
        <w:t>экспресс-</w:t>
      </w:r>
      <w:r>
        <w:rPr>
          <w:spacing w:val="-58"/>
        </w:rPr>
        <w:t> </w:t>
      </w:r>
      <w:r>
        <w:rPr/>
        <w:t>тесты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2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пневмококковой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легионеллезной</w:t>
      </w:r>
      <w:r>
        <w:rPr>
          <w:spacing w:val="-2"/>
        </w:rPr>
        <w:t> </w:t>
      </w:r>
      <w:r>
        <w:rPr/>
        <w:t>антигенурии.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16"/>
        </w:numPr>
        <w:tabs>
          <w:tab w:pos="1351" w:val="left" w:leader="none"/>
        </w:tabs>
        <w:spacing w:line="240" w:lineRule="auto" w:before="0" w:after="0"/>
        <w:ind w:left="1350" w:right="0" w:hanging="281"/>
        <w:jc w:val="left"/>
      </w:pPr>
      <w:bookmarkStart w:name="5. ЛЕЧЕНИЕ КОРОНАВИРУСНОЙ ИНФЕКЦИИ" w:id="42"/>
      <w:bookmarkEnd w:id="42"/>
      <w:r>
        <w:rPr>
          <w:b w:val="0"/>
        </w:rPr>
      </w:r>
      <w:bookmarkStart w:name="_bookmark14" w:id="43"/>
      <w:bookmarkEnd w:id="43"/>
      <w:r>
        <w:rPr>
          <w:b w:val="0"/>
        </w:rPr>
      </w:r>
      <w:bookmarkStart w:name="_bookmark14" w:id="44"/>
      <w:bookmarkEnd w:id="44"/>
      <w:r>
        <w:rPr>
          <w:color w:val="1F487C"/>
        </w:rPr>
        <w:t>Л</w:t>
      </w:r>
      <w:r>
        <w:rPr>
          <w:color w:val="1F487C"/>
        </w:rPr>
        <w:t>ЕЧЕНИЕ</w:t>
      </w:r>
      <w:r>
        <w:rPr>
          <w:color w:val="1F487C"/>
          <w:spacing w:val="-9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8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201"/>
        <w:ind w:right="674" w:firstLine="709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 именно</w:t>
      </w:r>
      <w:r>
        <w:rPr>
          <w:spacing w:val="-1"/>
        </w:rPr>
        <w:t> </w:t>
      </w:r>
      <w:r>
        <w:rPr/>
        <w:t>пневмонии, ОРДС, сепсиса.</w:t>
      </w:r>
    </w:p>
    <w:p>
      <w:pPr>
        <w:pStyle w:val="BodyText"/>
        <w:spacing w:line="312" w:lineRule="auto"/>
        <w:ind w:right="676" w:firstLine="709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подтвержденных и</w:t>
      </w:r>
      <w:r>
        <w:rPr>
          <w:spacing w:val="-2"/>
        </w:rPr>
        <w:t> </w:t>
      </w:r>
      <w:r>
        <w:rPr/>
        <w:t>вероятных случаях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</w:t>
      </w:r>
      <w:r>
        <w:rPr>
          <w:spacing w:val="1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выявления</w:t>
      </w:r>
      <w:r>
        <w:rPr>
          <w:spacing w:val="-12"/>
        </w:rPr>
        <w:t> </w:t>
      </w:r>
      <w:r>
        <w:rPr/>
        <w:t>признаков</w:t>
      </w:r>
      <w:r>
        <w:rPr>
          <w:spacing w:val="-12"/>
        </w:rPr>
        <w:t> </w:t>
      </w:r>
      <w:r>
        <w:rPr/>
        <w:t>ухудшения</w:t>
      </w:r>
      <w:r>
        <w:rPr>
          <w:spacing w:val="-12"/>
        </w:rPr>
        <w:t> </w:t>
      </w:r>
      <w:r>
        <w:rPr/>
        <w:t>его</w:t>
      </w:r>
      <w:r>
        <w:rPr>
          <w:spacing w:val="-11"/>
        </w:rPr>
        <w:t> </w:t>
      </w:r>
      <w:r>
        <w:rPr/>
        <w:t>клинического</w:t>
      </w:r>
      <w:r>
        <w:rPr>
          <w:spacing w:val="-12"/>
        </w:rPr>
        <w:t> </w:t>
      </w:r>
      <w:r>
        <w:rPr/>
        <w:t>состояния.</w:t>
      </w:r>
      <w:r>
        <w:rPr>
          <w:spacing w:val="-11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инфицированные</w:t>
      </w:r>
      <w:r>
        <w:rPr>
          <w:spacing w:val="-14"/>
        </w:rPr>
        <w:t> </w:t>
      </w:r>
      <w:r>
        <w:rPr>
          <w:spacing w:val="-1"/>
        </w:rPr>
        <w:t>SARS-CoV-2,</w:t>
      </w:r>
      <w:r>
        <w:rPr>
          <w:spacing w:val="-14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>
          <w:spacing w:val="-1"/>
        </w:rPr>
        <w:t>получать</w:t>
      </w:r>
      <w:r>
        <w:rPr>
          <w:spacing w:val="-14"/>
        </w:rPr>
        <w:t> </w:t>
      </w:r>
      <w:r>
        <w:rPr/>
        <w:t>поддерживающую</w:t>
      </w:r>
      <w:r>
        <w:rPr>
          <w:spacing w:val="-16"/>
        </w:rPr>
        <w:t> </w:t>
      </w:r>
      <w:r>
        <w:rPr/>
        <w:t>патогенетическую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симптоматическую</w:t>
      </w:r>
      <w:r>
        <w:rPr>
          <w:spacing w:val="-1"/>
        </w:rPr>
        <w:t> </w:t>
      </w:r>
      <w:r>
        <w:rPr/>
        <w:t>терапию.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 w:firstLine="709"/>
      </w:pPr>
      <w:r>
        <w:rPr/>
        <w:t>Лечение  </w:t>
      </w:r>
      <w:r>
        <w:rPr>
          <w:spacing w:val="46"/>
        </w:rPr>
        <w:t> </w:t>
      </w:r>
      <w:r>
        <w:rPr/>
        <w:t>сопутствующих   </w:t>
      </w:r>
      <w:r>
        <w:rPr>
          <w:spacing w:val="46"/>
        </w:rPr>
        <w:t> </w:t>
      </w:r>
      <w:r>
        <w:rPr/>
        <w:t>заболеваний   </w:t>
      </w:r>
      <w:r>
        <w:rPr>
          <w:spacing w:val="46"/>
        </w:rPr>
        <w:t> </w:t>
      </w:r>
      <w:r>
        <w:rPr/>
        <w:t>и   </w:t>
      </w:r>
      <w:r>
        <w:rPr>
          <w:spacing w:val="46"/>
        </w:rPr>
        <w:t> </w:t>
      </w:r>
      <w:r>
        <w:rPr/>
        <w:t>осложнений   </w:t>
      </w:r>
      <w:r>
        <w:rPr>
          <w:spacing w:val="46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 заболеваниям.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5.1. ЭТИОТРОПНОЕ ЛЕЧЕНИЕ" w:id="45"/>
      <w:bookmarkEnd w:id="45"/>
      <w:r>
        <w:rPr>
          <w:b w:val="0"/>
        </w:rPr>
      </w:r>
      <w:bookmarkStart w:name="_bookmark15" w:id="46"/>
      <w:bookmarkEnd w:id="46"/>
      <w:r>
        <w:rPr>
          <w:b w:val="0"/>
        </w:rPr>
      </w:r>
      <w:bookmarkStart w:name="_bookmark15" w:id="47"/>
      <w:bookmarkEnd w:id="47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14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4"/>
        <w:ind w:right="677" w:firstLine="709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3"/>
        </w:rPr>
        <w:t> </w:t>
      </w:r>
      <w:r>
        <w:rPr/>
        <w:t>следует</w:t>
      </w:r>
      <w:r>
        <w:rPr>
          <w:spacing w:val="-13"/>
        </w:rPr>
        <w:t> </w:t>
      </w:r>
      <w:r>
        <w:rPr/>
        <w:t>выделить</w:t>
      </w:r>
      <w:r>
        <w:rPr>
          <w:spacing w:val="-14"/>
        </w:rPr>
        <w:t> </w:t>
      </w:r>
      <w:r>
        <w:rPr/>
        <w:t>несколько</w:t>
      </w:r>
      <w:r>
        <w:rPr>
          <w:spacing w:val="-13"/>
        </w:rPr>
        <w:t> </w:t>
      </w:r>
      <w:r>
        <w:rPr/>
        <w:t>препаратов,</w:t>
      </w:r>
      <w:r>
        <w:rPr>
          <w:spacing w:val="-12"/>
        </w:rPr>
        <w:t> </w:t>
      </w:r>
      <w:r>
        <w:rPr/>
        <w:t>которые</w:t>
      </w:r>
      <w:r>
        <w:rPr>
          <w:spacing w:val="-12"/>
        </w:rPr>
        <w:t> </w:t>
      </w:r>
      <w:r>
        <w:rPr/>
        <w:t>могут</w:t>
      </w:r>
      <w:r>
        <w:rPr>
          <w:spacing w:val="-14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использованы   при   лечении   COVID-19:   фавипиравир,   ремдесивир,   умифеновир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интерферон-альфа.</w:t>
      </w:r>
    </w:p>
    <w:p>
      <w:pPr>
        <w:pStyle w:val="BodyText"/>
        <w:spacing w:line="312" w:lineRule="auto"/>
        <w:ind w:right="674" w:firstLine="709"/>
      </w:pPr>
      <w:r>
        <w:rPr/>
        <w:t>Препарат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синтетический</w:t>
      </w:r>
      <w:r>
        <w:rPr>
          <w:spacing w:val="1"/>
        </w:rPr>
        <w:t> </w:t>
      </w:r>
      <w:r>
        <w:rPr/>
        <w:t>противовирусный</w:t>
      </w:r>
      <w:r>
        <w:rPr>
          <w:spacing w:val="1"/>
        </w:rPr>
        <w:t> </w:t>
      </w:r>
      <w:r>
        <w:rPr/>
        <w:t>препарат,</w:t>
      </w:r>
      <w:r>
        <w:rPr>
          <w:spacing w:val="1"/>
        </w:rPr>
        <w:t> </w:t>
      </w:r>
      <w:r>
        <w:rPr/>
        <w:t>селективный ингибитор РНК-полимеразы, активный в отношении РНК-содержащих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продемонстрировано,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эффективно</w:t>
      </w:r>
      <w:r>
        <w:rPr>
          <w:spacing w:val="-6"/>
        </w:rPr>
        <w:t> </w:t>
      </w:r>
      <w:r>
        <w:rPr/>
        <w:t>ингибирует</w:t>
      </w:r>
      <w:r>
        <w:rPr>
          <w:spacing w:val="-7"/>
        </w:rPr>
        <w:t> </w:t>
      </w:r>
      <w:r>
        <w:rPr/>
        <w:t>SARS-CoV-2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культуре</w:t>
      </w:r>
      <w:r>
        <w:rPr>
          <w:spacing w:val="-5"/>
        </w:rPr>
        <w:t> </w:t>
      </w:r>
      <w:r>
        <w:rPr/>
        <w:t>клеток.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январе</w:t>
      </w:r>
      <w:r>
        <w:rPr>
          <w:spacing w:val="-6"/>
        </w:rPr>
        <w:t> </w:t>
      </w:r>
      <w:r>
        <w:rPr/>
        <w:t>2020</w:t>
      </w:r>
      <w:r>
        <w:rPr>
          <w:spacing w:val="-6"/>
        </w:rPr>
        <w:t> </w:t>
      </w:r>
      <w:r>
        <w:rPr/>
        <w:t>г.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Китае</w:t>
      </w:r>
      <w:r>
        <w:rPr>
          <w:spacing w:val="-6"/>
        </w:rPr>
        <w:t> </w:t>
      </w:r>
      <w:r>
        <w:rPr/>
        <w:t>было</w:t>
      </w:r>
      <w:r>
        <w:rPr>
          <w:spacing w:val="-58"/>
        </w:rPr>
        <w:t> </w:t>
      </w:r>
      <w:r>
        <w:rPr/>
        <w:t>проведено открытое нерандомизированное исследование фавипиравира при лечении</w:t>
      </w:r>
      <w:r>
        <w:rPr>
          <w:spacing w:val="1"/>
        </w:rPr>
        <w:t> </w:t>
      </w:r>
      <w:r>
        <w:rPr/>
        <w:t>COVID-19 в сравнении с комбинацией лопинавир+ритонавир. В группе фавипиравира</w:t>
      </w:r>
      <w:r>
        <w:rPr>
          <w:spacing w:val="-57"/>
        </w:rPr>
        <w:t> </w:t>
      </w:r>
      <w:r>
        <w:rPr/>
        <w:t>медиана времени до элиминации вируса составила 4 дня и была значительно меньше,</w:t>
      </w:r>
      <w:r>
        <w:rPr>
          <w:spacing w:val="1"/>
        </w:rPr>
        <w:t> </w:t>
      </w:r>
      <w:r>
        <w:rPr/>
        <w:t>чем в группе сравнения (11 дней). При этом к десятому дню элиминация вируса была</w:t>
      </w:r>
      <w:r>
        <w:rPr>
          <w:spacing w:val="1"/>
        </w:rPr>
        <w:t> </w:t>
      </w:r>
      <w:r>
        <w:rPr/>
        <w:t>зарегистрирована у 80% пациентов, получавших фавипиравир. Улучшение по данным</w:t>
      </w:r>
      <w:r>
        <w:rPr>
          <w:spacing w:val="1"/>
        </w:rPr>
        <w:t> </w:t>
      </w:r>
      <w:r>
        <w:rPr/>
        <w:t>КТ ОГК через 14 дней после окончания исследуемой терапии зафиксировано у 91,4%</w:t>
      </w:r>
      <w:r>
        <w:rPr>
          <w:spacing w:val="1"/>
        </w:rPr>
        <w:t> </w:t>
      </w:r>
      <w:r>
        <w:rPr/>
        <w:t>пациентов в группе фавипиравира и только у 62,2% пациентов в контрольной группе.</w:t>
      </w:r>
      <w:r>
        <w:rPr>
          <w:spacing w:val="1"/>
        </w:rPr>
        <w:t> </w:t>
      </w:r>
      <w:r>
        <w:rPr>
          <w:spacing w:val="-1"/>
        </w:rPr>
        <w:t>Нежелательные</w:t>
      </w:r>
      <w:r>
        <w:rPr>
          <w:spacing w:val="-15"/>
        </w:rPr>
        <w:t> </w:t>
      </w:r>
      <w:r>
        <w:rPr>
          <w:spacing w:val="-1"/>
        </w:rPr>
        <w:t>реакции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группе</w:t>
      </w:r>
      <w:r>
        <w:rPr>
          <w:spacing w:val="-15"/>
        </w:rPr>
        <w:t> </w:t>
      </w:r>
      <w:r>
        <w:rPr/>
        <w:t>фавипиравира</w:t>
      </w:r>
      <w:r>
        <w:rPr>
          <w:spacing w:val="-15"/>
        </w:rPr>
        <w:t> </w:t>
      </w:r>
      <w:r>
        <w:rPr/>
        <w:t>наблюдались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5</w:t>
      </w:r>
      <w:r>
        <w:rPr>
          <w:spacing w:val="-14"/>
        </w:rPr>
        <w:t> </w:t>
      </w:r>
      <w:r>
        <w:rPr/>
        <w:t>раз</w:t>
      </w:r>
      <w:r>
        <w:rPr>
          <w:spacing w:val="-15"/>
        </w:rPr>
        <w:t> </w:t>
      </w:r>
      <w:r>
        <w:rPr/>
        <w:t>реже,</w:t>
      </w:r>
      <w:r>
        <w:rPr>
          <w:spacing w:val="-15"/>
        </w:rPr>
        <w:t> </w:t>
      </w:r>
      <w:r>
        <w:rPr/>
        <w:t>чем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группе</w:t>
      </w:r>
      <w:r>
        <w:rPr>
          <w:spacing w:val="-58"/>
        </w:rPr>
        <w:t> </w:t>
      </w:r>
      <w:r>
        <w:rPr/>
        <w:t>сравнения.</w:t>
      </w:r>
    </w:p>
    <w:p>
      <w:pPr>
        <w:pStyle w:val="BodyText"/>
        <w:spacing w:line="312" w:lineRule="auto"/>
        <w:ind w:right="674" w:firstLine="709"/>
      </w:pP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эффективности</w:t>
      </w:r>
      <w:r>
        <w:rPr>
          <w:spacing w:val="12"/>
        </w:rPr>
        <w:t> </w:t>
      </w:r>
      <w:r>
        <w:rPr/>
        <w:t>и</w:t>
      </w:r>
      <w:r>
        <w:rPr>
          <w:spacing w:val="70"/>
        </w:rPr>
        <w:t> </w:t>
      </w:r>
      <w:r>
        <w:rPr/>
        <w:t>безопасности</w:t>
      </w:r>
      <w:r>
        <w:rPr>
          <w:spacing w:val="71"/>
        </w:rPr>
        <w:t> </w:t>
      </w:r>
      <w:r>
        <w:rPr/>
        <w:t>препарата</w:t>
      </w:r>
      <w:r>
        <w:rPr>
          <w:spacing w:val="70"/>
        </w:rPr>
        <w:t> </w:t>
      </w:r>
      <w:r>
        <w:rPr/>
        <w:t>фавипиравир</w:t>
      </w:r>
      <w:r>
        <w:rPr>
          <w:spacing w:val="71"/>
        </w:rPr>
        <w:t> </w:t>
      </w:r>
      <w:r>
        <w:rPr/>
        <w:t>с</w:t>
      </w:r>
      <w:r>
        <w:rPr>
          <w:spacing w:val="69"/>
        </w:rPr>
        <w:t> </w:t>
      </w:r>
      <w:r>
        <w:rPr/>
        <w:t>участием</w:t>
      </w:r>
      <w:r>
        <w:rPr>
          <w:spacing w:val="71"/>
        </w:rPr>
        <w:t> </w:t>
      </w:r>
      <w:r>
        <w:rPr/>
        <w:t>168</w:t>
      </w:r>
      <w:r>
        <w:rPr>
          <w:spacing w:val="-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легким</w:t>
      </w:r>
      <w:r>
        <w:rPr>
          <w:spacing w:val="52"/>
        </w:rPr>
        <w:t> </w:t>
      </w:r>
      <w:r>
        <w:rPr/>
        <w:t>и</w:t>
      </w:r>
      <w:r>
        <w:rPr>
          <w:spacing w:val="109"/>
        </w:rPr>
        <w:t> </w:t>
      </w:r>
      <w:r>
        <w:rPr/>
        <w:t>среднетяжелым</w:t>
      </w:r>
      <w:r>
        <w:rPr>
          <w:spacing w:val="111"/>
        </w:rPr>
        <w:t> </w:t>
      </w:r>
      <w:r>
        <w:rPr/>
        <w:t>течением</w:t>
      </w:r>
      <w:r>
        <w:rPr>
          <w:spacing w:val="112"/>
        </w:rPr>
        <w:t> </w:t>
      </w:r>
      <w:r>
        <w:rPr/>
        <w:t>COVID-19</w:t>
      </w:r>
      <w:r>
        <w:rPr>
          <w:spacing w:val="111"/>
        </w:rPr>
        <w:t> </w:t>
      </w:r>
      <w:r>
        <w:rPr/>
        <w:t>(в</w:t>
      </w:r>
      <w:r>
        <w:rPr>
          <w:spacing w:val="110"/>
        </w:rPr>
        <w:t> </w:t>
      </w:r>
      <w:r>
        <w:rPr/>
        <w:t>соотношении</w:t>
      </w:r>
      <w:r>
        <w:rPr>
          <w:spacing w:val="111"/>
        </w:rPr>
        <w:t> </w:t>
      </w:r>
      <w:r>
        <w:rPr/>
        <w:t>амбулаторных</w:t>
      </w:r>
      <w:r>
        <w:rPr>
          <w:spacing w:val="-58"/>
        </w:rPr>
        <w:t> </w:t>
      </w:r>
      <w:r>
        <w:rPr/>
        <w:t>и стационарных</w:t>
      </w:r>
      <w:r>
        <w:rPr>
          <w:spacing w:val="61"/>
        </w:rPr>
        <w:t> </w:t>
      </w:r>
      <w:r>
        <w:rPr/>
        <w:t>пациентов   4:1).   Частота   достижения   клинического   улучшения</w:t>
      </w:r>
      <w:r>
        <w:rPr>
          <w:spacing w:val="1"/>
        </w:rPr>
        <w:t> </w:t>
      </w:r>
      <w:r>
        <w:rPr/>
        <w:t>на 7-й день терапии в группе пациентов, получавших фавипиравир, была практически</w:t>
      </w:r>
      <w:r>
        <w:rPr>
          <w:spacing w:val="1"/>
        </w:rPr>
        <w:t> </w:t>
      </w:r>
      <w:r>
        <w:rPr/>
        <w:t>в</w:t>
      </w:r>
      <w:r>
        <w:rPr>
          <w:spacing w:val="-11"/>
        </w:rPr>
        <w:t> </w:t>
      </w:r>
      <w:r>
        <w:rPr/>
        <w:t>1,5</w:t>
      </w:r>
      <w:r>
        <w:rPr>
          <w:spacing w:val="-10"/>
        </w:rPr>
        <w:t> </w:t>
      </w:r>
      <w:r>
        <w:rPr/>
        <w:t>раза</w:t>
      </w:r>
      <w:r>
        <w:rPr>
          <w:spacing w:val="-9"/>
        </w:rPr>
        <w:t> </w:t>
      </w:r>
      <w:r>
        <w:rPr/>
        <w:t>больше,</w:t>
      </w:r>
      <w:r>
        <w:rPr>
          <w:spacing w:val="-10"/>
        </w:rPr>
        <w:t> </w:t>
      </w:r>
      <w:r>
        <w:rPr/>
        <w:t>чем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группе</w:t>
      </w:r>
      <w:r>
        <w:rPr>
          <w:spacing w:val="-11"/>
        </w:rPr>
        <w:t> </w:t>
      </w:r>
      <w:r>
        <w:rPr/>
        <w:t>сравнения.</w:t>
      </w:r>
      <w:r>
        <w:rPr>
          <w:spacing w:val="-10"/>
        </w:rPr>
        <w:t> </w:t>
      </w:r>
      <w:r>
        <w:rPr/>
        <w:t>Доля</w:t>
      </w:r>
      <w:r>
        <w:rPr>
          <w:spacing w:val="-10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элиминацией</w:t>
      </w:r>
      <w:r>
        <w:rPr>
          <w:spacing w:val="-10"/>
        </w:rPr>
        <w:t> </w:t>
      </w:r>
      <w:r>
        <w:rPr/>
        <w:t>вируса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дни</w:t>
      </w:r>
      <w:r>
        <w:rPr>
          <w:spacing w:val="-57"/>
        </w:rPr>
        <w:t> </w:t>
      </w:r>
      <w:r>
        <w:rPr/>
        <w:t>3-й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фавипиравиром,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свидетельствовало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раннем</w:t>
      </w:r>
      <w:r>
        <w:rPr>
          <w:spacing w:val="1"/>
        </w:rPr>
        <w:t> </w:t>
      </w:r>
      <w:r>
        <w:rPr/>
        <w:t>наступлении</w:t>
      </w:r>
      <w:r>
        <w:rPr>
          <w:spacing w:val="1"/>
        </w:rPr>
        <w:t> </w:t>
      </w:r>
      <w:r>
        <w:rPr/>
        <w:t>элиминации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препарата.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когорте</w:t>
      </w:r>
      <w:r>
        <w:rPr>
          <w:spacing w:val="-7"/>
        </w:rPr>
        <w:t> </w:t>
      </w:r>
      <w:r>
        <w:rPr/>
        <w:t>стационарных</w:t>
      </w:r>
      <w:r>
        <w:rPr>
          <w:spacing w:val="-7"/>
        </w:rPr>
        <w:t> </w:t>
      </w:r>
      <w:r>
        <w:rPr/>
        <w:t>пациентов,</w:t>
      </w:r>
      <w:r>
        <w:rPr>
          <w:spacing w:val="-8"/>
        </w:rPr>
        <w:t> </w:t>
      </w:r>
      <w:r>
        <w:rPr/>
        <w:t>получавших</w:t>
      </w:r>
      <w:r>
        <w:rPr>
          <w:spacing w:val="-7"/>
        </w:rPr>
        <w:t> </w:t>
      </w:r>
      <w:r>
        <w:rPr/>
        <w:t>фавипиравир,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28-му</w:t>
      </w:r>
      <w:r>
        <w:rPr>
          <w:spacing w:val="-8"/>
        </w:rPr>
        <w:t> </w:t>
      </w:r>
      <w:r>
        <w:rPr/>
        <w:t>дню</w:t>
      </w:r>
      <w:r>
        <w:rPr>
          <w:spacing w:val="-57"/>
        </w:rPr>
        <w:t> </w:t>
      </w:r>
      <w:r>
        <w:rPr>
          <w:spacing w:val="-1"/>
        </w:rPr>
        <w:t>терапии</w:t>
      </w:r>
      <w:r>
        <w:rPr>
          <w:spacing w:val="-14"/>
        </w:rPr>
        <w:t> </w:t>
      </w:r>
      <w:r>
        <w:rPr>
          <w:spacing w:val="-1"/>
        </w:rPr>
        <w:t>была</w:t>
      </w:r>
      <w:r>
        <w:rPr>
          <w:spacing w:val="-14"/>
        </w:rPr>
        <w:t> </w:t>
      </w:r>
      <w:r>
        <w:rPr>
          <w:spacing w:val="-1"/>
        </w:rPr>
        <w:t>выявлена</w:t>
      </w:r>
      <w:r>
        <w:rPr>
          <w:spacing w:val="-14"/>
        </w:rPr>
        <w:t> </w:t>
      </w:r>
      <w:r>
        <w:rPr>
          <w:spacing w:val="-1"/>
        </w:rPr>
        <w:t>клинически</w:t>
      </w:r>
      <w:r>
        <w:rPr>
          <w:spacing w:val="-14"/>
        </w:rPr>
        <w:t> </w:t>
      </w:r>
      <w:r>
        <w:rPr/>
        <w:t>значимая</w:t>
      </w:r>
      <w:r>
        <w:rPr>
          <w:spacing w:val="-14"/>
        </w:rPr>
        <w:t> </w:t>
      </w:r>
      <w:r>
        <w:rPr/>
        <w:t>разница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числу</w:t>
      </w:r>
      <w:r>
        <w:rPr>
          <w:spacing w:val="-11"/>
        </w:rPr>
        <w:t> </w:t>
      </w:r>
      <w:r>
        <w:rPr/>
        <w:t>разрешившихся</w:t>
      </w:r>
      <w:r>
        <w:rPr>
          <w:spacing w:val="-13"/>
        </w:rPr>
        <w:t> </w:t>
      </w:r>
      <w:r>
        <w:rPr/>
        <w:t>случаев</w:t>
      </w:r>
      <w:r>
        <w:rPr>
          <w:spacing w:val="-58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 КТ</w:t>
      </w:r>
      <w:r>
        <w:rPr>
          <w:spacing w:val="-1"/>
        </w:rPr>
        <w:t> </w:t>
      </w:r>
      <w:r>
        <w:rPr/>
        <w:t>ОГК.</w:t>
      </w:r>
    </w:p>
    <w:p>
      <w:pPr>
        <w:pStyle w:val="BodyText"/>
        <w:spacing w:line="312" w:lineRule="auto"/>
        <w:ind w:right="677" w:firstLine="709"/>
      </w:pPr>
      <w:r>
        <w:rPr/>
        <w:t>Полученные</w:t>
      </w:r>
      <w:r>
        <w:rPr>
          <w:spacing w:val="1"/>
        </w:rPr>
        <w:t> </w:t>
      </w:r>
      <w:r>
        <w:rPr/>
        <w:t>данные</w:t>
      </w:r>
      <w:r>
        <w:rPr>
          <w:spacing w:val="60"/>
        </w:rPr>
        <w:t> </w:t>
      </w:r>
      <w:r>
        <w:rPr/>
        <w:t>позволяют</w:t>
      </w:r>
      <w:r>
        <w:rPr>
          <w:spacing w:val="60"/>
        </w:rPr>
        <w:t> </w:t>
      </w:r>
      <w:r>
        <w:rPr/>
        <w:t>разрешить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препарата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стационаре, но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условиях.</w:t>
      </w:r>
    </w:p>
    <w:p>
      <w:pPr>
        <w:pStyle w:val="BodyText"/>
        <w:spacing w:before="1"/>
        <w:ind w:left="1070"/>
      </w:pPr>
      <w:r>
        <w:rPr/>
        <w:t>Режимы</w:t>
      </w:r>
      <w:r>
        <w:rPr>
          <w:spacing w:val="-5"/>
        </w:rPr>
        <w:t> </w:t>
      </w:r>
      <w:r>
        <w:rPr/>
        <w:t>дозирования</w:t>
      </w:r>
      <w:r>
        <w:rPr>
          <w:spacing w:val="-4"/>
        </w:rPr>
        <w:t> </w:t>
      </w:r>
      <w:r>
        <w:rPr/>
        <w:t>фавипиравира</w:t>
      </w:r>
      <w:r>
        <w:rPr>
          <w:spacing w:val="-3"/>
        </w:rPr>
        <w:t> </w:t>
      </w:r>
      <w:r>
        <w:rPr/>
        <w:t>приведены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hyperlink w:history="true" w:anchor="_bookmark64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4"/>
            <w:u w:val="single" w:color="0562C1"/>
          </w:rPr>
          <w:t> </w:t>
        </w:r>
        <w:r>
          <w:rPr>
            <w:color w:val="0562C1"/>
            <w:u w:val="single" w:color="0562C1"/>
          </w:rPr>
          <w:t>5</w:t>
        </w:r>
      </w:hyperlink>
      <w:r>
        <w:rPr/>
        <w:t>.</w:t>
      </w:r>
    </w:p>
    <w:p>
      <w:pPr>
        <w:pStyle w:val="BodyText"/>
        <w:spacing w:line="312" w:lineRule="auto" w:before="82"/>
        <w:ind w:right="675" w:firstLine="709"/>
      </w:pPr>
      <w:r>
        <w:rPr/>
        <w:t>Другим препаратом, обладающим противовирусной активностью в отношении</w:t>
      </w:r>
      <w:r>
        <w:rPr>
          <w:spacing w:val="1"/>
        </w:rPr>
        <w:t> </w:t>
      </w:r>
      <w:r>
        <w:rPr/>
        <w:t>SARS-CoV-2, является ремдесивир. Его активный метаболит выступает в качестве</w:t>
      </w:r>
      <w:r>
        <w:rPr>
          <w:spacing w:val="1"/>
        </w:rPr>
        <w:t> </w:t>
      </w:r>
      <w:r>
        <w:rPr/>
        <w:t>аналога аденозинтрифосфата (АТФ) и конкурирует с природным АТФ-субстратом за</w:t>
      </w:r>
      <w:r>
        <w:rPr>
          <w:spacing w:val="1"/>
        </w:rPr>
        <w:t> </w:t>
      </w:r>
      <w:r>
        <w:rPr/>
        <w:t>включение в формирующиеся РНК-цепи с помощью РНК-зависимой РНК-полимеразы</w:t>
      </w:r>
      <w:r>
        <w:rPr>
          <w:spacing w:val="-57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приводит</w:t>
      </w:r>
      <w:r>
        <w:rPr>
          <w:spacing w:val="2"/>
        </w:rPr>
        <w:t> </w:t>
      </w:r>
      <w:r>
        <w:rPr/>
        <w:t>к задержанному</w:t>
      </w:r>
      <w:r>
        <w:rPr>
          <w:spacing w:val="4"/>
        </w:rPr>
        <w:t> </w:t>
      </w:r>
      <w:r>
        <w:rPr/>
        <w:t>обрыву</w:t>
      </w:r>
      <w:r>
        <w:rPr>
          <w:spacing w:val="3"/>
        </w:rPr>
        <w:t> </w:t>
      </w:r>
      <w:r>
        <w:rPr/>
        <w:t>цепи 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репликации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вирусной РНК. В одном из масштабных исследований, включавшем 1063 пациента,</w:t>
      </w:r>
      <w:r>
        <w:rPr>
          <w:spacing w:val="1"/>
        </w:rPr>
        <w:t> </w:t>
      </w:r>
      <w:r>
        <w:rPr/>
        <w:t>было показано, что у пациентов, получавших 10-дневный курс лечения ремдесивиром,</w:t>
      </w:r>
      <w:r>
        <w:rPr>
          <w:spacing w:val="-57"/>
        </w:rPr>
        <w:t> </w:t>
      </w:r>
      <w:r>
        <w:rPr>
          <w:spacing w:val="-1"/>
        </w:rPr>
        <w:t>время</w:t>
      </w:r>
      <w:r>
        <w:rPr>
          <w:spacing w:val="-14"/>
        </w:rPr>
        <w:t> </w:t>
      </w:r>
      <w:r>
        <w:rPr>
          <w:spacing w:val="-1"/>
        </w:rPr>
        <w:t>выздоровления</w:t>
      </w:r>
      <w:r>
        <w:rPr>
          <w:spacing w:val="-14"/>
        </w:rPr>
        <w:t> </w:t>
      </w:r>
      <w:r>
        <w:rPr>
          <w:spacing w:val="-1"/>
        </w:rPr>
        <w:t>было</w:t>
      </w:r>
      <w:r>
        <w:rPr>
          <w:spacing w:val="-14"/>
        </w:rPr>
        <w:t> </w:t>
      </w:r>
      <w:r>
        <w:rPr>
          <w:spacing w:val="-1"/>
        </w:rPr>
        <w:t>короче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4</w:t>
      </w:r>
      <w:r>
        <w:rPr>
          <w:spacing w:val="-15"/>
        </w:rPr>
        <w:t> </w:t>
      </w:r>
      <w:r>
        <w:rPr/>
        <w:t>дня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группой,</w:t>
      </w:r>
      <w:r>
        <w:rPr>
          <w:spacing w:val="-15"/>
        </w:rPr>
        <w:t> </w:t>
      </w:r>
      <w:r>
        <w:rPr/>
        <w:t>получавшей</w:t>
      </w:r>
      <w:r>
        <w:rPr>
          <w:spacing w:val="-15"/>
        </w:rPr>
        <w:t> </w:t>
      </w:r>
      <w:r>
        <w:rPr/>
        <w:t>плацебо</w:t>
      </w:r>
      <w:r>
        <w:rPr>
          <w:spacing w:val="-57"/>
        </w:rPr>
        <w:t> </w:t>
      </w:r>
      <w:r>
        <w:rPr/>
        <w:t>(11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15</w:t>
      </w:r>
      <w:r>
        <w:rPr>
          <w:spacing w:val="-13"/>
        </w:rPr>
        <w:t> </w:t>
      </w:r>
      <w:r>
        <w:rPr/>
        <w:t>дней</w:t>
      </w:r>
      <w:r>
        <w:rPr>
          <w:spacing w:val="-15"/>
        </w:rPr>
        <w:t> </w:t>
      </w:r>
      <w:r>
        <w:rPr/>
        <w:t>соответственно).</w:t>
      </w:r>
      <w:r>
        <w:rPr>
          <w:spacing w:val="-13"/>
        </w:rPr>
        <w:t> </w:t>
      </w:r>
      <w:r>
        <w:rPr/>
        <w:t>Достоверной</w:t>
      </w:r>
      <w:r>
        <w:rPr>
          <w:spacing w:val="-14"/>
        </w:rPr>
        <w:t> </w:t>
      </w:r>
      <w:r>
        <w:rPr/>
        <w:t>разницы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частоте</w:t>
      </w:r>
      <w:r>
        <w:rPr>
          <w:spacing w:val="-13"/>
        </w:rPr>
        <w:t> </w:t>
      </w:r>
      <w:r>
        <w:rPr/>
        <w:t>смертности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описанных</w:t>
      </w:r>
      <w:r>
        <w:rPr>
          <w:spacing w:val="-58"/>
        </w:rPr>
        <w:t> </w:t>
      </w:r>
      <w:r>
        <w:rPr/>
        <w:t>группах получено не было. По данным другого клинического исследования 3-й фазы</w:t>
      </w:r>
      <w:r>
        <w:rPr>
          <w:spacing w:val="1"/>
        </w:rPr>
        <w:t> </w:t>
      </w:r>
      <w:r>
        <w:rPr/>
        <w:t>(NCT04292899)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анализа</w:t>
      </w:r>
      <w:r>
        <w:rPr>
          <w:spacing w:val="-7"/>
        </w:rPr>
        <w:t> </w:t>
      </w:r>
      <w:r>
        <w:rPr/>
        <w:t>ретроспективной</w:t>
      </w:r>
      <w:r>
        <w:rPr>
          <w:spacing w:val="-7"/>
        </w:rPr>
        <w:t> </w:t>
      </w:r>
      <w:r>
        <w:rPr/>
        <w:t>когорты</w:t>
      </w:r>
      <w:r>
        <w:rPr>
          <w:spacing w:val="-8"/>
        </w:rPr>
        <w:t> </w:t>
      </w:r>
      <w:r>
        <w:rPr/>
        <w:t>пациентов,</w:t>
      </w:r>
      <w:r>
        <w:rPr>
          <w:spacing w:val="-7"/>
        </w:rPr>
        <w:t> </w:t>
      </w:r>
      <w:r>
        <w:rPr/>
        <w:t>лечение</w:t>
      </w:r>
      <w:r>
        <w:rPr>
          <w:spacing w:val="-7"/>
        </w:rPr>
        <w:t> </w:t>
      </w:r>
      <w:r>
        <w:rPr/>
        <w:t>ремдесивиром</w:t>
      </w:r>
      <w:r>
        <w:rPr>
          <w:spacing w:val="-58"/>
        </w:rPr>
        <w:t> </w:t>
      </w:r>
      <w:r>
        <w:rPr/>
        <w:t>связано</w:t>
      </w:r>
      <w:r>
        <w:rPr>
          <w:spacing w:val="18"/>
        </w:rPr>
        <w:t> </w:t>
      </w:r>
      <w:r>
        <w:rPr/>
        <w:t>с</w:t>
      </w:r>
      <w:r>
        <w:rPr>
          <w:spacing w:val="76"/>
        </w:rPr>
        <w:t> </w:t>
      </w:r>
      <w:r>
        <w:rPr/>
        <w:t>более</w:t>
      </w:r>
      <w:r>
        <w:rPr>
          <w:spacing w:val="78"/>
        </w:rPr>
        <w:t> </w:t>
      </w:r>
      <w:r>
        <w:rPr/>
        <w:t>высоким</w:t>
      </w:r>
      <w:r>
        <w:rPr>
          <w:spacing w:val="77"/>
        </w:rPr>
        <w:t> </w:t>
      </w:r>
      <w:r>
        <w:rPr/>
        <w:t>процентом</w:t>
      </w:r>
      <w:r>
        <w:rPr>
          <w:spacing w:val="78"/>
        </w:rPr>
        <w:t> </w:t>
      </w:r>
      <w:r>
        <w:rPr/>
        <w:t>выздоровления</w:t>
      </w:r>
      <w:r>
        <w:rPr>
          <w:spacing w:val="77"/>
        </w:rPr>
        <w:t> </w:t>
      </w:r>
      <w:r>
        <w:rPr/>
        <w:t>(74,4%</w:t>
      </w:r>
      <w:r>
        <w:rPr>
          <w:spacing w:val="78"/>
        </w:rPr>
        <w:t> </w:t>
      </w:r>
      <w:r>
        <w:rPr/>
        <w:t>в</w:t>
      </w:r>
      <w:r>
        <w:rPr>
          <w:spacing w:val="75"/>
        </w:rPr>
        <w:t> </w:t>
      </w:r>
      <w:r>
        <w:rPr/>
        <w:t>сравнении</w:t>
      </w:r>
      <w:r>
        <w:rPr>
          <w:spacing w:val="78"/>
        </w:rPr>
        <w:t> </w:t>
      </w:r>
      <w:r>
        <w:rPr/>
        <w:t>с</w:t>
      </w:r>
      <w:r>
        <w:rPr>
          <w:spacing w:val="77"/>
        </w:rPr>
        <w:t> </w:t>
      </w:r>
      <w:r>
        <w:rPr/>
        <w:t>59%)</w:t>
      </w:r>
      <w:r>
        <w:rPr>
          <w:spacing w:val="-58"/>
        </w:rPr>
        <w:t> </w:t>
      </w:r>
      <w:r>
        <w:rPr/>
        <w:t>и снижением</w:t>
      </w:r>
      <w:r>
        <w:rPr>
          <w:spacing w:val="1"/>
        </w:rPr>
        <w:t> </w:t>
      </w:r>
      <w:r>
        <w:rPr/>
        <w:t>риска летального исхода</w:t>
      </w:r>
      <w:r>
        <w:rPr>
          <w:spacing w:val="1"/>
        </w:rPr>
        <w:t> </w:t>
      </w:r>
      <w:r>
        <w:rPr/>
        <w:t>на 62%</w:t>
      </w:r>
      <w:r>
        <w:rPr>
          <w:spacing w:val="60"/>
        </w:rPr>
        <w:t> </w:t>
      </w:r>
      <w:r>
        <w:rPr/>
        <w:t>(7,6%</w:t>
      </w:r>
      <w:r>
        <w:rPr>
          <w:spacing w:val="60"/>
        </w:rPr>
        <w:t> </w:t>
      </w:r>
      <w:r>
        <w:rPr/>
        <w:t>в сравнении с</w:t>
      </w:r>
      <w:r>
        <w:rPr>
          <w:spacing w:val="60"/>
        </w:rPr>
        <w:t> </w:t>
      </w:r>
      <w:r>
        <w:rPr/>
        <w:t>12,5%) к 14 дню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сравнению</w:t>
      </w:r>
      <w:r>
        <w:rPr>
          <w:spacing w:val="-1"/>
        </w:rPr>
        <w:t> </w:t>
      </w:r>
      <w:r>
        <w:rPr/>
        <w:t>со стандартной</w:t>
      </w:r>
      <w:r>
        <w:rPr>
          <w:spacing w:val="-1"/>
        </w:rPr>
        <w:t> </w:t>
      </w:r>
      <w:r>
        <w:rPr/>
        <w:t>терапией.</w:t>
      </w:r>
    </w:p>
    <w:p>
      <w:pPr>
        <w:pStyle w:val="BodyText"/>
        <w:spacing w:line="312" w:lineRule="auto" w:before="1"/>
        <w:ind w:right="675" w:firstLine="709"/>
      </w:pPr>
      <w:r>
        <w:rPr/>
        <w:t>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благоприятный</w:t>
      </w:r>
      <w:r>
        <w:rPr>
          <w:spacing w:val="60"/>
        </w:rPr>
        <w:t> </w:t>
      </w:r>
      <w:r>
        <w:rPr/>
        <w:t>профиль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препарата</w:t>
      </w:r>
      <w:r>
        <w:rPr>
          <w:spacing w:val="60"/>
        </w:rPr>
        <w:t> </w:t>
      </w:r>
      <w:r>
        <w:rPr/>
        <w:t>(частота</w:t>
      </w:r>
      <w:r>
        <w:rPr>
          <w:spacing w:val="60"/>
        </w:rPr>
        <w:t> </w:t>
      </w:r>
      <w:r>
        <w:rPr/>
        <w:t>нежелательных</w:t>
      </w:r>
      <w:r>
        <w:rPr>
          <w:spacing w:val="60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 получавших ремдесивир в клинических исследованиях, не отличалась от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терапии),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эффективности,</w:t>
      </w:r>
      <w:r>
        <w:rPr>
          <w:spacing w:val="1"/>
        </w:rPr>
        <w:t> </w:t>
      </w:r>
      <w:r>
        <w:rPr/>
        <w:t>ремдесивир может рассматриваться как препрат выбора для пациентов с повышенной</w:t>
      </w:r>
      <w:r>
        <w:rPr>
          <w:spacing w:val="1"/>
        </w:rPr>
        <w:t> </w:t>
      </w:r>
      <w:r>
        <w:rPr/>
        <w:t>активностью трансаминаз на начало лечения и для больных, имеющих высокий риск</w:t>
      </w:r>
      <w:r>
        <w:rPr>
          <w:spacing w:val="1"/>
        </w:rPr>
        <w:t> </w:t>
      </w:r>
      <w:r>
        <w:rPr/>
        <w:t>тяжелого течения заболевания: пациенты старше 65 лет, пациенты с сопутствующими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(сахарный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хронические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сердечно-</w:t>
      </w:r>
      <w:r>
        <w:rPr>
          <w:spacing w:val="1"/>
        </w:rPr>
        <w:t> </w:t>
      </w:r>
      <w:r>
        <w:rPr/>
        <w:t>сосудистой</w:t>
      </w:r>
      <w:r>
        <w:rPr>
          <w:spacing w:val="-3"/>
        </w:rPr>
        <w:t> </w:t>
      </w:r>
      <w:r>
        <w:rPr/>
        <w:t>системы).</w:t>
      </w:r>
    </w:p>
    <w:p>
      <w:pPr>
        <w:pStyle w:val="BodyText"/>
        <w:spacing w:line="312" w:lineRule="auto"/>
        <w:ind w:right="677" w:firstLine="709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1"/>
        </w:rPr>
        <w:t> </w:t>
      </w:r>
      <w:r>
        <w:rPr/>
        <w:t>и противовирусным</w:t>
      </w:r>
      <w:r>
        <w:rPr>
          <w:spacing w:val="-57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дыхательные</w:t>
      </w:r>
      <w:r>
        <w:rPr>
          <w:spacing w:val="1"/>
        </w:rPr>
        <w:t> </w:t>
      </w:r>
      <w:r>
        <w:rPr/>
        <w:t>пути.</w:t>
      </w:r>
      <w:r>
        <w:rPr>
          <w:spacing w:val="1"/>
        </w:rPr>
        <w:t> </w:t>
      </w:r>
      <w:r>
        <w:rPr/>
        <w:t>Беременным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рекомбинантный</w:t>
      </w:r>
      <w:r>
        <w:rPr>
          <w:spacing w:val="-2"/>
        </w:rPr>
        <w:t> </w:t>
      </w:r>
      <w:r>
        <w:rPr/>
        <w:t>ИФН-α2b.</w:t>
      </w:r>
    </w:p>
    <w:p>
      <w:pPr>
        <w:pStyle w:val="BodyText"/>
        <w:spacing w:line="312" w:lineRule="auto"/>
        <w:ind w:right="675" w:firstLine="709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4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2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2">
        <w:r>
          <w:rPr/>
          <w:t>https://www.covid19-</w:t>
        </w:r>
      </w:hyperlink>
      <w:r>
        <w:rPr>
          <w:spacing w:val="1"/>
        </w:rPr>
        <w:t> </w:t>
      </w:r>
      <w:hyperlink r:id="rId12">
        <w:r>
          <w:rPr>
            <w:spacing w:val="-1"/>
          </w:rPr>
          <w:t>druginteractions.org/</w:t>
        </w:r>
      </w:hyperlink>
      <w:r>
        <w:rPr>
          <w:spacing w:val="-1"/>
        </w:rPr>
        <w:t>.</w:t>
      </w:r>
      <w:r>
        <w:rPr>
          <w:spacing w:val="-14"/>
        </w:rPr>
        <w:t> </w:t>
      </w:r>
      <w:r>
        <w:rPr>
          <w:spacing w:val="-1"/>
        </w:rPr>
        <w:t>Лекарственные</w:t>
      </w:r>
      <w:r>
        <w:rPr>
          <w:spacing w:val="-10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указаны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63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4</w:t>
        </w:r>
      </w:hyperlink>
      <w:r>
        <w:rPr/>
        <w:t>.</w:t>
      </w:r>
    </w:p>
    <w:p>
      <w:pPr>
        <w:pStyle w:val="BodyText"/>
        <w:spacing w:line="312" w:lineRule="auto"/>
        <w:ind w:right="675" w:firstLine="709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8"/>
        </w:rPr>
        <w:t> </w:t>
      </w:r>
      <w:r>
        <w:rPr/>
        <w:t>клинической</w:t>
      </w:r>
      <w:r>
        <w:rPr>
          <w:spacing w:val="-8"/>
        </w:rPr>
        <w:t> </w:t>
      </w:r>
      <w:r>
        <w:rPr/>
        <w:t>картиной</w:t>
      </w:r>
      <w:r>
        <w:rPr>
          <w:spacing w:val="-8"/>
        </w:rPr>
        <w:t> </w:t>
      </w:r>
      <w:r>
        <w:rPr/>
        <w:t>сезонных</w:t>
      </w:r>
      <w:r>
        <w:rPr>
          <w:spacing w:val="-8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подтверждения</w:t>
      </w:r>
      <w:r>
        <w:rPr>
          <w:spacing w:val="-7"/>
        </w:rPr>
        <w:t> </w:t>
      </w:r>
      <w:r>
        <w:rPr/>
        <w:t>этиологического</w:t>
      </w:r>
      <w:r>
        <w:rPr>
          <w:spacing w:val="-8"/>
        </w:rPr>
        <w:t> </w:t>
      </w:r>
      <w:r>
        <w:rPr/>
        <w:t>диагноза</w:t>
      </w:r>
      <w:r>
        <w:rPr>
          <w:spacing w:val="-58"/>
        </w:rPr>
        <w:t> </w:t>
      </w:r>
      <w:r>
        <w:rPr/>
        <w:t>в схемы терапии следует включать препараты, рекомендуемые для лечения сезонных</w:t>
      </w:r>
      <w:r>
        <w:rPr>
          <w:spacing w:val="1"/>
        </w:rPr>
        <w:t> </w:t>
      </w:r>
      <w:r>
        <w:rPr/>
        <w:t>ОРВИ, такие как интраназальные формы ИФН-α, препараты индукторов ИФН, а также</w:t>
      </w:r>
      <w:r>
        <w:rPr>
          <w:spacing w:val="-58"/>
        </w:rPr>
        <w:t> </w:t>
      </w:r>
      <w:r>
        <w:rPr/>
        <w:t>противовирусные</w:t>
      </w:r>
      <w:r>
        <w:rPr>
          <w:spacing w:val="-4"/>
        </w:rPr>
        <w:t> </w:t>
      </w:r>
      <w:r>
        <w:rPr/>
        <w:t>препараты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широким</w:t>
      </w:r>
      <w:r>
        <w:rPr>
          <w:spacing w:val="-3"/>
        </w:rPr>
        <w:t> </w:t>
      </w:r>
      <w:r>
        <w:rPr/>
        <w:t>спектром</w:t>
      </w:r>
      <w:r>
        <w:rPr>
          <w:spacing w:val="-4"/>
        </w:rPr>
        <w:t> </w:t>
      </w:r>
      <w:r>
        <w:rPr/>
        <w:t>активности,</w:t>
      </w:r>
      <w:r>
        <w:rPr>
          <w:spacing w:val="-4"/>
        </w:rPr>
        <w:t> </w:t>
      </w:r>
      <w:r>
        <w:rPr/>
        <w:t>такие</w:t>
      </w:r>
      <w:r>
        <w:rPr>
          <w:spacing w:val="-3"/>
        </w:rPr>
        <w:t> </w:t>
      </w:r>
      <w:r>
        <w:rPr/>
        <w:t>как</w:t>
      </w:r>
      <w:r>
        <w:rPr>
          <w:spacing w:val="-6"/>
        </w:rPr>
        <w:t> </w:t>
      </w:r>
      <w:r>
        <w:rPr/>
        <w:t>умифеновир.</w:t>
      </w:r>
    </w:p>
    <w:p>
      <w:pPr>
        <w:pStyle w:val="BodyText"/>
        <w:spacing w:line="312" w:lineRule="auto"/>
        <w:ind w:right="677" w:firstLine="709"/>
      </w:pPr>
      <w:r>
        <w:rPr/>
        <w:t>Согласно современным представлениям о патогенезе COVID-19,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2"/>
        </w:rPr>
        <w:t> </w:t>
      </w:r>
      <w:r>
        <w:rPr/>
        <w:t>сроки,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позднее</w:t>
      </w:r>
      <w:r>
        <w:rPr>
          <w:spacing w:val="-2"/>
        </w:rPr>
        <w:t> </w:t>
      </w:r>
      <w:r>
        <w:rPr/>
        <w:t>7-8</w:t>
      </w:r>
      <w:r>
        <w:rPr>
          <w:spacing w:val="-2"/>
        </w:rPr>
        <w:t> </w:t>
      </w:r>
      <w:r>
        <w:rPr/>
        <w:t>дня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болезни</w:t>
      </w:r>
      <w:r>
        <w:rPr>
          <w:spacing w:val="-2"/>
        </w:rPr>
        <w:t> </w:t>
      </w:r>
      <w:r>
        <w:rPr/>
        <w:t>(появления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симптомов).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 w:firstLine="709"/>
      </w:pPr>
      <w:r>
        <w:rPr/>
        <w:t>Перечень</w:t>
      </w:r>
      <w:r>
        <w:rPr>
          <w:spacing w:val="-10"/>
        </w:rPr>
        <w:t> </w:t>
      </w:r>
      <w:r>
        <w:rPr/>
        <w:t>возможных</w:t>
      </w:r>
      <w:r>
        <w:rPr>
          <w:spacing w:val="-9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0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10"/>
        </w:rPr>
        <w:t> </w:t>
      </w:r>
      <w:r>
        <w:rPr/>
        <w:t>для</w:t>
      </w:r>
      <w:r>
        <w:rPr>
          <w:spacing w:val="-8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64">
        <w:r>
          <w:rPr>
            <w:color w:val="0562C1"/>
            <w:u w:val="single" w:color="05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 в зависимости от тяжести заболевания приведены в </w:t>
      </w:r>
      <w:hyperlink w:history="true" w:anchor="_bookmark70">
        <w:r>
          <w:rPr>
            <w:color w:val="0562C1"/>
            <w:u w:val="single" w:color="0562C1"/>
          </w:rPr>
          <w:t>Приложениях 8-1</w:t>
        </w:r>
        <w:r>
          <w:rPr>
            <w:color w:val="0562C1"/>
          </w:rPr>
          <w:t> </w:t>
        </w:r>
      </w:hyperlink>
      <w:r>
        <w:rPr/>
        <w:t>и </w:t>
      </w:r>
      <w:hyperlink w:history="true" w:anchor="_bookmark72">
        <w:r>
          <w:rPr>
            <w:color w:val="0562C1"/>
            <w:u w:val="single" w:color="05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 лечения должно обязательно сопровождаться получением 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-2"/>
        </w:rPr>
        <w:t> </w:t>
      </w:r>
      <w:r>
        <w:rPr/>
        <w:t>согласия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(или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законного</w:t>
      </w:r>
      <w:r>
        <w:rPr>
          <w:spacing w:val="-1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675" w:firstLine="709"/>
      </w:pPr>
      <w:r>
        <w:rPr/>
        <w:t>Учитывая</w:t>
      </w:r>
      <w:r>
        <w:rPr>
          <w:spacing w:val="1"/>
        </w:rPr>
        <w:t> </w:t>
      </w:r>
      <w:r>
        <w:rPr/>
        <w:t>сложность</w:t>
      </w:r>
      <w:r>
        <w:rPr>
          <w:spacing w:val="1"/>
        </w:rPr>
        <w:t> </w:t>
      </w:r>
      <w:r>
        <w:rPr/>
        <w:t>производства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доноров-реконвалесцентов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разработаны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человека</w:t>
      </w:r>
      <w:r>
        <w:rPr>
          <w:spacing w:val="-57"/>
        </w:rPr>
        <w:t> </w:t>
      </w:r>
      <w:r>
        <w:rPr/>
        <w:t>класса  </w:t>
      </w:r>
      <w:r>
        <w:rPr>
          <w:spacing w:val="27"/>
        </w:rPr>
        <w:t> </w:t>
      </w:r>
      <w:r>
        <w:rPr/>
        <w:t>IgG1   </w:t>
      </w:r>
      <w:r>
        <w:rPr>
          <w:spacing w:val="27"/>
        </w:rPr>
        <w:t> </w:t>
      </w:r>
      <w:r>
        <w:rPr/>
        <w:t>оказывают   </w:t>
      </w:r>
      <w:r>
        <w:rPr>
          <w:spacing w:val="26"/>
        </w:rPr>
        <w:t> </w:t>
      </w:r>
      <w:r>
        <w:rPr/>
        <w:t>вируснейтрализующие   </w:t>
      </w:r>
      <w:r>
        <w:rPr>
          <w:spacing w:val="28"/>
        </w:rPr>
        <w:t> </w:t>
      </w:r>
      <w:r>
        <w:rPr/>
        <w:t>действие   </w:t>
      </w:r>
      <w:r>
        <w:rPr>
          <w:spacing w:val="27"/>
        </w:rPr>
        <w:t> </w:t>
      </w:r>
      <w:r>
        <w:rPr/>
        <w:t>путем   </w:t>
      </w:r>
      <w:r>
        <w:rPr>
          <w:spacing w:val="27"/>
        </w:rPr>
        <w:t> </w:t>
      </w:r>
      <w:r>
        <w:rPr/>
        <w:t>связывания</w:t>
      </w:r>
      <w:r>
        <w:rPr>
          <w:spacing w:val="-58"/>
        </w:rPr>
        <w:t> </w:t>
      </w:r>
      <w:r>
        <w:rPr/>
        <w:t>с неперекрывающимися</w:t>
      </w:r>
      <w:r>
        <w:rPr>
          <w:spacing w:val="1"/>
        </w:rPr>
        <w:t> </w:t>
      </w:r>
      <w:r>
        <w:rPr/>
        <w:t>эпитопами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Блокировка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-57"/>
        </w:rPr>
        <w:t> </w:t>
      </w:r>
      <w:r>
        <w:rPr/>
        <w:t>превращающим ферментом 2 (АПФ2) приводит к подавлению инфицирования клеток</w:t>
      </w:r>
      <w:r>
        <w:rPr>
          <w:spacing w:val="1"/>
        </w:rPr>
        <w:t> </w:t>
      </w:r>
      <w:r>
        <w:rPr/>
        <w:t>хозяина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останавливает</w:t>
      </w:r>
      <w:r>
        <w:rPr>
          <w:spacing w:val="1"/>
        </w:rPr>
        <w:t> </w:t>
      </w:r>
      <w:r>
        <w:rPr/>
        <w:t>репликацию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однокомпонентные</w:t>
      </w:r>
      <w:r>
        <w:rPr>
          <w:spacing w:val="91"/>
        </w:rPr>
        <w:t> </w:t>
      </w:r>
      <w:r>
        <w:rPr/>
        <w:t>(бамланивимаб),  </w:t>
      </w:r>
      <w:r>
        <w:rPr>
          <w:spacing w:val="27"/>
        </w:rPr>
        <w:t> </w:t>
      </w:r>
      <w:r>
        <w:rPr/>
        <w:t>а  </w:t>
      </w:r>
      <w:r>
        <w:rPr>
          <w:spacing w:val="30"/>
        </w:rPr>
        <w:t> </w:t>
      </w:r>
      <w:r>
        <w:rPr/>
        <w:t>также  </w:t>
      </w:r>
      <w:r>
        <w:rPr>
          <w:spacing w:val="30"/>
        </w:rPr>
        <w:t> </w:t>
      </w:r>
      <w:r>
        <w:rPr/>
        <w:t>комбинированные  </w:t>
      </w:r>
      <w:r>
        <w:rPr>
          <w:spacing w:val="29"/>
        </w:rPr>
        <w:t> </w:t>
      </w:r>
      <w:r>
        <w:rPr/>
        <w:t>(бамланивимаб</w:t>
      </w:r>
      <w:r>
        <w:rPr>
          <w:spacing w:val="-58"/>
        </w:rPr>
        <w:t> </w:t>
      </w:r>
      <w:r>
        <w:rPr/>
        <w:t>в комбинации с этесевимабом; казиривимаб в комбинации с имдевимабом) препараты.</w:t>
      </w:r>
      <w:r>
        <w:rPr>
          <w:spacing w:val="-57"/>
        </w:rPr>
        <w:t> </w:t>
      </w:r>
      <w:r>
        <w:rPr>
          <w:spacing w:val="-1"/>
        </w:rPr>
        <w:t>Комбинированные</w:t>
      </w:r>
      <w:r>
        <w:rPr>
          <w:spacing w:val="-12"/>
        </w:rPr>
        <w:t> </w:t>
      </w:r>
      <w:r>
        <w:rPr>
          <w:spacing w:val="-1"/>
        </w:rPr>
        <w:t>препараты</w:t>
      </w:r>
      <w:r>
        <w:rPr>
          <w:spacing w:val="-12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основе</w:t>
      </w:r>
      <w:r>
        <w:rPr>
          <w:spacing w:val="-11"/>
        </w:rPr>
        <w:t> </w:t>
      </w:r>
      <w:r>
        <w:rPr>
          <w:spacing w:val="-1"/>
        </w:rPr>
        <w:t>моноклональных</w:t>
      </w:r>
      <w:r>
        <w:rPr>
          <w:spacing w:val="-12"/>
        </w:rPr>
        <w:t> </w:t>
      </w:r>
      <w:r>
        <w:rPr/>
        <w:t>антител</w:t>
      </w:r>
      <w:r>
        <w:rPr>
          <w:spacing w:val="-12"/>
        </w:rPr>
        <w:t> </w:t>
      </w:r>
      <w:r>
        <w:rPr/>
        <w:t>позволяют</w:t>
      </w:r>
      <w:r>
        <w:rPr>
          <w:spacing w:val="-12"/>
        </w:rPr>
        <w:t> </w:t>
      </w:r>
      <w:r>
        <w:rPr/>
        <w:t>сохранять</w:t>
      </w:r>
      <w:r>
        <w:rPr>
          <w:spacing w:val="-58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вновь</w:t>
      </w:r>
      <w:r>
        <w:rPr>
          <w:spacing w:val="1"/>
        </w:rPr>
        <w:t> </w:t>
      </w:r>
      <w:r>
        <w:rPr/>
        <w:t>возникающих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Высокая безопасность и эффективность лечения с использованием моноклональных</w:t>
      </w:r>
      <w:r>
        <w:rPr>
          <w:spacing w:val="1"/>
        </w:rPr>
        <w:t> </w:t>
      </w:r>
      <w:r>
        <w:rPr/>
        <w:t>антител,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феномена</w:t>
      </w:r>
      <w:r>
        <w:rPr>
          <w:spacing w:val="1"/>
        </w:rPr>
        <w:t> </w:t>
      </w:r>
      <w:r>
        <w:rPr/>
        <w:t>антителозависимого</w:t>
      </w:r>
      <w:r>
        <w:rPr>
          <w:spacing w:val="1"/>
        </w:rPr>
        <w:t> </w:t>
      </w:r>
      <w:r>
        <w:rPr/>
        <w:t>усиления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позволили</w:t>
      </w:r>
      <w:r>
        <w:rPr>
          <w:spacing w:val="86"/>
        </w:rPr>
        <w:t> </w:t>
      </w:r>
      <w:r>
        <w:rPr/>
        <w:t>такой  </w:t>
      </w:r>
      <w:r>
        <w:rPr>
          <w:spacing w:val="25"/>
        </w:rPr>
        <w:t> </w:t>
      </w:r>
      <w:r>
        <w:rPr/>
        <w:t>терапии  </w:t>
      </w:r>
      <w:r>
        <w:rPr>
          <w:spacing w:val="25"/>
        </w:rPr>
        <w:t> </w:t>
      </w:r>
      <w:r>
        <w:rPr/>
        <w:t>получить  </w:t>
      </w:r>
      <w:r>
        <w:rPr>
          <w:spacing w:val="25"/>
        </w:rPr>
        <w:t> </w:t>
      </w:r>
      <w:r>
        <w:rPr/>
        <w:t>широкое  </w:t>
      </w:r>
      <w:r>
        <w:rPr>
          <w:spacing w:val="26"/>
        </w:rPr>
        <w:t> </w:t>
      </w:r>
      <w:r>
        <w:rPr/>
        <w:t>распространение  </w:t>
      </w:r>
      <w:r>
        <w:rPr>
          <w:spacing w:val="26"/>
        </w:rPr>
        <w:t> </w:t>
      </w:r>
      <w:r>
        <w:rPr/>
        <w:t>в  </w:t>
      </w:r>
      <w:r>
        <w:rPr>
          <w:spacing w:val="26"/>
        </w:rPr>
        <w:t> </w:t>
      </w:r>
      <w:r>
        <w:rPr/>
        <w:t>ряде  </w:t>
      </w:r>
      <w:r>
        <w:rPr>
          <w:spacing w:val="26"/>
        </w:rPr>
        <w:t> </w:t>
      </w:r>
      <w:r>
        <w:rPr/>
        <w:t>стран.</w:t>
      </w:r>
      <w:r>
        <w:rPr>
          <w:spacing w:val="-58"/>
        </w:rPr>
        <w:t> </w:t>
      </w:r>
      <w:r>
        <w:rPr/>
        <w:t>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</w:t>
      </w:r>
      <w:r>
        <w:rPr>
          <w:spacing w:val="6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не зарегистрированы.</w:t>
      </w:r>
    </w:p>
    <w:p>
      <w:pPr>
        <w:pStyle w:val="BodyText"/>
        <w:spacing w:line="312" w:lineRule="auto"/>
        <w:ind w:right="676" w:firstLine="709"/>
      </w:pPr>
      <w:r>
        <w:rPr/>
        <w:t>Согласно    </w:t>
      </w:r>
      <w:r>
        <w:rPr>
          <w:spacing w:val="1"/>
        </w:rPr>
        <w:t> </w:t>
      </w:r>
      <w:r>
        <w:rPr/>
        <w:t>рекомендациям      ВОЗ,      возможно      назначение      препаратов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</w:t>
      </w:r>
      <w:r>
        <w:rPr>
          <w:spacing w:val="48"/>
        </w:rPr>
        <w:t> </w:t>
      </w:r>
      <w:r>
        <w:rPr/>
        <w:t>этиотропной</w:t>
      </w:r>
      <w:r>
        <w:rPr>
          <w:spacing w:val="108"/>
        </w:rPr>
        <w:t> </w:t>
      </w:r>
      <w:r>
        <w:rPr/>
        <w:t>эффективностью</w:t>
      </w:r>
      <w:r>
        <w:rPr>
          <w:spacing w:val="107"/>
        </w:rPr>
        <w:t> </w:t>
      </w:r>
      <w:r>
        <w:rPr/>
        <w:t>«off-label»</w:t>
      </w:r>
      <w:r>
        <w:rPr>
          <w:spacing w:val="106"/>
        </w:rPr>
        <w:t> </w:t>
      </w:r>
      <w:r>
        <w:rPr/>
        <w:t>(то</w:t>
      </w:r>
      <w:r>
        <w:rPr>
          <w:spacing w:val="106"/>
        </w:rPr>
        <w:t> </w:t>
      </w:r>
      <w:r>
        <w:rPr/>
        <w:t>есть</w:t>
      </w:r>
      <w:r>
        <w:rPr>
          <w:spacing w:val="107"/>
        </w:rPr>
        <w:t> </w:t>
      </w:r>
      <w:r>
        <w:rPr/>
        <w:t>применение</w:t>
      </w:r>
      <w:r>
        <w:rPr>
          <w:spacing w:val="-58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их</w:t>
      </w:r>
      <w:r>
        <w:rPr>
          <w:spacing w:val="-8"/>
        </w:rPr>
        <w:t> </w:t>
      </w:r>
      <w:r>
        <w:rPr/>
        <w:t>назначение</w:t>
      </w:r>
      <w:r>
        <w:rPr>
          <w:spacing w:val="-8"/>
        </w:rPr>
        <w:t> </w:t>
      </w:r>
      <w:r>
        <w:rPr/>
        <w:t>должно</w:t>
      </w:r>
      <w:r>
        <w:rPr>
          <w:spacing w:val="-7"/>
        </w:rPr>
        <w:t> </w:t>
      </w:r>
      <w:r>
        <w:rPr/>
        <w:t>соответствовать</w:t>
      </w:r>
      <w:r>
        <w:rPr>
          <w:spacing w:val="-8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8"/>
        </w:rPr>
        <w:t> </w:t>
      </w:r>
      <w:r>
        <w:rPr/>
        <w:t>рекомендованным</w:t>
      </w:r>
      <w:r>
        <w:rPr>
          <w:spacing w:val="-57"/>
        </w:rPr>
        <w:t> </w:t>
      </w:r>
      <w:r>
        <w:rPr/>
        <w:t>ВОЗ,</w:t>
      </w:r>
      <w:r>
        <w:rPr>
          <w:spacing w:val="66"/>
        </w:rPr>
        <w:t> </w:t>
      </w:r>
      <w:r>
        <w:rPr/>
        <w:t>и</w:t>
      </w:r>
      <w:r>
        <w:rPr>
          <w:spacing w:val="66"/>
        </w:rPr>
        <w:t> </w:t>
      </w:r>
      <w:r>
        <w:rPr/>
        <w:t>осуществляться</w:t>
      </w:r>
      <w:r>
        <w:rPr>
          <w:spacing w:val="66"/>
        </w:rPr>
        <w:t> </w:t>
      </w:r>
      <w:r>
        <w:rPr/>
        <w:t>на</w:t>
      </w:r>
      <w:r>
        <w:rPr>
          <w:spacing w:val="66"/>
        </w:rPr>
        <w:t> </w:t>
      </w:r>
      <w:r>
        <w:rPr/>
        <w:t>основании</w:t>
      </w:r>
      <w:r>
        <w:rPr>
          <w:spacing w:val="66"/>
        </w:rPr>
        <w:t> </w:t>
      </w:r>
      <w:r>
        <w:rPr/>
        <w:t>Федерального</w:t>
      </w:r>
      <w:r>
        <w:rPr>
          <w:spacing w:val="66"/>
        </w:rPr>
        <w:t> </w:t>
      </w:r>
      <w:r>
        <w:rPr/>
        <w:t>закона</w:t>
      </w:r>
      <w:r>
        <w:rPr>
          <w:spacing w:val="66"/>
        </w:rPr>
        <w:t> </w:t>
      </w:r>
      <w:r>
        <w:rPr/>
        <w:t>от</w:t>
      </w:r>
      <w:r>
        <w:rPr>
          <w:spacing w:val="66"/>
        </w:rPr>
        <w:t> </w:t>
      </w:r>
      <w:r>
        <w:rPr/>
        <w:t>21</w:t>
      </w:r>
      <w:r>
        <w:rPr>
          <w:spacing w:val="66"/>
        </w:rPr>
        <w:t> </w:t>
      </w:r>
      <w:r>
        <w:rPr/>
        <w:t>ноября</w:t>
      </w:r>
      <w:r>
        <w:rPr>
          <w:spacing w:val="66"/>
        </w:rPr>
        <w:t> </w:t>
      </w:r>
      <w:r>
        <w:rPr/>
        <w:t>2011</w:t>
      </w:r>
      <w:r>
        <w:rPr>
          <w:spacing w:val="67"/>
        </w:rPr>
        <w:t> </w:t>
      </w:r>
      <w:r>
        <w:rPr/>
        <w:t>г.</w:t>
      </w:r>
    </w:p>
    <w:p>
      <w:pPr>
        <w:pStyle w:val="BodyText"/>
        <w:spacing w:line="312" w:lineRule="auto"/>
        <w:ind w:right="677"/>
      </w:pPr>
      <w:r>
        <w:rPr/>
        <w:t>№</w:t>
      </w:r>
      <w:r>
        <w:rPr>
          <w:spacing w:val="1"/>
        </w:rPr>
        <w:t> </w:t>
      </w:r>
      <w:r>
        <w:rPr/>
        <w:t>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Федерации»,</w:t>
      </w:r>
      <w:r>
        <w:rPr>
          <w:spacing w:val="1"/>
        </w:rPr>
        <w:t> </w:t>
      </w:r>
      <w:r>
        <w:rPr/>
        <w:t>Федерального закона от 12 апреля 2010 г. № 61-ФЗ «Об обращении 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5"/>
        </w:rPr>
        <w:t> </w:t>
      </w:r>
      <w:r>
        <w:rPr/>
        <w:t>Национального</w:t>
      </w:r>
      <w:r>
        <w:rPr>
          <w:spacing w:val="14"/>
        </w:rPr>
        <w:t> </w:t>
      </w:r>
      <w:r>
        <w:rPr/>
        <w:t>стандарта</w:t>
      </w:r>
      <w:r>
        <w:rPr>
          <w:spacing w:val="16"/>
        </w:rPr>
        <w:t> </w:t>
      </w:r>
      <w:r>
        <w:rPr/>
        <w:t>Российской</w:t>
      </w:r>
      <w:r>
        <w:rPr>
          <w:spacing w:val="15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ГОСТ</w:t>
      </w:r>
      <w:r>
        <w:rPr>
          <w:spacing w:val="15"/>
        </w:rPr>
        <w:t> </w:t>
      </w:r>
      <w:r>
        <w:rPr/>
        <w:t>Р</w:t>
      </w:r>
      <w:r>
        <w:rPr>
          <w:spacing w:val="15"/>
        </w:rPr>
        <w:t> </w:t>
      </w:r>
      <w:r>
        <w:rPr/>
        <w:t>ИСО</w:t>
      </w:r>
      <w:r>
        <w:rPr>
          <w:spacing w:val="15"/>
        </w:rPr>
        <w:t> </w:t>
      </w:r>
      <w:r>
        <w:rPr/>
        <w:t>14155-2014</w:t>
      </w:r>
    </w:p>
    <w:p>
      <w:pPr>
        <w:pStyle w:val="BodyText"/>
        <w:spacing w:line="312" w:lineRule="auto"/>
        <w:ind w:right="676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ассоциации</w:t>
      </w:r>
      <w:r>
        <w:rPr>
          <w:spacing w:val="1"/>
        </w:rPr>
        <w:t> </w:t>
      </w:r>
      <w:r>
        <w:rPr/>
        <w:t>(ВМА)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64-ой Генеральной</w:t>
      </w:r>
      <w:r>
        <w:rPr>
          <w:spacing w:val="-2"/>
        </w:rPr>
        <w:t> </w:t>
      </w:r>
      <w:r>
        <w:rPr/>
        <w:t>ассамблее</w:t>
      </w:r>
      <w:r>
        <w:rPr>
          <w:spacing w:val="-1"/>
        </w:rPr>
        <w:t> </w:t>
      </w:r>
      <w:r>
        <w:rPr/>
        <w:t>ВМА, Форталеза,</w:t>
      </w:r>
      <w:r>
        <w:rPr>
          <w:spacing w:val="-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</w:t>
      </w:r>
      <w:r>
        <w:rPr>
          <w:spacing w:val="-1"/>
        </w:rPr>
        <w:t> </w:t>
      </w:r>
      <w:r>
        <w:rPr/>
        <w:t>г.</w:t>
      </w:r>
    </w:p>
    <w:p>
      <w:pPr>
        <w:pStyle w:val="BodyText"/>
        <w:spacing w:line="312" w:lineRule="auto"/>
        <w:ind w:right="678" w:firstLine="709"/>
      </w:pPr>
      <w:r>
        <w:rPr/>
        <w:t>Вышеуказанная практика оценки целесообразности применения лекарственных</w:t>
      </w:r>
      <w:r>
        <w:rPr>
          <w:spacing w:val="-57"/>
        </w:rPr>
        <w:t> </w:t>
      </w:r>
      <w:r>
        <w:rPr/>
        <w:t>препаратов</w:t>
      </w:r>
      <w:r>
        <w:rPr>
          <w:spacing w:val="31"/>
        </w:rPr>
        <w:t> </w:t>
      </w:r>
      <w:r>
        <w:rPr/>
        <w:t>вне</w:t>
      </w:r>
      <w:r>
        <w:rPr>
          <w:spacing w:val="33"/>
        </w:rPr>
        <w:t> </w:t>
      </w:r>
      <w:r>
        <w:rPr/>
        <w:t>показаний,</w:t>
      </w:r>
      <w:r>
        <w:rPr>
          <w:spacing w:val="31"/>
        </w:rPr>
        <w:t> </w:t>
      </w:r>
      <w:r>
        <w:rPr/>
        <w:t>указанных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инструкции</w:t>
      </w:r>
      <w:r>
        <w:rPr>
          <w:spacing w:val="32"/>
        </w:rPr>
        <w:t> </w:t>
      </w:r>
      <w:r>
        <w:rPr/>
        <w:t>по</w:t>
      </w:r>
      <w:r>
        <w:rPr>
          <w:spacing w:val="33"/>
        </w:rPr>
        <w:t> </w:t>
      </w:r>
      <w:r>
        <w:rPr/>
        <w:t>медицинскому</w:t>
      </w:r>
      <w:r>
        <w:rPr>
          <w:spacing w:val="35"/>
        </w:rPr>
        <w:t> </w:t>
      </w:r>
      <w:r>
        <w:rPr/>
        <w:t>применению,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является</w:t>
      </w:r>
      <w:r>
        <w:rPr>
          <w:spacing w:val="1"/>
        </w:rPr>
        <w:t> </w:t>
      </w:r>
      <w:r>
        <w:rPr/>
        <w:t>общепризнанной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ограниченности</w:t>
      </w:r>
      <w:r>
        <w:rPr>
          <w:spacing w:val="1"/>
        </w:rPr>
        <w:t> </w:t>
      </w:r>
      <w:r>
        <w:rPr/>
        <w:t>доказательной</w:t>
      </w:r>
      <w:r>
        <w:rPr>
          <w:spacing w:val="1"/>
        </w:rPr>
        <w:t> </w:t>
      </w:r>
      <w:r>
        <w:rPr/>
        <w:t>базы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 использование препаратов в режиме «off-label» для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3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базируется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международных</w:t>
      </w:r>
      <w:r>
        <w:rPr>
          <w:spacing w:val="-12"/>
        </w:rPr>
        <w:t> </w:t>
      </w:r>
      <w:r>
        <w:rPr/>
        <w:t>рекомендациях,</w:t>
      </w:r>
      <w:r>
        <w:rPr>
          <w:spacing w:val="-12"/>
        </w:rPr>
        <w:t> </w:t>
      </w:r>
      <w:r>
        <w:rPr/>
        <w:t>а</w:t>
      </w:r>
      <w:r>
        <w:rPr>
          <w:spacing w:val="-15"/>
        </w:rPr>
        <w:t> </w:t>
      </w:r>
      <w:r>
        <w:rPr/>
        <w:t>также</w:t>
      </w:r>
      <w:r>
        <w:rPr>
          <w:spacing w:val="-57"/>
        </w:rPr>
        <w:t> </w:t>
      </w:r>
      <w:r>
        <w:rPr>
          <w:spacing w:val="-1"/>
        </w:rPr>
        <w:t>согласованных</w:t>
      </w:r>
      <w:r>
        <w:rPr>
          <w:spacing w:val="-14"/>
        </w:rPr>
        <w:t> </w:t>
      </w:r>
      <w:r>
        <w:rPr>
          <w:spacing w:val="-1"/>
        </w:rPr>
        <w:t>экспертных</w:t>
      </w:r>
      <w:r>
        <w:rPr>
          <w:spacing w:val="-13"/>
        </w:rPr>
        <w:t> </w:t>
      </w:r>
      <w:r>
        <w:rPr>
          <w:spacing w:val="-1"/>
        </w:rPr>
        <w:t>мнениях,</w:t>
      </w:r>
      <w:r>
        <w:rPr>
          <w:spacing w:val="-14"/>
        </w:rPr>
        <w:t> </w:t>
      </w:r>
      <w:r>
        <w:rPr>
          <w:spacing w:val="-1"/>
        </w:rPr>
        <w:t>основанных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оценке</w:t>
      </w:r>
      <w:r>
        <w:rPr>
          <w:spacing w:val="-12"/>
        </w:rPr>
        <w:t> </w:t>
      </w:r>
      <w:r>
        <w:rPr/>
        <w:t>степени</w:t>
      </w:r>
      <w:r>
        <w:rPr>
          <w:spacing w:val="-15"/>
        </w:rPr>
        <w:t> </w:t>
      </w:r>
      <w:r>
        <w:rPr/>
        <w:t>пользы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риска</w:t>
      </w:r>
      <w:r>
        <w:rPr>
          <w:spacing w:val="-12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использовании</w:t>
      </w:r>
      <w:r>
        <w:rPr>
          <w:spacing w:val="-2"/>
        </w:rPr>
        <w:t> </w:t>
      </w:r>
      <w:r>
        <w:rPr/>
        <w:t>терапии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режиме «off-label».</w:t>
      </w:r>
    </w:p>
    <w:p>
      <w:pPr>
        <w:pStyle w:val="BodyText"/>
        <w:spacing w:line="312" w:lineRule="auto"/>
        <w:ind w:right="674" w:firstLine="709"/>
      </w:pPr>
      <w:r>
        <w:rPr/>
        <w:t>Информация о случаях побочных действий, не указанных в инструкции по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-57"/>
        </w:rPr>
        <w:t> </w:t>
      </w:r>
      <w:r>
        <w:rPr>
          <w:spacing w:val="-1"/>
        </w:rPr>
        <w:t>непредвиденных</w:t>
      </w:r>
      <w:r>
        <w:rPr>
          <w:spacing w:val="-14"/>
        </w:rPr>
        <w:t> </w:t>
      </w:r>
      <w:r>
        <w:rPr/>
        <w:t>нежелательных</w:t>
      </w:r>
      <w:r>
        <w:rPr>
          <w:spacing w:val="-13"/>
        </w:rPr>
        <w:t> </w:t>
      </w:r>
      <w:r>
        <w:rPr/>
        <w:t>реакциях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применении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3"/>
        </w:rPr>
        <w:t> </w:t>
      </w:r>
      <w:r>
        <w:rPr/>
        <w:t>препаратов,</w:t>
      </w:r>
      <w:r>
        <w:rPr>
          <w:spacing w:val="-58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before="1"/>
        <w:ind w:left="361"/>
      </w:pPr>
      <w:bookmarkStart w:name="Клиническое использование плазмы антиков" w:id="48"/>
      <w:bookmarkEnd w:id="48"/>
      <w:r>
        <w:rPr>
          <w:b w:val="0"/>
        </w:rPr>
      </w:r>
      <w:r>
        <w:rPr>
          <w:color w:val="1F487C"/>
        </w:rPr>
        <w:t>Клиническое</w:t>
      </w:r>
      <w:r>
        <w:rPr>
          <w:color w:val="1F487C"/>
          <w:spacing w:val="-8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7"/>
        </w:rPr>
        <w:t> </w:t>
      </w:r>
      <w:r>
        <w:rPr>
          <w:color w:val="1F487C"/>
        </w:rPr>
        <w:t>плазмы</w:t>
      </w:r>
      <w:r>
        <w:rPr>
          <w:color w:val="1F487C"/>
          <w:spacing w:val="-7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1"/>
        <w:ind w:right="675" w:firstLine="709"/>
      </w:pPr>
      <w:r>
        <w:rPr/>
        <w:t>Согласно</w:t>
      </w:r>
      <w:r>
        <w:rPr>
          <w:spacing w:val="1"/>
        </w:rPr>
        <w:t> </w:t>
      </w:r>
      <w:r>
        <w:rPr/>
        <w:t>рекомендациям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доноров-</w:t>
      </w:r>
      <w:r>
        <w:rPr>
          <w:spacing w:val="1"/>
        </w:rPr>
        <w:t> </w:t>
      </w:r>
      <w:r>
        <w:rPr>
          <w:spacing w:val="-1"/>
        </w:rPr>
        <w:t>реконвалесцентов</w:t>
      </w:r>
      <w:r>
        <w:rPr>
          <w:spacing w:val="-14"/>
        </w:rPr>
        <w:t> </w:t>
      </w:r>
      <w:r>
        <w:rPr>
          <w:spacing w:val="-1"/>
        </w:rPr>
        <w:t>(лиц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подтвержденным</w:t>
      </w:r>
      <w:r>
        <w:rPr>
          <w:spacing w:val="-13"/>
        </w:rPr>
        <w:t> </w:t>
      </w:r>
      <w:r>
        <w:rPr/>
        <w:t>случаем</w:t>
      </w:r>
      <w:r>
        <w:rPr>
          <w:spacing w:val="-13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стадии</w:t>
      </w:r>
      <w:r>
        <w:rPr>
          <w:spacing w:val="-14"/>
        </w:rPr>
        <w:t> </w:t>
      </w:r>
      <w:r>
        <w:rPr/>
        <w:t>выздоровления)</w:t>
      </w:r>
      <w:r>
        <w:rPr>
          <w:spacing w:val="-57"/>
        </w:rPr>
        <w:t> </w:t>
      </w:r>
      <w:r>
        <w:rPr/>
        <w:t>с</w:t>
      </w:r>
      <w:r>
        <w:rPr>
          <w:spacing w:val="47"/>
        </w:rPr>
        <w:t> </w:t>
      </w:r>
      <w:r>
        <w:rPr/>
        <w:t>целью</w:t>
      </w:r>
      <w:r>
        <w:rPr>
          <w:spacing w:val="105"/>
        </w:rPr>
        <w:t> </w:t>
      </w:r>
      <w:r>
        <w:rPr/>
        <w:t>лечения</w:t>
      </w:r>
      <w:r>
        <w:rPr>
          <w:spacing w:val="107"/>
        </w:rPr>
        <w:t> </w:t>
      </w:r>
      <w:r>
        <w:rPr/>
        <w:t>заболеваний,</w:t>
      </w:r>
      <w:r>
        <w:rPr>
          <w:spacing w:val="106"/>
        </w:rPr>
        <w:t> </w:t>
      </w:r>
      <w:r>
        <w:rPr/>
        <w:t>характеризующихся</w:t>
      </w:r>
      <w:r>
        <w:rPr>
          <w:spacing w:val="107"/>
        </w:rPr>
        <w:t> </w:t>
      </w:r>
      <w:r>
        <w:rPr/>
        <w:t>эпидемическими</w:t>
      </w:r>
      <w:r>
        <w:rPr>
          <w:spacing w:val="107"/>
        </w:rPr>
        <w:t> </w:t>
      </w:r>
      <w:r>
        <w:rPr/>
        <w:t>вспышками</w:t>
      </w:r>
      <w:r>
        <w:rPr>
          <w:spacing w:val="-58"/>
        </w:rPr>
        <w:t> </w:t>
      </w:r>
      <w:r>
        <w:rPr/>
        <w:t>и отсутствием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концепции</w:t>
      </w:r>
      <w:r>
        <w:rPr>
          <w:spacing w:val="1"/>
        </w:rPr>
        <w:t> </w:t>
      </w:r>
      <w:r>
        <w:rPr/>
        <w:t>пассивной</w:t>
      </w:r>
      <w:r>
        <w:rPr>
          <w:spacing w:val="1"/>
        </w:rPr>
        <w:t> </w:t>
      </w:r>
      <w:r>
        <w:rPr/>
        <w:t>иммунизации. По опубликованным данным, в КНР и других странах применялась</w:t>
      </w:r>
      <w:r>
        <w:rPr>
          <w:spacing w:val="1"/>
        </w:rPr>
        <w:t> </w:t>
      </w:r>
      <w:r>
        <w:rPr/>
        <w:t>плазма, полученная от доноров-реконвалесцентов COVID-19 (далее – антиковидная</w:t>
      </w:r>
      <w:r>
        <w:rPr>
          <w:spacing w:val="1"/>
        </w:rPr>
        <w:t> </w:t>
      </w:r>
      <w:r>
        <w:rPr/>
        <w:t>плазма),</w:t>
      </w:r>
      <w:r>
        <w:rPr>
          <w:spacing w:val="-4"/>
        </w:rPr>
        <w:t> </w:t>
      </w:r>
      <w:r>
        <w:rPr/>
        <w:t>что</w:t>
      </w:r>
      <w:r>
        <w:rPr>
          <w:spacing w:val="-2"/>
        </w:rPr>
        <w:t> </w:t>
      </w:r>
      <w:r>
        <w:rPr/>
        <w:t>нашло</w:t>
      </w:r>
      <w:r>
        <w:rPr>
          <w:spacing w:val="-2"/>
        </w:rPr>
        <w:t> </w:t>
      </w:r>
      <w:r>
        <w:rPr/>
        <w:t>отражение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национальных</w:t>
      </w:r>
      <w:r>
        <w:rPr>
          <w:spacing w:val="-2"/>
        </w:rPr>
        <w:t> </w:t>
      </w:r>
      <w:r>
        <w:rPr/>
        <w:t>руководствах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лечению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/>
        <w:ind w:right="674" w:firstLine="709"/>
      </w:pPr>
      <w:r>
        <w:rPr/>
        <w:t>Заготовка</w:t>
      </w:r>
      <w:r>
        <w:rPr>
          <w:spacing w:val="1"/>
        </w:rPr>
        <w:t> </w:t>
      </w:r>
      <w:hyperlink w:history="true" w:anchor="_bookmark16">
        <w:r>
          <w:rPr>
            <w:vertAlign w:val="superscript"/>
          </w:rPr>
          <w:t>1</w:t>
        </w:r>
      </w:hyperlink>
      <w:r>
        <w:rPr>
          <w:spacing w:val="1"/>
          <w:vertAlign w:val="baseline"/>
        </w:rPr>
        <w:t> 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хранение,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транспортировка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клиническое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антиковидной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плазмы</w:t>
      </w:r>
      <w:r>
        <w:rPr>
          <w:spacing w:val="1"/>
          <w:vertAlign w:val="baseline"/>
        </w:rPr>
        <w:t> </w:t>
      </w:r>
      <w:r>
        <w:rPr>
          <w:vertAlign w:val="baseline"/>
        </w:rPr>
        <w:t>осуществляется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требованиями,</w:t>
      </w:r>
      <w:r>
        <w:rPr>
          <w:spacing w:val="1"/>
          <w:vertAlign w:val="baseline"/>
        </w:rPr>
        <w:t> </w:t>
      </w:r>
      <w:r>
        <w:rPr>
          <w:vertAlign w:val="baseline"/>
        </w:rPr>
        <w:t>установленными постановлением Правительства Российской Федерации от 22 июня</w:t>
      </w:r>
      <w:r>
        <w:rPr>
          <w:spacing w:val="1"/>
          <w:vertAlign w:val="baseline"/>
        </w:rPr>
        <w:t> </w:t>
      </w:r>
      <w:r>
        <w:rPr>
          <w:vertAlign w:val="baseline"/>
        </w:rPr>
        <w:t>2019</w:t>
      </w:r>
      <w:r>
        <w:rPr>
          <w:spacing w:val="60"/>
          <w:vertAlign w:val="baseline"/>
        </w:rPr>
        <w:t> </w:t>
      </w:r>
      <w:r>
        <w:rPr>
          <w:vertAlign w:val="baseline"/>
        </w:rPr>
        <w:t>г.</w:t>
      </w:r>
      <w:r>
        <w:rPr>
          <w:spacing w:val="60"/>
          <w:vertAlign w:val="baseline"/>
        </w:rPr>
        <w:t> </w:t>
      </w:r>
      <w:r>
        <w:rPr>
          <w:vertAlign w:val="baseline"/>
        </w:rPr>
        <w:t>№   797</w:t>
      </w:r>
      <w:r>
        <w:rPr>
          <w:spacing w:val="60"/>
          <w:vertAlign w:val="baseline"/>
        </w:rPr>
        <w:t> </w:t>
      </w:r>
      <w:r>
        <w:rPr>
          <w:vertAlign w:val="baseline"/>
        </w:rPr>
        <w:t>«Об   утверждении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Правил   заготовки,</w:t>
      </w:r>
      <w:r>
        <w:rPr>
          <w:spacing w:val="60"/>
          <w:vertAlign w:val="baseline"/>
        </w:rPr>
        <w:t> </w:t>
      </w:r>
      <w:r>
        <w:rPr>
          <w:vertAlign w:val="baseline"/>
        </w:rPr>
        <w:t>хранения,</w:t>
      </w:r>
      <w:r>
        <w:rPr>
          <w:spacing w:val="60"/>
          <w:vertAlign w:val="baseline"/>
        </w:rPr>
        <w:t> </w:t>
      </w:r>
      <w:r>
        <w:rPr>
          <w:vertAlign w:val="baseline"/>
        </w:rPr>
        <w:t>транспортировки</w:t>
      </w:r>
      <w:r>
        <w:rPr>
          <w:spacing w:val="1"/>
          <w:vertAlign w:val="baseline"/>
        </w:rPr>
        <w:t> </w:t>
      </w:r>
      <w:r>
        <w:rPr>
          <w:vertAlign w:val="baseline"/>
        </w:rPr>
        <w:t>и клинического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донорской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крови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ее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компонентов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признании</w:t>
      </w:r>
      <w:r>
        <w:rPr>
          <w:spacing w:val="-57"/>
          <w:vertAlign w:val="baseline"/>
        </w:rPr>
        <w:t> </w:t>
      </w:r>
      <w:r>
        <w:rPr>
          <w:vertAlign w:val="baseline"/>
        </w:rPr>
        <w:t>утратившими силу некоторых актов Правительства Российской Федерации», приказом</w:t>
      </w:r>
      <w:r>
        <w:rPr>
          <w:spacing w:val="-57"/>
          <w:vertAlign w:val="baseline"/>
        </w:rPr>
        <w:t> </w:t>
      </w:r>
      <w:r>
        <w:rPr>
          <w:vertAlign w:val="baseline"/>
        </w:rPr>
        <w:t>Министерства</w:t>
      </w:r>
      <w:r>
        <w:rPr>
          <w:spacing w:val="55"/>
          <w:vertAlign w:val="baseline"/>
        </w:rPr>
        <w:t> </w:t>
      </w:r>
      <w:r>
        <w:rPr>
          <w:vertAlign w:val="baseline"/>
        </w:rPr>
        <w:t>здравоохранения</w:t>
      </w:r>
      <w:r>
        <w:rPr>
          <w:spacing w:val="55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55"/>
          <w:vertAlign w:val="baseline"/>
        </w:rPr>
        <w:t> </w:t>
      </w:r>
      <w:r>
        <w:rPr>
          <w:vertAlign w:val="baseline"/>
        </w:rPr>
        <w:t>Федерации</w:t>
      </w:r>
      <w:r>
        <w:rPr>
          <w:spacing w:val="55"/>
          <w:vertAlign w:val="baseline"/>
        </w:rPr>
        <w:t> </w:t>
      </w:r>
      <w:r>
        <w:rPr>
          <w:vertAlign w:val="baseline"/>
        </w:rPr>
        <w:t>от</w:t>
      </w:r>
      <w:r>
        <w:rPr>
          <w:spacing w:val="55"/>
          <w:vertAlign w:val="baseline"/>
        </w:rPr>
        <w:t> </w:t>
      </w:r>
      <w:r>
        <w:rPr>
          <w:vertAlign w:val="baseline"/>
        </w:rPr>
        <w:t>28.10.2020</w:t>
      </w:r>
      <w:r>
        <w:rPr>
          <w:spacing w:val="55"/>
          <w:vertAlign w:val="baseline"/>
        </w:rPr>
        <w:t> </w:t>
      </w:r>
      <w:r>
        <w:rPr>
          <w:vertAlign w:val="baseline"/>
        </w:rPr>
        <w:t>№</w:t>
      </w:r>
      <w:r>
        <w:rPr>
          <w:spacing w:val="55"/>
          <w:vertAlign w:val="baseline"/>
        </w:rPr>
        <w:t> </w:t>
      </w:r>
      <w:r>
        <w:rPr>
          <w:vertAlign w:val="baseline"/>
        </w:rPr>
        <w:t>1166н</w:t>
      </w:r>
    </w:p>
    <w:p>
      <w:pPr>
        <w:pStyle w:val="BodyText"/>
        <w:spacing w:line="312" w:lineRule="auto" w:before="1"/>
        <w:ind w:right="675"/>
      </w:pP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88"/>
        </w:rPr>
        <w:t> </w:t>
      </w:r>
      <w:r>
        <w:rPr/>
        <w:t>порядка  </w:t>
      </w:r>
      <w:r>
        <w:rPr>
          <w:spacing w:val="27"/>
        </w:rPr>
        <w:t> </w:t>
      </w:r>
      <w:r>
        <w:rPr/>
        <w:t>прохождения  </w:t>
      </w:r>
      <w:r>
        <w:rPr>
          <w:spacing w:val="26"/>
        </w:rPr>
        <w:t> </w:t>
      </w:r>
      <w:r>
        <w:rPr/>
        <w:t>донорами  </w:t>
      </w:r>
      <w:r>
        <w:rPr>
          <w:spacing w:val="26"/>
        </w:rPr>
        <w:t> </w:t>
      </w:r>
      <w:r>
        <w:rPr/>
        <w:t>медицинского  </w:t>
      </w:r>
      <w:r>
        <w:rPr>
          <w:spacing w:val="2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2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показаний,</w:t>
      </w:r>
      <w:r>
        <w:rPr>
          <w:spacing w:val="-2"/>
        </w:rPr>
        <w:t> </w:t>
      </w:r>
      <w:r>
        <w:rPr/>
        <w:t>от</w:t>
      </w:r>
      <w:r>
        <w:rPr>
          <w:spacing w:val="-3"/>
        </w:rPr>
        <w:t> </w:t>
      </w:r>
      <w:r>
        <w:rPr/>
        <w:t>донорства</w:t>
      </w:r>
      <w:r>
        <w:rPr>
          <w:spacing w:val="-2"/>
        </w:rPr>
        <w:t> </w:t>
      </w:r>
      <w:r>
        <w:rPr/>
        <w:t>крови и</w:t>
      </w:r>
      <w:r>
        <w:rPr>
          <w:spacing w:val="-3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676" w:firstLine="709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36"/>
        </w:rPr>
        <w:t> </w:t>
      </w:r>
      <w:r>
        <w:rPr/>
        <w:t>по</w:t>
      </w:r>
      <w:r>
        <w:rPr>
          <w:spacing w:val="36"/>
        </w:rPr>
        <w:t> </w:t>
      </w:r>
      <w:r>
        <w:rPr/>
        <w:t>результатам</w:t>
      </w:r>
      <w:r>
        <w:rPr>
          <w:spacing w:val="35"/>
        </w:rPr>
        <w:t> </w:t>
      </w:r>
      <w:r>
        <w:rPr/>
        <w:t>предварительного</w:t>
      </w:r>
      <w:r>
        <w:rPr>
          <w:spacing w:val="36"/>
        </w:rPr>
        <w:t> </w:t>
      </w:r>
      <w:r>
        <w:rPr/>
        <w:t>исследования</w:t>
      </w:r>
      <w:r>
        <w:rPr>
          <w:spacing w:val="36"/>
        </w:rPr>
        <w:t> </w:t>
      </w:r>
      <w:r>
        <w:rPr/>
        <w:t>на</w:t>
      </w:r>
      <w:r>
        <w:rPr>
          <w:spacing w:val="36"/>
        </w:rPr>
        <w:t> </w:t>
      </w:r>
      <w:r>
        <w:rPr/>
        <w:t>наличие</w:t>
      </w:r>
      <w:r>
        <w:rPr>
          <w:spacing w:val="37"/>
        </w:rPr>
        <w:t> </w:t>
      </w:r>
      <w:r>
        <w:rPr/>
        <w:t>IgG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3"/>
        </w:rPr>
      </w:pPr>
      <w:r>
        <w:rPr/>
        <w:pict>
          <v:rect style="position:absolute;margin-left:85.080002pt;margin-top:15.512852pt;width:144pt;height:.72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9"/>
        <w:ind w:left="361" w:right="674" w:firstLine="141"/>
        <w:jc w:val="both"/>
        <w:rPr>
          <w:sz w:val="20"/>
        </w:rPr>
      </w:pPr>
      <w:bookmarkStart w:name="_bookmark16" w:id="49"/>
      <w:bookmarkEnd w:id="49"/>
      <w:r>
        <w:rPr/>
      </w:r>
      <w:r>
        <w:rPr>
          <w:spacing w:val="-1"/>
          <w:sz w:val="20"/>
          <w:vertAlign w:val="superscript"/>
        </w:rPr>
        <w:t>1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Осуществляется</w:t>
      </w:r>
      <w:r>
        <w:rPr>
          <w:spacing w:val="-13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в</w:t>
      </w:r>
      <w:r>
        <w:rPr>
          <w:spacing w:val="-1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субъектах</w:t>
      </w:r>
      <w:r>
        <w:rPr>
          <w:spacing w:val="-13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обращения</w:t>
      </w:r>
      <w:r>
        <w:rPr>
          <w:spacing w:val="-1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донорской</w:t>
      </w:r>
      <w:r>
        <w:rPr>
          <w:spacing w:val="-13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-13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4"/>
          <w:sz w:val="20"/>
          <w:vertAlign w:val="baseline"/>
        </w:rPr>
        <w:t> </w:t>
      </w:r>
      <w:r>
        <w:rPr>
          <w:sz w:val="20"/>
          <w:vertAlign w:val="baseline"/>
        </w:rPr>
        <w:t>(или)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ее</w:t>
      </w:r>
      <w:r>
        <w:rPr>
          <w:spacing w:val="-13"/>
          <w:sz w:val="20"/>
          <w:vertAlign w:val="baseline"/>
        </w:rPr>
        <w:t> </w:t>
      </w:r>
      <w:r>
        <w:rPr>
          <w:sz w:val="20"/>
          <w:vertAlign w:val="baseline"/>
        </w:rPr>
        <w:t>компонентов,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имеющих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лицензию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медицинскую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деятельность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указанием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заготовки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донорской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(или)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компонентов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качестве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составляющих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частей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лицензируемого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вида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деятельности.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jc w:val="left"/>
      </w:pPr>
      <w:r>
        <w:rPr/>
        <w:t>к</w:t>
      </w:r>
      <w:r>
        <w:rPr>
          <w:spacing w:val="-3"/>
        </w:rPr>
        <w:t> </w:t>
      </w:r>
      <w:r>
        <w:rPr/>
        <w:t>SARS-CoV-2,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том</w:t>
      </w:r>
      <w:r>
        <w:rPr>
          <w:spacing w:val="11"/>
        </w:rPr>
        <w:t> </w:t>
      </w:r>
      <w:r>
        <w:rPr/>
        <w:t>числе</w:t>
      </w:r>
      <w:r>
        <w:rPr>
          <w:spacing w:val="11"/>
        </w:rPr>
        <w:t> </w:t>
      </w:r>
      <w:r>
        <w:rPr/>
        <w:t>может</w:t>
      </w:r>
      <w:r>
        <w:rPr>
          <w:spacing w:val="10"/>
        </w:rPr>
        <w:t> </w:t>
      </w:r>
      <w:r>
        <w:rPr/>
        <w:t>быть</w:t>
      </w:r>
      <w:r>
        <w:rPr>
          <w:spacing w:val="13"/>
        </w:rPr>
        <w:t> </w:t>
      </w:r>
      <w:r>
        <w:rPr/>
        <w:t>проведено</w:t>
      </w:r>
      <w:r>
        <w:rPr>
          <w:spacing w:val="11"/>
        </w:rPr>
        <w:t> </w:t>
      </w:r>
      <w:r>
        <w:rPr/>
        <w:t>экспресс-тестирование</w:t>
      </w:r>
      <w:r>
        <w:rPr>
          <w:spacing w:val="11"/>
        </w:rPr>
        <w:t> </w:t>
      </w:r>
      <w:r>
        <w:rPr/>
        <w:t>крови.</w:t>
      </w:r>
      <w:r>
        <w:rPr>
          <w:spacing w:val="-57"/>
        </w:rPr>
        <w:t> </w:t>
      </w:r>
      <w:r>
        <w:rPr/>
        <w:t>Дополнительные</w:t>
      </w:r>
      <w:r>
        <w:rPr>
          <w:spacing w:val="-1"/>
        </w:rPr>
        <w:t> </w:t>
      </w:r>
      <w:r>
        <w:rPr/>
        <w:t>требования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донорам 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94" w:lineRule="exact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2"/>
          <w:sz w:val="24"/>
        </w:rPr>
        <w:t> </w:t>
      </w:r>
      <w:r>
        <w:rPr>
          <w:sz w:val="24"/>
        </w:rPr>
        <w:t>18-55</w:t>
      </w:r>
      <w:r>
        <w:rPr>
          <w:spacing w:val="-1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Масса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50 кг;</w:t>
      </w:r>
    </w:p>
    <w:p>
      <w:pPr>
        <w:pStyle w:val="ListParagraph"/>
        <w:numPr>
          <w:ilvl w:val="0"/>
          <w:numId w:val="7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Концентрация</w:t>
      </w:r>
      <w:r>
        <w:rPr>
          <w:spacing w:val="-3"/>
          <w:sz w:val="24"/>
        </w:rPr>
        <w:t> </w:t>
      </w:r>
      <w:r>
        <w:rPr>
          <w:sz w:val="24"/>
        </w:rPr>
        <w:t>общего</w:t>
      </w:r>
      <w:r>
        <w:rPr>
          <w:spacing w:val="-2"/>
          <w:sz w:val="24"/>
        </w:rPr>
        <w:t> </w:t>
      </w:r>
      <w:r>
        <w:rPr>
          <w:sz w:val="24"/>
        </w:rPr>
        <w:t>белка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г/л;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81" w:after="0"/>
        <w:ind w:left="1041" w:right="677" w:hanging="341"/>
        <w:jc w:val="both"/>
        <w:rPr>
          <w:sz w:val="24"/>
        </w:rPr>
      </w:pPr>
      <w:r>
        <w:rPr>
          <w:sz w:val="24"/>
        </w:rPr>
        <w:t>Не</w:t>
      </w:r>
      <w:r>
        <w:rPr>
          <w:spacing w:val="25"/>
          <w:sz w:val="24"/>
        </w:rPr>
        <w:t> </w:t>
      </w:r>
      <w:r>
        <w:rPr>
          <w:sz w:val="24"/>
        </w:rPr>
        <w:t>ранее</w:t>
      </w:r>
      <w:r>
        <w:rPr>
          <w:spacing w:val="84"/>
          <w:sz w:val="24"/>
        </w:rPr>
        <w:t> </w:t>
      </w:r>
      <w:r>
        <w:rPr>
          <w:sz w:val="24"/>
        </w:rPr>
        <w:t>чем</w:t>
      </w:r>
      <w:r>
        <w:rPr>
          <w:spacing w:val="86"/>
          <w:sz w:val="24"/>
        </w:rPr>
        <w:t> </w:t>
      </w:r>
      <w:r>
        <w:rPr>
          <w:sz w:val="24"/>
        </w:rPr>
        <w:t>через</w:t>
      </w:r>
      <w:r>
        <w:rPr>
          <w:spacing w:val="83"/>
          <w:sz w:val="24"/>
        </w:rPr>
        <w:t> </w:t>
      </w:r>
      <w:r>
        <w:rPr>
          <w:sz w:val="24"/>
        </w:rPr>
        <w:t>14</w:t>
      </w:r>
      <w:r>
        <w:rPr>
          <w:spacing w:val="85"/>
          <w:sz w:val="24"/>
        </w:rPr>
        <w:t> </w:t>
      </w:r>
      <w:r>
        <w:rPr>
          <w:sz w:val="24"/>
        </w:rPr>
        <w:t>дней</w:t>
      </w:r>
      <w:r>
        <w:rPr>
          <w:spacing w:val="84"/>
          <w:sz w:val="24"/>
        </w:rPr>
        <w:t> </w:t>
      </w:r>
      <w:r>
        <w:rPr>
          <w:sz w:val="24"/>
        </w:rPr>
        <w:t>после</w:t>
      </w:r>
      <w:r>
        <w:rPr>
          <w:spacing w:val="85"/>
          <w:sz w:val="24"/>
        </w:rPr>
        <w:t> </w:t>
      </w:r>
      <w:r>
        <w:rPr>
          <w:sz w:val="24"/>
        </w:rPr>
        <w:t>исчезновения</w:t>
      </w:r>
      <w:r>
        <w:rPr>
          <w:spacing w:val="84"/>
          <w:sz w:val="24"/>
        </w:rPr>
        <w:t> </w:t>
      </w:r>
      <w:r>
        <w:rPr>
          <w:sz w:val="24"/>
        </w:rPr>
        <w:t>клинических</w:t>
      </w:r>
      <w:r>
        <w:rPr>
          <w:spacing w:val="84"/>
          <w:sz w:val="24"/>
        </w:rPr>
        <w:t> </w:t>
      </w:r>
      <w:r>
        <w:rPr>
          <w:sz w:val="24"/>
        </w:rPr>
        <w:t>симптомов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отрицательном    </w:t>
      </w:r>
      <w:r>
        <w:rPr>
          <w:spacing w:val="38"/>
          <w:sz w:val="24"/>
        </w:rPr>
        <w:t> </w:t>
      </w:r>
      <w:r>
        <w:rPr>
          <w:sz w:val="24"/>
        </w:rPr>
        <w:t>результате     </w:t>
      </w:r>
      <w:r>
        <w:rPr>
          <w:spacing w:val="36"/>
          <w:sz w:val="24"/>
        </w:rPr>
        <w:t> </w:t>
      </w:r>
      <w:r>
        <w:rPr>
          <w:sz w:val="24"/>
        </w:rPr>
        <w:t>тестирования     </w:t>
      </w:r>
      <w:r>
        <w:rPr>
          <w:spacing w:val="36"/>
          <w:sz w:val="24"/>
        </w:rPr>
        <w:t> </w:t>
      </w:r>
      <w:r>
        <w:rPr>
          <w:sz w:val="24"/>
        </w:rPr>
        <w:t>на     </w:t>
      </w:r>
      <w:r>
        <w:rPr>
          <w:spacing w:val="37"/>
          <w:sz w:val="24"/>
        </w:rPr>
        <w:t> </w:t>
      </w:r>
      <w:r>
        <w:rPr>
          <w:sz w:val="24"/>
        </w:rPr>
        <w:t>РНК     </w:t>
      </w:r>
      <w:r>
        <w:rPr>
          <w:spacing w:val="37"/>
          <w:sz w:val="24"/>
        </w:rPr>
        <w:t> </w:t>
      </w:r>
      <w:r>
        <w:rPr>
          <w:sz w:val="24"/>
        </w:rPr>
        <w:t>SARS-CoV-2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орофарингеальном мазке;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2" w:after="0"/>
        <w:ind w:left="1042" w:right="675" w:hanging="341"/>
        <w:jc w:val="both"/>
        <w:rPr>
          <w:sz w:val="24"/>
        </w:rPr>
      </w:pPr>
      <w:r>
        <w:rPr>
          <w:sz w:val="24"/>
        </w:rPr>
        <w:t>Вируснейтрализующая</w:t>
      </w:r>
      <w:r>
        <w:rPr>
          <w:spacing w:val="1"/>
          <w:sz w:val="24"/>
        </w:rPr>
        <w:t> </w:t>
      </w:r>
      <w:r>
        <w:rPr>
          <w:sz w:val="24"/>
        </w:rPr>
        <w:t>активность</w:t>
      </w:r>
      <w:r>
        <w:rPr>
          <w:spacing w:val="1"/>
          <w:sz w:val="24"/>
        </w:rPr>
        <w:t> </w:t>
      </w:r>
      <w:r>
        <w:rPr>
          <w:sz w:val="24"/>
        </w:rPr>
        <w:t>плазмы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разведении</w:t>
      </w:r>
      <w:r>
        <w:rPr>
          <w:spacing w:val="1"/>
          <w:sz w:val="24"/>
        </w:rPr>
        <w:t> </w:t>
      </w:r>
      <w:r>
        <w:rPr>
          <w:sz w:val="24"/>
        </w:rPr>
        <w:t>1:160;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отсутствия доноров с оптимальной вируснейтрализующей активностью плазмы</w:t>
      </w:r>
      <w:r>
        <w:rPr>
          <w:spacing w:val="1"/>
          <w:sz w:val="24"/>
        </w:rPr>
        <w:t> </w:t>
      </w:r>
      <w:r>
        <w:rPr>
          <w:sz w:val="24"/>
        </w:rPr>
        <w:t>допускается</w:t>
      </w:r>
      <w:r>
        <w:rPr>
          <w:spacing w:val="1"/>
          <w:sz w:val="24"/>
        </w:rPr>
        <w:t> </w:t>
      </w:r>
      <w:r>
        <w:rPr>
          <w:sz w:val="24"/>
        </w:rPr>
        <w:t>осуществлять</w:t>
      </w:r>
      <w:r>
        <w:rPr>
          <w:spacing w:val="1"/>
          <w:sz w:val="24"/>
        </w:rPr>
        <w:t> </w:t>
      </w:r>
      <w:r>
        <w:rPr>
          <w:sz w:val="24"/>
        </w:rPr>
        <w:t>заготовку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доноров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вируснейтрализующей</w:t>
      </w:r>
      <w:r>
        <w:rPr>
          <w:spacing w:val="1"/>
          <w:sz w:val="24"/>
        </w:rPr>
        <w:t> </w:t>
      </w:r>
      <w:r>
        <w:rPr>
          <w:sz w:val="24"/>
        </w:rPr>
        <w:t>активностью</w:t>
      </w:r>
      <w:r>
        <w:rPr>
          <w:spacing w:val="-1"/>
          <w:sz w:val="24"/>
        </w:rPr>
        <w:t> </w:t>
      </w:r>
      <w:r>
        <w:rPr>
          <w:sz w:val="24"/>
        </w:rPr>
        <w:t>плазмы</w:t>
      </w:r>
      <w:r>
        <w:rPr>
          <w:spacing w:val="-1"/>
          <w:sz w:val="24"/>
        </w:rPr>
        <w:t> </w:t>
      </w:r>
      <w:r>
        <w:rPr>
          <w:sz w:val="24"/>
        </w:rPr>
        <w:t>1:80</w:t>
      </w:r>
      <w:hyperlink w:history="true" w:anchor="_bookmark17">
        <w:r>
          <w:rPr>
            <w:sz w:val="24"/>
            <w:vertAlign w:val="superscript"/>
          </w:rPr>
          <w:t>1</w:t>
        </w:r>
      </w:hyperlink>
      <w:r>
        <w:rPr>
          <w:sz w:val="24"/>
          <w:vertAlign w:val="baseline"/>
        </w:rPr>
        <w:t>.</w:t>
      </w:r>
    </w:p>
    <w:p>
      <w:pPr>
        <w:pStyle w:val="BodyText"/>
        <w:spacing w:before="7"/>
        <w:ind w:left="0"/>
        <w:jc w:val="left"/>
        <w:rPr>
          <w:sz w:val="31"/>
        </w:rPr>
      </w:pPr>
    </w:p>
    <w:p>
      <w:pPr>
        <w:pStyle w:val="BodyText"/>
        <w:tabs>
          <w:tab w:pos="1035" w:val="left" w:leader="none"/>
          <w:tab w:pos="1818" w:val="left" w:leader="none"/>
          <w:tab w:pos="2006" w:val="left" w:leader="none"/>
          <w:tab w:pos="2431" w:val="left" w:leader="none"/>
          <w:tab w:pos="3164" w:val="left" w:leader="none"/>
          <w:tab w:pos="3519" w:val="left" w:leader="none"/>
          <w:tab w:pos="4693" w:val="left" w:leader="none"/>
          <w:tab w:pos="5662" w:val="left" w:leader="none"/>
          <w:tab w:pos="6441" w:val="left" w:leader="none"/>
          <w:tab w:pos="7184" w:val="left" w:leader="none"/>
          <w:tab w:pos="8623" w:val="left" w:leader="none"/>
        </w:tabs>
        <w:spacing w:line="312" w:lineRule="auto"/>
        <w:ind w:right="675" w:firstLine="709"/>
        <w:jc w:val="right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 установленного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короновирусной</w:t>
      </w:r>
      <w:r>
        <w:rPr>
          <w:spacing w:val="-57"/>
        </w:rPr>
        <w:t> </w:t>
      </w:r>
      <w:r>
        <w:rPr/>
        <w:t>инфекции отбор доноров осуществляется на</w:t>
      </w:r>
      <w:r>
        <w:rPr>
          <w:spacing w:val="-1"/>
        </w:rPr>
        <w:t> </w:t>
      </w:r>
      <w:r>
        <w:rPr/>
        <w:t>основании выявления</w:t>
      </w:r>
      <w:r>
        <w:rPr>
          <w:spacing w:val="1"/>
        </w:rPr>
        <w:t> </w:t>
      </w:r>
      <w:r>
        <w:rPr/>
        <w:t>IgG 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6"/>
        </w:rPr>
        <w:t> </w:t>
      </w:r>
      <w:r>
        <w:rPr/>
        <w:t>для</w:t>
      </w:r>
      <w:r>
        <w:rPr>
          <w:spacing w:val="6"/>
        </w:rPr>
        <w:t> </w:t>
      </w:r>
      <w:r>
        <w:rPr/>
        <w:t>выявления</w:t>
      </w:r>
      <w:r>
        <w:rPr>
          <w:spacing w:val="6"/>
        </w:rPr>
        <w:t> </w:t>
      </w:r>
      <w:r>
        <w:rPr/>
        <w:t>IgG</w:t>
      </w:r>
      <w:r>
        <w:rPr>
          <w:spacing w:val="5"/>
        </w:rPr>
        <w:t> </w:t>
      </w:r>
      <w:r>
        <w:rPr/>
        <w:t>к</w:t>
      </w:r>
      <w:r>
        <w:rPr>
          <w:spacing w:val="6"/>
        </w:rPr>
        <w:t> </w:t>
      </w:r>
      <w:r>
        <w:rPr/>
        <w:t>SARS-CoV-2</w:t>
      </w:r>
      <w:r>
        <w:rPr>
          <w:spacing w:val="6"/>
        </w:rPr>
        <w:t> </w:t>
      </w:r>
      <w:r>
        <w:rPr/>
        <w:t>осуществляется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/>
        <w:t>помощью</w:t>
      </w:r>
      <w:r>
        <w:rPr>
          <w:spacing w:val="-57"/>
        </w:rPr>
        <w:t> </w:t>
      </w:r>
      <w:r>
        <w:rPr>
          <w:spacing w:val="-1"/>
        </w:rPr>
        <w:t>иммуноферментной (иммунохемилюминесцентной) </w:t>
      </w:r>
      <w:r>
        <w:rPr/>
        <w:t>тест-системы, зарегистрированной</w:t>
      </w:r>
      <w:r>
        <w:rPr>
          <w:spacing w:val="-57"/>
        </w:rPr>
        <w:t> </w:t>
      </w:r>
      <w:r>
        <w:rPr/>
        <w:t>в</w:t>
      </w:r>
      <w:r>
        <w:rPr>
          <w:spacing w:val="7"/>
        </w:rPr>
        <w:t> </w:t>
      </w:r>
      <w:r>
        <w:rPr/>
        <w:t>установленном</w:t>
      </w:r>
      <w:r>
        <w:rPr>
          <w:spacing w:val="10"/>
        </w:rPr>
        <w:t> </w:t>
      </w:r>
      <w:r>
        <w:rPr/>
        <w:t>порядке</w:t>
      </w:r>
      <w:r>
        <w:rPr>
          <w:spacing w:val="10"/>
        </w:rPr>
        <w:t> </w:t>
      </w:r>
      <w:r>
        <w:rPr/>
        <w:t>и</w:t>
      </w:r>
      <w:r>
        <w:rPr>
          <w:spacing w:val="10"/>
        </w:rPr>
        <w:t> </w:t>
      </w:r>
      <w:r>
        <w:rPr/>
        <w:t>разрешенной</w:t>
      </w:r>
      <w:r>
        <w:rPr>
          <w:spacing w:val="10"/>
        </w:rPr>
        <w:t> </w:t>
      </w:r>
      <w:r>
        <w:rPr/>
        <w:t>к</w:t>
      </w:r>
      <w:r>
        <w:rPr>
          <w:spacing w:val="10"/>
        </w:rPr>
        <w:t> </w:t>
      </w:r>
      <w:r>
        <w:rPr/>
        <w:t>использованию</w:t>
      </w:r>
      <w:r>
        <w:rPr>
          <w:spacing w:val="9"/>
        </w:rPr>
        <w:t> </w:t>
      </w:r>
      <w:r>
        <w:rPr/>
        <w:t>на</w:t>
      </w:r>
      <w:r>
        <w:rPr>
          <w:spacing w:val="10"/>
        </w:rPr>
        <w:t> </w:t>
      </w:r>
      <w:r>
        <w:rPr/>
        <w:t>территории</w:t>
      </w:r>
      <w:r>
        <w:rPr>
          <w:spacing w:val="9"/>
        </w:rPr>
        <w:t> </w:t>
      </w:r>
      <w:r>
        <w:rPr/>
        <w:t>Российской</w:t>
      </w:r>
      <w:r>
        <w:rPr>
          <w:spacing w:val="-57"/>
        </w:rPr>
        <w:t> </w:t>
      </w:r>
      <w:r>
        <w:rPr/>
        <w:t>Федерации,</w:t>
        <w:tab/>
        <w:t>для</w:t>
        <w:tab/>
        <w:t>которой</w:t>
        <w:tab/>
        <w:t>экспериментально</w:t>
        <w:tab/>
        <w:t>установлена</w:t>
        <w:tab/>
        <w:t>корреляция</w:t>
        <w:tab/>
        <w:t>между</w:t>
      </w:r>
      <w:r>
        <w:rPr>
          <w:spacing w:val="-57"/>
        </w:rPr>
        <w:t> </w:t>
      </w:r>
      <w:r>
        <w:rPr/>
        <w:t>результатами</w:t>
      </w:r>
      <w:r>
        <w:rPr>
          <w:spacing w:val="16"/>
        </w:rPr>
        <w:t> </w:t>
      </w:r>
      <w:r>
        <w:rPr/>
        <w:t>определения</w:t>
      </w:r>
      <w:r>
        <w:rPr>
          <w:spacing w:val="16"/>
        </w:rPr>
        <w:t> </w:t>
      </w:r>
      <w:r>
        <w:rPr/>
        <w:t>содержания</w:t>
      </w:r>
      <w:r>
        <w:rPr>
          <w:spacing w:val="16"/>
        </w:rPr>
        <w:t> </w:t>
      </w:r>
      <w:r>
        <w:rPr/>
        <w:t>антител</w:t>
      </w:r>
      <w:r>
        <w:rPr>
          <w:spacing w:val="16"/>
        </w:rPr>
        <w:t> </w:t>
      </w:r>
      <w:r>
        <w:rPr/>
        <w:t>в</w:t>
      </w:r>
      <w:r>
        <w:rPr>
          <w:spacing w:val="15"/>
        </w:rPr>
        <w:t> </w:t>
      </w:r>
      <w:r>
        <w:rPr/>
        <w:t>плазме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вируснейтрализующей</w:t>
      </w:r>
      <w:r>
        <w:rPr>
          <w:spacing w:val="-57"/>
        </w:rPr>
        <w:t> </w:t>
      </w:r>
      <w:r>
        <w:rPr/>
        <w:t>активностью, определенной в тесте с использованием пермиссивной культуры клеток.</w:t>
      </w:r>
      <w:r>
        <w:rPr>
          <w:spacing w:val="-57"/>
        </w:rPr>
        <w:t> </w:t>
      </w:r>
      <w:r>
        <w:rPr/>
        <w:t>С</w:t>
        <w:tab/>
        <w:t>этой</w:t>
        <w:tab/>
        <w:tab/>
        <w:t>целью</w:t>
        <w:tab/>
        <w:t>возможно</w:t>
        <w:tab/>
        <w:t>применение</w:t>
        <w:tab/>
        <w:t>иммуноферментного</w:t>
      </w:r>
      <w:r>
        <w:rPr>
          <w:spacing w:val="1"/>
        </w:rPr>
        <w:t> </w:t>
      </w:r>
      <w:r>
        <w:rPr/>
        <w:t>(иммунохемилюминесцентного)</w:t>
      </w:r>
      <w:r>
        <w:rPr>
          <w:spacing w:val="6"/>
        </w:rPr>
        <w:t> </w:t>
      </w:r>
      <w:r>
        <w:rPr/>
        <w:t>анализа</w:t>
      </w:r>
      <w:r>
        <w:rPr>
          <w:spacing w:val="6"/>
        </w:rPr>
        <w:t> </w:t>
      </w:r>
      <w:r>
        <w:rPr/>
        <w:t>IgG</w:t>
      </w:r>
      <w:r>
        <w:rPr>
          <w:spacing w:val="3"/>
        </w:rPr>
        <w:t> </w:t>
      </w:r>
      <w:r>
        <w:rPr/>
        <w:t>к</w:t>
      </w:r>
      <w:r>
        <w:rPr>
          <w:spacing w:val="6"/>
        </w:rPr>
        <w:t> </w:t>
      </w:r>
      <w:r>
        <w:rPr/>
        <w:t>S1</w:t>
      </w:r>
      <w:r>
        <w:rPr>
          <w:spacing w:val="5"/>
        </w:rPr>
        <w:t> </w:t>
      </w:r>
      <w:r>
        <w:rPr/>
        <w:t>домену</w:t>
      </w:r>
      <w:r>
        <w:rPr>
          <w:spacing w:val="7"/>
        </w:rPr>
        <w:t> </w:t>
      </w:r>
      <w:r>
        <w:rPr/>
        <w:t>Spike</w:t>
      </w:r>
      <w:r>
        <w:rPr>
          <w:spacing w:val="4"/>
        </w:rPr>
        <w:t> </w:t>
      </w:r>
      <w:r>
        <w:rPr/>
        <w:t>гликопротеина</w:t>
      </w:r>
      <w:r>
        <w:rPr>
          <w:spacing w:val="6"/>
        </w:rPr>
        <w:t> </w:t>
      </w:r>
      <w:r>
        <w:rPr/>
        <w:t>вируса</w:t>
      </w:r>
      <w:r>
        <w:rPr>
          <w:spacing w:val="-57"/>
        </w:rPr>
        <w:t> </w:t>
      </w:r>
      <w:r>
        <w:rPr/>
        <w:t>SARS-CoV-2.</w:t>
      </w:r>
      <w:r>
        <w:rPr>
          <w:spacing w:val="33"/>
        </w:rPr>
        <w:t> </w:t>
      </w:r>
      <w:r>
        <w:rPr/>
        <w:t>По</w:t>
      </w:r>
      <w:r>
        <w:rPr>
          <w:spacing w:val="33"/>
        </w:rPr>
        <w:t> </w:t>
      </w:r>
      <w:r>
        <w:rPr/>
        <w:t>данным</w:t>
      </w:r>
      <w:r>
        <w:rPr>
          <w:spacing w:val="33"/>
        </w:rPr>
        <w:t> </w:t>
      </w:r>
      <w:r>
        <w:rPr/>
        <w:t>M.</w:t>
      </w:r>
      <w:r>
        <w:rPr>
          <w:spacing w:val="33"/>
        </w:rPr>
        <w:t> </w:t>
      </w:r>
      <w:r>
        <w:rPr/>
        <w:t>Joyner,</w:t>
      </w:r>
      <w:r>
        <w:rPr>
          <w:spacing w:val="34"/>
        </w:rPr>
        <w:t> </w:t>
      </w:r>
      <w:r>
        <w:rPr/>
        <w:t>2020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проспективном</w:t>
      </w:r>
      <w:r>
        <w:rPr>
          <w:spacing w:val="33"/>
        </w:rPr>
        <w:t> </w:t>
      </w:r>
      <w:r>
        <w:rPr/>
        <w:t>исследовании</w:t>
      </w:r>
      <w:r>
        <w:rPr>
          <w:spacing w:val="32"/>
        </w:rPr>
        <w:t> </w:t>
      </w:r>
      <w:r>
        <w:rPr/>
        <w:t>(n=35</w:t>
      </w:r>
      <w:r>
        <w:rPr>
          <w:spacing w:val="34"/>
        </w:rPr>
        <w:t> </w:t>
      </w:r>
      <w:r>
        <w:rPr/>
        <w:t>322</w:t>
      </w:r>
      <w:r>
        <w:rPr>
          <w:spacing w:val="-57"/>
        </w:rPr>
        <w:t> </w:t>
      </w:r>
      <w:r>
        <w:rPr>
          <w:spacing w:val="-1"/>
        </w:rPr>
        <w:t>пациентов)</w:t>
      </w:r>
      <w:r>
        <w:rPr>
          <w:spacing w:val="-13"/>
        </w:rPr>
        <w:t> </w:t>
      </w:r>
      <w:r>
        <w:rPr/>
        <w:t>показано,</w:t>
      </w:r>
      <w:r>
        <w:rPr>
          <w:spacing w:val="-13"/>
        </w:rPr>
        <w:t> </w:t>
      </w:r>
      <w:r>
        <w:rPr/>
        <w:t>что</w:t>
      </w:r>
      <w:r>
        <w:rPr>
          <w:spacing w:val="-13"/>
        </w:rPr>
        <w:t> </w:t>
      </w:r>
      <w:r>
        <w:rPr/>
        <w:t>эффект</w:t>
      </w:r>
      <w:r>
        <w:rPr>
          <w:spacing w:val="-13"/>
        </w:rPr>
        <w:t> </w:t>
      </w:r>
      <w:r>
        <w:rPr/>
        <w:t>от</w:t>
      </w:r>
      <w:r>
        <w:rPr>
          <w:spacing w:val="-14"/>
        </w:rPr>
        <w:t> </w:t>
      </w:r>
      <w:r>
        <w:rPr/>
        <w:t>трансфузии</w:t>
      </w:r>
      <w:r>
        <w:rPr>
          <w:spacing w:val="-13"/>
        </w:rPr>
        <w:t> </w:t>
      </w:r>
      <w:r>
        <w:rPr/>
        <w:t>антиковидной</w:t>
      </w:r>
      <w:r>
        <w:rPr>
          <w:spacing w:val="-12"/>
        </w:rPr>
        <w:t> </w:t>
      </w:r>
      <w:r>
        <w:rPr/>
        <w:t>плазмы</w:t>
      </w:r>
      <w:r>
        <w:rPr>
          <w:spacing w:val="-15"/>
        </w:rPr>
        <w:t> </w:t>
      </w:r>
      <w:r>
        <w:rPr/>
        <w:t>увеличивался</w:t>
      </w:r>
      <w:r>
        <w:rPr>
          <w:spacing w:val="-13"/>
        </w:rPr>
        <w:t> </w:t>
      </w:r>
      <w:r>
        <w:rPr/>
        <w:t>по</w:t>
      </w:r>
    </w:p>
    <w:p>
      <w:pPr>
        <w:pStyle w:val="BodyText"/>
        <w:spacing w:before="1"/>
      </w:pPr>
      <w:r>
        <w:rPr/>
        <w:t>мере</w:t>
      </w:r>
      <w:r>
        <w:rPr>
          <w:spacing w:val="-3"/>
        </w:rPr>
        <w:t> </w:t>
      </w:r>
      <w:r>
        <w:rPr/>
        <w:t>увеличения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ней</w:t>
      </w:r>
      <w:r>
        <w:rPr>
          <w:spacing w:val="-2"/>
        </w:rPr>
        <w:t> </w:t>
      </w:r>
      <w:r>
        <w:rPr/>
        <w:t>титра</w:t>
      </w:r>
      <w:r>
        <w:rPr>
          <w:spacing w:val="-2"/>
        </w:rPr>
        <w:t> </w:t>
      </w:r>
      <w:r>
        <w:rPr/>
        <w:t>IgG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S1</w:t>
      </w:r>
      <w:r>
        <w:rPr>
          <w:spacing w:val="-2"/>
        </w:rPr>
        <w:t> </w:t>
      </w:r>
      <w:r>
        <w:rPr/>
        <w:t>домену Spike</w:t>
      </w:r>
      <w:r>
        <w:rPr>
          <w:spacing w:val="-2"/>
        </w:rPr>
        <w:t> </w:t>
      </w:r>
      <w:r>
        <w:rPr/>
        <w:t>гликопротеина.</w:t>
      </w:r>
    </w:p>
    <w:p>
      <w:pPr>
        <w:pStyle w:val="BodyText"/>
        <w:spacing w:line="312" w:lineRule="auto" w:before="83"/>
        <w:ind w:right="678" w:firstLine="709"/>
      </w:pPr>
      <w:r>
        <w:rPr/>
        <w:t>Возможно сохранять контрольный образец плазмы донора для исследований ее</w:t>
      </w:r>
      <w:r>
        <w:rPr>
          <w:spacing w:val="-57"/>
        </w:rPr>
        <w:t> </w:t>
      </w:r>
      <w:r>
        <w:rPr/>
        <w:t>вируснейтрализующей</w:t>
      </w:r>
      <w:r>
        <w:rPr>
          <w:spacing w:val="-3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более 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4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</w:t>
      </w:r>
      <w:r>
        <w:rPr>
          <w:spacing w:val="1"/>
        </w:rPr>
        <w:t> </w:t>
      </w:r>
      <w:r>
        <w:rPr/>
        <w:t>трансфузиологом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</w:t>
      </w:r>
      <w:r>
        <w:rPr>
          <w:spacing w:val="-2"/>
        </w:rPr>
        <w:t> </w:t>
      </w:r>
      <w:r>
        <w:rPr/>
        <w:t>с заведующим отделением.</w:t>
      </w:r>
    </w:p>
    <w:p>
      <w:pPr>
        <w:pStyle w:val="BodyText"/>
        <w:spacing w:line="312" w:lineRule="auto"/>
        <w:ind w:right="675" w:firstLine="709"/>
      </w:pPr>
      <w:r>
        <w:rPr/>
        <w:t>Данные о показаниях к клиническому использованию антиковидной плазмы,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компоненте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проведенной трансфузии, результатах трансфузии регистрируется в информационном</w:t>
      </w:r>
      <w:r>
        <w:rPr>
          <w:spacing w:val="1"/>
        </w:rPr>
        <w:t> </w:t>
      </w:r>
      <w:r>
        <w:rPr/>
        <w:t>ресурсе</w:t>
      </w:r>
      <w:r>
        <w:rPr>
          <w:spacing w:val="-2"/>
        </w:rPr>
        <w:t> </w:t>
      </w:r>
      <w:r>
        <w:rPr/>
        <w:t>учета пациентов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7"/>
        <w:ind w:left="0"/>
        <w:jc w:val="left"/>
        <w:rPr>
          <w:sz w:val="18"/>
        </w:rPr>
      </w:pPr>
      <w:r>
        <w:rPr/>
        <w:pict>
          <v:rect style="position:absolute;margin-left:85.080002pt;margin-top:12.658008pt;width:144pt;height:.72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503" w:right="0" w:firstLine="0"/>
        <w:jc w:val="left"/>
        <w:rPr>
          <w:sz w:val="20"/>
        </w:rPr>
      </w:pPr>
      <w:bookmarkStart w:name="_bookmark17" w:id="50"/>
      <w:bookmarkEnd w:id="50"/>
      <w:r>
        <w:rPr/>
      </w:r>
      <w:r>
        <w:rPr>
          <w:sz w:val="20"/>
          <w:vertAlign w:val="superscript"/>
        </w:rPr>
        <w:t>1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Recommendations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for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Investigational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Convalescent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Plasma.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FDA.2020.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Heading5"/>
        <w:spacing w:before="79"/>
        <w:ind w:left="361"/>
      </w:pPr>
      <w:r>
        <w:rPr>
          <w:color w:val="1F4E79"/>
        </w:rPr>
        <w:t>Заготовка</w:t>
      </w:r>
      <w:r>
        <w:rPr>
          <w:color w:val="1F4E79"/>
          <w:spacing w:val="-7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6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83" w:after="0"/>
        <w:ind w:left="1041" w:right="676" w:hanging="341"/>
        <w:jc w:val="both"/>
        <w:rPr>
          <w:sz w:val="24"/>
        </w:rPr>
      </w:pP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плазмафереза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(или)</w:t>
      </w:r>
      <w:r>
        <w:rPr>
          <w:spacing w:val="60"/>
          <w:sz w:val="24"/>
        </w:rPr>
        <w:t> </w:t>
      </w:r>
      <w:r>
        <w:rPr>
          <w:sz w:val="24"/>
        </w:rPr>
        <w:t>методом</w:t>
      </w:r>
      <w:r>
        <w:rPr>
          <w:spacing w:val="60"/>
          <w:sz w:val="24"/>
        </w:rPr>
        <w:t> </w:t>
      </w:r>
      <w:r>
        <w:rPr>
          <w:sz w:val="24"/>
        </w:rPr>
        <w:t>центрифугирования</w:t>
      </w:r>
      <w:r>
        <w:rPr>
          <w:spacing w:val="-57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единицы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4" w:after="0"/>
        <w:ind w:left="1042" w:right="0" w:hanging="341"/>
        <w:jc w:val="both"/>
        <w:rPr>
          <w:sz w:val="24"/>
        </w:rPr>
      </w:pPr>
      <w:r>
        <w:rPr>
          <w:sz w:val="24"/>
        </w:rPr>
        <w:t>Объем</w:t>
      </w:r>
      <w:r>
        <w:rPr>
          <w:spacing w:val="-8"/>
          <w:sz w:val="24"/>
        </w:rPr>
        <w:t> </w:t>
      </w:r>
      <w:r>
        <w:rPr>
          <w:sz w:val="24"/>
        </w:rPr>
        <w:t>донации</w:t>
      </w:r>
      <w:r>
        <w:rPr>
          <w:spacing w:val="-8"/>
          <w:sz w:val="24"/>
        </w:rPr>
        <w:t> </w:t>
      </w:r>
      <w:r>
        <w:rPr>
          <w:sz w:val="24"/>
        </w:rPr>
        <w:t>определяется</w:t>
      </w:r>
      <w:r>
        <w:rPr>
          <w:spacing w:val="-7"/>
          <w:sz w:val="24"/>
        </w:rPr>
        <w:t> </w:t>
      </w:r>
      <w:r>
        <w:rPr>
          <w:sz w:val="24"/>
        </w:rPr>
        <w:t>врачом-трансфузиологом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8"/>
          <w:sz w:val="24"/>
        </w:rPr>
        <w:t> </w:t>
      </w:r>
      <w:r>
        <w:rPr>
          <w:sz w:val="24"/>
        </w:rPr>
        <w:t>составляет</w:t>
      </w:r>
      <w:r>
        <w:rPr>
          <w:spacing w:val="-7"/>
          <w:sz w:val="24"/>
        </w:rPr>
        <w:t> </w:t>
      </w:r>
      <w:r>
        <w:rPr>
          <w:sz w:val="24"/>
        </w:rPr>
        <w:t>200-600</w:t>
      </w:r>
      <w:r>
        <w:rPr>
          <w:spacing w:val="-8"/>
          <w:sz w:val="24"/>
        </w:rPr>
        <w:t> </w:t>
      </w:r>
      <w:r>
        <w:rPr>
          <w:sz w:val="24"/>
        </w:rPr>
        <w:t>мл.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12" w:lineRule="auto" w:before="83" w:after="0"/>
        <w:ind w:left="1041" w:right="675" w:hanging="341"/>
        <w:jc w:val="both"/>
        <w:rPr>
          <w:sz w:val="24"/>
        </w:rPr>
      </w:pPr>
      <w:r>
        <w:rPr>
          <w:sz w:val="24"/>
        </w:rPr>
        <w:t>Патогенредукция</w:t>
      </w:r>
      <w:r>
        <w:rPr>
          <w:spacing w:val="1"/>
          <w:sz w:val="24"/>
        </w:rPr>
        <w:t> </w:t>
      </w:r>
      <w:r>
        <w:rPr>
          <w:sz w:val="24"/>
        </w:rPr>
        <w:t>антиковидной</w:t>
      </w:r>
      <w:r>
        <w:rPr>
          <w:spacing w:val="1"/>
          <w:sz w:val="24"/>
        </w:rPr>
        <w:t> </w:t>
      </w:r>
      <w:r>
        <w:rPr>
          <w:sz w:val="24"/>
        </w:rPr>
        <w:t>плазмы,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прошедшей</w:t>
      </w:r>
      <w:r>
        <w:rPr>
          <w:spacing w:val="1"/>
          <w:sz w:val="24"/>
        </w:rPr>
        <w:t> </w:t>
      </w:r>
      <w:r>
        <w:rPr>
          <w:sz w:val="24"/>
        </w:rPr>
        <w:t>карантинизацию,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методами</w:t>
      </w:r>
      <w:r>
        <w:rPr>
          <w:spacing w:val="60"/>
          <w:sz w:val="24"/>
        </w:rPr>
        <w:t> </w:t>
      </w:r>
      <w:r>
        <w:rPr>
          <w:sz w:val="24"/>
        </w:rPr>
        <w:t>дополнительной</w:t>
      </w:r>
      <w:r>
        <w:rPr>
          <w:spacing w:val="60"/>
          <w:sz w:val="24"/>
        </w:rPr>
        <w:t> </w:t>
      </w:r>
      <w:r>
        <w:rPr>
          <w:sz w:val="24"/>
        </w:rPr>
        <w:t>обработки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метиленовым</w:t>
      </w:r>
      <w:r>
        <w:rPr>
          <w:spacing w:val="60"/>
          <w:sz w:val="24"/>
        </w:rPr>
        <w:t> </w:t>
      </w:r>
      <w:r>
        <w:rPr>
          <w:sz w:val="24"/>
        </w:rPr>
        <w:t>синим</w:t>
      </w:r>
      <w:r>
        <w:rPr>
          <w:spacing w:val="-57"/>
          <w:sz w:val="24"/>
        </w:rPr>
        <w:t> </w:t>
      </w:r>
      <w:r>
        <w:rPr>
          <w:sz w:val="24"/>
        </w:rPr>
        <w:t>и облучением видимым светом или с применением амотосалена с облучением</w:t>
      </w:r>
      <w:r>
        <w:rPr>
          <w:spacing w:val="1"/>
          <w:sz w:val="24"/>
        </w:rPr>
        <w:t> </w:t>
      </w:r>
      <w:r>
        <w:rPr>
          <w:sz w:val="24"/>
        </w:rPr>
        <w:t>ултьтрафиолетовым светом, при недоступности вышеперечисленных методов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-12"/>
          <w:sz w:val="24"/>
        </w:rPr>
        <w:t> </w:t>
      </w:r>
      <w:r>
        <w:rPr>
          <w:sz w:val="24"/>
        </w:rPr>
        <w:t>обработки</w:t>
      </w:r>
      <w:r>
        <w:rPr>
          <w:spacing w:val="-12"/>
          <w:sz w:val="24"/>
        </w:rPr>
        <w:t> </w:t>
      </w:r>
      <w:r>
        <w:rPr>
          <w:sz w:val="24"/>
        </w:rPr>
        <w:t>допускается</w:t>
      </w:r>
      <w:r>
        <w:rPr>
          <w:spacing w:val="-10"/>
          <w:sz w:val="24"/>
        </w:rPr>
        <w:t> </w:t>
      </w:r>
      <w:r>
        <w:rPr>
          <w:sz w:val="24"/>
        </w:rPr>
        <w:t>использование</w:t>
      </w:r>
      <w:r>
        <w:rPr>
          <w:spacing w:val="-11"/>
          <w:sz w:val="24"/>
        </w:rPr>
        <w:t> </w:t>
      </w:r>
      <w:r>
        <w:rPr>
          <w:sz w:val="24"/>
        </w:rPr>
        <w:t>метода</w:t>
      </w:r>
      <w:r>
        <w:rPr>
          <w:spacing w:val="-11"/>
          <w:sz w:val="24"/>
        </w:rPr>
        <w:t> </w:t>
      </w:r>
      <w:r>
        <w:rPr>
          <w:sz w:val="24"/>
        </w:rPr>
        <w:t>патогенредукции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использованием</w:t>
      </w:r>
      <w:r>
        <w:rPr>
          <w:spacing w:val="-1"/>
          <w:sz w:val="24"/>
        </w:rPr>
        <w:t> </w:t>
      </w:r>
      <w:r>
        <w:rPr>
          <w:sz w:val="24"/>
        </w:rPr>
        <w:t>рибофлавина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облучением</w:t>
      </w:r>
      <w:r>
        <w:rPr>
          <w:spacing w:val="-3"/>
          <w:sz w:val="24"/>
        </w:rPr>
        <w:t> </w:t>
      </w:r>
      <w:r>
        <w:rPr>
          <w:sz w:val="24"/>
        </w:rPr>
        <w:t>ультрафиолетовым</w:t>
      </w:r>
      <w:r>
        <w:rPr>
          <w:spacing w:val="-1"/>
          <w:sz w:val="24"/>
        </w:rPr>
        <w:t> </w:t>
      </w:r>
      <w:r>
        <w:rPr>
          <w:sz w:val="24"/>
        </w:rPr>
        <w:t>светом;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88" w:lineRule="exact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Интервал</w:t>
      </w:r>
      <w:r>
        <w:rPr>
          <w:spacing w:val="-3"/>
          <w:sz w:val="24"/>
        </w:rPr>
        <w:t> </w:t>
      </w:r>
      <w:r>
        <w:rPr>
          <w:sz w:val="24"/>
        </w:rPr>
        <w:t>между</w:t>
      </w:r>
      <w:r>
        <w:rPr>
          <w:spacing w:val="-1"/>
          <w:sz w:val="24"/>
        </w:rPr>
        <w:t> </w:t>
      </w:r>
      <w:r>
        <w:rPr>
          <w:sz w:val="24"/>
        </w:rPr>
        <w:t>донациями</w:t>
      </w:r>
      <w:r>
        <w:rPr>
          <w:spacing w:val="-3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составлять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14</w:t>
      </w:r>
      <w:r>
        <w:rPr>
          <w:spacing w:val="-3"/>
          <w:sz w:val="24"/>
        </w:rPr>
        <w:t> </w:t>
      </w:r>
      <w:r>
        <w:rPr>
          <w:sz w:val="24"/>
        </w:rPr>
        <w:t>дней.</w:t>
      </w:r>
    </w:p>
    <w:p>
      <w:pPr>
        <w:pStyle w:val="Heading5"/>
        <w:spacing w:before="202"/>
        <w:ind w:left="361"/>
      </w:pPr>
      <w:r>
        <w:rPr>
          <w:color w:val="1F4E79"/>
        </w:rPr>
        <w:t>Маркировка</w:t>
      </w:r>
      <w:r>
        <w:rPr>
          <w:color w:val="1F4E79"/>
          <w:spacing w:val="-7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6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12" w:lineRule="auto" w:before="83" w:after="0"/>
        <w:ind w:left="1041" w:right="675" w:hanging="341"/>
        <w:jc w:val="both"/>
        <w:rPr>
          <w:sz w:val="24"/>
        </w:rPr>
      </w:pPr>
      <w:r>
        <w:rPr>
          <w:sz w:val="24"/>
        </w:rPr>
        <w:t>Компонент,</w:t>
      </w:r>
      <w:r>
        <w:rPr>
          <w:spacing w:val="44"/>
          <w:sz w:val="24"/>
        </w:rPr>
        <w:t> </w:t>
      </w:r>
      <w:r>
        <w:rPr>
          <w:sz w:val="24"/>
        </w:rPr>
        <w:t>содержащий</w:t>
      </w:r>
      <w:r>
        <w:rPr>
          <w:spacing w:val="103"/>
          <w:sz w:val="24"/>
        </w:rPr>
        <w:t> </w:t>
      </w:r>
      <w:r>
        <w:rPr>
          <w:sz w:val="24"/>
        </w:rPr>
        <w:t>IgG</w:t>
      </w:r>
      <w:r>
        <w:rPr>
          <w:spacing w:val="103"/>
          <w:sz w:val="24"/>
        </w:rPr>
        <w:t> </w:t>
      </w:r>
      <w:r>
        <w:rPr>
          <w:sz w:val="24"/>
        </w:rPr>
        <w:t>к</w:t>
      </w:r>
      <w:r>
        <w:rPr>
          <w:spacing w:val="103"/>
          <w:sz w:val="24"/>
        </w:rPr>
        <w:t> </w:t>
      </w:r>
      <w:r>
        <w:rPr>
          <w:sz w:val="24"/>
        </w:rPr>
        <w:t>SARS-CoV-2</w:t>
      </w:r>
      <w:r>
        <w:rPr>
          <w:spacing w:val="103"/>
          <w:sz w:val="24"/>
        </w:rPr>
        <w:t> </w:t>
      </w:r>
      <w:r>
        <w:rPr>
          <w:sz w:val="24"/>
        </w:rPr>
        <w:t>маркируется</w:t>
      </w:r>
      <w:r>
        <w:rPr>
          <w:spacing w:val="103"/>
          <w:sz w:val="24"/>
        </w:rPr>
        <w:t> </w:t>
      </w:r>
      <w:r>
        <w:rPr>
          <w:sz w:val="24"/>
        </w:rPr>
        <w:t>в</w:t>
      </w:r>
      <w:r>
        <w:rPr>
          <w:spacing w:val="102"/>
          <w:sz w:val="24"/>
        </w:rPr>
        <w:t> </w:t>
      </w:r>
      <w:r>
        <w:rPr>
          <w:sz w:val="24"/>
        </w:rPr>
        <w:t>соответствии</w:t>
      </w:r>
      <w:r>
        <w:rPr>
          <w:spacing w:val="-58"/>
          <w:sz w:val="24"/>
        </w:rPr>
        <w:t> </w:t>
      </w:r>
      <w:r>
        <w:rPr>
          <w:sz w:val="24"/>
        </w:rPr>
        <w:t>с постановлением Правительства РФ от 22.06.2019 № 797 «Об утверждении</w:t>
      </w:r>
      <w:r>
        <w:rPr>
          <w:spacing w:val="1"/>
          <w:sz w:val="24"/>
        </w:rPr>
        <w:t> </w:t>
      </w:r>
      <w:r>
        <w:rPr>
          <w:sz w:val="24"/>
        </w:rPr>
        <w:t>Правил заготовки, хранения, транспортировки и клинического использования</w:t>
      </w:r>
      <w:r>
        <w:rPr>
          <w:spacing w:val="1"/>
          <w:sz w:val="24"/>
        </w:rPr>
        <w:t> </w:t>
      </w:r>
      <w:r>
        <w:rPr>
          <w:sz w:val="24"/>
        </w:rPr>
        <w:t>донорской</w:t>
      </w:r>
      <w:r>
        <w:rPr>
          <w:spacing w:val="-5"/>
          <w:sz w:val="24"/>
        </w:rPr>
        <w:t> </w:t>
      </w:r>
      <w:r>
        <w:rPr>
          <w:sz w:val="24"/>
        </w:rPr>
        <w:t>крови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ее</w:t>
      </w:r>
      <w:r>
        <w:rPr>
          <w:spacing w:val="-3"/>
          <w:sz w:val="24"/>
        </w:rPr>
        <w:t> </w:t>
      </w:r>
      <w:r>
        <w:rPr>
          <w:sz w:val="24"/>
        </w:rPr>
        <w:t>компонентов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о</w:t>
      </w:r>
      <w:r>
        <w:rPr>
          <w:spacing w:val="-4"/>
          <w:sz w:val="24"/>
        </w:rPr>
        <w:t> </w:t>
      </w:r>
      <w:r>
        <w:rPr>
          <w:sz w:val="24"/>
        </w:rPr>
        <w:t>признании</w:t>
      </w:r>
      <w:r>
        <w:rPr>
          <w:spacing w:val="-6"/>
          <w:sz w:val="24"/>
        </w:rPr>
        <w:t> </w:t>
      </w:r>
      <w:r>
        <w:rPr>
          <w:sz w:val="24"/>
        </w:rPr>
        <w:t>утратившими</w:t>
      </w:r>
      <w:r>
        <w:rPr>
          <w:spacing w:val="-4"/>
          <w:sz w:val="24"/>
        </w:rPr>
        <w:t> </w:t>
      </w:r>
      <w:r>
        <w:rPr>
          <w:sz w:val="24"/>
        </w:rPr>
        <w:t>силу</w:t>
      </w:r>
      <w:r>
        <w:rPr>
          <w:spacing w:val="-2"/>
          <w:sz w:val="24"/>
        </w:rPr>
        <w:t> </w:t>
      </w:r>
      <w:r>
        <w:rPr>
          <w:sz w:val="24"/>
        </w:rPr>
        <w:t>некоторых</w:t>
      </w:r>
      <w:r>
        <w:rPr>
          <w:spacing w:val="-57"/>
          <w:sz w:val="24"/>
        </w:rPr>
        <w:t> </w:t>
      </w:r>
      <w:r>
        <w:rPr>
          <w:sz w:val="24"/>
        </w:rPr>
        <w:t>актов</w:t>
      </w:r>
      <w:r>
        <w:rPr>
          <w:spacing w:val="1"/>
          <w:sz w:val="24"/>
        </w:rPr>
        <w:t> </w:t>
      </w:r>
      <w:r>
        <w:rPr>
          <w:sz w:val="24"/>
        </w:rPr>
        <w:t>Правительства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Федерации»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«Плазма</w:t>
      </w:r>
      <w:r>
        <w:rPr>
          <w:spacing w:val="1"/>
          <w:sz w:val="24"/>
        </w:rPr>
        <w:t> </w:t>
      </w:r>
      <w:r>
        <w:rPr>
          <w:sz w:val="24"/>
        </w:rPr>
        <w:t>патогенредуцированная» или «Свежезамороженная плазма» с дополнительным</w:t>
      </w:r>
      <w:r>
        <w:rPr>
          <w:spacing w:val="1"/>
          <w:sz w:val="24"/>
        </w:rPr>
        <w:t> </w:t>
      </w:r>
      <w:r>
        <w:rPr>
          <w:sz w:val="24"/>
        </w:rPr>
        <w:t>признаком</w:t>
      </w:r>
      <w:r>
        <w:rPr>
          <w:spacing w:val="-1"/>
          <w:sz w:val="24"/>
        </w:rPr>
        <w:t> </w:t>
      </w:r>
      <w:r>
        <w:rPr>
          <w:sz w:val="24"/>
        </w:rPr>
        <w:t>«Антикоронавирусная».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маркировке</w:t>
      </w:r>
      <w:r>
        <w:rPr>
          <w:spacing w:val="1"/>
          <w:sz w:val="24"/>
        </w:rPr>
        <w:t> </w:t>
      </w:r>
      <w:r>
        <w:rPr>
          <w:sz w:val="24"/>
        </w:rPr>
        <w:t>указывается</w:t>
      </w:r>
      <w:r>
        <w:rPr>
          <w:spacing w:val="1"/>
          <w:sz w:val="24"/>
        </w:rPr>
        <w:t> </w:t>
      </w:r>
      <w:r>
        <w:rPr>
          <w:sz w:val="24"/>
        </w:rPr>
        <w:t>информация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значении</w:t>
      </w:r>
      <w:r>
        <w:rPr>
          <w:spacing w:val="1"/>
          <w:sz w:val="24"/>
        </w:rPr>
        <w:t> </w:t>
      </w:r>
      <w:r>
        <w:rPr>
          <w:sz w:val="24"/>
        </w:rPr>
        <w:t>титра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вируснейтрализующих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антител</w:t>
      </w:r>
      <w:r>
        <w:rPr>
          <w:spacing w:val="-14"/>
          <w:sz w:val="24"/>
        </w:rPr>
        <w:t> </w:t>
      </w:r>
      <w:r>
        <w:rPr>
          <w:sz w:val="24"/>
        </w:rPr>
        <w:t>(в</w:t>
      </w:r>
      <w:r>
        <w:rPr>
          <w:spacing w:val="-15"/>
          <w:sz w:val="24"/>
        </w:rPr>
        <w:t> </w:t>
      </w:r>
      <w:r>
        <w:rPr>
          <w:sz w:val="24"/>
        </w:rPr>
        <w:t>случае</w:t>
      </w:r>
      <w:r>
        <w:rPr>
          <w:spacing w:val="-14"/>
          <w:sz w:val="24"/>
        </w:rPr>
        <w:t> </w:t>
      </w:r>
      <w:r>
        <w:rPr>
          <w:sz w:val="24"/>
        </w:rPr>
        <w:t>его</w:t>
      </w:r>
      <w:r>
        <w:rPr>
          <w:spacing w:val="-15"/>
          <w:sz w:val="24"/>
        </w:rPr>
        <w:t> </w:t>
      </w:r>
      <w:r>
        <w:rPr>
          <w:sz w:val="24"/>
        </w:rPr>
        <w:t>определения)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5"/>
          <w:sz w:val="24"/>
        </w:rPr>
        <w:t> </w:t>
      </w:r>
      <w:r>
        <w:rPr>
          <w:sz w:val="24"/>
        </w:rPr>
        <w:t>о</w:t>
      </w:r>
      <w:r>
        <w:rPr>
          <w:spacing w:val="-14"/>
          <w:sz w:val="24"/>
        </w:rPr>
        <w:t> </w:t>
      </w:r>
      <w:r>
        <w:rPr>
          <w:sz w:val="24"/>
        </w:rPr>
        <w:t>содержании</w:t>
      </w:r>
      <w:r>
        <w:rPr>
          <w:spacing w:val="-15"/>
          <w:sz w:val="24"/>
        </w:rPr>
        <w:t> </w:t>
      </w:r>
      <w:r>
        <w:rPr>
          <w:sz w:val="24"/>
        </w:rPr>
        <w:t>IgG</w:t>
      </w:r>
      <w:r>
        <w:rPr>
          <w:spacing w:val="-58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S1 домену Spike гликопротеина вируса</w:t>
      </w:r>
      <w:r>
        <w:rPr>
          <w:spacing w:val="-1"/>
          <w:sz w:val="24"/>
        </w:rPr>
        <w:t> </w:t>
      </w:r>
      <w:r>
        <w:rPr>
          <w:sz w:val="24"/>
        </w:rPr>
        <w:t>SARS</w:t>
      </w:r>
      <w:r>
        <w:rPr>
          <w:spacing w:val="-1"/>
          <w:sz w:val="24"/>
        </w:rPr>
        <w:t> </w:t>
      </w:r>
      <w:r>
        <w:rPr>
          <w:sz w:val="24"/>
        </w:rPr>
        <w:t>CoV-2.</w:t>
      </w:r>
    </w:p>
    <w:p>
      <w:pPr>
        <w:pStyle w:val="Heading5"/>
        <w:spacing w:before="115"/>
        <w:ind w:left="361"/>
      </w:pPr>
      <w:r>
        <w:rPr>
          <w:color w:val="1F4E79"/>
        </w:rPr>
        <w:t>Показания</w:t>
      </w:r>
      <w:r>
        <w:rPr>
          <w:color w:val="1F4E79"/>
          <w:spacing w:val="-6"/>
        </w:rPr>
        <w:t> </w:t>
      </w:r>
      <w:r>
        <w:rPr>
          <w:color w:val="1F4E79"/>
        </w:rPr>
        <w:t>к</w:t>
      </w:r>
      <w:r>
        <w:rPr>
          <w:color w:val="1F4E79"/>
          <w:spacing w:val="-6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6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4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6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17"/>
        </w:numPr>
        <w:tabs>
          <w:tab w:pos="1213" w:val="left" w:leader="none"/>
        </w:tabs>
        <w:spacing w:line="312" w:lineRule="auto" w:before="85" w:after="0"/>
        <w:ind w:left="361" w:right="677" w:firstLine="567"/>
        <w:jc w:val="both"/>
        <w:rPr>
          <w:sz w:val="24"/>
        </w:rPr>
      </w:pPr>
      <w:r>
        <w:rPr>
          <w:sz w:val="24"/>
        </w:rPr>
        <w:t>Оптимально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период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появления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2"/>
          <w:sz w:val="24"/>
        </w:rPr>
        <w:t> </w:t>
      </w:r>
      <w:r>
        <w:rPr>
          <w:sz w:val="24"/>
        </w:rPr>
        <w:t>пациентов: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положительным</w:t>
      </w:r>
      <w:r>
        <w:rPr>
          <w:spacing w:val="1"/>
          <w:sz w:val="24"/>
        </w:rPr>
        <w:t> </w:t>
      </w:r>
      <w:r>
        <w:rPr>
          <w:sz w:val="24"/>
        </w:rPr>
        <w:t>результатом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-2"/>
          <w:sz w:val="24"/>
        </w:rPr>
        <w:t> </w:t>
      </w:r>
      <w:r>
        <w:rPr>
          <w:sz w:val="24"/>
        </w:rPr>
        <w:t>на РНК SARS-CoV-2;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4" w:after="0"/>
        <w:ind w:left="1042" w:right="0" w:hanging="341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средней</w:t>
      </w:r>
      <w:r>
        <w:rPr>
          <w:spacing w:val="-4"/>
          <w:sz w:val="24"/>
        </w:rPr>
        <w:t> </w:t>
      </w:r>
      <w:r>
        <w:rPr>
          <w:sz w:val="24"/>
        </w:rPr>
        <w:t>степени</w:t>
      </w:r>
      <w:r>
        <w:rPr>
          <w:spacing w:val="-4"/>
          <w:sz w:val="24"/>
        </w:rPr>
        <w:t> </w:t>
      </w:r>
      <w:r>
        <w:rPr>
          <w:sz w:val="24"/>
        </w:rPr>
        <w:t>тяжести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ОРДС.</w:t>
      </w:r>
    </w:p>
    <w:p>
      <w:pPr>
        <w:pStyle w:val="ListParagraph"/>
        <w:numPr>
          <w:ilvl w:val="0"/>
          <w:numId w:val="17"/>
        </w:numPr>
        <w:tabs>
          <w:tab w:pos="1257" w:val="left" w:leader="none"/>
        </w:tabs>
        <w:spacing w:line="312" w:lineRule="auto" w:before="96" w:after="0"/>
        <w:ind w:left="361" w:right="676" w:firstLine="56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длительности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21</w:t>
      </w:r>
      <w:r>
        <w:rPr>
          <w:spacing w:val="1"/>
          <w:sz w:val="24"/>
        </w:rPr>
        <w:t> </w:t>
      </w:r>
      <w:r>
        <w:rPr>
          <w:sz w:val="24"/>
        </w:rPr>
        <w:t>дня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неэффективности</w:t>
      </w:r>
      <w:r>
        <w:rPr>
          <w:spacing w:val="1"/>
          <w:sz w:val="24"/>
        </w:rPr>
        <w:t> </w:t>
      </w:r>
      <w:r>
        <w:rPr>
          <w:sz w:val="24"/>
        </w:rPr>
        <w:t>проводимого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положительном</w:t>
      </w:r>
      <w:r>
        <w:rPr>
          <w:spacing w:val="-1"/>
          <w:sz w:val="24"/>
        </w:rPr>
        <w:t> </w:t>
      </w:r>
      <w:r>
        <w:rPr>
          <w:sz w:val="24"/>
        </w:rPr>
        <w:t>результате на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2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line="312" w:lineRule="auto"/>
        <w:ind w:right="677" w:firstLine="567"/>
      </w:pPr>
      <w:r>
        <w:rPr/>
        <w:t>Суммарный объем трансфузии составляет 5-10 мл антиковидной плазмы/кг веса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400-600</w:t>
      </w:r>
      <w:r>
        <w:rPr>
          <w:spacing w:val="1"/>
        </w:rPr>
        <w:t> </w:t>
      </w:r>
      <w:r>
        <w:rPr/>
        <w:t>мл.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эффективности,</w:t>
      </w:r>
      <w:r>
        <w:rPr>
          <w:spacing w:val="1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2</w:t>
      </w:r>
      <w:r>
        <w:rPr>
          <w:spacing w:val="-8"/>
        </w:rPr>
        <w:t> </w:t>
      </w:r>
      <w:r>
        <w:rPr/>
        <w:t>трансфузии</w:t>
      </w:r>
      <w:r>
        <w:rPr>
          <w:spacing w:val="-10"/>
        </w:rPr>
        <w:t> </w:t>
      </w:r>
      <w:r>
        <w:rPr/>
        <w:t>антиковидной</w:t>
      </w:r>
      <w:r>
        <w:rPr>
          <w:spacing w:val="-9"/>
        </w:rPr>
        <w:t> </w:t>
      </w:r>
      <w:r>
        <w:rPr/>
        <w:t>плазмы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интервалом</w:t>
      </w:r>
      <w:r>
        <w:rPr>
          <w:spacing w:val="-9"/>
        </w:rPr>
        <w:t> </w:t>
      </w:r>
      <w:r>
        <w:rPr/>
        <w:t>12-24</w:t>
      </w:r>
      <w:r>
        <w:rPr>
          <w:spacing w:val="-10"/>
        </w:rPr>
        <w:t> </w:t>
      </w:r>
      <w:r>
        <w:rPr/>
        <w:t>ч.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объеме 200-325 мл, заготовленной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доноров.</w:t>
      </w:r>
    </w:p>
    <w:p>
      <w:pPr>
        <w:pStyle w:val="BodyText"/>
        <w:spacing w:line="312" w:lineRule="auto" w:before="1"/>
        <w:ind w:right="677" w:firstLine="709"/>
      </w:pPr>
      <w:r>
        <w:rPr/>
        <w:t>Антиковидная плазма также может быть использована для плазмозамещения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выполнении</w:t>
      </w:r>
      <w:r>
        <w:rPr>
          <w:spacing w:val="-1"/>
        </w:rPr>
        <w:t> </w:t>
      </w:r>
      <w:r>
        <w:rPr/>
        <w:t>плазмафереза.</w:t>
      </w:r>
    </w:p>
    <w:p>
      <w:pPr>
        <w:pStyle w:val="Heading5"/>
        <w:spacing w:before="120"/>
        <w:ind w:left="361"/>
      </w:pPr>
      <w:r>
        <w:rPr>
          <w:color w:val="1F4E79"/>
        </w:rPr>
        <w:t>Противопоказания</w:t>
      </w:r>
      <w:r>
        <w:rPr>
          <w:color w:val="1F4E79"/>
          <w:spacing w:val="-7"/>
        </w:rPr>
        <w:t> </w:t>
      </w:r>
      <w:r>
        <w:rPr>
          <w:color w:val="1F4E79"/>
        </w:rPr>
        <w:t>к</w:t>
      </w:r>
      <w:r>
        <w:rPr>
          <w:color w:val="1F4E79"/>
          <w:spacing w:val="-6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6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6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6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Аллергические</w:t>
      </w:r>
      <w:r>
        <w:rPr>
          <w:spacing w:val="-2"/>
          <w:sz w:val="24"/>
        </w:rPr>
        <w:t> </w:t>
      </w:r>
      <w:r>
        <w:rPr>
          <w:sz w:val="24"/>
        </w:rPr>
        <w:t>реакции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белки</w:t>
      </w:r>
      <w:r>
        <w:rPr>
          <w:spacing w:val="-4"/>
          <w:sz w:val="24"/>
        </w:rPr>
        <w:t> </w:t>
      </w:r>
      <w:r>
        <w:rPr>
          <w:sz w:val="24"/>
        </w:rPr>
        <w:t>плазмы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цитрат</w:t>
      </w:r>
      <w:r>
        <w:rPr>
          <w:spacing w:val="-3"/>
          <w:sz w:val="24"/>
        </w:rPr>
        <w:t> </w:t>
      </w:r>
      <w:r>
        <w:rPr>
          <w:sz w:val="24"/>
        </w:rPr>
        <w:t>натрия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анамнезе;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7"/>
        </w:numPr>
        <w:tabs>
          <w:tab w:pos="1042" w:val="left" w:leader="none"/>
        </w:tabs>
        <w:spacing w:line="307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Пациентам</w:t>
      </w:r>
      <w:r>
        <w:rPr>
          <w:spacing w:val="12"/>
          <w:sz w:val="24"/>
        </w:rPr>
        <w:t> </w:t>
      </w:r>
      <w:r>
        <w:rPr>
          <w:sz w:val="24"/>
        </w:rPr>
        <w:t>с</w:t>
      </w:r>
      <w:r>
        <w:rPr>
          <w:spacing w:val="12"/>
          <w:sz w:val="24"/>
        </w:rPr>
        <w:t> </w:t>
      </w:r>
      <w:r>
        <w:rPr>
          <w:sz w:val="24"/>
        </w:rPr>
        <w:t>аутоиммунными</w:t>
      </w:r>
      <w:r>
        <w:rPr>
          <w:spacing w:val="12"/>
          <w:sz w:val="24"/>
        </w:rPr>
        <w:t> </w:t>
      </w:r>
      <w:r>
        <w:rPr>
          <w:sz w:val="24"/>
        </w:rPr>
        <w:t>заболеваниями</w:t>
      </w:r>
      <w:r>
        <w:rPr>
          <w:spacing w:val="11"/>
          <w:sz w:val="24"/>
        </w:rPr>
        <w:t> </w:t>
      </w:r>
      <w:r>
        <w:rPr>
          <w:sz w:val="24"/>
        </w:rPr>
        <w:t>или</w:t>
      </w:r>
      <w:r>
        <w:rPr>
          <w:spacing w:val="12"/>
          <w:sz w:val="24"/>
        </w:rPr>
        <w:t> </w:t>
      </w:r>
      <w:r>
        <w:rPr>
          <w:sz w:val="24"/>
        </w:rPr>
        <w:t>селективным</w:t>
      </w:r>
      <w:r>
        <w:rPr>
          <w:spacing w:val="13"/>
          <w:sz w:val="24"/>
        </w:rPr>
        <w:t> </w:t>
      </w:r>
      <w:r>
        <w:rPr>
          <w:sz w:val="24"/>
        </w:rPr>
        <w:t>дефицитом</w:t>
      </w:r>
      <w:r>
        <w:rPr>
          <w:spacing w:val="13"/>
          <w:sz w:val="24"/>
        </w:rPr>
        <w:t> </w:t>
      </w:r>
      <w:r>
        <w:rPr>
          <w:sz w:val="24"/>
        </w:rPr>
        <w:t>IgА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2"/>
          <w:sz w:val="24"/>
        </w:rPr>
        <w:t> </w:t>
      </w:r>
      <w:r>
        <w:rPr>
          <w:sz w:val="24"/>
        </w:rPr>
        <w:t>необходима</w:t>
      </w:r>
      <w:r>
        <w:rPr>
          <w:spacing w:val="-3"/>
          <w:sz w:val="24"/>
        </w:rPr>
        <w:t> </w:t>
      </w:r>
      <w:r>
        <w:rPr>
          <w:sz w:val="24"/>
        </w:rPr>
        <w:t>тщательная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-2"/>
          <w:sz w:val="24"/>
        </w:rPr>
        <w:t> </w:t>
      </w:r>
      <w:r>
        <w:rPr>
          <w:sz w:val="24"/>
        </w:rPr>
        <w:t>возможных</w:t>
      </w:r>
      <w:r>
        <w:rPr>
          <w:spacing w:val="-1"/>
          <w:sz w:val="24"/>
        </w:rPr>
        <w:t> </w:t>
      </w:r>
      <w:r>
        <w:rPr>
          <w:sz w:val="24"/>
        </w:rPr>
        <w:t>побочных</w:t>
      </w:r>
      <w:r>
        <w:rPr>
          <w:spacing w:val="-2"/>
          <w:sz w:val="24"/>
        </w:rPr>
        <w:t> </w:t>
      </w:r>
      <w:r>
        <w:rPr>
          <w:sz w:val="24"/>
        </w:rPr>
        <w:t>эффектов.</w:t>
      </w:r>
    </w:p>
    <w:p>
      <w:pPr>
        <w:pStyle w:val="BodyText"/>
        <w:spacing w:before="5"/>
        <w:ind w:left="0"/>
        <w:jc w:val="left"/>
        <w:rPr>
          <w:sz w:val="21"/>
        </w:rPr>
      </w:pPr>
    </w:p>
    <w:p>
      <w:pPr>
        <w:pStyle w:val="Heading5"/>
        <w:ind w:left="361"/>
      </w:pPr>
      <w:bookmarkStart w:name="Применение иммуноглобулина человека прот" w:id="51"/>
      <w:bookmarkEnd w:id="51"/>
      <w:r>
        <w:rPr>
          <w:b w:val="0"/>
        </w:rPr>
      </w:r>
      <w:r>
        <w:rPr>
          <w:color w:val="1F487C"/>
        </w:rPr>
        <w:t>Применение</w:t>
      </w:r>
      <w:r>
        <w:rPr>
          <w:color w:val="1F487C"/>
          <w:spacing w:val="-6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5"/>
        </w:rPr>
        <w:t> </w:t>
      </w:r>
      <w:r>
        <w:rPr>
          <w:color w:val="1F487C"/>
        </w:rPr>
        <w:t>человека</w:t>
      </w:r>
      <w:r>
        <w:rPr>
          <w:color w:val="1F487C"/>
          <w:spacing w:val="-7"/>
        </w:rPr>
        <w:t> </w:t>
      </w:r>
      <w:r>
        <w:rPr>
          <w:color w:val="1F487C"/>
        </w:rPr>
        <w:t>против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0"/>
        <w:ind w:right="674" w:firstLine="708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5"/>
        </w:rPr>
        <w:t> </w:t>
      </w:r>
      <w:r>
        <w:rPr/>
        <w:t>класса</w:t>
      </w:r>
      <w:r>
        <w:rPr>
          <w:spacing w:val="94"/>
        </w:rPr>
        <w:t> </w:t>
      </w:r>
      <w:r>
        <w:rPr/>
        <w:t>G</w:t>
      </w:r>
      <w:r>
        <w:rPr>
          <w:spacing w:val="94"/>
        </w:rPr>
        <w:t> </w:t>
      </w:r>
      <w:r>
        <w:rPr/>
        <w:t>(не</w:t>
      </w:r>
      <w:r>
        <w:rPr>
          <w:spacing w:val="95"/>
        </w:rPr>
        <w:t> </w:t>
      </w:r>
      <w:r>
        <w:rPr/>
        <w:t>менее</w:t>
      </w:r>
      <w:r>
        <w:rPr>
          <w:spacing w:val="95"/>
        </w:rPr>
        <w:t> </w:t>
      </w:r>
      <w:r>
        <w:rPr/>
        <w:t>95%),</w:t>
      </w:r>
      <w:r>
        <w:rPr>
          <w:spacing w:val="95"/>
        </w:rPr>
        <w:t> </w:t>
      </w:r>
      <w:r>
        <w:rPr/>
        <w:t>обладающие</w:t>
      </w:r>
      <w:r>
        <w:rPr>
          <w:spacing w:val="95"/>
        </w:rPr>
        <w:t> </w:t>
      </w:r>
      <w:r>
        <w:rPr/>
        <w:t>активностью</w:t>
      </w:r>
      <w:r>
        <w:rPr>
          <w:spacing w:val="96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пула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доноров.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изготавливают</w:t>
      </w:r>
      <w:r>
        <w:rPr>
          <w:spacing w:val="1"/>
        </w:rPr>
        <w:t> </w:t>
      </w:r>
      <w:r>
        <w:rPr/>
        <w:t>по</w:t>
      </w:r>
      <w:r>
        <w:rPr>
          <w:spacing w:val="-57"/>
        </w:rPr>
        <w:t> </w:t>
      </w:r>
      <w:r>
        <w:rPr/>
        <w:t>технологии, включающей процедуры инактивации и/или удаления вирусов. Молекулы</w:t>
      </w:r>
      <w:r>
        <w:rPr>
          <w:spacing w:val="-57"/>
        </w:rPr>
        <w:t> </w:t>
      </w:r>
      <w:r>
        <w:rPr/>
        <w:t>IgG при изготовлении препарата не подвергаются изменению вследствие химического</w:t>
      </w:r>
      <w:r>
        <w:rPr>
          <w:spacing w:val="-57"/>
        </w:rPr>
        <w:t> </w:t>
      </w:r>
      <w:r>
        <w:rPr/>
        <w:t>или     ферментативного     воздействия.     Препарат     не     содержит     консервантов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антибиотиков.</w:t>
      </w:r>
    </w:p>
    <w:p>
      <w:pPr>
        <w:pStyle w:val="BodyText"/>
        <w:spacing w:line="312" w:lineRule="auto"/>
        <w:ind w:right="676" w:firstLine="708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минут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часов.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полувыведения</w:t>
      </w:r>
      <w:r>
        <w:rPr>
          <w:spacing w:val="-2"/>
        </w:rPr>
        <w:t> </w:t>
      </w:r>
      <w:r>
        <w:rPr/>
        <w:t>IgG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составляет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среднем 11</w:t>
      </w:r>
      <w:r>
        <w:rPr>
          <w:spacing w:val="-1"/>
        </w:rPr>
        <w:t> </w:t>
      </w:r>
      <w:r>
        <w:rPr/>
        <w:t>суток.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before="1"/>
        <w:ind w:left="361"/>
      </w:pPr>
      <w:r>
        <w:rPr>
          <w:color w:val="1F4E79"/>
        </w:rPr>
        <w:t>Показания</w:t>
      </w:r>
      <w:r>
        <w:rPr>
          <w:color w:val="1F4E79"/>
          <w:spacing w:val="-4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6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5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2"/>
        <w:ind w:right="676" w:firstLine="709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ind w:left="361"/>
      </w:pPr>
      <w:r>
        <w:rPr>
          <w:color w:val="1F4E79"/>
        </w:rPr>
        <w:t>Противопоказания</w:t>
      </w:r>
      <w:r>
        <w:rPr>
          <w:color w:val="1F4E79"/>
          <w:spacing w:val="-6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5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4"/>
        </w:rPr>
        <w:t> </w:t>
      </w:r>
      <w:r>
        <w:rPr>
          <w:color w:val="1F4E79"/>
        </w:rPr>
        <w:t>человека</w:t>
      </w:r>
      <w:r>
        <w:rPr>
          <w:color w:val="1F4E79"/>
          <w:spacing w:val="-5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COVID-19:</w:t>
      </w:r>
    </w:p>
    <w:p>
      <w:pPr>
        <w:pStyle w:val="ListParagraph"/>
        <w:numPr>
          <w:ilvl w:val="0"/>
          <w:numId w:val="7"/>
        </w:numPr>
        <w:tabs>
          <w:tab w:pos="1102" w:val="left" w:leader="none"/>
        </w:tabs>
        <w:spacing w:line="309" w:lineRule="auto" w:before="83" w:after="0"/>
        <w:ind w:left="1041" w:right="676" w:hanging="341"/>
        <w:jc w:val="both"/>
        <w:rPr>
          <w:sz w:val="24"/>
        </w:rPr>
      </w:pPr>
      <w:r>
        <w:rPr/>
        <w:tab/>
      </w: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1"/>
          <w:sz w:val="24"/>
        </w:rPr>
        <w:t> </w:t>
      </w:r>
      <w:r>
        <w:rPr>
          <w:sz w:val="24"/>
        </w:rPr>
        <w:t>встречающихся</w:t>
      </w:r>
      <w:r>
        <w:rPr>
          <w:spacing w:val="51"/>
          <w:sz w:val="24"/>
        </w:rPr>
        <w:t> </w:t>
      </w:r>
      <w:r>
        <w:rPr>
          <w:sz w:val="24"/>
        </w:rPr>
        <w:t>случаях</w:t>
      </w:r>
      <w:r>
        <w:rPr>
          <w:spacing w:val="51"/>
          <w:sz w:val="24"/>
        </w:rPr>
        <w:t> </w:t>
      </w:r>
      <w:r>
        <w:rPr>
          <w:sz w:val="24"/>
        </w:rPr>
        <w:t>дефицита</w:t>
      </w:r>
      <w:r>
        <w:rPr>
          <w:spacing w:val="52"/>
          <w:sz w:val="24"/>
        </w:rPr>
        <w:t> </w:t>
      </w:r>
      <w:r>
        <w:rPr>
          <w:sz w:val="24"/>
        </w:rPr>
        <w:t>в</w:t>
      </w:r>
      <w:r>
        <w:rPr>
          <w:spacing w:val="50"/>
          <w:sz w:val="24"/>
        </w:rPr>
        <w:t> </w:t>
      </w:r>
      <w:r>
        <w:rPr>
          <w:sz w:val="24"/>
        </w:rPr>
        <w:t>крови</w:t>
      </w:r>
      <w:r>
        <w:rPr>
          <w:spacing w:val="53"/>
          <w:sz w:val="24"/>
        </w:rPr>
        <w:t> </w:t>
      </w:r>
      <w:r>
        <w:rPr>
          <w:sz w:val="24"/>
        </w:rPr>
        <w:t>иммуноглобулина</w:t>
      </w:r>
      <w:r>
        <w:rPr>
          <w:spacing w:val="51"/>
          <w:sz w:val="24"/>
        </w:rPr>
        <w:t> </w:t>
      </w:r>
      <w:r>
        <w:rPr>
          <w:sz w:val="24"/>
        </w:rPr>
        <w:t>класса</w:t>
      </w:r>
      <w:r>
        <w:rPr>
          <w:spacing w:val="52"/>
          <w:sz w:val="24"/>
        </w:rPr>
        <w:t> </w:t>
      </w:r>
      <w:r>
        <w:rPr>
          <w:sz w:val="24"/>
        </w:rPr>
        <w:t>A</w:t>
      </w:r>
      <w:r>
        <w:rPr>
          <w:spacing w:val="50"/>
          <w:sz w:val="24"/>
        </w:rPr>
        <w:t> </w:t>
      </w:r>
      <w:r>
        <w:rPr>
          <w:sz w:val="24"/>
        </w:rPr>
        <w:t>(IgA)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наличия</w:t>
      </w:r>
      <w:r>
        <w:rPr>
          <w:spacing w:val="-1"/>
          <w:sz w:val="24"/>
        </w:rPr>
        <w:t> </w:t>
      </w:r>
      <w:r>
        <w:rPr>
          <w:sz w:val="24"/>
        </w:rPr>
        <w:t>антител против</w:t>
      </w:r>
      <w:r>
        <w:rPr>
          <w:spacing w:val="-1"/>
          <w:sz w:val="24"/>
        </w:rPr>
        <w:t> </w:t>
      </w:r>
      <w:r>
        <w:rPr>
          <w:sz w:val="24"/>
        </w:rPr>
        <w:t>IgA;</w:t>
      </w:r>
    </w:p>
    <w:p>
      <w:pPr>
        <w:pStyle w:val="ListParagraph"/>
        <w:numPr>
          <w:ilvl w:val="0"/>
          <w:numId w:val="7"/>
        </w:numPr>
        <w:tabs>
          <w:tab w:pos="1102" w:val="left" w:leader="none"/>
        </w:tabs>
        <w:spacing w:line="240" w:lineRule="auto" w:before="2" w:after="0"/>
        <w:ind w:left="1102" w:right="0" w:hanging="401"/>
        <w:jc w:val="both"/>
        <w:rPr>
          <w:sz w:val="24"/>
        </w:rPr>
      </w:pPr>
      <w:r>
        <w:rPr>
          <w:sz w:val="24"/>
        </w:rPr>
        <w:t>повышенная</w:t>
      </w:r>
      <w:r>
        <w:rPr>
          <w:spacing w:val="-5"/>
          <w:sz w:val="24"/>
        </w:rPr>
        <w:t> </w:t>
      </w:r>
      <w:r>
        <w:rPr>
          <w:sz w:val="24"/>
        </w:rPr>
        <w:t>чувствительность</w:t>
      </w:r>
      <w:r>
        <w:rPr>
          <w:spacing w:val="-5"/>
          <w:sz w:val="24"/>
        </w:rPr>
        <w:t> </w:t>
      </w:r>
      <w:r>
        <w:rPr>
          <w:sz w:val="24"/>
        </w:rPr>
        <w:t>к</w:t>
      </w:r>
      <w:r>
        <w:rPr>
          <w:spacing w:val="-5"/>
          <w:sz w:val="24"/>
        </w:rPr>
        <w:t> </w:t>
      </w:r>
      <w:r>
        <w:rPr>
          <w:sz w:val="24"/>
        </w:rPr>
        <w:t>компонентам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7"/>
        </w:numPr>
        <w:tabs>
          <w:tab w:pos="1102" w:val="left" w:leader="none"/>
        </w:tabs>
        <w:spacing w:line="240" w:lineRule="auto" w:before="83" w:after="0"/>
        <w:ind w:left="1102" w:right="0" w:hanging="40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аллергических</w:t>
      </w:r>
      <w:r>
        <w:rPr>
          <w:spacing w:val="-2"/>
          <w:sz w:val="24"/>
        </w:rPr>
        <w:t> </w:t>
      </w:r>
      <w:r>
        <w:rPr>
          <w:sz w:val="24"/>
        </w:rPr>
        <w:t>реакций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препараты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человека;</w:t>
      </w:r>
    </w:p>
    <w:p>
      <w:pPr>
        <w:pStyle w:val="ListParagraph"/>
        <w:numPr>
          <w:ilvl w:val="0"/>
          <w:numId w:val="7"/>
        </w:numPr>
        <w:tabs>
          <w:tab w:pos="1101" w:val="left" w:leader="none"/>
          <w:tab w:pos="1102" w:val="left" w:leader="none"/>
        </w:tabs>
        <w:spacing w:line="307" w:lineRule="auto" w:before="81" w:after="0"/>
        <w:ind w:left="1041" w:right="677" w:hanging="341"/>
        <w:jc w:val="left"/>
        <w:rPr>
          <w:sz w:val="24"/>
        </w:rPr>
      </w:pPr>
      <w:r>
        <w:rPr/>
        <w:tab/>
      </w:r>
      <w:r>
        <w:rPr>
          <w:sz w:val="24"/>
        </w:rPr>
        <w:t>возраст</w:t>
      </w:r>
      <w:r>
        <w:rPr>
          <w:spacing w:val="70"/>
          <w:sz w:val="24"/>
        </w:rPr>
        <w:t> </w:t>
      </w:r>
      <w:r>
        <w:rPr>
          <w:sz w:val="24"/>
        </w:rPr>
        <w:t>до</w:t>
      </w:r>
      <w:r>
        <w:rPr>
          <w:spacing w:val="70"/>
          <w:sz w:val="24"/>
        </w:rPr>
        <w:t> </w:t>
      </w:r>
      <w:r>
        <w:rPr>
          <w:sz w:val="24"/>
        </w:rPr>
        <w:t>18</w:t>
      </w:r>
      <w:r>
        <w:rPr>
          <w:spacing w:val="70"/>
          <w:sz w:val="24"/>
        </w:rPr>
        <w:t> </w:t>
      </w:r>
      <w:r>
        <w:rPr>
          <w:sz w:val="24"/>
        </w:rPr>
        <w:t>лет  </w:t>
      </w:r>
      <w:r>
        <w:rPr>
          <w:spacing w:val="10"/>
          <w:sz w:val="24"/>
        </w:rPr>
        <w:t> </w:t>
      </w:r>
      <w:r>
        <w:rPr>
          <w:sz w:val="24"/>
        </w:rPr>
        <w:t>и  </w:t>
      </w:r>
      <w:r>
        <w:rPr>
          <w:spacing w:val="9"/>
          <w:sz w:val="24"/>
        </w:rPr>
        <w:t> </w:t>
      </w:r>
      <w:r>
        <w:rPr>
          <w:sz w:val="24"/>
        </w:rPr>
        <w:t>старше  </w:t>
      </w:r>
      <w:r>
        <w:rPr>
          <w:spacing w:val="10"/>
          <w:sz w:val="24"/>
        </w:rPr>
        <w:t> </w:t>
      </w:r>
      <w:r>
        <w:rPr>
          <w:sz w:val="24"/>
        </w:rPr>
        <w:t>60  </w:t>
      </w:r>
      <w:r>
        <w:rPr>
          <w:spacing w:val="10"/>
          <w:sz w:val="24"/>
        </w:rPr>
        <w:t> </w:t>
      </w:r>
      <w:r>
        <w:rPr>
          <w:sz w:val="24"/>
        </w:rPr>
        <w:t>лет  </w:t>
      </w:r>
      <w:r>
        <w:rPr>
          <w:spacing w:val="9"/>
          <w:sz w:val="24"/>
        </w:rPr>
        <w:t> </w:t>
      </w:r>
      <w:r>
        <w:rPr>
          <w:sz w:val="24"/>
        </w:rPr>
        <w:t>(в  </w:t>
      </w:r>
      <w:r>
        <w:rPr>
          <w:spacing w:val="9"/>
          <w:sz w:val="24"/>
        </w:rPr>
        <w:t> </w:t>
      </w:r>
      <w:r>
        <w:rPr>
          <w:sz w:val="24"/>
        </w:rPr>
        <w:t>связи  </w:t>
      </w:r>
      <w:r>
        <w:rPr>
          <w:spacing w:val="11"/>
          <w:sz w:val="24"/>
        </w:rPr>
        <w:t> </w:t>
      </w:r>
      <w:r>
        <w:rPr>
          <w:sz w:val="24"/>
        </w:rPr>
        <w:t>с  </w:t>
      </w:r>
      <w:r>
        <w:rPr>
          <w:spacing w:val="11"/>
          <w:sz w:val="24"/>
        </w:rPr>
        <w:t> </w:t>
      </w:r>
      <w:r>
        <w:rPr>
          <w:sz w:val="24"/>
        </w:rPr>
        <w:t>отсутствием  </w:t>
      </w:r>
      <w:r>
        <w:rPr>
          <w:spacing w:val="10"/>
          <w:sz w:val="24"/>
        </w:rPr>
        <w:t> </w:t>
      </w:r>
      <w:r>
        <w:rPr>
          <w:sz w:val="24"/>
        </w:rPr>
        <w:t>данных</w:t>
      </w:r>
      <w:r>
        <w:rPr>
          <w:spacing w:val="-57"/>
          <w:sz w:val="24"/>
        </w:rPr>
        <w:t> </w:t>
      </w:r>
      <w:r>
        <w:rPr>
          <w:sz w:val="24"/>
        </w:rPr>
        <w:t>об</w:t>
      </w:r>
      <w:r>
        <w:rPr>
          <w:spacing w:val="59"/>
          <w:sz w:val="24"/>
        </w:rPr>
        <w:t> </w:t>
      </w:r>
      <w:r>
        <w:rPr>
          <w:sz w:val="24"/>
        </w:rPr>
        <w:t>эффективности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безопасности);</w:t>
      </w:r>
    </w:p>
    <w:p>
      <w:pPr>
        <w:pStyle w:val="ListParagraph"/>
        <w:numPr>
          <w:ilvl w:val="0"/>
          <w:numId w:val="7"/>
        </w:numPr>
        <w:tabs>
          <w:tab w:pos="1101" w:val="left" w:leader="none"/>
          <w:tab w:pos="1102" w:val="left" w:leader="none"/>
        </w:tabs>
        <w:spacing w:line="240" w:lineRule="auto" w:before="5" w:after="0"/>
        <w:ind w:left="1102" w:right="0" w:hanging="401"/>
        <w:jc w:val="left"/>
        <w:rPr>
          <w:sz w:val="24"/>
        </w:rPr>
      </w:pPr>
      <w:r>
        <w:rPr>
          <w:sz w:val="24"/>
        </w:rPr>
        <w:t>беременность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период</w:t>
      </w:r>
      <w:r>
        <w:rPr>
          <w:spacing w:val="-4"/>
          <w:sz w:val="24"/>
        </w:rPr>
        <w:t> </w:t>
      </w:r>
      <w:r>
        <w:rPr>
          <w:sz w:val="24"/>
        </w:rPr>
        <w:t>грудного</w:t>
      </w:r>
      <w:r>
        <w:rPr>
          <w:spacing w:val="-5"/>
          <w:sz w:val="24"/>
        </w:rPr>
        <w:t> </w:t>
      </w:r>
      <w:r>
        <w:rPr>
          <w:sz w:val="24"/>
        </w:rPr>
        <w:t>вскармливания;</w:t>
      </w:r>
    </w:p>
    <w:p>
      <w:pPr>
        <w:pStyle w:val="ListParagraph"/>
        <w:numPr>
          <w:ilvl w:val="0"/>
          <w:numId w:val="7"/>
        </w:numPr>
        <w:tabs>
          <w:tab w:pos="1101" w:val="left" w:leader="none"/>
          <w:tab w:pos="1102" w:val="left" w:leader="none"/>
        </w:tabs>
        <w:spacing w:line="240" w:lineRule="auto" w:before="83" w:after="0"/>
        <w:ind w:left="1102" w:right="0" w:hanging="401"/>
        <w:jc w:val="left"/>
        <w:rPr>
          <w:sz w:val="24"/>
        </w:rPr>
      </w:pPr>
      <w:r>
        <w:rPr>
          <w:sz w:val="24"/>
        </w:rPr>
        <w:t>аутоиммунные</w:t>
      </w:r>
      <w:r>
        <w:rPr>
          <w:spacing w:val="-5"/>
          <w:sz w:val="24"/>
        </w:rPr>
        <w:t> </w:t>
      </w:r>
      <w:r>
        <w:rPr>
          <w:sz w:val="24"/>
        </w:rPr>
        <w:t>заболевания.</w:t>
      </w:r>
    </w:p>
    <w:p>
      <w:pPr>
        <w:pStyle w:val="BodyText"/>
        <w:spacing w:before="11"/>
        <w:ind w:left="0"/>
        <w:jc w:val="left"/>
        <w:rPr>
          <w:sz w:val="27"/>
        </w:rPr>
      </w:pPr>
    </w:p>
    <w:p>
      <w:pPr>
        <w:pStyle w:val="Heading5"/>
        <w:ind w:left="361"/>
      </w:pPr>
      <w:r>
        <w:rPr>
          <w:color w:val="1F4E79"/>
        </w:rPr>
        <w:t>Способ</w:t>
      </w:r>
      <w:r>
        <w:rPr>
          <w:color w:val="1F4E79"/>
          <w:spacing w:val="-4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4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4"/>
        </w:rPr>
        <w:t> </w:t>
      </w:r>
      <w:r>
        <w:rPr>
          <w:color w:val="1F4E79"/>
        </w:rPr>
        <w:t>человека</w:t>
      </w:r>
      <w:r>
        <w:rPr>
          <w:color w:val="1F4E79"/>
          <w:spacing w:val="-5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COVID-19:</w:t>
      </w:r>
    </w:p>
    <w:p>
      <w:pPr>
        <w:pStyle w:val="BodyText"/>
        <w:spacing w:before="83"/>
        <w:ind w:left="1069"/>
      </w:pPr>
      <w:r>
        <w:rPr/>
        <w:t>Препарат</w:t>
      </w:r>
      <w:r>
        <w:rPr>
          <w:spacing w:val="46"/>
        </w:rPr>
        <w:t> </w:t>
      </w:r>
      <w:r>
        <w:rPr/>
        <w:t>вводится</w:t>
      </w:r>
      <w:r>
        <w:rPr>
          <w:spacing w:val="48"/>
        </w:rPr>
        <w:t> </w:t>
      </w:r>
      <w:r>
        <w:rPr/>
        <w:t>однократно</w:t>
      </w:r>
      <w:r>
        <w:rPr>
          <w:spacing w:val="47"/>
        </w:rPr>
        <w:t> </w:t>
      </w:r>
      <w:r>
        <w:rPr/>
        <w:t>без</w:t>
      </w:r>
      <w:r>
        <w:rPr>
          <w:spacing w:val="48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8"/>
        </w:rPr>
        <w:t> </w:t>
      </w:r>
      <w:r>
        <w:rPr/>
        <w:t>капельно</w:t>
      </w:r>
      <w:r>
        <w:rPr>
          <w:spacing w:val="48"/>
        </w:rPr>
        <w:t> </w:t>
      </w:r>
      <w:r>
        <w:rPr/>
        <w:t>в</w:t>
      </w:r>
      <w:r>
        <w:rPr>
          <w:spacing w:val="46"/>
        </w:rPr>
        <w:t> </w:t>
      </w:r>
      <w:r>
        <w:rPr/>
        <w:t>дозе</w:t>
      </w:r>
    </w:p>
    <w:p>
      <w:pPr>
        <w:pStyle w:val="BodyText"/>
        <w:spacing w:line="312" w:lineRule="auto" w:before="83"/>
        <w:ind w:right="677"/>
      </w:pPr>
      <w:r>
        <w:rPr/>
        <w:t>4</w:t>
      </w:r>
      <w:r>
        <w:rPr>
          <w:spacing w:val="18"/>
        </w:rPr>
        <w:t> </w:t>
      </w:r>
      <w:r>
        <w:rPr/>
        <w:t>мл/кг</w:t>
      </w:r>
      <w:r>
        <w:rPr>
          <w:spacing w:val="17"/>
        </w:rPr>
        <w:t> </w:t>
      </w:r>
      <w:r>
        <w:rPr/>
        <w:t>массы</w:t>
      </w:r>
      <w:r>
        <w:rPr>
          <w:spacing w:val="17"/>
        </w:rPr>
        <w:t> </w:t>
      </w:r>
      <w:r>
        <w:rPr/>
        <w:t>тела.</w:t>
      </w:r>
      <w:r>
        <w:rPr>
          <w:spacing w:val="18"/>
        </w:rPr>
        <w:t> </w:t>
      </w:r>
      <w:r>
        <w:rPr/>
        <w:t>Начальная</w:t>
      </w:r>
      <w:r>
        <w:rPr>
          <w:spacing w:val="17"/>
        </w:rPr>
        <w:t> </w:t>
      </w:r>
      <w:r>
        <w:rPr/>
        <w:t>скорость</w:t>
      </w:r>
      <w:r>
        <w:rPr>
          <w:spacing w:val="16"/>
        </w:rPr>
        <w:t> </w:t>
      </w:r>
      <w:r>
        <w:rPr/>
        <w:t>введения</w:t>
      </w:r>
      <w:r>
        <w:rPr>
          <w:spacing w:val="17"/>
        </w:rPr>
        <w:t> </w:t>
      </w:r>
      <w:r>
        <w:rPr/>
        <w:t>–</w:t>
      </w:r>
      <w:r>
        <w:rPr>
          <w:spacing w:val="18"/>
        </w:rPr>
        <w:t> </w:t>
      </w:r>
      <w:r>
        <w:rPr/>
        <w:t>от</w:t>
      </w:r>
      <w:r>
        <w:rPr>
          <w:spacing w:val="17"/>
        </w:rPr>
        <w:t> </w:t>
      </w:r>
      <w:r>
        <w:rPr/>
        <w:t>0,01</w:t>
      </w:r>
      <w:r>
        <w:rPr>
          <w:spacing w:val="17"/>
        </w:rPr>
        <w:t> </w:t>
      </w:r>
      <w:r>
        <w:rPr/>
        <w:t>до</w:t>
      </w:r>
      <w:r>
        <w:rPr>
          <w:spacing w:val="18"/>
        </w:rPr>
        <w:t> </w:t>
      </w:r>
      <w:r>
        <w:rPr/>
        <w:t>0,02</w:t>
      </w:r>
      <w:r>
        <w:rPr>
          <w:spacing w:val="15"/>
        </w:rPr>
        <w:t> </w:t>
      </w:r>
      <w:r>
        <w:rPr/>
        <w:t>мл/кг</w:t>
      </w:r>
      <w:r>
        <w:rPr>
          <w:spacing w:val="16"/>
        </w:rPr>
        <w:t> </w:t>
      </w:r>
      <w:r>
        <w:rPr/>
        <w:t>массы</w:t>
      </w:r>
      <w:r>
        <w:rPr>
          <w:spacing w:val="16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постепенно</w:t>
      </w:r>
      <w:r>
        <w:rPr>
          <w:spacing w:val="-3"/>
        </w:rPr>
        <w:t> </w:t>
      </w:r>
      <w:r>
        <w:rPr/>
        <w:t>увеличивать</w:t>
      </w:r>
      <w:r>
        <w:rPr>
          <w:spacing w:val="-2"/>
        </w:rPr>
        <w:t> </w:t>
      </w:r>
      <w:r>
        <w:rPr/>
        <w:t>максимально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0,12</w:t>
      </w:r>
      <w:r>
        <w:rPr>
          <w:spacing w:val="-1"/>
        </w:rPr>
        <w:t> </w:t>
      </w:r>
      <w:r>
        <w:rPr/>
        <w:t>мл/кг</w:t>
      </w:r>
      <w:r>
        <w:rPr>
          <w:spacing w:val="-2"/>
        </w:rPr>
        <w:t> </w:t>
      </w:r>
      <w:r>
        <w:rPr/>
        <w:t>массы</w:t>
      </w:r>
      <w:r>
        <w:rPr>
          <w:spacing w:val="-2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минуту.</w:t>
      </w:r>
    </w:p>
    <w:p>
      <w:pPr>
        <w:pStyle w:val="BodyText"/>
        <w:spacing w:line="312" w:lineRule="auto"/>
        <w:ind w:right="677" w:firstLine="708"/>
      </w:pPr>
      <w:r>
        <w:rPr/>
        <w:t>Введение препарата должно осуществляться только в условиях стационара при</w:t>
      </w:r>
      <w:r>
        <w:rPr>
          <w:spacing w:val="1"/>
        </w:rPr>
        <w:t> </w:t>
      </w:r>
      <w:r>
        <w:rPr/>
        <w:t>соблюдении всех правил асептики. Перед началом введения температура раствора</w:t>
      </w:r>
      <w:r>
        <w:rPr>
          <w:spacing w:val="1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</w:t>
      </w:r>
      <w:r>
        <w:rPr>
          <w:spacing w:val="12"/>
        </w:rPr>
        <w:t> </w:t>
      </w:r>
      <w:r>
        <w:rPr/>
        <w:t>прозрачным</w:t>
      </w:r>
      <w:r>
        <w:rPr>
          <w:spacing w:val="13"/>
        </w:rPr>
        <w:t> </w:t>
      </w:r>
      <w:r>
        <w:rPr/>
        <w:t>или</w:t>
      </w:r>
      <w:r>
        <w:rPr>
          <w:spacing w:val="12"/>
        </w:rPr>
        <w:t> </w:t>
      </w:r>
      <w:r>
        <w:rPr/>
        <w:t>слегка</w:t>
      </w:r>
      <w:r>
        <w:rPr>
          <w:spacing w:val="13"/>
        </w:rPr>
        <w:t> </w:t>
      </w:r>
      <w:r>
        <w:rPr/>
        <w:t>опалесцирующим.</w:t>
      </w:r>
      <w:r>
        <w:rPr>
          <w:spacing w:val="12"/>
        </w:rPr>
        <w:t> </w:t>
      </w:r>
      <w:r>
        <w:rPr/>
        <w:t>Не</w:t>
      </w:r>
      <w:r>
        <w:rPr>
          <w:spacing w:val="12"/>
        </w:rPr>
        <w:t> </w:t>
      </w:r>
      <w:r>
        <w:rPr/>
        <w:t>пригоден</w:t>
      </w:r>
      <w:r>
        <w:rPr>
          <w:spacing w:val="13"/>
        </w:rPr>
        <w:t> </w:t>
      </w:r>
      <w:r>
        <w:rPr/>
        <w:t>к</w:t>
      </w:r>
      <w:r>
        <w:rPr>
          <w:spacing w:val="12"/>
        </w:rPr>
        <w:t> </w:t>
      </w:r>
      <w:r>
        <w:rPr/>
        <w:t>применению</w:t>
      </w:r>
      <w:r>
        <w:rPr>
          <w:spacing w:val="12"/>
        </w:rPr>
        <w:t> </w:t>
      </w:r>
      <w:r>
        <w:rPr/>
        <w:t>препарат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/>
      </w:pP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уничтожено.</w:t>
      </w:r>
    </w:p>
    <w:p>
      <w:pPr>
        <w:pStyle w:val="BodyText"/>
        <w:spacing w:line="312" w:lineRule="auto"/>
        <w:ind w:right="677" w:firstLine="708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</w:t>
      </w:r>
      <w:r>
        <w:rPr>
          <w:spacing w:val="-2"/>
        </w:rPr>
        <w:t> </w:t>
      </w:r>
      <w:r>
        <w:rPr/>
        <w:t>лекарственными</w:t>
      </w:r>
      <w:r>
        <w:rPr>
          <w:spacing w:val="-1"/>
        </w:rPr>
        <w:t> </w:t>
      </w:r>
      <w:r>
        <w:rPr/>
        <w:t>средствами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одном</w:t>
      </w:r>
      <w:r>
        <w:rPr>
          <w:spacing w:val="-2"/>
        </w:rPr>
        <w:t> </w:t>
      </w:r>
      <w:r>
        <w:rPr/>
        <w:t>флаконе.</w:t>
      </w:r>
    </w:p>
    <w:p>
      <w:pPr>
        <w:pStyle w:val="BodyText"/>
        <w:spacing w:line="312" w:lineRule="auto"/>
        <w:ind w:right="675" w:firstLine="708"/>
      </w:pPr>
      <w:r>
        <w:rPr/>
        <w:t>Иммуноглобулин</w:t>
      </w:r>
      <w:r>
        <w:rPr>
          <w:spacing w:val="-7"/>
        </w:rPr>
        <w:t> </w:t>
      </w:r>
      <w:r>
        <w:rPr/>
        <w:t>человека</w:t>
      </w:r>
      <w:r>
        <w:rPr>
          <w:spacing w:val="-6"/>
        </w:rPr>
        <w:t> </w:t>
      </w:r>
      <w:r>
        <w:rPr/>
        <w:t>может</w:t>
      </w:r>
      <w:r>
        <w:rPr>
          <w:spacing w:val="-6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6"/>
        </w:rPr>
        <w:t> </w:t>
      </w:r>
      <w:r>
        <w:rPr/>
        <w:t>компонент</w:t>
      </w:r>
      <w:r>
        <w:rPr>
          <w:spacing w:val="-6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схем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/>
        <w:t>стационарного</w:t>
      </w:r>
      <w:r>
        <w:rPr>
          <w:spacing w:val="-14"/>
        </w:rPr>
        <w:t> </w:t>
      </w:r>
      <w:r>
        <w:rPr/>
        <w:t>лечения</w:t>
      </w:r>
      <w:r>
        <w:rPr>
          <w:spacing w:val="-14"/>
        </w:rPr>
        <w:t> </w:t>
      </w:r>
      <w:r>
        <w:rPr/>
        <w:t>(Приложение</w:t>
      </w:r>
      <w:r>
        <w:rPr>
          <w:spacing w:val="-14"/>
        </w:rPr>
        <w:t> </w:t>
      </w:r>
      <w:r>
        <w:rPr/>
        <w:t>8-2)</w:t>
      </w:r>
      <w:r>
        <w:rPr>
          <w:spacing w:val="-15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подтверженным</w:t>
      </w:r>
      <w:r>
        <w:rPr>
          <w:spacing w:val="-14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before="1"/>
        <w:ind w:left="361"/>
      </w:pPr>
      <w:bookmarkStart w:name="Этиотропное лечение беременных, рожениц " w:id="52"/>
      <w:bookmarkEnd w:id="52"/>
      <w:r>
        <w:rPr>
          <w:b w:val="0"/>
        </w:rPr>
      </w:r>
      <w:r>
        <w:rPr>
          <w:color w:val="1F487C"/>
        </w:rPr>
        <w:t>Этиотропное</w:t>
      </w:r>
      <w:r>
        <w:rPr>
          <w:color w:val="1F487C"/>
          <w:spacing w:val="-6"/>
        </w:rPr>
        <w:t> </w:t>
      </w:r>
      <w:r>
        <w:rPr>
          <w:color w:val="1F487C"/>
        </w:rPr>
        <w:t>лечение</w:t>
      </w:r>
      <w:r>
        <w:rPr>
          <w:color w:val="1F487C"/>
          <w:spacing w:val="-6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5"/>
        </w:rPr>
        <w:t> </w:t>
      </w:r>
      <w:r>
        <w:rPr>
          <w:color w:val="1F487C"/>
        </w:rPr>
        <w:t>рожениц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6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1"/>
        <w:ind w:right="676" w:firstLine="708"/>
      </w:pPr>
      <w:r>
        <w:rPr/>
        <w:t>Подробная информация о диагностике, профилактике и лечении 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3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инфекции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676" w:firstLine="709"/>
      </w:pPr>
      <w:r>
        <w:rPr/>
        <w:t>Этиотропное лечение COVID-19 женщин в период беременности и кормления</w:t>
      </w:r>
      <w:r>
        <w:rPr>
          <w:spacing w:val="1"/>
        </w:rPr>
        <w:t> </w:t>
      </w:r>
      <w:r>
        <w:rPr/>
        <w:t>грудью в настоящее время не разработано, однако в качестве этиотропной терапии</w:t>
      </w:r>
      <w:r>
        <w:rPr>
          <w:spacing w:val="1"/>
        </w:rPr>
        <w:t> </w:t>
      </w:r>
      <w:r>
        <w:rPr/>
        <w:t>возможно</w:t>
      </w:r>
      <w:r>
        <w:rPr>
          <w:spacing w:val="-14"/>
        </w:rPr>
        <w:t> </w:t>
      </w:r>
      <w:r>
        <w:rPr/>
        <w:t>назначение</w:t>
      </w:r>
      <w:r>
        <w:rPr>
          <w:spacing w:val="-13"/>
        </w:rPr>
        <w:t> </w:t>
      </w:r>
      <w:r>
        <w:rPr/>
        <w:t>противовирусных</w:t>
      </w:r>
      <w:r>
        <w:rPr>
          <w:spacing w:val="-13"/>
        </w:rPr>
        <w:t> </w:t>
      </w:r>
      <w:r>
        <w:rPr/>
        <w:t>препаратов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учетом</w:t>
      </w:r>
      <w:r>
        <w:rPr>
          <w:spacing w:val="-13"/>
        </w:rPr>
        <w:t> </w:t>
      </w:r>
      <w:r>
        <w:rPr/>
        <w:t>их</w:t>
      </w:r>
      <w:r>
        <w:rPr>
          <w:spacing w:val="-13"/>
        </w:rPr>
        <w:t> </w:t>
      </w:r>
      <w:r>
        <w:rPr/>
        <w:t>эффективности</w:t>
      </w:r>
      <w:r>
        <w:rPr>
          <w:spacing w:val="-11"/>
        </w:rPr>
        <w:t> </w:t>
      </w:r>
      <w:r>
        <w:rPr/>
        <w:t>против</w:t>
      </w:r>
      <w:r>
        <w:rPr>
          <w:spacing w:val="-58"/>
        </w:rPr>
        <w:t> </w:t>
      </w:r>
      <w:r>
        <w:rPr/>
        <w:t>COVID-19 по жизненным показаниям. В остальных случаях следует учитывать их</w:t>
      </w:r>
      <w:r>
        <w:rPr>
          <w:spacing w:val="1"/>
        </w:rPr>
        <w:t> </w:t>
      </w:r>
      <w:r>
        <w:rPr/>
        <w:t>безопасность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беременности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период грудного</w:t>
      </w:r>
      <w:r>
        <w:rPr>
          <w:spacing w:val="-2"/>
        </w:rPr>
        <w:t> </w:t>
      </w:r>
      <w:r>
        <w:rPr/>
        <w:t>вскармливания.</w:t>
      </w:r>
    </w:p>
    <w:p>
      <w:pPr>
        <w:pStyle w:val="BodyText"/>
        <w:spacing w:line="312" w:lineRule="auto"/>
        <w:ind w:right="676" w:firstLine="709"/>
      </w:pPr>
      <w:r>
        <w:rPr/>
        <w:t>Лечение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начато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раньше,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обеспечивает выздоровление. Противовирусные препараты беременным с тяжелым</w:t>
      </w:r>
      <w:r>
        <w:rPr>
          <w:spacing w:val="1"/>
        </w:rPr>
        <w:t> </w:t>
      </w:r>
      <w:r>
        <w:rPr/>
        <w:t>или прогрессирующим течением заболевания необходимо назначать и в более поздние</w:t>
      </w:r>
      <w:r>
        <w:rPr>
          <w:spacing w:val="-57"/>
        </w:rPr>
        <w:t> </w:t>
      </w:r>
      <w:r>
        <w:rPr/>
        <w:t>сроки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начала заболевания.</w:t>
      </w:r>
    </w:p>
    <w:p>
      <w:pPr>
        <w:pStyle w:val="BodyText"/>
        <w:spacing w:line="312" w:lineRule="auto" w:before="1"/>
        <w:ind w:right="675" w:firstLine="709"/>
      </w:pPr>
      <w:r>
        <w:rPr/>
        <w:t>При назначении противовирусных препаратов кормящим женщинам решение</w:t>
      </w:r>
      <w:r>
        <w:rPr>
          <w:spacing w:val="1"/>
        </w:rPr>
        <w:t> </w:t>
      </w:r>
      <w:r>
        <w:rPr/>
        <w:t>вопроса</w:t>
      </w:r>
      <w:r>
        <w:rPr>
          <w:spacing w:val="-9"/>
        </w:rPr>
        <w:t> </w:t>
      </w:r>
      <w:r>
        <w:rPr/>
        <w:t>о</w:t>
      </w:r>
      <w:r>
        <w:rPr>
          <w:spacing w:val="-9"/>
        </w:rPr>
        <w:t> </w:t>
      </w:r>
      <w:r>
        <w:rPr/>
        <w:t>продолжении</w:t>
      </w:r>
      <w:r>
        <w:rPr>
          <w:spacing w:val="-9"/>
        </w:rPr>
        <w:t> </w:t>
      </w:r>
      <w:r>
        <w:rPr/>
        <w:t>грудного</w:t>
      </w:r>
      <w:r>
        <w:rPr>
          <w:spacing w:val="-11"/>
        </w:rPr>
        <w:t> </w:t>
      </w:r>
      <w:r>
        <w:rPr/>
        <w:t>вскармливания</w:t>
      </w:r>
      <w:r>
        <w:rPr>
          <w:spacing w:val="-9"/>
        </w:rPr>
        <w:t> </w:t>
      </w:r>
      <w:r>
        <w:rPr/>
        <w:t>зависит</w:t>
      </w:r>
      <w:r>
        <w:rPr>
          <w:spacing w:val="-10"/>
        </w:rPr>
        <w:t> </w:t>
      </w:r>
      <w:r>
        <w:rPr/>
        <w:t>от</w:t>
      </w:r>
      <w:r>
        <w:rPr>
          <w:spacing w:val="-9"/>
        </w:rPr>
        <w:t> </w:t>
      </w:r>
      <w:r>
        <w:rPr/>
        <w:t>тяжести</w:t>
      </w:r>
      <w:r>
        <w:rPr>
          <w:spacing w:val="-10"/>
        </w:rPr>
        <w:t> </w:t>
      </w:r>
      <w:r>
        <w:rPr/>
        <w:t>состояния</w:t>
      </w:r>
      <w:r>
        <w:rPr>
          <w:spacing w:val="-9"/>
        </w:rPr>
        <w:t> </w:t>
      </w:r>
      <w:r>
        <w:rPr/>
        <w:t>матери.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5.2. ПАТОГЕНЕТИЧЕСКОЕ ЛЕЧЕНИЕ" w:id="53"/>
      <w:bookmarkEnd w:id="53"/>
      <w:r>
        <w:rPr>
          <w:b w:val="0"/>
        </w:rPr>
      </w:r>
      <w:bookmarkStart w:name="_bookmark18" w:id="54"/>
      <w:bookmarkEnd w:id="54"/>
      <w:r>
        <w:rPr>
          <w:b w:val="0"/>
        </w:rPr>
      </w:r>
      <w:bookmarkStart w:name="_bookmark18" w:id="55"/>
      <w:bookmarkEnd w:id="55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15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60" w:lineRule="auto" w:before="144"/>
        <w:ind w:right="674" w:firstLine="56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продолжаются</w:t>
      </w:r>
      <w:r>
        <w:rPr>
          <w:spacing w:val="60"/>
        </w:rPr>
        <w:t> </w:t>
      </w:r>
      <w:r>
        <w:rPr/>
        <w:t>клинические</w:t>
      </w:r>
      <w:r>
        <w:rPr>
          <w:spacing w:val="60"/>
        </w:rPr>
        <w:t> </w:t>
      </w:r>
      <w:r>
        <w:rPr/>
        <w:t>исследования</w:t>
      </w:r>
      <w:r>
        <w:rPr>
          <w:spacing w:val="60"/>
        </w:rPr>
        <w:t> </w:t>
      </w:r>
      <w:r>
        <w:rPr/>
        <w:t>эффективности</w:t>
      </w:r>
      <w:r>
        <w:rPr>
          <w:spacing w:val="-57"/>
        </w:rPr>
        <w:t> </w:t>
      </w:r>
      <w:r>
        <w:rPr/>
        <w:t>и безопасности таргетных препаратов у пациентов с тяжелым/критическим течением</w:t>
      </w:r>
      <w:r>
        <w:rPr>
          <w:spacing w:val="1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инфекции.</w:t>
      </w:r>
    </w:p>
    <w:p>
      <w:pPr>
        <w:pStyle w:val="BodyText"/>
        <w:spacing w:line="324" w:lineRule="auto"/>
        <w:ind w:right="675" w:firstLine="339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КТ1,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 легкого ≤ 50%) в сочетании с двумя и более нижеуказанными признаками</w:t>
      </w:r>
      <w:r>
        <w:rPr>
          <w:spacing w:val="1"/>
        </w:rPr>
        <w:t> </w:t>
      </w:r>
      <w:r>
        <w:rPr/>
        <w:t>рекомендуется назначение ингибиторов янус-киназ (тофацитиниба или барицитиниба)</w:t>
      </w:r>
      <w:r>
        <w:rPr>
          <w:spacing w:val="-57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ингибитора ИЛ-17 (нетакимаб):</w:t>
      </w:r>
    </w:p>
    <w:p>
      <w:pPr>
        <w:spacing w:after="0" w:line="324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78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-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97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выше,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без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признаков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одышки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3N</w:t>
      </w:r>
      <w:r>
        <w:rPr>
          <w:spacing w:val="-2"/>
          <w:sz w:val="24"/>
        </w:rPr>
        <w:t> </w:t>
      </w:r>
      <w:r>
        <w:rPr>
          <w:rFonts w:ascii="Arial" w:hAnsi="Arial"/>
          <w:color w:val="1F2023"/>
          <w:sz w:val="21"/>
        </w:rPr>
        <w:t>≤</w:t>
      </w:r>
      <w:r>
        <w:rPr>
          <w:rFonts w:ascii="Arial" w:hAnsi="Arial"/>
          <w:color w:val="1F2023"/>
          <w:spacing w:val="-1"/>
          <w:sz w:val="21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</w:t>
      </w:r>
      <w:r>
        <w:rPr>
          <w:spacing w:val="-1"/>
          <w:sz w:val="24"/>
        </w:rPr>
        <w:t> </w:t>
      </w:r>
      <w:r>
        <w:rPr>
          <w:sz w:val="24"/>
        </w:rPr>
        <w:t>6N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9" w:after="0"/>
        <w:ind w:left="1042" w:right="0" w:hanging="34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pacing w:val="-1"/>
          <w:sz w:val="24"/>
        </w:rPr>
        <w:t>Абсолютное</w:t>
      </w:r>
      <w:r>
        <w:rPr>
          <w:sz w:val="24"/>
        </w:rPr>
        <w:t> </w:t>
      </w:r>
      <w:r>
        <w:rPr>
          <w:spacing w:val="-1"/>
          <w:sz w:val="24"/>
        </w:rPr>
        <w:t>число</w:t>
      </w:r>
      <w:r>
        <w:rPr>
          <w:spacing w:val="1"/>
          <w:sz w:val="24"/>
        </w:rPr>
        <w:t> </w:t>
      </w:r>
      <w:r>
        <w:rPr>
          <w:sz w:val="24"/>
        </w:rPr>
        <w:t>лимфоцитов -</w:t>
      </w:r>
      <w:r>
        <w:rPr>
          <w:spacing w:val="1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pacing w:val="-20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BodyText"/>
        <w:spacing w:line="360" w:lineRule="auto" w:before="82"/>
        <w:ind w:right="676" w:firstLine="567"/>
      </w:pPr>
      <w:r>
        <w:rPr/>
        <w:t>При наличии патологических изменений в легких, соответствующих КТ1-2, 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 легкого ≤ 50%) в сочетании с двумя и более нижеуказанными признаками</w:t>
      </w:r>
      <w:r>
        <w:rPr>
          <w:spacing w:val="1"/>
        </w:rPr>
        <w:t> </w:t>
      </w:r>
      <w:r>
        <w:rPr/>
        <w:t>рекомендуется</w:t>
      </w:r>
      <w:r>
        <w:rPr>
          <w:spacing w:val="24"/>
        </w:rPr>
        <w:t> </w:t>
      </w:r>
      <w:r>
        <w:rPr/>
        <w:t>назначение</w:t>
      </w:r>
      <w:r>
        <w:rPr>
          <w:spacing w:val="24"/>
        </w:rPr>
        <w:t> </w:t>
      </w:r>
      <w:r>
        <w:rPr/>
        <w:t>ингибитора</w:t>
      </w:r>
      <w:r>
        <w:rPr>
          <w:spacing w:val="24"/>
        </w:rPr>
        <w:t> </w:t>
      </w:r>
      <w:r>
        <w:rPr/>
        <w:t>ИЛ-6</w:t>
      </w:r>
      <w:r>
        <w:rPr>
          <w:spacing w:val="24"/>
        </w:rPr>
        <w:t> </w:t>
      </w:r>
      <w:r>
        <w:rPr/>
        <w:t>олокизумаба</w:t>
      </w:r>
      <w:r>
        <w:rPr>
          <w:spacing w:val="23"/>
        </w:rPr>
        <w:t> </w:t>
      </w:r>
      <w:r>
        <w:rPr/>
        <w:t>(подкожно/внутривенно</w:t>
      </w:r>
    </w:p>
    <w:p>
      <w:pPr>
        <w:pStyle w:val="BodyText"/>
        <w:spacing w:line="386" w:lineRule="auto" w:before="37"/>
        <w:ind w:right="674"/>
      </w:pPr>
      <w:r>
        <w:rPr/>
        <w:t>в</w:t>
      </w:r>
      <w:r>
        <w:rPr>
          <w:spacing w:val="1"/>
        </w:rPr>
        <w:t> </w:t>
      </w:r>
      <w:r>
        <w:rPr/>
        <w:t>терапевтической</w:t>
      </w:r>
      <w:r>
        <w:rPr>
          <w:spacing w:val="1"/>
        </w:rPr>
        <w:t> </w:t>
      </w:r>
      <w:r>
        <w:rPr/>
        <w:t>дозе)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ИЛ-6:</w:t>
      </w:r>
      <w:r>
        <w:rPr>
          <w:spacing w:val="1"/>
        </w:rPr>
        <w:t> </w:t>
      </w:r>
      <w:r>
        <w:rPr/>
        <w:t>левилимаба</w:t>
      </w:r>
      <w:r>
        <w:rPr>
          <w:spacing w:val="-57"/>
        </w:rPr>
        <w:t> </w:t>
      </w:r>
      <w:r>
        <w:rPr/>
        <w:t>(подкожно/внутривенно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терапевтической</w:t>
      </w:r>
      <w:r>
        <w:rPr>
          <w:spacing w:val="-1"/>
        </w:rPr>
        <w:t> </w:t>
      </w:r>
      <w:r>
        <w:rPr/>
        <w:t>дозе),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сарилумаба</w:t>
      </w:r>
      <w:r>
        <w:rPr>
          <w:spacing w:val="-2"/>
        </w:rPr>
        <w:t> </w:t>
      </w:r>
      <w:r>
        <w:rPr/>
        <w:t>(подкожно):</w:t>
      </w:r>
    </w:p>
    <w:p>
      <w:pPr>
        <w:pStyle w:val="ListParagraph"/>
        <w:numPr>
          <w:ilvl w:val="0"/>
          <w:numId w:val="18"/>
        </w:numPr>
        <w:tabs>
          <w:tab w:pos="1042" w:val="left" w:leader="none"/>
        </w:tabs>
        <w:spacing w:line="264" w:lineRule="exact" w:before="0" w:after="0"/>
        <w:ind w:left="1042" w:right="0" w:hanging="341"/>
        <w:jc w:val="both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1"/>
          <w:sz w:val="24"/>
        </w:rPr>
        <w:t>94-97,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одышка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физической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нагрузке</w:t>
      </w:r>
    </w:p>
    <w:p>
      <w:pPr>
        <w:pStyle w:val="ListParagraph"/>
        <w:numPr>
          <w:ilvl w:val="0"/>
          <w:numId w:val="18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6N</w:t>
      </w:r>
      <w:r>
        <w:rPr>
          <w:spacing w:val="-2"/>
          <w:sz w:val="24"/>
        </w:rPr>
        <w:t> </w:t>
      </w:r>
      <w:r>
        <w:rPr>
          <w:rFonts w:ascii="Arial" w:hAnsi="Arial"/>
          <w:color w:val="1F2023"/>
          <w:sz w:val="21"/>
        </w:rPr>
        <w:t>≤</w:t>
      </w:r>
      <w:r>
        <w:rPr>
          <w:rFonts w:ascii="Arial" w:hAnsi="Arial"/>
          <w:color w:val="1F2023"/>
          <w:spacing w:val="-1"/>
          <w:sz w:val="21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</w:t>
      </w:r>
      <w:r>
        <w:rPr>
          <w:spacing w:val="-1"/>
          <w:sz w:val="24"/>
        </w:rPr>
        <w:t> </w:t>
      </w:r>
      <w:r>
        <w:rPr>
          <w:sz w:val="24"/>
        </w:rPr>
        <w:t>9N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9" w:after="0"/>
        <w:ind w:left="1042" w:right="0" w:hanging="34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</w:t>
      </w:r>
      <w:r>
        <w:rPr>
          <w:spacing w:val="-2"/>
          <w:sz w:val="24"/>
        </w:rPr>
        <w:t> </w:t>
      </w:r>
      <w:r>
        <w:rPr>
          <w:sz w:val="24"/>
        </w:rPr>
        <w:t>°C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18"/>
        </w:numPr>
        <w:tabs>
          <w:tab w:pos="1101" w:val="left" w:leader="none"/>
          <w:tab w:pos="1102" w:val="left" w:leader="none"/>
        </w:tabs>
        <w:spacing w:line="240" w:lineRule="auto" w:before="88" w:after="0"/>
        <w:ind w:left="1102" w:right="0" w:hanging="40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лимфоцитов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1,0-1,5</w:t>
      </w:r>
      <w:r>
        <w:rPr>
          <w:spacing w:val="-2"/>
          <w:sz w:val="24"/>
        </w:rPr>
        <w:t> </w:t>
      </w:r>
      <w:r>
        <w:rPr>
          <w:sz w:val="24"/>
        </w:rPr>
        <w:t>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5"/>
        <w:spacing w:before="218"/>
        <w:ind w:left="361" w:right="677"/>
      </w:pPr>
      <w:r>
        <w:rPr/>
        <w:t>Таблица</w:t>
      </w:r>
      <w:r>
        <w:rPr>
          <w:spacing w:val="1"/>
        </w:rPr>
        <w:t> </w:t>
      </w:r>
      <w:r>
        <w:rPr/>
        <w:t>2.</w:t>
      </w:r>
      <w:r>
        <w:rPr>
          <w:spacing w:val="1"/>
        </w:rPr>
        <w:t> </w:t>
      </w:r>
      <w:r>
        <w:rPr/>
        <w:t>«Эмпирическая»</w:t>
      </w:r>
      <w:r>
        <w:rPr>
          <w:spacing w:val="1"/>
        </w:rPr>
        <w:t> </w:t>
      </w:r>
      <w:r>
        <w:rPr/>
        <w:t>визуальная</w:t>
      </w:r>
      <w:r>
        <w:rPr>
          <w:spacing w:val="1"/>
        </w:rPr>
        <w:t> </w:t>
      </w:r>
      <w:r>
        <w:rPr/>
        <w:t>шкала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</w:t>
      </w:r>
      <w:r>
        <w:rPr>
          <w:spacing w:val="-1"/>
        </w:rPr>
        <w:t> </w:t>
      </w:r>
      <w:r>
        <w:rPr/>
        <w:t>рентгенографии</w:t>
      </w:r>
      <w:r>
        <w:rPr>
          <w:spacing w:val="-1"/>
        </w:rPr>
        <w:t> </w:t>
      </w:r>
      <w:r>
        <w:rPr/>
        <w:t>ОГК</w:t>
      </w:r>
    </w:p>
    <w:p>
      <w:pPr>
        <w:pStyle w:val="BodyText"/>
        <w:spacing w:before="10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30" w:type="dxa"/>
        <w:tblBorders>
          <w:top w:val="single" w:sz="8" w:space="0" w:color="565656"/>
          <w:left w:val="single" w:sz="8" w:space="0" w:color="565656"/>
          <w:bottom w:val="single" w:sz="8" w:space="0" w:color="565656"/>
          <w:right w:val="single" w:sz="8" w:space="0" w:color="565656"/>
          <w:insideH w:val="single" w:sz="8" w:space="0" w:color="565656"/>
          <w:insideV w:val="single" w:sz="8" w:space="0" w:color="56565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8"/>
        <w:gridCol w:w="6946"/>
      </w:tblGrid>
      <w:tr>
        <w:trPr>
          <w:trHeight w:val="470" w:hRule="atLeast"/>
        </w:trPr>
        <w:tc>
          <w:tcPr>
            <w:tcW w:w="2268" w:type="dxa"/>
          </w:tcPr>
          <w:p>
            <w:pPr>
              <w:pStyle w:val="TableParagraph"/>
              <w:spacing w:before="80"/>
              <w:ind w:left="66"/>
              <w:rPr>
                <w:b/>
                <w:sz w:val="24"/>
              </w:rPr>
            </w:pPr>
            <w:r>
              <w:rPr>
                <w:b/>
                <w:sz w:val="24"/>
              </w:rPr>
              <w:t>Степень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изменений</w:t>
            </w:r>
          </w:p>
        </w:tc>
        <w:tc>
          <w:tcPr>
            <w:tcW w:w="6946" w:type="dxa"/>
          </w:tcPr>
          <w:p>
            <w:pPr>
              <w:pStyle w:val="TableParagraph"/>
              <w:spacing w:before="80"/>
              <w:ind w:left="1044" w:right="10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проявления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вирусной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пневмонии</w:t>
            </w:r>
          </w:p>
        </w:tc>
      </w:tr>
      <w:tr>
        <w:trPr>
          <w:trHeight w:val="987" w:hRule="atLeast"/>
        </w:trPr>
        <w:tc>
          <w:tcPr>
            <w:tcW w:w="2268" w:type="dxa"/>
          </w:tcPr>
          <w:p>
            <w:pPr>
              <w:pStyle w:val="TableParagraph"/>
              <w:spacing w:before="80"/>
              <w:ind w:left="9"/>
              <w:rPr>
                <w:sz w:val="24"/>
              </w:rPr>
            </w:pPr>
            <w:r>
              <w:rPr>
                <w:sz w:val="24"/>
              </w:rPr>
              <w:t>Среднетяжелая</w:t>
            </w:r>
          </w:p>
        </w:tc>
        <w:tc>
          <w:tcPr>
            <w:tcW w:w="6946" w:type="dxa"/>
          </w:tcPr>
          <w:p>
            <w:pPr>
              <w:pStyle w:val="TableParagraph"/>
              <w:spacing w:before="80"/>
              <w:ind w:left="79" w:right="984"/>
              <w:rPr>
                <w:sz w:val="24"/>
              </w:rPr>
            </w:pPr>
            <w:r>
              <w:rPr>
                <w:sz w:val="24"/>
              </w:rPr>
              <w:t>Неоднородные затемнения округлой формы и различной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протяженности</w:t>
            </w:r>
          </w:p>
          <w:p>
            <w:pPr>
              <w:pStyle w:val="TableParagraph"/>
              <w:ind w:left="79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≤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  <w:tr>
        <w:trPr>
          <w:trHeight w:val="989" w:hRule="atLeast"/>
        </w:trPr>
        <w:tc>
          <w:tcPr>
            <w:tcW w:w="2268" w:type="dxa"/>
          </w:tcPr>
          <w:p>
            <w:pPr>
              <w:pStyle w:val="TableParagraph"/>
              <w:spacing w:before="80"/>
              <w:ind w:left="9"/>
              <w:rPr>
                <w:sz w:val="24"/>
              </w:rPr>
            </w:pPr>
            <w:r>
              <w:rPr>
                <w:sz w:val="24"/>
              </w:rPr>
              <w:t>Тяжелая</w:t>
            </w:r>
          </w:p>
        </w:tc>
        <w:tc>
          <w:tcPr>
            <w:tcW w:w="6946" w:type="dxa"/>
          </w:tcPr>
          <w:p>
            <w:pPr>
              <w:pStyle w:val="TableParagraph"/>
              <w:spacing w:before="80"/>
              <w:ind w:left="79" w:right="2285"/>
              <w:rPr>
                <w:sz w:val="24"/>
              </w:rPr>
            </w:pPr>
            <w:r>
              <w:rPr>
                <w:sz w:val="24"/>
              </w:rPr>
              <w:t>Сливные затемнения по типу инфильтрации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(симптом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«белых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легких»)</w:t>
            </w:r>
          </w:p>
          <w:p>
            <w:pPr>
              <w:pStyle w:val="TableParagraph"/>
              <w:ind w:left="79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≥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</w:tbl>
    <w:p>
      <w:pPr>
        <w:pStyle w:val="BodyText"/>
        <w:ind w:left="0"/>
        <w:jc w:val="left"/>
        <w:rPr>
          <w:b/>
          <w:sz w:val="36"/>
        </w:rPr>
      </w:pPr>
    </w:p>
    <w:p>
      <w:pPr>
        <w:pStyle w:val="BodyText"/>
        <w:spacing w:line="360" w:lineRule="auto"/>
        <w:ind w:right="676" w:firstLine="567"/>
      </w:pPr>
      <w:r>
        <w:rPr/>
        <w:t>Учитывая,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вторичный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>
          <w:spacing w:val="-1"/>
        </w:rPr>
        <w:t>(САМ)/гемофагоцитарный</w:t>
      </w:r>
      <w:r>
        <w:rPr>
          <w:spacing w:val="-14"/>
        </w:rPr>
        <w:t> </w:t>
      </w:r>
      <w:r>
        <w:rPr>
          <w:spacing w:val="-1"/>
        </w:rPr>
        <w:t>лимфогистоцитоз</w:t>
      </w:r>
      <w:r>
        <w:rPr>
          <w:spacing w:val="-13"/>
        </w:rPr>
        <w:t> </w:t>
      </w:r>
      <w:r>
        <w:rPr/>
        <w:t>(ГЛГ)</w:t>
      </w:r>
      <w:r>
        <w:rPr>
          <w:spacing w:val="-12"/>
        </w:rPr>
        <w:t> </w:t>
      </w:r>
      <w:r>
        <w:rPr/>
        <w:t>при</w:t>
      </w:r>
      <w:r>
        <w:rPr>
          <w:spacing w:val="-15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следствием</w:t>
      </w:r>
      <w:r>
        <w:rPr>
          <w:spacing w:val="-58"/>
        </w:rPr>
        <w:t> </w:t>
      </w:r>
      <w:r>
        <w:rPr/>
        <w:t>массированной неконтролируемой активации иммунной системы, спровоцированной</w:t>
      </w:r>
      <w:r>
        <w:rPr>
          <w:spacing w:val="1"/>
        </w:rPr>
        <w:t> </w:t>
      </w:r>
      <w:r>
        <w:rPr/>
        <w:t>острой вирусной инфекцией, пациентам, наряду с симптоматической и этиотропной</w:t>
      </w:r>
      <w:r>
        <w:rPr>
          <w:spacing w:val="1"/>
        </w:rPr>
        <w:t> </w:t>
      </w:r>
      <w:r>
        <w:rPr/>
        <w:t>терапией,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подавляющем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проводиться</w:t>
      </w:r>
      <w:r>
        <w:rPr>
          <w:spacing w:val="-57"/>
        </w:rPr>
        <w:t> </w:t>
      </w:r>
      <w:r>
        <w:rPr/>
        <w:t>иммуносупрессивная</w:t>
      </w:r>
      <w:r>
        <w:rPr>
          <w:spacing w:val="-3"/>
        </w:rPr>
        <w:t> </w:t>
      </w:r>
      <w:r>
        <w:rPr/>
        <w:t>терапия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подавления</w:t>
      </w:r>
      <w:r>
        <w:rPr>
          <w:spacing w:val="-3"/>
        </w:rPr>
        <w:t> </w:t>
      </w:r>
      <w:r>
        <w:rPr/>
        <w:t>гиперактивации</w:t>
      </w:r>
      <w:r>
        <w:rPr>
          <w:spacing w:val="-3"/>
        </w:rPr>
        <w:t> </w:t>
      </w:r>
      <w:r>
        <w:rPr/>
        <w:t>иммунной</w:t>
      </w:r>
      <w:r>
        <w:rPr>
          <w:spacing w:val="-2"/>
        </w:rPr>
        <w:t> </w:t>
      </w:r>
      <w:r>
        <w:rPr/>
        <w:t>системы.</w:t>
      </w:r>
    </w:p>
    <w:p>
      <w:pPr>
        <w:spacing w:line="360" w:lineRule="auto" w:before="0"/>
        <w:ind w:left="361" w:right="674" w:firstLine="567"/>
        <w:jc w:val="both"/>
        <w:rPr>
          <w:sz w:val="24"/>
        </w:rPr>
      </w:pPr>
      <w:r>
        <w:rPr>
          <w:b/>
          <w:sz w:val="24"/>
        </w:rPr>
        <w:t>Глюкокортикостероиды (ГКС) являются препаратами первого выбора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24"/>
          <w:sz w:val="24"/>
        </w:rPr>
        <w:t> </w:t>
      </w:r>
      <w:r>
        <w:rPr>
          <w:sz w:val="24"/>
        </w:rPr>
        <w:t>больных</w:t>
      </w:r>
      <w:r>
        <w:rPr>
          <w:spacing w:val="25"/>
          <w:sz w:val="24"/>
        </w:rPr>
        <w:t> </w:t>
      </w:r>
      <w:r>
        <w:rPr>
          <w:sz w:val="24"/>
        </w:rPr>
        <w:t>с</w:t>
      </w:r>
      <w:r>
        <w:rPr>
          <w:spacing w:val="25"/>
          <w:sz w:val="24"/>
        </w:rPr>
        <w:t> </w:t>
      </w:r>
      <w:r>
        <w:rPr>
          <w:sz w:val="24"/>
        </w:rPr>
        <w:t>первичным</w:t>
      </w:r>
      <w:r>
        <w:rPr>
          <w:spacing w:val="26"/>
          <w:sz w:val="24"/>
        </w:rPr>
        <w:t> </w:t>
      </w:r>
      <w:r>
        <w:rPr>
          <w:sz w:val="24"/>
        </w:rPr>
        <w:t>ГЛГ</w:t>
      </w:r>
      <w:r>
        <w:rPr>
          <w:spacing w:val="26"/>
          <w:sz w:val="24"/>
        </w:rPr>
        <w:t> </w:t>
      </w:r>
      <w:r>
        <w:rPr>
          <w:sz w:val="24"/>
        </w:rPr>
        <w:t>и</w:t>
      </w:r>
      <w:r>
        <w:rPr>
          <w:spacing w:val="25"/>
          <w:sz w:val="24"/>
        </w:rPr>
        <w:t> </w:t>
      </w:r>
      <w:r>
        <w:rPr>
          <w:sz w:val="24"/>
        </w:rPr>
        <w:t>вторичным</w:t>
      </w:r>
      <w:r>
        <w:rPr>
          <w:spacing w:val="26"/>
          <w:sz w:val="24"/>
        </w:rPr>
        <w:t> </w:t>
      </w:r>
      <w:r>
        <w:rPr>
          <w:sz w:val="24"/>
        </w:rPr>
        <w:t>САМ/ГЛГ,</w:t>
      </w:r>
      <w:r>
        <w:rPr>
          <w:spacing w:val="25"/>
          <w:sz w:val="24"/>
        </w:rPr>
        <w:t> </w:t>
      </w:r>
      <w:r>
        <w:rPr>
          <w:sz w:val="24"/>
        </w:rPr>
        <w:t>они</w:t>
      </w:r>
      <w:r>
        <w:rPr>
          <w:spacing w:val="24"/>
          <w:sz w:val="24"/>
        </w:rPr>
        <w:t> </w:t>
      </w:r>
      <w:r>
        <w:rPr>
          <w:sz w:val="24"/>
        </w:rPr>
        <w:t>угнетают</w:t>
      </w:r>
      <w:r>
        <w:rPr>
          <w:spacing w:val="25"/>
          <w:sz w:val="24"/>
        </w:rPr>
        <w:t> </w:t>
      </w:r>
      <w:r>
        <w:rPr>
          <w:sz w:val="24"/>
        </w:rPr>
        <w:t>все</w:t>
      </w:r>
      <w:r>
        <w:rPr>
          <w:spacing w:val="24"/>
          <w:sz w:val="24"/>
        </w:rPr>
        <w:t> </w:t>
      </w:r>
      <w:r>
        <w:rPr>
          <w:sz w:val="24"/>
        </w:rPr>
        <w:t>фазы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5"/>
      </w:pP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-57"/>
        </w:rPr>
        <w:t> </w:t>
      </w:r>
      <w:r>
        <w:rPr/>
        <w:t>концентрации   </w:t>
      </w:r>
      <w:r>
        <w:rPr>
          <w:spacing w:val="44"/>
        </w:rPr>
        <w:t> </w:t>
      </w:r>
      <w:r>
        <w:rPr/>
        <w:t>которых    </w:t>
      </w:r>
      <w:r>
        <w:rPr>
          <w:spacing w:val="42"/>
        </w:rPr>
        <w:t> </w:t>
      </w:r>
      <w:r>
        <w:rPr/>
        <w:t>в    </w:t>
      </w:r>
      <w:r>
        <w:rPr>
          <w:spacing w:val="43"/>
        </w:rPr>
        <w:t> </w:t>
      </w:r>
      <w:r>
        <w:rPr/>
        <w:t>рамках    </w:t>
      </w:r>
      <w:r>
        <w:rPr>
          <w:spacing w:val="42"/>
        </w:rPr>
        <w:t> </w:t>
      </w:r>
      <w:r>
        <w:rPr/>
        <w:t>цитокинового    </w:t>
      </w:r>
      <w:r>
        <w:rPr>
          <w:spacing w:val="45"/>
        </w:rPr>
        <w:t> </w:t>
      </w:r>
      <w:r>
        <w:rPr/>
        <w:t>шторма    </w:t>
      </w:r>
      <w:r>
        <w:rPr>
          <w:spacing w:val="43"/>
        </w:rPr>
        <w:t> </w:t>
      </w:r>
      <w:r>
        <w:rPr/>
        <w:t>ассоциируется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неблагоприятным</w:t>
      </w:r>
      <w:r>
        <w:rPr>
          <w:spacing w:val="-2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COVID‑19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ОРДС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spacing w:line="360" w:lineRule="auto"/>
        <w:ind w:right="675" w:firstLine="567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 активности ГКС приходится на тот период времени, когда их</w:t>
      </w:r>
      <w:r>
        <w:rPr>
          <w:spacing w:val="1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позади.</w:t>
      </w:r>
    </w:p>
    <w:p>
      <w:pPr>
        <w:pStyle w:val="Heading5"/>
        <w:spacing w:line="312" w:lineRule="auto"/>
        <w:ind w:left="361" w:right="677" w:firstLine="567"/>
      </w:pPr>
      <w:r>
        <w:rPr/>
        <w:t>Не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тяжести</w:t>
      </w:r>
      <w:r>
        <w:rPr>
          <w:spacing w:val="-2"/>
        </w:rPr>
        <w:t> </w:t>
      </w:r>
      <w:r>
        <w:rPr/>
        <w:t>течения</w:t>
      </w:r>
      <w:r>
        <w:rPr>
          <w:spacing w:val="-2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1"/>
        </w:rPr>
        <w:t> </w:t>
      </w:r>
      <w:r>
        <w:rPr/>
        <w:t>условиях.</w:t>
      </w:r>
    </w:p>
    <w:p>
      <w:pPr>
        <w:pStyle w:val="BodyText"/>
        <w:tabs>
          <w:tab w:pos="1761" w:val="left" w:leader="none"/>
          <w:tab w:pos="2433" w:val="left" w:leader="none"/>
          <w:tab w:pos="3767" w:val="left" w:leader="none"/>
          <w:tab w:pos="4666" w:val="left" w:leader="none"/>
          <w:tab w:pos="5811" w:val="left" w:leader="none"/>
          <w:tab w:pos="8109" w:val="left" w:leader="none"/>
        </w:tabs>
        <w:spacing w:line="312" w:lineRule="auto" w:before="1"/>
        <w:ind w:right="675" w:firstLine="567"/>
        <w:jc w:val="right"/>
      </w:pPr>
      <w:r>
        <w:rPr>
          <w:spacing w:val="-1"/>
        </w:rPr>
        <w:t>Для</w:t>
      </w:r>
      <w:r>
        <w:rPr>
          <w:spacing w:val="-14"/>
        </w:rPr>
        <w:t> </w:t>
      </w:r>
      <w:r>
        <w:rPr>
          <w:spacing w:val="-1"/>
        </w:rPr>
        <w:t>терапии</w:t>
      </w:r>
      <w:r>
        <w:rPr>
          <w:spacing w:val="-15"/>
        </w:rPr>
        <w:t> </w:t>
      </w:r>
      <w:r>
        <w:rPr>
          <w:spacing w:val="-1"/>
        </w:rPr>
        <w:t>цитокинового</w:t>
      </w:r>
      <w:r>
        <w:rPr>
          <w:spacing w:val="-14"/>
        </w:rPr>
        <w:t> </w:t>
      </w:r>
      <w:r>
        <w:rPr>
          <w:spacing w:val="-1"/>
        </w:rPr>
        <w:t>шторма</w:t>
      </w:r>
      <w:r>
        <w:rPr>
          <w:spacing w:val="-15"/>
        </w:rPr>
        <w:t> </w:t>
      </w:r>
      <w:r>
        <w:rPr/>
        <w:t>могут</w:t>
      </w:r>
      <w:r>
        <w:rPr>
          <w:spacing w:val="-15"/>
        </w:rPr>
        <w:t> </w:t>
      </w:r>
      <w:r>
        <w:rPr/>
        <w:t>применяться</w:t>
      </w:r>
      <w:r>
        <w:rPr>
          <w:spacing w:val="-14"/>
        </w:rPr>
        <w:t> </w:t>
      </w:r>
      <w:r>
        <w:rPr/>
        <w:t>различные</w:t>
      </w:r>
      <w:r>
        <w:rPr>
          <w:spacing w:val="-15"/>
        </w:rPr>
        <w:t> </w:t>
      </w:r>
      <w:r>
        <w:rPr/>
        <w:t>схемы</w:t>
      </w:r>
      <w:r>
        <w:rPr>
          <w:spacing w:val="-15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ГКС:</w:t>
      </w:r>
      <w:r>
        <w:rPr>
          <w:spacing w:val="16"/>
        </w:rPr>
        <w:t> </w:t>
      </w:r>
      <w:r>
        <w:rPr/>
        <w:t>дексаметазон</w:t>
      </w:r>
      <w:r>
        <w:rPr>
          <w:spacing w:val="15"/>
        </w:rPr>
        <w:t> </w:t>
      </w:r>
      <w:r>
        <w:rPr/>
        <w:t>в</w:t>
      </w:r>
      <w:r>
        <w:rPr>
          <w:spacing w:val="14"/>
        </w:rPr>
        <w:t> </w:t>
      </w:r>
      <w:r>
        <w:rPr/>
        <w:t>дозе</w:t>
      </w:r>
      <w:r>
        <w:rPr>
          <w:spacing w:val="16"/>
        </w:rPr>
        <w:t> </w:t>
      </w:r>
      <w:r>
        <w:rPr/>
        <w:t>8-20</w:t>
      </w:r>
      <w:r>
        <w:rPr>
          <w:spacing w:val="14"/>
        </w:rPr>
        <w:t> </w:t>
      </w:r>
      <w:r>
        <w:rPr/>
        <w:t>мг/сутки</w:t>
      </w:r>
      <w:r>
        <w:rPr>
          <w:spacing w:val="15"/>
        </w:rPr>
        <w:t> </w:t>
      </w:r>
      <w:r>
        <w:rPr/>
        <w:t>внутривенно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зависимости</w:t>
      </w:r>
      <w:r>
        <w:rPr>
          <w:spacing w:val="15"/>
        </w:rPr>
        <w:t> </w:t>
      </w:r>
      <w:r>
        <w:rPr/>
        <w:t>от</w:t>
      </w:r>
      <w:r>
        <w:rPr>
          <w:spacing w:val="15"/>
        </w:rPr>
        <w:t> </w:t>
      </w:r>
      <w:r>
        <w:rPr/>
        <w:t>тяжести</w:t>
      </w:r>
      <w:r>
        <w:rPr>
          <w:spacing w:val="-57"/>
        </w:rPr>
        <w:t> </w:t>
      </w:r>
      <w:r>
        <w:rPr/>
        <w:t>состояния</w:t>
      </w:r>
      <w:r>
        <w:rPr>
          <w:spacing w:val="23"/>
        </w:rPr>
        <w:t> </w:t>
      </w:r>
      <w:r>
        <w:rPr/>
        <w:t>пациента</w:t>
      </w:r>
      <w:r>
        <w:rPr>
          <w:spacing w:val="23"/>
        </w:rPr>
        <w:t> </w:t>
      </w:r>
      <w:r>
        <w:rPr/>
        <w:t>за</w:t>
      </w:r>
      <w:r>
        <w:rPr>
          <w:spacing w:val="23"/>
        </w:rPr>
        <w:t> </w:t>
      </w:r>
      <w:r>
        <w:rPr/>
        <w:t>1-2</w:t>
      </w:r>
      <w:r>
        <w:rPr>
          <w:spacing w:val="23"/>
        </w:rPr>
        <w:t> </w:t>
      </w:r>
      <w:r>
        <w:rPr/>
        <w:t>введения;</w:t>
      </w:r>
      <w:r>
        <w:rPr>
          <w:spacing w:val="23"/>
        </w:rPr>
        <w:t> </w:t>
      </w:r>
      <w:r>
        <w:rPr/>
        <w:t>метилпреднизолон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дозе</w:t>
      </w:r>
      <w:r>
        <w:rPr>
          <w:spacing w:val="24"/>
        </w:rPr>
        <w:t> </w:t>
      </w:r>
      <w:r>
        <w:rPr/>
        <w:t>1</w:t>
      </w:r>
      <w:r>
        <w:rPr>
          <w:spacing w:val="23"/>
        </w:rPr>
        <w:t> </w:t>
      </w:r>
      <w:r>
        <w:rPr/>
        <w:t>мг/кг/введение</w:t>
      </w:r>
      <w:r>
        <w:rPr>
          <w:spacing w:val="-57"/>
        </w:rPr>
        <w:t> </w:t>
      </w:r>
      <w:r>
        <w:rPr/>
        <w:t>внутривенно</w:t>
      </w:r>
      <w:r>
        <w:rPr>
          <w:spacing w:val="40"/>
        </w:rPr>
        <w:t> </w:t>
      </w:r>
      <w:r>
        <w:rPr/>
        <w:t>каждые</w:t>
      </w:r>
      <w:r>
        <w:rPr>
          <w:spacing w:val="41"/>
        </w:rPr>
        <w:t> </w:t>
      </w:r>
      <w:r>
        <w:rPr/>
        <w:t>12</w:t>
      </w:r>
      <w:r>
        <w:rPr>
          <w:spacing w:val="40"/>
        </w:rPr>
        <w:t> </w:t>
      </w:r>
      <w:r>
        <w:rPr/>
        <w:t>ч.</w:t>
      </w:r>
      <w:r>
        <w:rPr>
          <w:spacing w:val="41"/>
        </w:rPr>
        <w:t> </w:t>
      </w:r>
      <w:r>
        <w:rPr/>
        <w:t>с</w:t>
      </w:r>
      <w:r>
        <w:rPr>
          <w:spacing w:val="41"/>
        </w:rPr>
        <w:t> </w:t>
      </w:r>
      <w:r>
        <w:rPr/>
        <w:t>постепенным</w:t>
      </w:r>
      <w:r>
        <w:rPr>
          <w:spacing w:val="40"/>
        </w:rPr>
        <w:t> </w:t>
      </w:r>
      <w:r>
        <w:rPr/>
        <w:t>снижением</w:t>
      </w:r>
      <w:r>
        <w:rPr>
          <w:spacing w:val="41"/>
        </w:rPr>
        <w:t> </w:t>
      </w:r>
      <w:r>
        <w:rPr/>
        <w:t>дозы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20-25%</w:t>
      </w:r>
      <w:r>
        <w:rPr>
          <w:spacing w:val="41"/>
        </w:rPr>
        <w:t> </w:t>
      </w:r>
      <w:r>
        <w:rPr/>
        <w:t>на</w:t>
      </w:r>
      <w:r>
        <w:rPr>
          <w:spacing w:val="41"/>
        </w:rPr>
        <w:t> </w:t>
      </w:r>
      <w:r>
        <w:rPr/>
        <w:t>введение</w:t>
      </w:r>
      <w:r>
        <w:rPr>
          <w:spacing w:val="-57"/>
        </w:rPr>
        <w:t> </w:t>
      </w:r>
      <w:r>
        <w:rPr>
          <w:spacing w:val="-1"/>
        </w:rPr>
        <w:t>каждые</w:t>
      </w:r>
      <w:r>
        <w:rPr>
          <w:spacing w:val="-15"/>
        </w:rPr>
        <w:t> </w:t>
      </w:r>
      <w:r>
        <w:rPr>
          <w:spacing w:val="-1"/>
        </w:rPr>
        <w:t>1-2</w:t>
      </w:r>
      <w:r>
        <w:rPr>
          <w:spacing w:val="-16"/>
        </w:rPr>
        <w:t> </w:t>
      </w:r>
      <w:r>
        <w:rPr>
          <w:spacing w:val="-1"/>
        </w:rPr>
        <w:t>суток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течение</w:t>
      </w:r>
      <w:r>
        <w:rPr>
          <w:spacing w:val="-15"/>
        </w:rPr>
        <w:t> </w:t>
      </w:r>
      <w:r>
        <w:rPr>
          <w:spacing w:val="-1"/>
        </w:rPr>
        <w:t>3-4</w:t>
      </w:r>
      <w:r>
        <w:rPr>
          <w:spacing w:val="-16"/>
        </w:rPr>
        <w:t> </w:t>
      </w:r>
      <w:r>
        <w:rPr>
          <w:spacing w:val="-1"/>
        </w:rPr>
        <w:t>суток,</w:t>
      </w:r>
      <w:r>
        <w:rPr>
          <w:spacing w:val="-14"/>
        </w:rPr>
        <w:t> </w:t>
      </w:r>
      <w:r>
        <w:rPr/>
        <w:t>далее</w:t>
      </w:r>
      <w:r>
        <w:rPr>
          <w:spacing w:val="-16"/>
        </w:rPr>
        <w:t> </w:t>
      </w:r>
      <w:r>
        <w:rPr/>
        <w:t>на</w:t>
      </w:r>
      <w:r>
        <w:rPr>
          <w:spacing w:val="-16"/>
        </w:rPr>
        <w:t> </w:t>
      </w:r>
      <w:r>
        <w:rPr/>
        <w:t>50%</w:t>
      </w:r>
      <w:r>
        <w:rPr>
          <w:spacing w:val="-13"/>
        </w:rPr>
        <w:t> </w:t>
      </w:r>
      <w:r>
        <w:rPr/>
        <w:t>каждые</w:t>
      </w:r>
      <w:r>
        <w:rPr>
          <w:spacing w:val="-15"/>
        </w:rPr>
        <w:t> </w:t>
      </w:r>
      <w:r>
        <w:rPr/>
        <w:t>1-2</w:t>
      </w:r>
      <w:r>
        <w:rPr>
          <w:spacing w:val="-16"/>
        </w:rPr>
        <w:t> </w:t>
      </w:r>
      <w:r>
        <w:rPr/>
        <w:t>суток</w:t>
      </w:r>
      <w:r>
        <w:rPr>
          <w:spacing w:val="-15"/>
        </w:rPr>
        <w:t> </w:t>
      </w:r>
      <w:r>
        <w:rPr/>
        <w:t>до</w:t>
      </w:r>
      <w:r>
        <w:rPr>
          <w:spacing w:val="-15"/>
        </w:rPr>
        <w:t> </w:t>
      </w:r>
      <w:r>
        <w:rPr/>
        <w:t>полной</w:t>
      </w:r>
      <w:r>
        <w:rPr>
          <w:spacing w:val="-15"/>
        </w:rPr>
        <w:t> </w:t>
      </w:r>
      <w:r>
        <w:rPr/>
        <w:t>отмены.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/>
        <w:t>(нарастание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ферритина,</w:t>
        <w:tab/>
        <w:t>СРБ</w:t>
        <w:tab/>
        <w:t>сыворотки</w:t>
        <w:tab/>
        <w:t>крови,</w:t>
        <w:tab/>
        <w:t>развитие</w:t>
        <w:tab/>
        <w:t>двух-трехростковой</w:t>
        <w:tab/>
        <w:t>цитопении)</w:t>
      </w:r>
      <w:r>
        <w:rPr>
          <w:spacing w:val="-57"/>
        </w:rPr>
        <w:t> </w:t>
      </w:r>
      <w:r>
        <w:rPr/>
        <w:t>метилпреднизолон</w:t>
      </w:r>
      <w:r>
        <w:rPr>
          <w:spacing w:val="18"/>
        </w:rPr>
        <w:t> </w:t>
      </w:r>
      <w:r>
        <w:rPr/>
        <w:t>применяется</w:t>
      </w:r>
      <w:r>
        <w:rPr>
          <w:spacing w:val="18"/>
        </w:rPr>
        <w:t> </w:t>
      </w:r>
      <w:r>
        <w:rPr/>
        <w:t>по</w:t>
      </w:r>
      <w:r>
        <w:rPr>
          <w:spacing w:val="18"/>
        </w:rPr>
        <w:t> </w:t>
      </w:r>
      <w:r>
        <w:rPr/>
        <w:t>схеме</w:t>
      </w:r>
      <w:r>
        <w:rPr>
          <w:spacing w:val="17"/>
        </w:rPr>
        <w:t> </w:t>
      </w:r>
      <w:r>
        <w:rPr/>
        <w:t>125</w:t>
      </w:r>
      <w:r>
        <w:rPr>
          <w:spacing w:val="18"/>
        </w:rPr>
        <w:t> </w:t>
      </w:r>
      <w:r>
        <w:rPr/>
        <w:t>мг/введение/внутривенно</w:t>
      </w:r>
      <w:r>
        <w:rPr>
          <w:spacing w:val="19"/>
        </w:rPr>
        <w:t> </w:t>
      </w:r>
      <w:r>
        <w:rPr/>
        <w:t>каждые</w:t>
      </w:r>
      <w:r>
        <w:rPr>
          <w:spacing w:val="19"/>
        </w:rPr>
        <w:t> </w:t>
      </w:r>
      <w:r>
        <w:rPr/>
        <w:t>6-8</w:t>
      </w:r>
      <w:r>
        <w:rPr>
          <w:spacing w:val="18"/>
        </w:rPr>
        <w:t> </w:t>
      </w:r>
      <w:r>
        <w:rPr/>
        <w:t>ч</w:t>
      </w:r>
      <w:r>
        <w:rPr>
          <w:spacing w:val="-57"/>
        </w:rPr>
        <w:t> </w:t>
      </w:r>
      <w:r>
        <w:rPr/>
        <w:t>или</w:t>
      </w:r>
      <w:r>
        <w:rPr>
          <w:spacing w:val="9"/>
        </w:rPr>
        <w:t> </w:t>
      </w:r>
      <w:r>
        <w:rPr/>
        <w:t>дексаметазон</w:t>
      </w:r>
      <w:r>
        <w:rPr>
          <w:spacing w:val="68"/>
        </w:rPr>
        <w:t> </w:t>
      </w:r>
      <w:r>
        <w:rPr/>
        <w:t>20</w:t>
      </w:r>
      <w:r>
        <w:rPr>
          <w:spacing w:val="70"/>
        </w:rPr>
        <w:t> </w:t>
      </w:r>
      <w:r>
        <w:rPr/>
        <w:t>мг/внутривенно</w:t>
      </w:r>
      <w:r>
        <w:rPr>
          <w:spacing w:val="68"/>
        </w:rPr>
        <w:t> </w:t>
      </w:r>
      <w:r>
        <w:rPr/>
        <w:t>в</w:t>
      </w:r>
      <w:r>
        <w:rPr>
          <w:spacing w:val="68"/>
        </w:rPr>
        <w:t> </w:t>
      </w:r>
      <w:r>
        <w:rPr/>
        <w:t>два</w:t>
      </w:r>
      <w:r>
        <w:rPr>
          <w:spacing w:val="71"/>
        </w:rPr>
        <w:t> </w:t>
      </w:r>
      <w:r>
        <w:rPr/>
        <w:t>введения</w:t>
      </w:r>
      <w:r>
        <w:rPr>
          <w:spacing w:val="69"/>
        </w:rPr>
        <w:t> </w:t>
      </w:r>
      <w:r>
        <w:rPr/>
        <w:t>в</w:t>
      </w:r>
      <w:r>
        <w:rPr>
          <w:spacing w:val="68"/>
        </w:rPr>
        <w:t> </w:t>
      </w:r>
      <w:r>
        <w:rPr/>
        <w:t>течение</w:t>
      </w:r>
      <w:r>
        <w:rPr>
          <w:spacing w:val="69"/>
        </w:rPr>
        <w:t> </w:t>
      </w:r>
      <w:r>
        <w:rPr/>
        <w:t>не</w:t>
      </w:r>
      <w:r>
        <w:rPr>
          <w:spacing w:val="69"/>
        </w:rPr>
        <w:t> </w:t>
      </w:r>
      <w:r>
        <w:rPr/>
        <w:t>менее</w:t>
      </w:r>
      <w:r>
        <w:rPr>
          <w:spacing w:val="70"/>
        </w:rPr>
        <w:t> </w:t>
      </w:r>
      <w:r>
        <w:rPr/>
        <w:t>3</w:t>
      </w:r>
      <w:r>
        <w:rPr>
          <w:spacing w:val="67"/>
        </w:rPr>
        <w:t> </w:t>
      </w:r>
      <w:r>
        <w:rPr/>
        <w:t>дней</w:t>
      </w:r>
      <w:r>
        <w:rPr>
          <w:spacing w:val="-57"/>
        </w:rPr>
        <w:t> </w:t>
      </w:r>
      <w:r>
        <w:rPr/>
        <w:t>с последующим</w:t>
      </w:r>
      <w:r>
        <w:rPr>
          <w:spacing w:val="1"/>
        </w:rPr>
        <w:t> </w:t>
      </w:r>
      <w:r>
        <w:rPr/>
        <w:t>постепенным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дозы.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МП/дексаметазона</w:t>
      </w:r>
      <w:r>
        <w:rPr>
          <w:spacing w:val="-57"/>
        </w:rPr>
        <w:t> </w:t>
      </w:r>
      <w:r>
        <w:rPr/>
        <w:t>начинается</w:t>
      </w:r>
      <w:r>
        <w:rPr>
          <w:spacing w:val="21"/>
        </w:rPr>
        <w:t> </w:t>
      </w:r>
      <w:r>
        <w:rPr/>
        <w:t>при</w:t>
      </w:r>
      <w:r>
        <w:rPr>
          <w:spacing w:val="21"/>
        </w:rPr>
        <w:t> </w:t>
      </w:r>
      <w:r>
        <w:rPr/>
        <w:t>условии</w:t>
      </w:r>
      <w:r>
        <w:rPr>
          <w:spacing w:val="23"/>
        </w:rPr>
        <w:t> </w:t>
      </w:r>
      <w:r>
        <w:rPr/>
        <w:t>снижения</w:t>
      </w:r>
      <w:r>
        <w:rPr>
          <w:spacing w:val="20"/>
        </w:rPr>
        <w:t> </w:t>
      </w:r>
      <w:r>
        <w:rPr/>
        <w:t>уровня</w:t>
      </w:r>
      <w:r>
        <w:rPr>
          <w:spacing w:val="23"/>
        </w:rPr>
        <w:t> </w:t>
      </w:r>
      <w:r>
        <w:rPr/>
        <w:t>ферритина</w:t>
      </w:r>
      <w:r>
        <w:rPr>
          <w:spacing w:val="23"/>
        </w:rPr>
        <w:t> </w:t>
      </w:r>
      <w:r>
        <w:rPr/>
        <w:t>сыворотки</w:t>
      </w:r>
      <w:r>
        <w:rPr>
          <w:spacing w:val="24"/>
        </w:rPr>
        <w:t> </w:t>
      </w:r>
      <w:r>
        <w:rPr/>
        <w:t>крови</w:t>
      </w:r>
      <w:r>
        <w:rPr>
          <w:spacing w:val="22"/>
        </w:rPr>
        <w:t> </w:t>
      </w:r>
      <w:r>
        <w:rPr/>
        <w:t>не</w:t>
      </w:r>
      <w:r>
        <w:rPr>
          <w:spacing w:val="23"/>
        </w:rPr>
        <w:t> </w:t>
      </w:r>
      <w:r>
        <w:rPr/>
        <w:t>менее</w:t>
      </w:r>
      <w:r>
        <w:rPr>
          <w:spacing w:val="23"/>
        </w:rPr>
        <w:t> </w:t>
      </w:r>
      <w:r>
        <w:rPr/>
        <w:t>чем</w:t>
      </w:r>
    </w:p>
    <w:p>
      <w:pPr>
        <w:pStyle w:val="BodyText"/>
        <w:spacing w:line="275" w:lineRule="exact"/>
      </w:pPr>
      <w:r>
        <w:rPr/>
        <w:t>на</w:t>
      </w:r>
      <w:r>
        <w:rPr>
          <w:spacing w:val="-1"/>
        </w:rPr>
        <w:t> </w:t>
      </w:r>
      <w:r>
        <w:rPr/>
        <w:t>15%.</w:t>
      </w:r>
    </w:p>
    <w:p>
      <w:pPr>
        <w:pStyle w:val="BodyText"/>
        <w:spacing w:line="312" w:lineRule="auto" w:before="82"/>
        <w:ind w:right="677" w:firstLine="567"/>
      </w:pPr>
      <w:r>
        <w:rPr/>
        <w:t>Максимальная доза ГКС применяется в течение 3-4 суток, а затем снижается при</w:t>
      </w:r>
      <w:r>
        <w:rPr>
          <w:spacing w:val="-57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ферритина,</w:t>
      </w:r>
      <w:r>
        <w:rPr>
          <w:spacing w:val="-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АЛТ,</w:t>
      </w:r>
      <w:r>
        <w:rPr>
          <w:spacing w:val="-1"/>
        </w:rPr>
        <w:t> </w:t>
      </w:r>
      <w:r>
        <w:rPr/>
        <w:t>АСТ,</w:t>
      </w:r>
      <w:r>
        <w:rPr>
          <w:spacing w:val="1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ind w:left="929"/>
      </w:pPr>
      <w:r>
        <w:rPr/>
        <w:t>Применение</w:t>
      </w:r>
      <w:r>
        <w:rPr>
          <w:spacing w:val="-3"/>
        </w:rPr>
        <w:t> </w:t>
      </w:r>
      <w:r>
        <w:rPr/>
        <w:t>ГКС</w:t>
      </w:r>
      <w:r>
        <w:rPr>
          <w:spacing w:val="-3"/>
        </w:rPr>
        <w:t> </w:t>
      </w:r>
      <w:r>
        <w:rPr/>
        <w:t>должно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антикоагулянтной</w:t>
      </w:r>
      <w:r>
        <w:rPr>
          <w:spacing w:val="-3"/>
        </w:rPr>
        <w:t> </w:t>
      </w:r>
      <w:r>
        <w:rPr/>
        <w:t>терапией</w:t>
      </w:r>
      <w:r>
        <w:rPr>
          <w:spacing w:val="-3"/>
        </w:rPr>
        <w:t> </w:t>
      </w:r>
      <w:r>
        <w:rPr/>
        <w:t>НМГ.</w:t>
      </w:r>
    </w:p>
    <w:p>
      <w:pPr>
        <w:pStyle w:val="BodyText"/>
        <w:spacing w:line="312" w:lineRule="auto" w:before="83"/>
        <w:ind w:right="676" w:firstLine="567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1"/>
        </w:rPr>
        <w:t> </w:t>
      </w:r>
      <w:r>
        <w:rPr/>
        <w:t>препарата в</w:t>
      </w:r>
      <w:r>
        <w:rPr>
          <w:spacing w:val="-1"/>
        </w:rPr>
        <w:t> </w:t>
      </w:r>
      <w:r>
        <w:rPr/>
        <w:t>течение 1</w:t>
      </w:r>
      <w:r>
        <w:rPr>
          <w:spacing w:val="-1"/>
        </w:rPr>
        <w:t> </w:t>
      </w:r>
      <w:r>
        <w:rPr/>
        <w:t>ч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 200 мг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/>
        <w:ind w:right="677" w:firstLine="567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побочных эффектов. У тяжелобольных пациентов к ним относятся гипергликемия</w:t>
      </w:r>
      <w:r>
        <w:rPr>
          <w:spacing w:val="1"/>
        </w:rPr>
        <w:t> </w:t>
      </w:r>
      <w:r>
        <w:rPr/>
        <w:t>артериальная</w:t>
      </w:r>
      <w:r>
        <w:rPr>
          <w:spacing w:val="52"/>
        </w:rPr>
        <w:t> </w:t>
      </w:r>
      <w:r>
        <w:rPr/>
        <w:t>гипертензия,</w:t>
      </w:r>
      <w:r>
        <w:rPr>
          <w:spacing w:val="110"/>
        </w:rPr>
        <w:t> </w:t>
      </w:r>
      <w:r>
        <w:rPr/>
        <w:t>эрозивно-язвенное</w:t>
      </w:r>
      <w:r>
        <w:rPr>
          <w:spacing w:val="111"/>
        </w:rPr>
        <w:t> </w:t>
      </w:r>
      <w:r>
        <w:rPr/>
        <w:t>поражение</w:t>
      </w:r>
      <w:r>
        <w:rPr>
          <w:spacing w:val="111"/>
        </w:rPr>
        <w:t> </w:t>
      </w:r>
      <w:r>
        <w:rPr/>
        <w:t>верхних</w:t>
      </w:r>
      <w:r>
        <w:rPr>
          <w:spacing w:val="110"/>
        </w:rPr>
        <w:t> </w:t>
      </w:r>
      <w:r>
        <w:rPr/>
        <w:t>отделов</w:t>
      </w:r>
      <w:r>
        <w:rPr>
          <w:spacing w:val="110"/>
        </w:rPr>
        <w:t> </w:t>
      </w:r>
      <w:r>
        <w:rPr/>
        <w:t>ЖКТ</w:t>
      </w:r>
      <w:r>
        <w:rPr>
          <w:spacing w:val="-58"/>
        </w:rPr>
        <w:t> </w:t>
      </w:r>
      <w:r>
        <w:rPr/>
        <w:t>и повышенный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(включая</w:t>
      </w:r>
      <w:r>
        <w:rPr>
          <w:spacing w:val="1"/>
        </w:rPr>
        <w:t> </w:t>
      </w:r>
      <w:r>
        <w:rPr/>
        <w:t>бактериальные,</w:t>
      </w:r>
      <w:r>
        <w:rPr>
          <w:spacing w:val="1"/>
        </w:rPr>
        <w:t> </w:t>
      </w:r>
      <w:r>
        <w:rPr/>
        <w:t>грибковые);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этих</w:t>
      </w:r>
      <w:r>
        <w:rPr>
          <w:spacing w:val="-57"/>
        </w:rPr>
        <w:t> </w:t>
      </w:r>
      <w:r>
        <w:rPr/>
        <w:t>инфекций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неизвестна.</w:t>
      </w:r>
    </w:p>
    <w:p>
      <w:pPr>
        <w:pStyle w:val="BodyText"/>
        <w:ind w:left="929"/>
      </w:pPr>
      <w:r>
        <w:rPr/>
        <w:t>ГКС</w:t>
      </w:r>
      <w:r>
        <w:rPr>
          <w:spacing w:val="-5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применять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/>
        <w:t>при:</w:t>
      </w: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3" w:after="0"/>
        <w:ind w:left="1649" w:right="0" w:hanging="361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2"/>
          <w:sz w:val="24"/>
        </w:rPr>
        <w:t> </w:t>
      </w:r>
      <w:r>
        <w:rPr>
          <w:sz w:val="24"/>
        </w:rPr>
        <w:t>диабете</w:t>
      </w: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1" w:after="0"/>
        <w:ind w:left="1649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3" w:after="0"/>
        <w:ind w:left="1649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желудка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12-перстной</w:t>
      </w:r>
      <w:r>
        <w:rPr>
          <w:spacing w:val="-4"/>
          <w:sz w:val="24"/>
        </w:rPr>
        <w:t> </w:t>
      </w:r>
      <w:r>
        <w:rPr>
          <w:sz w:val="24"/>
        </w:rPr>
        <w:t>кишки</w:t>
      </w: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2" w:after="0"/>
        <w:ind w:left="1649" w:right="0" w:hanging="361"/>
        <w:jc w:val="left"/>
        <w:rPr>
          <w:sz w:val="24"/>
        </w:rPr>
      </w:pPr>
      <w:r>
        <w:rPr>
          <w:sz w:val="24"/>
        </w:rPr>
        <w:t>Ожирении</w:t>
      </w: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1" w:after="0"/>
        <w:ind w:left="1649" w:right="0" w:hanging="36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5"/>
          <w:sz w:val="24"/>
        </w:rPr>
        <w:t> </w:t>
      </w:r>
      <w:r>
        <w:rPr>
          <w:sz w:val="24"/>
        </w:rPr>
        <w:t>активной</w:t>
      </w:r>
      <w:r>
        <w:rPr>
          <w:spacing w:val="-5"/>
          <w:sz w:val="24"/>
        </w:rPr>
        <w:t> </w:t>
      </w:r>
      <w:r>
        <w:rPr>
          <w:sz w:val="24"/>
        </w:rPr>
        <w:t>бактериальной</w:t>
      </w:r>
      <w:r>
        <w:rPr>
          <w:spacing w:val="-5"/>
          <w:sz w:val="24"/>
        </w:rPr>
        <w:t> </w:t>
      </w:r>
      <w:r>
        <w:rPr>
          <w:sz w:val="24"/>
        </w:rPr>
        <w:t>инфекции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1"/>
          <w:numId w:val="18"/>
        </w:numPr>
        <w:tabs>
          <w:tab w:pos="1649" w:val="left" w:leader="none"/>
          <w:tab w:pos="1650" w:val="left" w:leader="none"/>
        </w:tabs>
        <w:spacing w:line="240" w:lineRule="auto" w:before="80" w:after="0"/>
        <w:ind w:left="1649" w:right="0" w:hanging="361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7"/>
          <w:sz w:val="24"/>
        </w:rPr>
        <w:t> </w:t>
      </w:r>
      <w:r>
        <w:rPr>
          <w:sz w:val="24"/>
        </w:rPr>
        <w:t>нарушениях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BodyText"/>
        <w:spacing w:line="276" w:lineRule="auto"/>
        <w:ind w:right="676" w:firstLine="567"/>
      </w:pPr>
      <w:r>
        <w:rPr/>
        <w:t>Для</w:t>
      </w:r>
      <w:r>
        <w:rPr>
          <w:spacing w:val="37"/>
        </w:rPr>
        <w:t> </w:t>
      </w:r>
      <w:r>
        <w:rPr/>
        <w:t>терапии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амбулаторных</w:t>
      </w:r>
      <w:r>
        <w:rPr>
          <w:spacing w:val="37"/>
        </w:rPr>
        <w:t> </w:t>
      </w:r>
      <w:r>
        <w:rPr/>
        <w:t>условиях</w:t>
      </w:r>
      <w:r>
        <w:rPr>
          <w:spacing w:val="38"/>
        </w:rPr>
        <w:t> </w:t>
      </w:r>
      <w:r>
        <w:rPr/>
        <w:t>пациентов</w:t>
      </w:r>
      <w:r>
        <w:rPr>
          <w:spacing w:val="38"/>
        </w:rPr>
        <w:t> </w:t>
      </w:r>
      <w:r>
        <w:rPr/>
        <w:t>с</w:t>
      </w:r>
      <w:r>
        <w:rPr>
          <w:spacing w:val="40"/>
        </w:rPr>
        <w:t> </w:t>
      </w:r>
      <w:r>
        <w:rPr/>
        <w:t>COVID-19</w:t>
      </w:r>
      <w:r>
        <w:rPr>
          <w:spacing w:val="37"/>
        </w:rPr>
        <w:t> </w:t>
      </w:r>
      <w:r>
        <w:rPr/>
        <w:t>старше</w:t>
      </w:r>
      <w:r>
        <w:rPr>
          <w:spacing w:val="38"/>
        </w:rPr>
        <w:t> </w:t>
      </w:r>
      <w:r>
        <w:rPr/>
        <w:t>18</w:t>
      </w:r>
      <w:r>
        <w:rPr>
          <w:spacing w:val="38"/>
        </w:rPr>
        <w:t> </w:t>
      </w:r>
      <w:r>
        <w:rPr/>
        <w:t>лет,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повышенным</w:t>
      </w:r>
      <w:r>
        <w:rPr>
          <w:spacing w:val="-9"/>
        </w:rPr>
        <w:t> </w:t>
      </w:r>
      <w:r>
        <w:rPr/>
        <w:t>риском</w:t>
      </w:r>
      <w:r>
        <w:rPr>
          <w:spacing w:val="-10"/>
        </w:rPr>
        <w:t> </w:t>
      </w:r>
      <w:r>
        <w:rPr/>
        <w:t>неблагоприятного</w:t>
      </w:r>
      <w:r>
        <w:rPr>
          <w:spacing w:val="-10"/>
        </w:rPr>
        <w:t> </w:t>
      </w:r>
      <w:r>
        <w:rPr/>
        <w:t>течения</w:t>
      </w:r>
      <w:r>
        <w:rPr>
          <w:spacing w:val="-11"/>
        </w:rPr>
        <w:t> </w:t>
      </w:r>
      <w:r>
        <w:rPr/>
        <w:t>(пациенты</w:t>
      </w:r>
      <w:r>
        <w:rPr>
          <w:spacing w:val="-10"/>
        </w:rPr>
        <w:t> </w:t>
      </w:r>
      <w:r>
        <w:rPr/>
        <w:t>старше</w:t>
      </w:r>
      <w:r>
        <w:rPr>
          <w:spacing w:val="-10"/>
        </w:rPr>
        <w:t> </w:t>
      </w:r>
      <w:r>
        <w:rPr/>
        <w:t>65</w:t>
      </w:r>
      <w:r>
        <w:rPr>
          <w:spacing w:val="-10"/>
        </w:rPr>
        <w:t> </w:t>
      </w:r>
      <w:r>
        <w:rPr/>
        <w:t>лет</w:t>
      </w:r>
      <w:r>
        <w:rPr>
          <w:spacing w:val="-58"/>
        </w:rPr>
        <w:t> </w:t>
      </w:r>
      <w:r>
        <w:rPr/>
        <w:t>или при наличии сопутствующих заболеваний) в качестве дополнительной терапии</w:t>
      </w:r>
      <w:r>
        <w:rPr>
          <w:spacing w:val="1"/>
        </w:rPr>
        <w:t> </w:t>
      </w:r>
      <w:r>
        <w:rPr/>
        <w:t>возможно</w:t>
      </w:r>
      <w:r>
        <w:rPr>
          <w:spacing w:val="29"/>
        </w:rPr>
        <w:t> </w:t>
      </w:r>
      <w:r>
        <w:rPr/>
        <w:t>назначение</w:t>
      </w:r>
      <w:r>
        <w:rPr>
          <w:spacing w:val="28"/>
        </w:rPr>
        <w:t> </w:t>
      </w:r>
      <w:r>
        <w:rPr/>
        <w:t>ингаляционного</w:t>
      </w:r>
      <w:r>
        <w:rPr>
          <w:spacing w:val="28"/>
        </w:rPr>
        <w:t> </w:t>
      </w:r>
      <w:r>
        <w:rPr/>
        <w:t>будесонида</w:t>
      </w:r>
      <w:r>
        <w:rPr>
          <w:spacing w:val="29"/>
        </w:rPr>
        <w:t> </w:t>
      </w:r>
      <w:r>
        <w:rPr/>
        <w:t>в</w:t>
      </w:r>
      <w:r>
        <w:rPr>
          <w:spacing w:val="27"/>
        </w:rPr>
        <w:t> </w:t>
      </w:r>
      <w:r>
        <w:rPr/>
        <w:t>форме</w:t>
      </w:r>
      <w:r>
        <w:rPr>
          <w:spacing w:val="29"/>
        </w:rPr>
        <w:t> </w:t>
      </w:r>
      <w:r>
        <w:rPr/>
        <w:t>порошкового</w:t>
      </w:r>
      <w:r>
        <w:rPr>
          <w:spacing w:val="28"/>
        </w:rPr>
        <w:t> </w:t>
      </w:r>
      <w:r>
        <w:rPr/>
        <w:t>ингалятора</w:t>
      </w:r>
      <w:r>
        <w:rPr>
          <w:spacing w:val="-57"/>
        </w:rPr>
        <w:t> </w:t>
      </w:r>
      <w:r>
        <w:rPr/>
        <w:t>в дозе 800 мкг 2 раза в сутки до момента выздоровления, но не более 28 суток. Данная</w:t>
      </w:r>
      <w:r>
        <w:rPr>
          <w:spacing w:val="1"/>
        </w:rPr>
        <w:t> </w:t>
      </w:r>
      <w:r>
        <w:rPr/>
        <w:t>терапия позволяет снизить частоты обращения за неотложной медицинской помощью,</w:t>
      </w:r>
      <w:r>
        <w:rPr>
          <w:spacing w:val="-57"/>
        </w:rPr>
        <w:t> </w:t>
      </w:r>
      <w:r>
        <w:rPr/>
        <w:t>риск</w:t>
      </w:r>
      <w:r>
        <w:rPr>
          <w:spacing w:val="-2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время до</w:t>
      </w:r>
      <w:r>
        <w:rPr>
          <w:spacing w:val="-1"/>
        </w:rPr>
        <w:t> </w:t>
      </w:r>
      <w:r>
        <w:rPr/>
        <w:t>выздоровления.</w:t>
      </w:r>
    </w:p>
    <w:p>
      <w:pPr>
        <w:pStyle w:val="BodyText"/>
        <w:spacing w:line="276" w:lineRule="auto" w:before="1"/>
        <w:ind w:right="675" w:firstLine="567"/>
      </w:pPr>
      <w:r>
        <w:rPr/>
        <w:t>При наличии патологических изменений в легких, соответствующих КТ1-4, 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среднетяжелой/тяжелой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 (сливные затемнения по типу инфильтрации (симптом «белых легких»)</w:t>
      </w:r>
      <w:r>
        <w:rPr>
          <w:spacing w:val="1"/>
        </w:rPr>
        <w:t> </w:t>
      </w:r>
      <w:r>
        <w:rPr/>
        <w:t>вовлечение паренхимы легкого ≥ 50%)) в сочетании с двумя и более нижеуказанными</w:t>
      </w:r>
      <w:r>
        <w:rPr>
          <w:spacing w:val="1"/>
        </w:rPr>
        <w:t> </w:t>
      </w:r>
      <w:r>
        <w:rPr/>
        <w:t>признаками рекомендуется назначение ингибиторов рецепторов ИЛ6 тоцилизумаба</w:t>
      </w:r>
      <w:r>
        <w:rPr>
          <w:spacing w:val="1"/>
        </w:rPr>
        <w:t> </w:t>
      </w:r>
      <w:r>
        <w:rPr/>
        <w:t>(сарилумаба)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ингибитора ИЛ1β</w:t>
      </w:r>
      <w:r>
        <w:rPr>
          <w:spacing w:val="-1"/>
        </w:rPr>
        <w:t> </w:t>
      </w:r>
      <w:r>
        <w:rPr/>
        <w:t>(канакинумаба)*: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1" w:after="0"/>
        <w:ind w:left="1147" w:right="0" w:hanging="36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93,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одышка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покое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73" w:lineRule="auto" w:before="40" w:after="0"/>
        <w:ind w:left="1147" w:right="676" w:hanging="360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52"/>
          <w:sz w:val="24"/>
        </w:rPr>
        <w:t> </w:t>
      </w:r>
      <w:r>
        <w:rPr>
          <w:sz w:val="24"/>
        </w:rPr>
        <w:t>тела</w:t>
      </w:r>
      <w:r>
        <w:rPr>
          <w:spacing w:val="52"/>
          <w:sz w:val="24"/>
        </w:rPr>
        <w:t> </w:t>
      </w:r>
      <w:r>
        <w:rPr>
          <w:sz w:val="24"/>
        </w:rPr>
        <w:t>&gt;</w:t>
      </w:r>
      <w:r>
        <w:rPr>
          <w:spacing w:val="52"/>
          <w:sz w:val="24"/>
        </w:rPr>
        <w:t> </w:t>
      </w:r>
      <w:r>
        <w:rPr>
          <w:sz w:val="24"/>
        </w:rPr>
        <w:t>38</w:t>
      </w:r>
      <w:r>
        <w:rPr>
          <w:spacing w:val="51"/>
          <w:sz w:val="24"/>
        </w:rPr>
        <w:t> </w:t>
      </w:r>
      <w:r>
        <w:rPr>
          <w:sz w:val="24"/>
        </w:rPr>
        <w:t>°C</w:t>
      </w:r>
      <w:r>
        <w:rPr>
          <w:spacing w:val="51"/>
          <w:sz w:val="24"/>
        </w:rPr>
        <w:t> </w:t>
      </w:r>
      <w:r>
        <w:rPr>
          <w:sz w:val="24"/>
        </w:rPr>
        <w:t>в</w:t>
      </w:r>
      <w:r>
        <w:rPr>
          <w:spacing w:val="52"/>
          <w:sz w:val="24"/>
        </w:rPr>
        <w:t> </w:t>
      </w:r>
      <w:r>
        <w:rPr>
          <w:sz w:val="24"/>
        </w:rPr>
        <w:t>течение</w:t>
      </w:r>
      <w:r>
        <w:rPr>
          <w:spacing w:val="53"/>
          <w:sz w:val="24"/>
        </w:rPr>
        <w:t> </w:t>
      </w:r>
      <w:r>
        <w:rPr>
          <w:sz w:val="24"/>
        </w:rPr>
        <w:t>5</w:t>
      </w:r>
      <w:r>
        <w:rPr>
          <w:spacing w:val="52"/>
          <w:sz w:val="24"/>
        </w:rPr>
        <w:t> </w:t>
      </w:r>
      <w:r>
        <w:rPr>
          <w:sz w:val="24"/>
        </w:rPr>
        <w:t>дней</w:t>
      </w:r>
      <w:r>
        <w:rPr>
          <w:spacing w:val="51"/>
          <w:sz w:val="24"/>
        </w:rPr>
        <w:t> </w:t>
      </w:r>
      <w:r>
        <w:rPr>
          <w:sz w:val="24"/>
        </w:rPr>
        <w:t>или</w:t>
      </w:r>
      <w:r>
        <w:rPr>
          <w:spacing w:val="51"/>
          <w:sz w:val="24"/>
        </w:rPr>
        <w:t> </w:t>
      </w:r>
      <w:r>
        <w:rPr>
          <w:sz w:val="24"/>
        </w:rPr>
        <w:t>возобновление</w:t>
      </w:r>
      <w:r>
        <w:rPr>
          <w:spacing w:val="52"/>
          <w:sz w:val="24"/>
        </w:rPr>
        <w:t> </w:t>
      </w:r>
      <w:r>
        <w:rPr>
          <w:sz w:val="24"/>
        </w:rPr>
        <w:t>лихорадки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5-10 день</w:t>
      </w:r>
      <w:r>
        <w:rPr>
          <w:spacing w:val="-1"/>
          <w:sz w:val="24"/>
        </w:rPr>
        <w:t> </w:t>
      </w:r>
      <w:r>
        <w:rPr>
          <w:sz w:val="24"/>
        </w:rPr>
        <w:t>болезни после</w:t>
      </w:r>
      <w:r>
        <w:rPr>
          <w:spacing w:val="-1"/>
          <w:sz w:val="24"/>
        </w:rPr>
        <w:t> </w:t>
      </w:r>
      <w:r>
        <w:rPr>
          <w:sz w:val="24"/>
        </w:rPr>
        <w:t>«светлого промежутка»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3" w:after="0"/>
        <w:ind w:left="114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9N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рост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3</w:t>
      </w:r>
      <w:r>
        <w:rPr>
          <w:spacing w:val="-1"/>
          <w:sz w:val="24"/>
        </w:rPr>
        <w:t> </w:t>
      </w:r>
      <w:r>
        <w:rPr>
          <w:sz w:val="24"/>
        </w:rPr>
        <w:t>раза</w:t>
      </w:r>
      <w:r>
        <w:rPr>
          <w:spacing w:val="-1"/>
          <w:sz w:val="24"/>
        </w:rPr>
        <w:t> </w:t>
      </w:r>
      <w:r>
        <w:rPr>
          <w:sz w:val="24"/>
        </w:rPr>
        <w:t>на 8-14</w:t>
      </w:r>
      <w:r>
        <w:rPr>
          <w:spacing w:val="-1"/>
          <w:sz w:val="24"/>
        </w:rPr>
        <w:t> </w:t>
      </w:r>
      <w:r>
        <w:rPr>
          <w:sz w:val="24"/>
        </w:rPr>
        <w:t>дни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39" w:after="0"/>
        <w:ind w:left="1147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41" w:after="0"/>
        <w:ind w:left="1147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41" w:after="0"/>
        <w:ind w:left="114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3"/>
          <w:sz w:val="24"/>
        </w:rPr>
        <w:t> </w:t>
      </w:r>
      <w:r>
        <w:rPr>
          <w:sz w:val="24"/>
        </w:rPr>
        <w:t>ферритина**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≥</w:t>
      </w:r>
      <w:r>
        <w:rPr>
          <w:spacing w:val="-2"/>
          <w:sz w:val="24"/>
        </w:rPr>
        <w:t> </w:t>
      </w:r>
      <w:r>
        <w:rPr>
          <w:sz w:val="24"/>
        </w:rPr>
        <w:t>250</w:t>
      </w:r>
      <w:r>
        <w:rPr>
          <w:spacing w:val="-1"/>
          <w:sz w:val="24"/>
        </w:rPr>
        <w:t> </w:t>
      </w:r>
      <w:r>
        <w:rPr>
          <w:sz w:val="24"/>
        </w:rPr>
        <w:t>нг/мл</w:t>
      </w:r>
    </w:p>
    <w:p>
      <w:pPr>
        <w:pStyle w:val="ListParagraph"/>
        <w:numPr>
          <w:ilvl w:val="0"/>
          <w:numId w:val="19"/>
        </w:numPr>
        <w:tabs>
          <w:tab w:pos="1147" w:val="left" w:leader="none"/>
          <w:tab w:pos="1148" w:val="left" w:leader="none"/>
        </w:tabs>
        <w:spacing w:line="240" w:lineRule="auto" w:before="41" w:after="0"/>
        <w:ind w:left="114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ИЛ-6**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40</w:t>
      </w:r>
      <w:r>
        <w:rPr>
          <w:spacing w:val="-3"/>
          <w:sz w:val="24"/>
        </w:rPr>
        <w:t> </w:t>
      </w:r>
      <w:r>
        <w:rPr>
          <w:sz w:val="24"/>
        </w:rPr>
        <w:t>пк/мл.</w:t>
      </w:r>
    </w:p>
    <w:p>
      <w:pPr>
        <w:pStyle w:val="Heading5"/>
        <w:spacing w:line="312" w:lineRule="auto" w:before="40"/>
        <w:ind w:left="361" w:right="676" w:firstLine="567"/>
      </w:pPr>
      <w:r>
        <w:rPr>
          <w:b w:val="0"/>
        </w:rPr>
        <w:t>*</w:t>
      </w:r>
      <w:r>
        <w:rPr>
          <w:b w:val="0"/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(сарилумаба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канакинумаба)</w:t>
      </w:r>
      <w:r>
        <w:rPr>
          <w:spacing w:val="1"/>
        </w:rPr>
        <w:t> </w:t>
      </w:r>
      <w:r>
        <w:rPr/>
        <w:t>рассматривается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альтернативной</w:t>
      </w:r>
      <w:r>
        <w:rPr>
          <w:spacing w:val="1"/>
        </w:rPr>
        <w:t> </w:t>
      </w:r>
      <w:r>
        <w:rPr/>
        <w:t>схемы,</w:t>
      </w:r>
      <w:r>
        <w:rPr>
          <w:spacing w:val="1"/>
        </w:rPr>
        <w:t> </w:t>
      </w:r>
      <w:r>
        <w:rPr/>
        <w:t>включающей      ингибитор      рецептора      ИЛ-6      левилимаба      внутривенно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эскалационной</w:t>
      </w:r>
      <w:r>
        <w:rPr>
          <w:spacing w:val="-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162мг×4 однократно.</w:t>
      </w:r>
    </w:p>
    <w:p>
      <w:pPr>
        <w:spacing w:line="312" w:lineRule="auto" w:before="0"/>
        <w:ind w:left="787" w:right="677" w:firstLine="0"/>
        <w:jc w:val="both"/>
        <w:rPr>
          <w:b/>
          <w:sz w:val="24"/>
        </w:rPr>
      </w:pPr>
      <w:r>
        <w:rPr>
          <w:b/>
          <w:sz w:val="24"/>
        </w:rPr>
        <w:t>**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Уровень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ферритина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ИЛ-6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сыворотки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крови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определяется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доступности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исследований.</w:t>
      </w:r>
    </w:p>
    <w:p>
      <w:pPr>
        <w:pStyle w:val="BodyText"/>
        <w:spacing w:line="312" w:lineRule="auto"/>
        <w:ind w:firstLine="567"/>
        <w:jc w:val="left"/>
      </w:pPr>
      <w:r>
        <w:rPr/>
        <w:t>Ингибиторы</w:t>
      </w:r>
      <w:r>
        <w:rPr>
          <w:spacing w:val="10"/>
        </w:rPr>
        <w:t> </w:t>
      </w:r>
      <w:r>
        <w:rPr/>
        <w:t>рецептора</w:t>
      </w:r>
      <w:r>
        <w:rPr>
          <w:spacing w:val="11"/>
        </w:rPr>
        <w:t> </w:t>
      </w:r>
      <w:r>
        <w:rPr/>
        <w:t>ИЛ-6</w:t>
      </w:r>
      <w:r>
        <w:rPr>
          <w:spacing w:val="11"/>
        </w:rPr>
        <w:t> </w:t>
      </w:r>
      <w:r>
        <w:rPr/>
        <w:t>(тоцилизумаб,</w:t>
      </w:r>
      <w:r>
        <w:rPr>
          <w:spacing w:val="11"/>
        </w:rPr>
        <w:t> </w:t>
      </w:r>
      <w:r>
        <w:rPr/>
        <w:t>сарилумаб,</w:t>
      </w:r>
      <w:r>
        <w:rPr>
          <w:spacing w:val="11"/>
        </w:rPr>
        <w:t> </w:t>
      </w:r>
      <w:r>
        <w:rPr/>
        <w:t>левилимаб)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ИЛ-1β</w:t>
      </w:r>
      <w:r>
        <w:rPr>
          <w:spacing w:val="-57"/>
        </w:rPr>
        <w:t> </w:t>
      </w:r>
      <w:r>
        <w:rPr/>
        <w:t>(канакинумаб)</w:t>
      </w:r>
      <w:r>
        <w:rPr>
          <w:spacing w:val="-1"/>
        </w:rPr>
        <w:t> </w:t>
      </w:r>
      <w:r>
        <w:rPr/>
        <w:t>назначаются в</w:t>
      </w:r>
      <w:r>
        <w:rPr>
          <w:spacing w:val="-1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 ГКС</w:t>
      </w:r>
      <w:r>
        <w:rPr>
          <w:spacing w:val="-1"/>
        </w:rPr>
        <w:t> </w:t>
      </w:r>
      <w:r>
        <w:rPr/>
        <w:t>(см.</w:t>
      </w:r>
      <w:r>
        <w:rPr>
          <w:spacing w:val="-1"/>
        </w:rPr>
        <w:t> </w:t>
      </w:r>
      <w:r>
        <w:rPr/>
        <w:t>выше).</w:t>
      </w:r>
    </w:p>
    <w:p>
      <w:pPr>
        <w:pStyle w:val="BodyText"/>
        <w:spacing w:line="312" w:lineRule="auto"/>
        <w:ind w:right="1115" w:firstLine="567"/>
        <w:jc w:val="left"/>
      </w:pPr>
      <w:r>
        <w:rPr/>
        <w:t>Тоцилизумаб</w:t>
      </w:r>
      <w:r>
        <w:rPr>
          <w:spacing w:val="6"/>
        </w:rPr>
        <w:t> </w:t>
      </w:r>
      <w:r>
        <w:rPr/>
        <w:t>назначается</w:t>
      </w:r>
      <w:r>
        <w:rPr>
          <w:spacing w:val="6"/>
        </w:rPr>
        <w:t> </w:t>
      </w:r>
      <w:r>
        <w:rPr/>
        <w:t>в</w:t>
      </w:r>
      <w:r>
        <w:rPr>
          <w:spacing w:val="5"/>
        </w:rPr>
        <w:t> </w:t>
      </w:r>
      <w:r>
        <w:rPr/>
        <w:t>дозе</w:t>
      </w:r>
      <w:r>
        <w:rPr>
          <w:spacing w:val="6"/>
        </w:rPr>
        <w:t> </w:t>
      </w:r>
      <w:r>
        <w:rPr/>
        <w:t>4‑8</w:t>
      </w:r>
      <w:r>
        <w:rPr>
          <w:spacing w:val="5"/>
        </w:rPr>
        <w:t> </w:t>
      </w:r>
      <w:r>
        <w:rPr/>
        <w:t>мг/кг</w:t>
      </w:r>
      <w:r>
        <w:rPr>
          <w:spacing w:val="6"/>
        </w:rPr>
        <w:t> </w:t>
      </w:r>
      <w:r>
        <w:rPr/>
        <w:t>внутривенно</w:t>
      </w:r>
      <w:r>
        <w:rPr>
          <w:spacing w:val="6"/>
        </w:rPr>
        <w:t> </w:t>
      </w:r>
      <w:r>
        <w:rPr/>
        <w:t>(доза</w:t>
      </w:r>
      <w:r>
        <w:rPr>
          <w:spacing w:val="6"/>
        </w:rPr>
        <w:t> </w:t>
      </w:r>
      <w:r>
        <w:rPr/>
        <w:t>препарата</w:t>
      </w:r>
      <w:r>
        <w:rPr>
          <w:spacing w:val="-57"/>
        </w:rPr>
        <w:t> </w:t>
      </w:r>
      <w:r>
        <w:rPr/>
        <w:t>рассчитывается</w:t>
      </w:r>
      <w:r>
        <w:rPr>
          <w:spacing w:val="-1"/>
        </w:rPr>
        <w:t> </w:t>
      </w:r>
      <w:r>
        <w:rPr/>
        <w:t>на массу</w:t>
      </w:r>
      <w:r>
        <w:rPr>
          <w:spacing w:val="2"/>
        </w:rPr>
        <w:t> </w:t>
      </w:r>
      <w:r>
        <w:rPr/>
        <w:t>тела) в</w:t>
      </w:r>
      <w:r>
        <w:rPr>
          <w:spacing w:val="-2"/>
        </w:rPr>
        <w:t> </w:t>
      </w:r>
      <w:r>
        <w:rPr/>
        <w:t>сочетании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ГКС.</w:t>
      </w:r>
    </w:p>
    <w:p>
      <w:pPr>
        <w:pStyle w:val="BodyText"/>
        <w:spacing w:line="312" w:lineRule="auto"/>
        <w:ind w:right="1115" w:firstLine="567"/>
        <w:jc w:val="left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-57"/>
        </w:rPr>
        <w:t> </w:t>
      </w:r>
      <w:r>
        <w:rPr/>
        <w:t>лихорадки</w:t>
      </w:r>
      <w:r>
        <w:rPr>
          <w:spacing w:val="-2"/>
        </w:rPr>
        <w:t> </w:t>
      </w:r>
      <w:r>
        <w:rPr/>
        <w:t>более 12 ч</w:t>
      </w:r>
      <w:r>
        <w:rPr>
          <w:spacing w:val="-1"/>
        </w:rPr>
        <w:t> </w:t>
      </w:r>
      <w:r>
        <w:rPr/>
        <w:t>после первой инфузии</w:t>
      </w:r>
    </w:p>
    <w:p>
      <w:pPr>
        <w:pStyle w:val="BodyText"/>
        <w:ind w:left="929"/>
        <w:jc w:val="left"/>
      </w:pPr>
      <w:r>
        <w:rPr/>
        <w:t>Сарилумаб</w:t>
      </w:r>
      <w:r>
        <w:rPr>
          <w:spacing w:val="-3"/>
        </w:rPr>
        <w:t> </w:t>
      </w:r>
      <w:r>
        <w:rPr/>
        <w:t>назначается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-1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400</w:t>
      </w:r>
      <w:r>
        <w:rPr>
          <w:spacing w:val="-4"/>
        </w:rPr>
        <w:t> </w:t>
      </w:r>
      <w:r>
        <w:rPr/>
        <w:t>мг</w:t>
      </w:r>
      <w:r>
        <w:rPr>
          <w:spacing w:val="-2"/>
        </w:rPr>
        <w:t> </w:t>
      </w:r>
      <w:r>
        <w:rPr/>
        <w:t>п/к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внутривенно.</w:t>
      </w:r>
    </w:p>
    <w:p>
      <w:pPr>
        <w:pStyle w:val="BodyText"/>
        <w:spacing w:line="360" w:lineRule="auto" w:before="82"/>
        <w:ind w:right="674" w:firstLine="567"/>
      </w:pPr>
      <w:r>
        <w:rPr/>
        <w:t>Канакинумаб назначается в дозе 4 мг/кг (не больше 300 мг) внутривенно 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-4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неэффективности</w:t>
      </w:r>
      <w:r>
        <w:rPr>
          <w:spacing w:val="-3"/>
        </w:rPr>
        <w:t> </w:t>
      </w:r>
      <w:r>
        <w:rPr/>
        <w:t>тоцилизумаба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сарилумаба.</w:t>
      </w:r>
    </w:p>
    <w:p>
      <w:pPr>
        <w:spacing w:line="312" w:lineRule="auto" w:before="0"/>
        <w:ind w:left="361" w:right="676" w:firstLine="567"/>
        <w:jc w:val="both"/>
        <w:rPr>
          <w:b/>
          <w:sz w:val="24"/>
        </w:rPr>
      </w:pPr>
      <w:r>
        <w:rPr>
          <w:b/>
          <w:sz w:val="24"/>
          <w:u w:val="thick"/>
        </w:rPr>
        <w:t>Необходимо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помнить,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что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при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назначении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вышеперечисленных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генно-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инженерных биологических препаратов повышается риск развития вторичной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бактериальной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инфекции.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tabs>
          <w:tab w:pos="3208" w:val="left" w:leader="none"/>
          <w:tab w:pos="3921" w:val="left" w:leader="none"/>
          <w:tab w:pos="5441" w:val="left" w:leader="none"/>
          <w:tab w:pos="7755" w:val="left" w:leader="none"/>
        </w:tabs>
        <w:spacing w:line="360" w:lineRule="auto" w:before="79"/>
        <w:ind w:right="677" w:firstLine="567"/>
        <w:jc w:val="left"/>
      </w:pPr>
      <w:r>
        <w:rPr/>
        <w:t>Противопоказания</w:t>
        <w:tab/>
        <w:t>для</w:t>
        <w:tab/>
        <w:t>назначения</w:t>
        <w:tab/>
        <w:t>генно-инженерных</w:t>
        <w:tab/>
        <w:t>биологических</w:t>
      </w:r>
      <w:r>
        <w:rPr>
          <w:spacing w:val="-57"/>
        </w:rPr>
        <w:t> </w:t>
      </w:r>
      <w:r>
        <w:rPr/>
        <w:t>препаратов: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94" w:lineRule="exact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4"/>
          <w:sz w:val="24"/>
        </w:rPr>
        <w:t> </w:t>
      </w:r>
      <w:r>
        <w:rPr>
          <w:sz w:val="24"/>
        </w:rPr>
        <w:t>подтвержденный</w:t>
      </w:r>
      <w:r>
        <w:rPr>
          <w:spacing w:val="-4"/>
          <w:sz w:val="24"/>
        </w:rPr>
        <w:t> </w:t>
      </w:r>
      <w:r>
        <w:rPr>
          <w:sz w:val="24"/>
        </w:rPr>
        <w:t>патогенами,</w:t>
      </w:r>
      <w:r>
        <w:rPr>
          <w:spacing w:val="-5"/>
          <w:sz w:val="24"/>
        </w:rPr>
        <w:t> </w:t>
      </w:r>
      <w:r>
        <w:rPr>
          <w:sz w:val="24"/>
        </w:rPr>
        <w:t>отличными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5"/>
          <w:sz w:val="24"/>
        </w:rPr>
        <w:t> </w:t>
      </w:r>
      <w:r>
        <w:rPr>
          <w:sz w:val="24"/>
        </w:rPr>
        <w:t>COVID‑19;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Гиперчувствительность</w:t>
      </w:r>
      <w:r>
        <w:rPr>
          <w:spacing w:val="-6"/>
          <w:sz w:val="24"/>
        </w:rPr>
        <w:t> </w:t>
      </w:r>
      <w:r>
        <w:rPr>
          <w:sz w:val="24"/>
        </w:rPr>
        <w:t>к</w:t>
      </w:r>
      <w:r>
        <w:rPr>
          <w:spacing w:val="-5"/>
          <w:sz w:val="24"/>
        </w:rPr>
        <w:t> </w:t>
      </w:r>
      <w:r>
        <w:rPr>
          <w:sz w:val="24"/>
        </w:rPr>
        <w:t>любому</w:t>
      </w:r>
      <w:r>
        <w:rPr>
          <w:spacing w:val="-3"/>
          <w:sz w:val="24"/>
        </w:rPr>
        <w:t> </w:t>
      </w:r>
      <w:r>
        <w:rPr>
          <w:sz w:val="24"/>
        </w:rPr>
        <w:t>компоненту</w:t>
      </w:r>
      <w:r>
        <w:rPr>
          <w:spacing w:val="-4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Вирусный</w:t>
      </w:r>
      <w:r>
        <w:rPr>
          <w:spacing w:val="-4"/>
          <w:sz w:val="24"/>
        </w:rPr>
        <w:t> </w:t>
      </w:r>
      <w:r>
        <w:rPr>
          <w:sz w:val="24"/>
        </w:rPr>
        <w:t>гепатит</w:t>
      </w:r>
      <w:r>
        <w:rPr>
          <w:spacing w:val="-4"/>
          <w:sz w:val="24"/>
        </w:rPr>
        <w:t> </w:t>
      </w:r>
      <w:r>
        <w:rPr>
          <w:sz w:val="24"/>
        </w:rPr>
        <w:t>В;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1" w:right="677" w:hanging="34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28"/>
          <w:sz w:val="24"/>
        </w:rPr>
        <w:t> </w:t>
      </w:r>
      <w:r>
        <w:rPr>
          <w:sz w:val="24"/>
        </w:rPr>
        <w:t>заболевания,</w:t>
      </w:r>
      <w:r>
        <w:rPr>
          <w:spacing w:val="86"/>
          <w:sz w:val="24"/>
        </w:rPr>
        <w:t> </w:t>
      </w:r>
      <w:r>
        <w:rPr>
          <w:sz w:val="24"/>
        </w:rPr>
        <w:t>связанные,</w:t>
      </w:r>
      <w:r>
        <w:rPr>
          <w:spacing w:val="86"/>
          <w:sz w:val="24"/>
        </w:rPr>
        <w:t> </w:t>
      </w:r>
      <w:r>
        <w:rPr>
          <w:sz w:val="24"/>
        </w:rPr>
        <w:t>согласно</w:t>
      </w:r>
      <w:r>
        <w:rPr>
          <w:spacing w:val="86"/>
          <w:sz w:val="24"/>
        </w:rPr>
        <w:t> </w:t>
      </w:r>
      <w:r>
        <w:rPr>
          <w:sz w:val="24"/>
        </w:rPr>
        <w:t>клиническому</w:t>
      </w:r>
      <w:r>
        <w:rPr>
          <w:spacing w:val="87"/>
          <w:sz w:val="24"/>
        </w:rPr>
        <w:t> </w:t>
      </w:r>
      <w:r>
        <w:rPr>
          <w:sz w:val="24"/>
        </w:rPr>
        <w:t>решению,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неблагоприятным прогнозом;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Иммуносупрессивная</w:t>
      </w:r>
      <w:r>
        <w:rPr>
          <w:spacing w:val="-5"/>
          <w:sz w:val="24"/>
        </w:rPr>
        <w:t> </w:t>
      </w:r>
      <w:r>
        <w:rPr>
          <w:sz w:val="24"/>
        </w:rPr>
        <w:t>терапия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трансплантации</w:t>
      </w:r>
      <w:r>
        <w:rPr>
          <w:spacing w:val="-6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Нейтропения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0,5×10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1"/>
          <w:sz w:val="24"/>
        </w:rPr>
        <w:t> </w:t>
      </w:r>
      <w:r>
        <w:rPr>
          <w:sz w:val="24"/>
        </w:rPr>
        <w:t>активности</w:t>
      </w:r>
      <w:r>
        <w:rPr>
          <w:spacing w:val="-1"/>
          <w:sz w:val="24"/>
        </w:rPr>
        <w:t> </w:t>
      </w:r>
      <w:r>
        <w:rPr>
          <w:sz w:val="24"/>
        </w:rPr>
        <w:t>АСТ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АЛТ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чем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Тромбоцитопения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50×10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/л.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беременности</w:t>
      </w:r>
      <w:r>
        <w:rPr>
          <w:spacing w:val="-5"/>
          <w:sz w:val="24"/>
        </w:rPr>
        <w:t> </w:t>
      </w:r>
      <w:r>
        <w:rPr>
          <w:sz w:val="24"/>
        </w:rPr>
        <w:t>применение</w:t>
      </w:r>
      <w:r>
        <w:rPr>
          <w:spacing w:val="-4"/>
          <w:sz w:val="24"/>
        </w:rPr>
        <w:t> </w:t>
      </w:r>
      <w:r>
        <w:rPr>
          <w:sz w:val="24"/>
        </w:rPr>
        <w:t>ГИБП</w:t>
      </w:r>
      <w:r>
        <w:rPr>
          <w:spacing w:val="-5"/>
          <w:sz w:val="24"/>
        </w:rPr>
        <w:t> </w:t>
      </w:r>
      <w:r>
        <w:rPr>
          <w:sz w:val="24"/>
        </w:rPr>
        <w:t>нежелательно;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2" w:right="677" w:hanging="341"/>
        <w:jc w:val="left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блокаторами</w:t>
      </w:r>
      <w:r>
        <w:rPr>
          <w:spacing w:val="1"/>
          <w:sz w:val="24"/>
        </w:rPr>
        <w:t> </w:t>
      </w:r>
      <w:r>
        <w:rPr>
          <w:sz w:val="24"/>
        </w:rPr>
        <w:t>ИЛ‑6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возникновении</w:t>
      </w:r>
      <w:r>
        <w:rPr>
          <w:spacing w:val="-57"/>
          <w:sz w:val="24"/>
        </w:rPr>
        <w:t> </w:t>
      </w:r>
      <w:r>
        <w:rPr>
          <w:sz w:val="24"/>
        </w:rPr>
        <w:t>серьезных</w:t>
      </w:r>
      <w:r>
        <w:rPr>
          <w:spacing w:val="-1"/>
          <w:sz w:val="24"/>
        </w:rPr>
        <w:t> </w:t>
      </w:r>
      <w:r>
        <w:rPr>
          <w:sz w:val="24"/>
        </w:rPr>
        <w:t>нежелательных явлений;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2" w:right="676" w:hanging="341"/>
        <w:jc w:val="left"/>
        <w:rPr>
          <w:sz w:val="24"/>
        </w:rPr>
      </w:pPr>
      <w:r>
        <w:rPr>
          <w:sz w:val="24"/>
        </w:rPr>
        <w:t>Инфекционные</w:t>
      </w:r>
      <w:r>
        <w:rPr>
          <w:spacing w:val="45"/>
          <w:sz w:val="24"/>
        </w:rPr>
        <w:t> </w:t>
      </w:r>
      <w:r>
        <w:rPr>
          <w:sz w:val="24"/>
        </w:rPr>
        <w:t>заболевания:</w:t>
      </w:r>
      <w:r>
        <w:rPr>
          <w:spacing w:val="46"/>
          <w:sz w:val="24"/>
        </w:rPr>
        <w:t> </w:t>
      </w:r>
      <w:r>
        <w:rPr>
          <w:sz w:val="24"/>
        </w:rPr>
        <w:t>бактериальная</w:t>
      </w:r>
      <w:r>
        <w:rPr>
          <w:spacing w:val="44"/>
          <w:sz w:val="24"/>
        </w:rPr>
        <w:t> </w:t>
      </w:r>
      <w:r>
        <w:rPr>
          <w:sz w:val="24"/>
        </w:rPr>
        <w:t>пневмония,</w:t>
      </w:r>
      <w:r>
        <w:rPr>
          <w:spacing w:val="45"/>
          <w:sz w:val="24"/>
        </w:rPr>
        <w:t> </w:t>
      </w:r>
      <w:r>
        <w:rPr>
          <w:sz w:val="24"/>
        </w:rPr>
        <w:t>флегмона,</w:t>
      </w:r>
      <w:r>
        <w:rPr>
          <w:spacing w:val="45"/>
          <w:sz w:val="24"/>
        </w:rPr>
        <w:t> </w:t>
      </w:r>
      <w:r>
        <w:rPr>
          <w:sz w:val="24"/>
        </w:rPr>
        <w:t>инфекции,</w:t>
      </w:r>
      <w:r>
        <w:rPr>
          <w:spacing w:val="-57"/>
          <w:sz w:val="24"/>
        </w:rPr>
        <w:t> </w:t>
      </w:r>
      <w:r>
        <w:rPr>
          <w:sz w:val="24"/>
        </w:rPr>
        <w:t>вызванные Herpes zoster, и</w:t>
      </w:r>
      <w:r>
        <w:rPr>
          <w:spacing w:val="-1"/>
          <w:sz w:val="24"/>
        </w:rPr>
        <w:t> </w:t>
      </w:r>
      <w:r>
        <w:rPr>
          <w:sz w:val="24"/>
        </w:rPr>
        <w:t>др.;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5"/>
          <w:sz w:val="24"/>
        </w:rPr>
        <w:t> </w:t>
      </w:r>
      <w:r>
        <w:rPr>
          <w:sz w:val="24"/>
        </w:rPr>
        <w:t>активности</w:t>
      </w:r>
      <w:r>
        <w:rPr>
          <w:spacing w:val="-4"/>
          <w:sz w:val="24"/>
        </w:rPr>
        <w:t> </w:t>
      </w:r>
      <w:r>
        <w:rPr>
          <w:sz w:val="24"/>
        </w:rPr>
        <w:t>печеночных</w:t>
      </w:r>
      <w:r>
        <w:rPr>
          <w:spacing w:val="-5"/>
          <w:sz w:val="24"/>
        </w:rPr>
        <w:t> </w:t>
      </w:r>
      <w:r>
        <w:rPr>
          <w:sz w:val="24"/>
        </w:rPr>
        <w:t>трансаминаз.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Сыпь,</w:t>
      </w:r>
      <w:r>
        <w:rPr>
          <w:spacing w:val="-3"/>
          <w:sz w:val="24"/>
        </w:rPr>
        <w:t> </w:t>
      </w:r>
      <w:r>
        <w:rPr>
          <w:sz w:val="24"/>
        </w:rPr>
        <w:t>зуд,</w:t>
      </w:r>
      <w:r>
        <w:rPr>
          <w:spacing w:val="-5"/>
          <w:sz w:val="24"/>
        </w:rPr>
        <w:t> </w:t>
      </w:r>
      <w:r>
        <w:rPr>
          <w:sz w:val="24"/>
        </w:rPr>
        <w:t>крапивница;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4"/>
          <w:sz w:val="24"/>
        </w:rPr>
        <w:t> </w:t>
      </w:r>
      <w:r>
        <w:rPr>
          <w:sz w:val="24"/>
        </w:rPr>
        <w:t>артериального</w:t>
      </w:r>
      <w:r>
        <w:rPr>
          <w:spacing w:val="-5"/>
          <w:sz w:val="24"/>
        </w:rPr>
        <w:t> </w:t>
      </w:r>
      <w:r>
        <w:rPr>
          <w:sz w:val="24"/>
        </w:rPr>
        <w:t>давления;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Лейкопения,</w:t>
      </w:r>
      <w:r>
        <w:rPr>
          <w:spacing w:val="-6"/>
          <w:sz w:val="24"/>
        </w:rPr>
        <w:t> </w:t>
      </w:r>
      <w:r>
        <w:rPr>
          <w:sz w:val="24"/>
        </w:rPr>
        <w:t>нейтропения,</w:t>
      </w:r>
      <w:r>
        <w:rPr>
          <w:spacing w:val="-6"/>
          <w:sz w:val="24"/>
        </w:rPr>
        <w:t> </w:t>
      </w:r>
      <w:r>
        <w:rPr>
          <w:sz w:val="24"/>
        </w:rPr>
        <w:t>тромбоцитопения;</w:t>
      </w:r>
    </w:p>
    <w:p>
      <w:pPr>
        <w:pStyle w:val="ListParagraph"/>
        <w:numPr>
          <w:ilvl w:val="0"/>
          <w:numId w:val="18"/>
        </w:numPr>
        <w:tabs>
          <w:tab w:pos="1041" w:val="left" w:leader="none"/>
          <w:tab w:pos="1042" w:val="left" w:leader="none"/>
          <w:tab w:pos="2624" w:val="left" w:leader="none"/>
          <w:tab w:pos="4224" w:val="left" w:leader="none"/>
          <w:tab w:pos="5676" w:val="left" w:leader="none"/>
          <w:tab w:pos="6773" w:val="left" w:leader="none"/>
          <w:tab w:pos="7965" w:val="left" w:leader="none"/>
        </w:tabs>
        <w:spacing w:line="307" w:lineRule="auto" w:before="83" w:after="0"/>
        <w:ind w:left="1042" w:right="675" w:hanging="341"/>
        <w:jc w:val="left"/>
        <w:rPr>
          <w:sz w:val="24"/>
        </w:rPr>
      </w:pPr>
      <w:r>
        <w:rPr>
          <w:sz w:val="24"/>
        </w:rPr>
        <w:t>Повышение</w:t>
        <w:tab/>
        <w:t>показателей</w:t>
        <w:tab/>
        <w:t>липидного</w:t>
        <w:tab/>
        <w:t>обмена</w:t>
        <w:tab/>
        <w:t>(общего</w:t>
        <w:tab/>
        <w:t>холестерина,</w:t>
      </w:r>
      <w:r>
        <w:rPr>
          <w:spacing w:val="-57"/>
          <w:sz w:val="24"/>
        </w:rPr>
        <w:t> </w:t>
      </w:r>
      <w:r>
        <w:rPr>
          <w:sz w:val="24"/>
        </w:rPr>
        <w:t>триглицеридов,</w:t>
      </w:r>
      <w:r>
        <w:rPr>
          <w:spacing w:val="-1"/>
          <w:sz w:val="24"/>
        </w:rPr>
        <w:t> </w:t>
      </w:r>
      <w:r>
        <w:rPr>
          <w:sz w:val="24"/>
        </w:rPr>
        <w:t>ЛПВП,</w:t>
      </w:r>
      <w:r>
        <w:rPr>
          <w:spacing w:val="1"/>
          <w:sz w:val="24"/>
        </w:rPr>
        <w:t> </w:t>
      </w:r>
      <w:r>
        <w:rPr>
          <w:sz w:val="24"/>
        </w:rPr>
        <w:t>ЛПНП).</w:t>
      </w:r>
    </w:p>
    <w:p>
      <w:pPr>
        <w:pStyle w:val="BodyText"/>
        <w:spacing w:line="360" w:lineRule="auto" w:before="19"/>
        <w:ind w:right="675" w:firstLine="567"/>
      </w:pPr>
      <w:r>
        <w:rPr/>
        <w:t>Пожилой и старческий возраст, а также получение иммуносупрессивной терапии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трансплантации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противопоказаниями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моноклональными</w:t>
      </w:r>
      <w:r>
        <w:rPr>
          <w:spacing w:val="1"/>
        </w:rPr>
        <w:t> </w:t>
      </w:r>
      <w:r>
        <w:rPr/>
        <w:t>антителами.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трансплантации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исходной</w:t>
      </w:r>
      <w:r>
        <w:rPr>
          <w:spacing w:val="1"/>
        </w:rPr>
        <w:t> </w:t>
      </w:r>
      <w:r>
        <w:rPr/>
        <w:t>базовой</w:t>
      </w:r>
      <w:r>
        <w:rPr>
          <w:spacing w:val="-57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кальциневрина,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циклоспорина</w:t>
      </w:r>
      <w:r>
        <w:rPr>
          <w:spacing w:val="1"/>
        </w:rPr>
        <w:t> </w:t>
      </w:r>
      <w:r>
        <w:rPr/>
        <w:t>40-50</w:t>
      </w:r>
      <w:r>
        <w:rPr>
          <w:spacing w:val="1"/>
        </w:rPr>
        <w:t> </w:t>
      </w:r>
      <w:r>
        <w:rPr/>
        <w:t>нг\мл,</w:t>
      </w:r>
      <w:r>
        <w:rPr>
          <w:spacing w:val="1"/>
        </w:rPr>
        <w:t> </w:t>
      </w:r>
      <w:r>
        <w:rPr/>
        <w:t>такролимуса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1,5-3</w:t>
      </w:r>
      <w:r>
        <w:rPr>
          <w:spacing w:val="1"/>
        </w:rPr>
        <w:t> </w:t>
      </w:r>
      <w:r>
        <w:rPr/>
        <w:t>нг\мл,</w:t>
      </w:r>
      <w:r>
        <w:rPr>
          <w:spacing w:val="1"/>
        </w:rPr>
        <w:t> </w:t>
      </w:r>
      <w:r>
        <w:rPr/>
        <w:t>отмена</w:t>
      </w:r>
      <w:r>
        <w:rPr>
          <w:spacing w:val="-57"/>
        </w:rPr>
        <w:t> </w:t>
      </w:r>
      <w:r>
        <w:rPr/>
        <w:t>цитостатика,</w:t>
      </w:r>
      <w:r>
        <w:rPr>
          <w:spacing w:val="-7"/>
        </w:rPr>
        <w:t> </w:t>
      </w:r>
      <w:r>
        <w:rPr/>
        <w:t>увеличение</w:t>
      </w:r>
      <w:r>
        <w:rPr>
          <w:spacing w:val="-5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ГКС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</w:t>
      </w:r>
      <w:r>
        <w:rPr>
          <w:spacing w:val="-5"/>
        </w:rPr>
        <w:t> </w:t>
      </w:r>
      <w:r>
        <w:rPr/>
        <w:t>раза.</w:t>
      </w:r>
      <w:r>
        <w:rPr>
          <w:spacing w:val="-5"/>
        </w:rPr>
        <w:t> </w:t>
      </w:r>
      <w:r>
        <w:rPr/>
        <w:t>Необходим</w:t>
      </w:r>
      <w:r>
        <w:rPr>
          <w:spacing w:val="-6"/>
        </w:rPr>
        <w:t> </w:t>
      </w:r>
      <w:r>
        <w:rPr/>
        <w:t>контроль</w:t>
      </w:r>
      <w:r>
        <w:rPr>
          <w:spacing w:val="-5"/>
        </w:rPr>
        <w:t> </w:t>
      </w:r>
      <w:r>
        <w:rPr/>
        <w:t>оппортунистической</w:t>
      </w:r>
      <w:r>
        <w:rPr>
          <w:spacing w:val="-58"/>
        </w:rPr>
        <w:t> </w:t>
      </w:r>
      <w:r>
        <w:rPr/>
        <w:t>инфекции.</w:t>
      </w:r>
    </w:p>
    <w:p>
      <w:pPr>
        <w:pStyle w:val="BodyText"/>
        <w:spacing w:line="360" w:lineRule="auto"/>
        <w:ind w:right="677" w:firstLine="567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</w:r>
      <w:r>
        <w:rPr>
          <w:spacing w:val="1"/>
        </w:rPr>
        <w:t> </w:t>
      </w:r>
      <w:r>
        <w:rPr/>
        <w:t>лихорадки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нормальных/умеренно</w:t>
      </w:r>
      <w:r>
        <w:rPr>
          <w:spacing w:val="1"/>
        </w:rPr>
        <w:t> </w:t>
      </w:r>
      <w:r>
        <w:rPr/>
        <w:t>повышенных/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повышенных</w:t>
      </w:r>
      <w:r>
        <w:rPr>
          <w:spacing w:val="1"/>
        </w:rPr>
        <w:t> </w:t>
      </w:r>
      <w:r>
        <w:rPr/>
        <w:t>маркерах</w:t>
      </w:r>
      <w:r>
        <w:rPr>
          <w:spacing w:val="1"/>
        </w:rPr>
        <w:t> </w:t>
      </w:r>
      <w:r>
        <w:rPr/>
        <w:t>воспаления</w:t>
      </w:r>
      <w:r>
        <w:rPr>
          <w:spacing w:val="1"/>
        </w:rPr>
        <w:t> </w:t>
      </w:r>
      <w:r>
        <w:rPr/>
        <w:t>(СОЭ,</w:t>
      </w:r>
      <w:r>
        <w:rPr>
          <w:spacing w:val="1"/>
        </w:rPr>
        <w:t> </w:t>
      </w:r>
      <w:r>
        <w:rPr/>
        <w:t>показатели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прокальцитонина и лейкоцитов крови) необходимо заподозрить развитие грибковой</w:t>
      </w:r>
      <w:r>
        <w:rPr>
          <w:spacing w:val="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оппортунистической инфекции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провести: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20"/>
        </w:numPr>
        <w:tabs>
          <w:tab w:pos="1246" w:val="left" w:leader="none"/>
        </w:tabs>
        <w:spacing w:line="360" w:lineRule="auto" w:before="79" w:after="0"/>
        <w:ind w:left="361" w:right="674" w:firstLine="567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 жидкости, мокроты или эндотрахеального аспирата на бактерии и грибы</w:t>
      </w:r>
      <w:r>
        <w:rPr>
          <w:spacing w:val="1"/>
          <w:sz w:val="24"/>
        </w:rPr>
        <w:t> </w:t>
      </w:r>
      <w:r>
        <w:rPr>
          <w:sz w:val="24"/>
        </w:rPr>
        <w:t>(дрожжевые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мицелиaльные)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ДНК</w:t>
      </w:r>
      <w:r>
        <w:rPr>
          <w:spacing w:val="1"/>
          <w:sz w:val="24"/>
        </w:rPr>
        <w:t> </w:t>
      </w:r>
      <w:r>
        <w:rPr>
          <w:i/>
          <w:sz w:val="24"/>
        </w:rPr>
        <w:t>Mycobacterium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tuberculosis</w:t>
      </w:r>
      <w:r>
        <w:rPr>
          <w:sz w:val="24"/>
        </w:rPr>
        <w:t>,</w:t>
      </w:r>
      <w:r>
        <w:rPr>
          <w:spacing w:val="1"/>
          <w:sz w:val="24"/>
        </w:rPr>
        <w:t> </w:t>
      </w:r>
      <w:r>
        <w:rPr>
          <w:i/>
          <w:sz w:val="24"/>
        </w:rPr>
        <w:t>Pneumocystis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jirovecii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i/>
          <w:sz w:val="24"/>
        </w:rPr>
        <w:t>Mycoplasma pneumoniae,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Chlamidia pneumoniae</w:t>
      </w:r>
      <w:r>
        <w:rPr>
          <w:i/>
          <w:spacing w:val="-1"/>
          <w:sz w:val="24"/>
        </w:rPr>
        <w:t> </w:t>
      </w:r>
      <w:r>
        <w:rPr>
          <w:sz w:val="24"/>
        </w:rPr>
        <w:t>методом ПЦР;</w:t>
      </w:r>
    </w:p>
    <w:p>
      <w:pPr>
        <w:pStyle w:val="ListParagraph"/>
        <w:numPr>
          <w:ilvl w:val="0"/>
          <w:numId w:val="20"/>
        </w:numPr>
        <w:tabs>
          <w:tab w:pos="1137" w:val="left" w:leader="none"/>
        </w:tabs>
        <w:spacing w:line="360" w:lineRule="auto" w:before="0" w:after="0"/>
        <w:ind w:left="361" w:right="677" w:firstLine="567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1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spp</w:t>
      </w:r>
      <w:r>
        <w:rPr>
          <w:sz w:val="24"/>
        </w:rPr>
        <w:t>.),</w:t>
      </w:r>
      <w:r>
        <w:rPr>
          <w:spacing w:val="1"/>
          <w:sz w:val="24"/>
        </w:rPr>
        <w:t> </w:t>
      </w:r>
      <w:r>
        <w:rPr>
          <w:i/>
          <w:sz w:val="24"/>
        </w:rPr>
        <w:t>Pneumocystis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jirovecii,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Mycoplasma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pneumoniae,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Chlamydophila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pneumoniae</w:t>
      </w:r>
      <w:r>
        <w:rPr>
          <w:sz w:val="24"/>
        </w:rPr>
        <w:t>;</w:t>
      </w:r>
    </w:p>
    <w:p>
      <w:pPr>
        <w:pStyle w:val="ListParagraph"/>
        <w:numPr>
          <w:ilvl w:val="0"/>
          <w:numId w:val="20"/>
        </w:numPr>
        <w:tabs>
          <w:tab w:pos="1158" w:val="left" w:leader="none"/>
        </w:tabs>
        <w:spacing w:line="360" w:lineRule="auto" w:before="0" w:after="0"/>
        <w:ind w:left="361" w:right="677" w:firstLine="567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2"/>
          <w:sz w:val="24"/>
        </w:rPr>
        <w:t> </w:t>
      </w:r>
      <w:r>
        <w:rPr>
          <w:sz w:val="24"/>
        </w:rPr>
        <w:t>интерстициальной</w:t>
      </w:r>
      <w:r>
        <w:rPr>
          <w:spacing w:val="-1"/>
          <w:sz w:val="24"/>
        </w:rPr>
        <w:t> </w:t>
      </w:r>
      <w:r>
        <w:rPr>
          <w:sz w:val="24"/>
        </w:rPr>
        <w:t>пневмонии.</w:t>
      </w:r>
    </w:p>
    <w:p>
      <w:pPr>
        <w:pStyle w:val="BodyText"/>
        <w:spacing w:line="360" w:lineRule="auto" w:before="1"/>
        <w:ind w:right="677" w:firstLine="567"/>
      </w:pPr>
      <w:r>
        <w:rPr/>
        <w:t>Препараты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упреждающей</w:t>
      </w:r>
      <w:r>
        <w:rPr>
          <w:spacing w:val="60"/>
        </w:rPr>
        <w:t> </w:t>
      </w:r>
      <w:r>
        <w:rPr/>
        <w:t>противовоспалительной</w:t>
      </w:r>
      <w:r>
        <w:rPr>
          <w:spacing w:val="60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65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6</w:t>
        </w:r>
      </w:hyperlink>
      <w:r>
        <w:rPr/>
        <w:t>.</w:t>
      </w:r>
    </w:p>
    <w:p>
      <w:pPr>
        <w:pStyle w:val="BodyText"/>
        <w:spacing w:line="360" w:lineRule="auto"/>
        <w:ind w:right="674" w:firstLine="56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доказанной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комплемента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 у пациентов с развитием ОРДС при COVID-19, в отдельных случаях</w:t>
      </w:r>
      <w:r>
        <w:rPr>
          <w:spacing w:val="-57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блокирующих</w:t>
      </w:r>
      <w:r>
        <w:rPr>
          <w:spacing w:val="1"/>
        </w:rPr>
        <w:t> </w:t>
      </w:r>
      <w:r>
        <w:rPr/>
        <w:t>концевой</w:t>
      </w:r>
      <w:r>
        <w:rPr>
          <w:spacing w:val="1"/>
        </w:rPr>
        <w:t> </w:t>
      </w:r>
      <w:r>
        <w:rPr/>
        <w:t>сегмент</w:t>
      </w:r>
      <w:r>
        <w:rPr>
          <w:spacing w:val="-57"/>
        </w:rPr>
        <w:t> </w:t>
      </w:r>
      <w:r>
        <w:rPr/>
        <w:t>комплемента</w:t>
      </w:r>
      <w:r>
        <w:rPr>
          <w:spacing w:val="-1"/>
        </w:rPr>
        <w:t> </w:t>
      </w:r>
      <w:r>
        <w:rPr/>
        <w:t>С5а.</w:t>
      </w:r>
    </w:p>
    <w:p>
      <w:pPr>
        <w:pStyle w:val="Heading5"/>
      </w:pPr>
      <w:r>
        <w:rPr>
          <w:color w:val="1F4E79"/>
        </w:rPr>
        <w:t>Характеристика</w:t>
      </w:r>
      <w:r>
        <w:rPr>
          <w:color w:val="1F4E79"/>
          <w:spacing w:val="-6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5"/>
        </w:rPr>
        <w:t> </w:t>
      </w:r>
      <w:r>
        <w:rPr>
          <w:color w:val="1F4E79"/>
        </w:rPr>
        <w:t>при</w:t>
      </w:r>
      <w:r>
        <w:rPr>
          <w:color w:val="1F4E79"/>
          <w:spacing w:val="-6"/>
        </w:rPr>
        <w:t> </w:t>
      </w:r>
      <w:r>
        <w:rPr>
          <w:color w:val="1F4E79"/>
        </w:rPr>
        <w:t>COVID-19</w:t>
      </w:r>
    </w:p>
    <w:p>
      <w:pPr>
        <w:pStyle w:val="BodyText"/>
        <w:spacing w:line="360" w:lineRule="auto" w:before="138"/>
        <w:ind w:right="677" w:firstLine="709"/>
      </w:pPr>
      <w:r>
        <w:rPr/>
        <w:t>Следствием тяжелого жизнеугрожающего синдрома высвобождения цитокинов</w:t>
      </w:r>
      <w:r>
        <w:rPr>
          <w:spacing w:val="-57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стать</w:t>
      </w:r>
      <w:r>
        <w:rPr>
          <w:spacing w:val="-13"/>
        </w:rPr>
        <w:t> </w:t>
      </w:r>
      <w:r>
        <w:rPr>
          <w:spacing w:val="-1"/>
        </w:rPr>
        <w:t>развитие</w:t>
      </w:r>
      <w:r>
        <w:rPr>
          <w:spacing w:val="-12"/>
        </w:rPr>
        <w:t> </w:t>
      </w:r>
      <w:r>
        <w:rPr>
          <w:spacing w:val="-1"/>
        </w:rPr>
        <w:t>нарушений</w:t>
      </w:r>
      <w:r>
        <w:rPr>
          <w:spacing w:val="-15"/>
        </w:rPr>
        <w:t> </w:t>
      </w:r>
      <w:r>
        <w:rPr>
          <w:spacing w:val="-1"/>
        </w:rPr>
        <w:t>свертывания</w:t>
      </w:r>
      <w:r>
        <w:rPr>
          <w:spacing w:val="-12"/>
        </w:rPr>
        <w:t> </w:t>
      </w:r>
      <w:r>
        <w:rPr/>
        <w:t>крови.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начальных</w:t>
      </w:r>
      <w:r>
        <w:rPr>
          <w:spacing w:val="-13"/>
        </w:rPr>
        <w:t> </w:t>
      </w:r>
      <w:r>
        <w:rPr/>
        <w:t>стадиях</w:t>
      </w:r>
      <w:r>
        <w:rPr>
          <w:spacing w:val="-13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характерно</w:t>
      </w:r>
      <w:r>
        <w:rPr>
          <w:spacing w:val="-3"/>
        </w:rPr>
        <w:t> </w:t>
      </w:r>
      <w:r>
        <w:rPr/>
        <w:t>развитие</w:t>
      </w:r>
      <w:r>
        <w:rPr>
          <w:spacing w:val="-2"/>
        </w:rPr>
        <w:t> </w:t>
      </w:r>
      <w:r>
        <w:rPr/>
        <w:t>гиперкоагуляции</w:t>
      </w:r>
      <w:r>
        <w:rPr>
          <w:spacing w:val="-3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признаков</w:t>
      </w:r>
      <w:r>
        <w:rPr>
          <w:spacing w:val="-4"/>
        </w:rPr>
        <w:t> </w:t>
      </w:r>
      <w:r>
        <w:rPr/>
        <w:t>потребления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ДВС‑синдрома.</w:t>
      </w:r>
    </w:p>
    <w:p>
      <w:pPr>
        <w:pStyle w:val="BodyText"/>
        <w:spacing w:line="360" w:lineRule="auto"/>
        <w:ind w:right="676" w:firstLine="709"/>
      </w:pPr>
      <w:r>
        <w:rPr/>
        <w:t>Коагулопатия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характеризуется</w:t>
      </w:r>
      <w:r>
        <w:rPr>
          <w:spacing w:val="-9"/>
        </w:rPr>
        <w:t> </w:t>
      </w:r>
      <w:r>
        <w:rPr/>
        <w:t>активацией</w:t>
      </w:r>
      <w:r>
        <w:rPr>
          <w:spacing w:val="-8"/>
        </w:rPr>
        <w:t> </w:t>
      </w:r>
      <w:r>
        <w:rPr/>
        <w:t>системы</w:t>
      </w:r>
      <w:r>
        <w:rPr>
          <w:spacing w:val="-10"/>
        </w:rPr>
        <w:t> </w:t>
      </w:r>
      <w:r>
        <w:rPr/>
        <w:t>свертывания</w:t>
      </w:r>
      <w:r>
        <w:rPr>
          <w:spacing w:val="-58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 умеренно снижено (число тромбоцитов &lt; 150*10</w:t>
      </w:r>
      <w:r>
        <w:rPr>
          <w:vertAlign w:val="superscript"/>
        </w:rPr>
        <w:t>9</w:t>
      </w:r>
      <w:r>
        <w:rPr>
          <w:vertAlign w:val="baseline"/>
        </w:rPr>
        <w:t>/л находят у 70-95%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больных),</w:t>
      </w:r>
      <w:r>
        <w:rPr>
          <w:spacing w:val="1"/>
          <w:vertAlign w:val="baseline"/>
        </w:rPr>
        <w:t> </w:t>
      </w:r>
      <w:r>
        <w:rPr>
          <w:vertAlign w:val="baseline"/>
        </w:rPr>
        <w:t>незначительно</w:t>
      </w:r>
      <w:r>
        <w:rPr>
          <w:spacing w:val="1"/>
          <w:vertAlign w:val="baseline"/>
        </w:rPr>
        <w:t> </w:t>
      </w:r>
      <w:r>
        <w:rPr>
          <w:vertAlign w:val="baseline"/>
        </w:rPr>
        <w:t>удлинено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время,</w:t>
      </w:r>
      <w:r>
        <w:rPr>
          <w:spacing w:val="1"/>
          <w:vertAlign w:val="baseline"/>
        </w:rPr>
        <w:t> </w:t>
      </w:r>
      <w:r>
        <w:rPr>
          <w:vertAlign w:val="baseline"/>
        </w:rPr>
        <w:t>значительно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</w:t>
      </w:r>
      <w:r>
        <w:rPr>
          <w:spacing w:val="1"/>
          <w:vertAlign w:val="baseline"/>
        </w:rPr>
        <w:t> </w:t>
      </w:r>
      <w:r>
        <w:rPr>
          <w:vertAlign w:val="baseline"/>
        </w:rPr>
        <w:t>фибриноген.</w:t>
      </w:r>
      <w:r>
        <w:rPr>
          <w:spacing w:val="1"/>
          <w:vertAlign w:val="baseline"/>
        </w:rPr>
        <w:t> </w:t>
      </w:r>
      <w:r>
        <w:rPr>
          <w:vertAlign w:val="baseline"/>
        </w:rPr>
        <w:t>Единичные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указывают,</w:t>
      </w:r>
      <w:r>
        <w:rPr>
          <w:spacing w:val="1"/>
          <w:vertAlign w:val="baseline"/>
        </w:rPr>
        <w:t> </w:t>
      </w:r>
      <w:r>
        <w:rPr>
          <w:vertAlign w:val="baseline"/>
        </w:rPr>
        <w:t>что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крови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антитромбина</w:t>
      </w:r>
      <w:r>
        <w:rPr>
          <w:spacing w:val="1"/>
          <w:vertAlign w:val="baseline"/>
        </w:rPr>
        <w:t> </w:t>
      </w:r>
      <w:r>
        <w:rPr>
          <w:vertAlign w:val="baseline"/>
        </w:rPr>
        <w:t>редко</w:t>
      </w:r>
      <w:r>
        <w:rPr>
          <w:spacing w:val="1"/>
          <w:vertAlign w:val="baseline"/>
        </w:rPr>
        <w:t> </w:t>
      </w:r>
      <w:r>
        <w:rPr>
          <w:vertAlign w:val="baseline"/>
        </w:rPr>
        <w:t>снижается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1"/>
          <w:vertAlign w:val="baseline"/>
        </w:rPr>
        <w:t> </w:t>
      </w:r>
      <w:r>
        <w:rPr>
          <w:vertAlign w:val="baseline"/>
        </w:rPr>
        <w:t>80%.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протеина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существенно</w:t>
      </w:r>
      <w:r>
        <w:rPr>
          <w:spacing w:val="31"/>
          <w:vertAlign w:val="baseline"/>
        </w:rPr>
        <w:t> </w:t>
      </w:r>
      <w:r>
        <w:rPr>
          <w:vertAlign w:val="baseline"/>
        </w:rPr>
        <w:t>не</w:t>
      </w:r>
      <w:r>
        <w:rPr>
          <w:spacing w:val="91"/>
          <w:vertAlign w:val="baseline"/>
        </w:rPr>
        <w:t> </w:t>
      </w:r>
      <w:r>
        <w:rPr>
          <w:vertAlign w:val="baseline"/>
        </w:rPr>
        <w:t>меняется.</w:t>
      </w:r>
      <w:r>
        <w:rPr>
          <w:spacing w:val="91"/>
          <w:vertAlign w:val="baseline"/>
        </w:rPr>
        <w:t> </w:t>
      </w:r>
      <w:r>
        <w:rPr>
          <w:vertAlign w:val="baseline"/>
        </w:rPr>
        <w:t>Таким</w:t>
      </w:r>
      <w:r>
        <w:rPr>
          <w:spacing w:val="91"/>
          <w:vertAlign w:val="baseline"/>
        </w:rPr>
        <w:t> </w:t>
      </w:r>
      <w:r>
        <w:rPr>
          <w:vertAlign w:val="baseline"/>
        </w:rPr>
        <w:t>образом,</w:t>
      </w:r>
      <w:r>
        <w:rPr>
          <w:spacing w:val="90"/>
          <w:vertAlign w:val="baseline"/>
        </w:rPr>
        <w:t> </w:t>
      </w:r>
      <w:r>
        <w:rPr>
          <w:vertAlign w:val="baseline"/>
        </w:rPr>
        <w:t>коагулопатия</w:t>
      </w:r>
      <w:r>
        <w:rPr>
          <w:spacing w:val="9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91"/>
          <w:vertAlign w:val="baseline"/>
        </w:rPr>
        <w:t> </w:t>
      </w:r>
      <w:r>
        <w:rPr>
          <w:vertAlign w:val="baseline"/>
        </w:rPr>
        <w:t>COVID-19,</w:t>
      </w:r>
      <w:r>
        <w:rPr>
          <w:spacing w:val="91"/>
          <w:vertAlign w:val="baseline"/>
        </w:rPr>
        <w:t> </w:t>
      </w:r>
      <w:r>
        <w:rPr>
          <w:vertAlign w:val="baseline"/>
        </w:rPr>
        <w:t>наряду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признаками, характерными для развернутой фазы ДВС-синдрома в виде высокого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уровня  </w:t>
      </w:r>
      <w:r>
        <w:rPr>
          <w:spacing w:val="1"/>
          <w:vertAlign w:val="baseline"/>
        </w:rPr>
        <w:t> </w:t>
      </w:r>
      <w:r>
        <w:rPr>
          <w:vertAlign w:val="baseline"/>
        </w:rPr>
        <w:t>D-димера,    не    имеет   типичных    признаков    потребления    фибриногена</w:t>
      </w:r>
      <w:r>
        <w:rPr>
          <w:spacing w:val="-57"/>
          <w:vertAlign w:val="baseline"/>
        </w:rPr>
        <w:t> </w:t>
      </w:r>
      <w:r>
        <w:rPr>
          <w:vertAlign w:val="baseline"/>
        </w:rPr>
        <w:t>и тромбоцитов. Также не отмечено потребления компонентов противосвертывающей</w:t>
      </w:r>
      <w:r>
        <w:rPr>
          <w:spacing w:val="1"/>
          <w:vertAlign w:val="baseline"/>
        </w:rPr>
        <w:t> </w:t>
      </w:r>
      <w:r>
        <w:rPr>
          <w:vertAlign w:val="baseline"/>
        </w:rPr>
        <w:t>системы антитромбина и протеина С, характерного для ДВС-синдрома, отмечаемого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 сепсисе. Интерес к коагулопатии при COVID-19 связан с тем, что ее наличие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ассоциируется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риском</w:t>
      </w:r>
      <w:r>
        <w:rPr>
          <w:spacing w:val="1"/>
          <w:vertAlign w:val="baseline"/>
        </w:rPr>
        <w:t> </w:t>
      </w:r>
      <w:r>
        <w:rPr>
          <w:vertAlign w:val="baseline"/>
        </w:rPr>
        <w:t>смерти.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Кроме</w:t>
      </w:r>
      <w:r>
        <w:rPr>
          <w:spacing w:val="1"/>
          <w:vertAlign w:val="baseline"/>
        </w:rPr>
        <w:t> </w:t>
      </w:r>
      <w:r>
        <w:rPr>
          <w:vertAlign w:val="baseline"/>
        </w:rPr>
        <w:t>того,</w:t>
      </w:r>
      <w:r>
        <w:rPr>
          <w:spacing w:val="1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больных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1"/>
          <w:vertAlign w:val="baseline"/>
        </w:rPr>
        <w:t> </w:t>
      </w:r>
      <w:r>
        <w:rPr>
          <w:vertAlign w:val="baseline"/>
        </w:rPr>
        <w:t>часто</w:t>
      </w:r>
      <w:r>
        <w:rPr>
          <w:spacing w:val="1"/>
          <w:vertAlign w:val="baseline"/>
        </w:rPr>
        <w:t> </w:t>
      </w:r>
      <w:r>
        <w:rPr>
          <w:vertAlign w:val="baseline"/>
        </w:rPr>
        <w:t>находят</w:t>
      </w:r>
      <w:r>
        <w:rPr>
          <w:spacing w:val="-57"/>
          <w:vertAlign w:val="baseline"/>
        </w:rPr>
        <w:t> </w:t>
      </w:r>
      <w:r>
        <w:rPr>
          <w:vertAlign w:val="baseline"/>
        </w:rPr>
        <w:t>артериальный</w:t>
      </w:r>
      <w:r>
        <w:rPr>
          <w:spacing w:val="-2"/>
          <w:vertAlign w:val="baseline"/>
        </w:rPr>
        <w:t> </w:t>
      </w:r>
      <w:r>
        <w:rPr>
          <w:vertAlign w:val="baseline"/>
        </w:rPr>
        <w:t>и</w:t>
      </w:r>
      <w:r>
        <w:rPr>
          <w:spacing w:val="-1"/>
          <w:vertAlign w:val="baseline"/>
        </w:rPr>
        <w:t> </w:t>
      </w:r>
      <w:r>
        <w:rPr>
          <w:vertAlign w:val="baseline"/>
        </w:rPr>
        <w:t>венозный</w:t>
      </w:r>
      <w:r>
        <w:rPr>
          <w:spacing w:val="-1"/>
          <w:vertAlign w:val="baseline"/>
        </w:rPr>
        <w:t> </w:t>
      </w:r>
      <w:r>
        <w:rPr>
          <w:vertAlign w:val="baseline"/>
        </w:rPr>
        <w:t>тромбоз.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4" w:firstLine="709"/>
      </w:pPr>
      <w:r>
        <w:rPr/>
        <w:t>Анализ секционных данных пациентов, погибших от COVID-19, указывает 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помимо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множества</w:t>
      </w:r>
      <w:r>
        <w:rPr>
          <w:spacing w:val="1"/>
        </w:rPr>
        <w:t> </w:t>
      </w:r>
      <w:r>
        <w:rPr/>
        <w:t>тромбозов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   и   связанных   с   ним   множественных   геморрагий   в   альвеолах.</w:t>
      </w:r>
      <w:r>
        <w:rPr>
          <w:spacing w:val="1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тромбоциты,</w:t>
      </w:r>
      <w:r>
        <w:rPr>
          <w:spacing w:val="1"/>
        </w:rPr>
        <w:t> </w:t>
      </w: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10"/>
        </w:rPr>
        <w:t> </w:t>
      </w:r>
      <w:r>
        <w:rPr/>
        <w:t>богаты</w:t>
      </w:r>
      <w:r>
        <w:rPr>
          <w:spacing w:val="-9"/>
        </w:rPr>
        <w:t> </w:t>
      </w:r>
      <w:r>
        <w:rPr/>
        <w:t>не</w:t>
      </w:r>
      <w:r>
        <w:rPr>
          <w:spacing w:val="-9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10"/>
        </w:rPr>
        <w:t> </w:t>
      </w:r>
      <w:r>
        <w:rPr/>
        <w:t>но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тромбоцитами.</w:t>
      </w:r>
      <w:r>
        <w:rPr>
          <w:spacing w:val="-10"/>
        </w:rPr>
        <w:t> </w:t>
      </w:r>
      <w:r>
        <w:rPr/>
        <w:t>Отмечаются</w:t>
      </w:r>
      <w:r>
        <w:rPr>
          <w:spacing w:val="-58"/>
        </w:rPr>
        <w:t> </w:t>
      </w:r>
      <w:r>
        <w:rPr/>
        <w:t>признаки</w:t>
      </w:r>
      <w:r>
        <w:rPr>
          <w:spacing w:val="-2"/>
        </w:rPr>
        <w:t> </w:t>
      </w:r>
      <w:r>
        <w:rPr/>
        <w:t>тромботической микроангиопатии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360" w:lineRule="auto"/>
        <w:ind w:right="676" w:firstLine="709"/>
      </w:pPr>
      <w:r>
        <w:rPr/>
        <w:t>Данные электронной микроскопии свидетельствует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связанного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капилляров</w:t>
      </w:r>
      <w:r>
        <w:rPr>
          <w:spacing w:val="-1"/>
        </w:rPr>
        <w:t> </w:t>
      </w:r>
      <w:r>
        <w:rPr/>
        <w:t>альвеол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признаков</w:t>
      </w:r>
      <w:r>
        <w:rPr>
          <w:spacing w:val="-2"/>
        </w:rPr>
        <w:t> </w:t>
      </w:r>
      <w:r>
        <w:rPr/>
        <w:t>неоангиогенеза.</w:t>
      </w:r>
    </w:p>
    <w:p>
      <w:pPr>
        <w:pStyle w:val="BodyText"/>
        <w:spacing w:line="360" w:lineRule="auto" w:before="1"/>
        <w:ind w:right="675" w:firstLine="627"/>
      </w:pPr>
      <w:r>
        <w:rPr/>
        <w:t>ДВС-синдром развивается, как правило, на поздних стадиях заболевания. Он</w:t>
      </w:r>
      <w:r>
        <w:rPr>
          <w:spacing w:val="1"/>
        </w:rPr>
        <w:t> </w:t>
      </w:r>
      <w:r>
        <w:rPr/>
        <w:t>встречается лишь у 0,6% выживших больных и в 71,4% у умерших больных. 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тромботических</w:t>
      </w:r>
      <w:r>
        <w:rPr>
          <w:spacing w:val="1"/>
        </w:rPr>
        <w:t> </w:t>
      </w:r>
      <w:r>
        <w:rPr/>
        <w:t>осложнений.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верификации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ТЭЛА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внутривенным</w:t>
      </w:r>
      <w:r>
        <w:rPr>
          <w:spacing w:val="1"/>
        </w:rPr>
        <w:t> </w:t>
      </w: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</w:t>
      </w:r>
      <w:r>
        <w:rPr>
          <w:spacing w:val="-2"/>
        </w:rPr>
        <w:t> </w:t>
      </w:r>
      <w:r>
        <w:rPr/>
        <w:t>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</w:t>
      </w:r>
      <w:r>
        <w:rPr>
          <w:spacing w:val="-2"/>
        </w:rPr>
        <w:t> </w:t>
      </w:r>
      <w:r>
        <w:rPr/>
        <w:t>нижних</w:t>
      </w:r>
      <w:r>
        <w:rPr>
          <w:spacing w:val="-1"/>
        </w:rPr>
        <w:t> </w:t>
      </w:r>
      <w:r>
        <w:rPr/>
        <w:t>конечностей.</w:t>
      </w:r>
    </w:p>
    <w:p>
      <w:pPr>
        <w:pStyle w:val="Heading5"/>
        <w:ind w:left="929"/>
      </w:pPr>
      <w:r>
        <w:rPr>
          <w:color w:val="1F4E79"/>
        </w:rPr>
        <w:t>Антитромботическая</w:t>
      </w:r>
      <w:r>
        <w:rPr>
          <w:color w:val="1F4E79"/>
          <w:spacing w:val="-8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60" w:lineRule="auto" w:before="138"/>
        <w:ind w:right="675" w:firstLine="567"/>
      </w:pPr>
      <w:r>
        <w:rPr>
          <w:b/>
          <w:color w:val="1F4E79"/>
        </w:rPr>
        <w:t>Антитромботическая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терапия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у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пациентов,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которые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лечатся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дома</w:t>
      </w:r>
      <w:r>
        <w:rPr>
          <w:b/>
          <w:color w:val="1F4E79"/>
          <w:spacing w:val="1"/>
        </w:rPr>
        <w:t> </w:t>
      </w:r>
      <w:r>
        <w:rPr/>
        <w:t>Профилактику ТГВ нижних конечностей/ТЭЛА с использованием 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низкомолекулярного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(НМГ)</w:t>
      </w:r>
      <w:r>
        <w:rPr>
          <w:spacing w:val="1"/>
        </w:rPr>
        <w:t> </w:t>
      </w:r>
      <w:r>
        <w:rPr/>
        <w:t>стоит</w:t>
      </w:r>
      <w:r>
        <w:rPr>
          <w:spacing w:val="1"/>
        </w:rPr>
        <w:t> </w:t>
      </w:r>
      <w:r>
        <w:rPr/>
        <w:t>рассматривать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среднетяжёлой</w:t>
      </w:r>
      <w:r>
        <w:rPr>
          <w:spacing w:val="31"/>
        </w:rPr>
        <w:t> </w:t>
      </w:r>
      <w:r>
        <w:rPr/>
        <w:t>формой</w:t>
      </w:r>
      <w:r>
        <w:rPr>
          <w:spacing w:val="90"/>
        </w:rPr>
        <w:t> </w:t>
      </w:r>
      <w:r>
        <w:rPr/>
        <w:t>COVID-19,</w:t>
      </w:r>
      <w:r>
        <w:rPr>
          <w:spacing w:val="90"/>
        </w:rPr>
        <w:t> </w:t>
      </w:r>
      <w:r>
        <w:rPr/>
        <w:t>которые</w:t>
      </w:r>
      <w:r>
        <w:rPr>
          <w:spacing w:val="91"/>
        </w:rPr>
        <w:t> </w:t>
      </w:r>
      <w:r>
        <w:rPr/>
        <w:t>в</w:t>
      </w:r>
      <w:r>
        <w:rPr>
          <w:spacing w:val="88"/>
        </w:rPr>
        <w:t> </w:t>
      </w:r>
      <w:r>
        <w:rPr/>
        <w:t>условиях</w:t>
      </w:r>
      <w:r>
        <w:rPr>
          <w:spacing w:val="91"/>
        </w:rPr>
        <w:t> </w:t>
      </w:r>
      <w:r>
        <w:rPr/>
        <w:t>карантина</w:t>
      </w:r>
      <w:r>
        <w:rPr>
          <w:spacing w:val="90"/>
        </w:rPr>
        <w:t> </w:t>
      </w:r>
      <w:r>
        <w:rPr/>
        <w:t>лечатся</w:t>
      </w:r>
      <w:r>
        <w:rPr>
          <w:spacing w:val="91"/>
        </w:rPr>
        <w:t> </w:t>
      </w:r>
      <w:r>
        <w:rPr/>
        <w:t>дома</w:t>
      </w:r>
      <w:r>
        <w:rPr>
          <w:spacing w:val="-58"/>
        </w:rPr>
        <w:t> </w:t>
      </w:r>
      <w:r>
        <w:rPr/>
        <w:t>и имеют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кровотечений и не получают антикоагулянтного лечения по другим показаниям. Это</w:t>
      </w:r>
      <w:r>
        <w:rPr>
          <w:spacing w:val="1"/>
        </w:rPr>
        <w:t> </w:t>
      </w:r>
      <w:r>
        <w:rPr/>
        <w:t>относится прежде всего к больным с сильно ограниченной подвижностью, ТГВ/ТЭЛА</w:t>
      </w:r>
      <w:r>
        <w:rPr>
          <w:spacing w:val="-57"/>
        </w:rPr>
        <w:t> </w:t>
      </w:r>
      <w:r>
        <w:rPr/>
        <w:t>в анамнезе, активным злокачественным новообразованием, крупной операцией 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</w:t>
      </w:r>
      <w:r>
        <w:rPr>
          <w:spacing w:val="1"/>
        </w:rPr>
        <w:t> </w:t>
      </w:r>
      <w:r>
        <w:rPr/>
        <w:t>(дефициты</w:t>
      </w:r>
      <w:r>
        <w:rPr>
          <w:spacing w:val="1"/>
        </w:rPr>
        <w:t> </w:t>
      </w:r>
      <w:r>
        <w:rPr/>
        <w:t>антитромбина, протеинов С или S, антифиосфолипидный синдром, фактор V 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1"/>
        </w:rPr>
        <w:t> </w:t>
      </w:r>
      <w:r>
        <w:rPr/>
        <w:t>недостаточность,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-2"/>
        </w:rPr>
        <w:t> </w:t>
      </w:r>
      <w:r>
        <w:rPr/>
        <w:t>заместительная</w:t>
      </w:r>
      <w:r>
        <w:rPr>
          <w:spacing w:val="-1"/>
        </w:rPr>
        <w:t> </w:t>
      </w:r>
      <w:r>
        <w:rPr/>
        <w:t>терапия/приём</w:t>
      </w:r>
      <w:r>
        <w:rPr>
          <w:spacing w:val="-2"/>
        </w:rPr>
        <w:t> </w:t>
      </w:r>
      <w:r>
        <w:rPr/>
        <w:t>оральных</w:t>
      </w:r>
      <w:r>
        <w:rPr>
          <w:spacing w:val="-1"/>
        </w:rPr>
        <w:t> </w:t>
      </w:r>
      <w:r>
        <w:rPr/>
        <w:t>контрацептивов).</w:t>
      </w:r>
    </w:p>
    <w:p>
      <w:pPr>
        <w:pStyle w:val="BodyText"/>
        <w:spacing w:line="360" w:lineRule="auto"/>
        <w:ind w:right="675" w:firstLine="567"/>
      </w:pPr>
      <w:r>
        <w:rPr/>
        <w:t>Данных</w:t>
      </w:r>
      <w:r>
        <w:rPr>
          <w:spacing w:val="-7"/>
        </w:rPr>
        <w:t> </w:t>
      </w:r>
      <w:r>
        <w:rPr/>
        <w:t>о</w:t>
      </w:r>
      <w:r>
        <w:rPr>
          <w:spacing w:val="-6"/>
        </w:rPr>
        <w:t> </w:t>
      </w:r>
      <w:r>
        <w:rPr/>
        <w:t>применении</w:t>
      </w:r>
      <w:r>
        <w:rPr>
          <w:spacing w:val="-6"/>
        </w:rPr>
        <w:t> </w:t>
      </w:r>
      <w:r>
        <w:rPr/>
        <w:t>прямых</w:t>
      </w:r>
      <w:r>
        <w:rPr>
          <w:spacing w:val="-6"/>
        </w:rPr>
        <w:t> </w:t>
      </w:r>
      <w:r>
        <w:rPr/>
        <w:t>пероральных</w:t>
      </w:r>
      <w:r>
        <w:rPr>
          <w:spacing w:val="-6"/>
        </w:rPr>
        <w:t> </w:t>
      </w:r>
      <w:r>
        <w:rPr/>
        <w:t>антикоагулянтов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нет,</w:t>
      </w:r>
      <w:r>
        <w:rPr>
          <w:spacing w:val="-57"/>
        </w:rPr>
        <w:t> </w:t>
      </w:r>
      <w:r>
        <w:rPr/>
        <w:t>тем не менее, при отсутствии НМГ/НФГ можно рассмотреть вопрос о применении</w:t>
      </w:r>
      <w:r>
        <w:rPr>
          <w:spacing w:val="1"/>
        </w:rPr>
        <w:t> </w:t>
      </w:r>
      <w:r>
        <w:rPr/>
        <w:t>прямых</w:t>
      </w:r>
      <w:r>
        <w:rPr>
          <w:spacing w:val="24"/>
        </w:rPr>
        <w:t> </w:t>
      </w:r>
      <w:r>
        <w:rPr/>
        <w:t>пероральных</w:t>
      </w:r>
      <w:r>
        <w:rPr>
          <w:spacing w:val="26"/>
        </w:rPr>
        <w:t> </w:t>
      </w:r>
      <w:r>
        <w:rPr/>
        <w:t>антикоагулянтов</w:t>
      </w:r>
      <w:r>
        <w:rPr>
          <w:spacing w:val="24"/>
        </w:rPr>
        <w:t> </w:t>
      </w:r>
      <w:r>
        <w:rPr/>
        <w:t>(ривароксабан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дозе</w:t>
      </w:r>
      <w:r>
        <w:rPr>
          <w:spacing w:val="25"/>
        </w:rPr>
        <w:t> </w:t>
      </w:r>
      <w:r>
        <w:rPr/>
        <w:t>10</w:t>
      </w:r>
      <w:r>
        <w:rPr>
          <w:spacing w:val="25"/>
        </w:rPr>
        <w:t> </w:t>
      </w:r>
      <w:r>
        <w:rPr/>
        <w:t>мг</w:t>
      </w:r>
      <w:r>
        <w:rPr>
          <w:spacing w:val="24"/>
        </w:rPr>
        <w:t> </w:t>
      </w:r>
      <w:r>
        <w:rPr/>
        <w:t>1</w:t>
      </w:r>
      <w:r>
        <w:rPr>
          <w:spacing w:val="25"/>
        </w:rPr>
        <w:t> </w:t>
      </w:r>
      <w:r>
        <w:rPr/>
        <w:t>раз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сутки</w:t>
      </w:r>
      <w:r>
        <w:rPr>
          <w:spacing w:val="25"/>
        </w:rPr>
        <w:t> </w:t>
      </w:r>
      <w:r>
        <w:rPr/>
        <w:t>или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7"/>
      </w:pPr>
      <w:r>
        <w:rPr/>
        <w:t>апиксабан в дозе 2,5 мг 2 раза в сутки). В качестве препарата второй линии может</w:t>
      </w:r>
      <w:r>
        <w:rPr>
          <w:spacing w:val="1"/>
        </w:rPr>
        <w:t> </w:t>
      </w:r>
      <w:r>
        <w:rPr/>
        <w:t>рассматриваться дабигатрана этексилат. Однако следует учитывать, что он не изучен</w:t>
      </w:r>
      <w:r>
        <w:rPr>
          <w:spacing w:val="1"/>
        </w:rPr>
        <w:t> </w:t>
      </w:r>
      <w:r>
        <w:rPr/>
        <w:t>как средство профилактики ТГВ/ТЭЛА у нехирургических больных и его доза по</w:t>
      </w:r>
      <w:r>
        <w:rPr>
          <w:spacing w:val="1"/>
        </w:rPr>
        <w:t> </w:t>
      </w:r>
      <w:r>
        <w:rPr/>
        <w:t>данному</w:t>
      </w:r>
      <w:r>
        <w:rPr>
          <w:spacing w:val="24"/>
        </w:rPr>
        <w:t> </w:t>
      </w:r>
      <w:r>
        <w:rPr/>
        <w:t>показанию</w:t>
      </w:r>
      <w:r>
        <w:rPr>
          <w:spacing w:val="80"/>
        </w:rPr>
        <w:t> </w:t>
      </w:r>
      <w:r>
        <w:rPr/>
        <w:t>не</w:t>
      </w:r>
      <w:r>
        <w:rPr>
          <w:spacing w:val="81"/>
        </w:rPr>
        <w:t> </w:t>
      </w:r>
      <w:r>
        <w:rPr/>
        <w:t>известна.</w:t>
      </w:r>
      <w:r>
        <w:rPr>
          <w:spacing w:val="81"/>
        </w:rPr>
        <w:t> </w:t>
      </w:r>
      <w:r>
        <w:rPr/>
        <w:t>Кроме</w:t>
      </w:r>
      <w:r>
        <w:rPr>
          <w:spacing w:val="82"/>
        </w:rPr>
        <w:t> </w:t>
      </w:r>
      <w:r>
        <w:rPr/>
        <w:t>того,</w:t>
      </w:r>
      <w:r>
        <w:rPr>
          <w:spacing w:val="81"/>
        </w:rPr>
        <w:t> </w:t>
      </w:r>
      <w:r>
        <w:rPr/>
        <w:t>выведение</w:t>
      </w:r>
      <w:r>
        <w:rPr>
          <w:spacing w:val="81"/>
        </w:rPr>
        <w:t> </w:t>
      </w:r>
      <w:r>
        <w:rPr/>
        <w:t>дабигатрана</w:t>
      </w:r>
      <w:r>
        <w:rPr>
          <w:spacing w:val="81"/>
        </w:rPr>
        <w:t> </w:t>
      </w:r>
      <w:r>
        <w:rPr/>
        <w:t>этексилата</w:t>
      </w:r>
      <w:r>
        <w:rPr>
          <w:spacing w:val="-58"/>
        </w:rPr>
        <w:t> </w:t>
      </w:r>
      <w:r>
        <w:rPr/>
        <w:t>в наибольшей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функции</w:t>
      </w:r>
      <w:r>
        <w:rPr>
          <w:spacing w:val="1"/>
        </w:rPr>
        <w:t> </w:t>
      </w:r>
      <w:r>
        <w:rPr/>
        <w:t>почек.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опыта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дабигатрана</w:t>
      </w:r>
      <w:r>
        <w:rPr>
          <w:spacing w:val="52"/>
        </w:rPr>
        <w:t> </w:t>
      </w:r>
      <w:r>
        <w:rPr/>
        <w:t>этексилата</w:t>
      </w:r>
      <w:r>
        <w:rPr>
          <w:spacing w:val="52"/>
        </w:rPr>
        <w:t> </w:t>
      </w:r>
      <w:r>
        <w:rPr/>
        <w:t>для</w:t>
      </w:r>
      <w:r>
        <w:rPr>
          <w:spacing w:val="51"/>
        </w:rPr>
        <w:t> </w:t>
      </w:r>
      <w:r>
        <w:rPr/>
        <w:t>профилактики</w:t>
      </w:r>
      <w:r>
        <w:rPr>
          <w:spacing w:val="53"/>
        </w:rPr>
        <w:t> </w:t>
      </w:r>
      <w:r>
        <w:rPr/>
        <w:t>ТГВ/ТЭЛА</w:t>
      </w:r>
      <w:r>
        <w:rPr>
          <w:spacing w:val="50"/>
        </w:rPr>
        <w:t> </w:t>
      </w:r>
      <w:r>
        <w:rPr/>
        <w:t>в</w:t>
      </w:r>
      <w:r>
        <w:rPr>
          <w:spacing w:val="52"/>
        </w:rPr>
        <w:t> </w:t>
      </w:r>
      <w:r>
        <w:rPr/>
        <w:t>ортопедической</w:t>
      </w:r>
      <w:r>
        <w:rPr>
          <w:spacing w:val="52"/>
        </w:rPr>
        <w:t> </w:t>
      </w:r>
      <w:r>
        <w:rPr/>
        <w:t>хирургии,</w:t>
      </w:r>
      <w:r>
        <w:rPr>
          <w:spacing w:val="-58"/>
        </w:rPr>
        <w:t> </w:t>
      </w:r>
      <w:r>
        <w:rPr/>
        <w:t>а также результатов его изучения для профилактики сосудистых осложнений после</w:t>
      </w:r>
      <w:r>
        <w:rPr>
          <w:spacing w:val="1"/>
        </w:rPr>
        <w:t> </w:t>
      </w:r>
      <w:r>
        <w:rPr/>
        <w:t>несердечных  </w:t>
      </w:r>
      <w:r>
        <w:rPr>
          <w:spacing w:val="1"/>
        </w:rPr>
        <w:t> </w:t>
      </w:r>
      <w:r>
        <w:rPr/>
        <w:t>хирургических    вмешательств   у    больных    с    синусовым    ритмом</w:t>
      </w:r>
      <w:r>
        <w:rPr>
          <w:spacing w:val="-57"/>
        </w:rPr>
        <w:t> </w:t>
      </w:r>
      <w:r>
        <w:rPr/>
        <w:t>и повышенным уровнем сердечного тропонина, не исключено, что его доза может</w:t>
      </w:r>
      <w:r>
        <w:rPr>
          <w:spacing w:val="1"/>
        </w:rPr>
        <w:t> </w:t>
      </w:r>
      <w:r>
        <w:rPr/>
        <w:t>составлять 110 мг 2 раза в сутки (для больных с клиренсом креатинина 30-49 мл/мин –</w:t>
      </w:r>
      <w:r>
        <w:rPr>
          <w:spacing w:val="-57"/>
        </w:rPr>
        <w:t> </w:t>
      </w:r>
      <w:r>
        <w:rPr/>
        <w:t>75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2 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сутки).</w:t>
      </w:r>
    </w:p>
    <w:p>
      <w:pPr>
        <w:pStyle w:val="BodyText"/>
        <w:spacing w:line="360" w:lineRule="auto" w:before="1"/>
        <w:ind w:right="674" w:firstLine="567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</w:t>
      </w:r>
      <w:r>
        <w:rPr>
          <w:spacing w:val="29"/>
        </w:rPr>
        <w:t> </w:t>
      </w:r>
      <w:r>
        <w:rPr/>
        <w:t>во</w:t>
      </w:r>
      <w:r>
        <w:rPr>
          <w:spacing w:val="31"/>
        </w:rPr>
        <w:t> </w:t>
      </w:r>
      <w:r>
        <w:rPr/>
        <w:t>время</w:t>
      </w:r>
      <w:r>
        <w:rPr>
          <w:spacing w:val="30"/>
        </w:rPr>
        <w:t> </w:t>
      </w:r>
      <w:r>
        <w:rPr/>
        <w:t>их</w:t>
      </w:r>
      <w:r>
        <w:rPr>
          <w:spacing w:val="30"/>
        </w:rPr>
        <w:t> </w:t>
      </w:r>
      <w:r>
        <w:rPr/>
        <w:t>использования</w:t>
      </w:r>
      <w:r>
        <w:rPr>
          <w:spacing w:val="30"/>
        </w:rPr>
        <w:t> </w:t>
      </w:r>
      <w:r>
        <w:rPr/>
        <w:t>необходимо</w:t>
      </w:r>
      <w:r>
        <w:rPr>
          <w:spacing w:val="30"/>
        </w:rPr>
        <w:t> </w:t>
      </w:r>
      <w:r>
        <w:rPr/>
        <w:t>повторно</w:t>
      </w:r>
      <w:r>
        <w:rPr>
          <w:spacing w:val="30"/>
        </w:rPr>
        <w:t> </w:t>
      </w:r>
      <w:r>
        <w:rPr/>
        <w:t>оценивать</w:t>
      </w:r>
      <w:r>
        <w:rPr>
          <w:spacing w:val="30"/>
        </w:rPr>
        <w:t> </w:t>
      </w:r>
      <w:r>
        <w:rPr/>
        <w:t>риск</w:t>
      </w:r>
      <w:r>
        <w:rPr>
          <w:spacing w:val="-58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ясна,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3"/>
        </w:rPr>
        <w:t> </w:t>
      </w:r>
      <w:r>
        <w:rPr/>
        <w:t>до</w:t>
      </w:r>
      <w:r>
        <w:rPr>
          <w:spacing w:val="54"/>
        </w:rPr>
        <w:t> </w:t>
      </w:r>
      <w:r>
        <w:rPr/>
        <w:t>30</w:t>
      </w:r>
      <w:r>
        <w:rPr>
          <w:spacing w:val="53"/>
        </w:rPr>
        <w:t> </w:t>
      </w:r>
      <w:r>
        <w:rPr/>
        <w:t>суток</w:t>
      </w:r>
      <w:r>
        <w:rPr>
          <w:spacing w:val="54"/>
        </w:rPr>
        <w:t> </w:t>
      </w:r>
      <w:r>
        <w:rPr/>
        <w:t>в</w:t>
      </w:r>
      <w:r>
        <w:rPr>
          <w:spacing w:val="51"/>
        </w:rPr>
        <w:t> </w:t>
      </w:r>
      <w:r>
        <w:rPr/>
        <w:t>зависимости</w:t>
      </w:r>
      <w:r>
        <w:rPr>
          <w:spacing w:val="54"/>
        </w:rPr>
        <w:t> </w:t>
      </w:r>
      <w:r>
        <w:rPr/>
        <w:t>от</w:t>
      </w:r>
      <w:r>
        <w:rPr>
          <w:spacing w:val="53"/>
        </w:rPr>
        <w:t> </w:t>
      </w:r>
      <w:r>
        <w:rPr/>
        <w:t>динамики</w:t>
      </w:r>
      <w:r>
        <w:rPr>
          <w:spacing w:val="53"/>
        </w:rPr>
        <w:t> </w:t>
      </w:r>
      <w:r>
        <w:rPr/>
        <w:t>клинического</w:t>
      </w:r>
      <w:r>
        <w:rPr>
          <w:spacing w:val="54"/>
        </w:rPr>
        <w:t> </w:t>
      </w:r>
      <w:r>
        <w:rPr/>
        <w:t>состояния</w:t>
      </w:r>
      <w:r>
        <w:rPr>
          <w:spacing w:val="53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сроков</w:t>
      </w:r>
      <w:r>
        <w:rPr>
          <w:spacing w:val="-1"/>
        </w:rPr>
        <w:t> </w:t>
      </w:r>
      <w:r>
        <w:rPr/>
        <w:t>восстановления</w:t>
      </w:r>
      <w:r>
        <w:rPr>
          <w:spacing w:val="-1"/>
        </w:rPr>
        <w:t> </w:t>
      </w:r>
      <w:r>
        <w:rPr/>
        <w:t>двигательной</w:t>
      </w:r>
      <w:r>
        <w:rPr>
          <w:spacing w:val="-2"/>
        </w:rPr>
        <w:t> </w:t>
      </w:r>
      <w:r>
        <w:rPr/>
        <w:t>активности.</w:t>
      </w:r>
    </w:p>
    <w:p>
      <w:pPr>
        <w:pStyle w:val="BodyText"/>
        <w:spacing w:line="360" w:lineRule="auto"/>
        <w:ind w:right="676" w:firstLine="567"/>
      </w:pPr>
      <w:r>
        <w:rPr>
          <w:b/>
          <w:i/>
        </w:rPr>
        <w:t>Антитромботическая</w:t>
      </w:r>
      <w:r>
        <w:rPr>
          <w:b/>
          <w:i/>
          <w:spacing w:val="1"/>
        </w:rPr>
        <w:t> </w:t>
      </w:r>
      <w:r>
        <w:rPr>
          <w:b/>
          <w:i/>
        </w:rPr>
        <w:t>терапия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пациентов,</w:t>
      </w:r>
      <w:r>
        <w:rPr>
          <w:b/>
          <w:i/>
          <w:spacing w:val="1"/>
        </w:rPr>
        <w:t> </w:t>
      </w:r>
      <w:r>
        <w:rPr>
          <w:b/>
          <w:i/>
        </w:rPr>
        <w:t>поступивших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стационар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НМГ,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минимум,</w:t>
      </w:r>
      <w:r>
        <w:rPr>
          <w:spacing w:val="1"/>
        </w:rPr>
        <w:t> </w:t>
      </w:r>
      <w:r>
        <w:rPr/>
        <w:t>в профилактических</w:t>
      </w:r>
      <w:r>
        <w:rPr>
          <w:spacing w:val="1"/>
        </w:rPr>
        <w:t> </w:t>
      </w:r>
      <w:r>
        <w:rPr/>
        <w:t>дозах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госпитализированным пациентам и должно продолжаться как минимум до выписки.</w:t>
      </w:r>
      <w:r>
        <w:rPr>
          <w:spacing w:val="1"/>
        </w:rPr>
        <w:t> </w:t>
      </w:r>
      <w:r>
        <w:rPr/>
        <w:t>Нет доказанных преимуществ какого-либо одного НМГ по сравнению с другими. При</w:t>
      </w:r>
      <w:r>
        <w:rPr>
          <w:spacing w:val="1"/>
        </w:rPr>
        <w:t> </w:t>
      </w:r>
      <w:r>
        <w:rPr/>
        <w:t>недоступности</w:t>
      </w:r>
      <w:r>
        <w:rPr>
          <w:spacing w:val="-3"/>
        </w:rPr>
        <w:t> </w:t>
      </w:r>
      <w:r>
        <w:rPr/>
        <w:t>НМГ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противопоказаниях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ним</w:t>
      </w:r>
      <w:r>
        <w:rPr>
          <w:spacing w:val="-2"/>
        </w:rPr>
        <w:t> </w:t>
      </w:r>
      <w:r>
        <w:rPr/>
        <w:t>возможно</w:t>
      </w:r>
      <w:r>
        <w:rPr>
          <w:spacing w:val="-3"/>
        </w:rPr>
        <w:t> </w:t>
      </w:r>
      <w:r>
        <w:rPr/>
        <w:t>использование</w:t>
      </w:r>
      <w:r>
        <w:rPr>
          <w:spacing w:val="-2"/>
        </w:rPr>
        <w:t> </w:t>
      </w:r>
      <w:r>
        <w:rPr/>
        <w:t>НФГ.</w:t>
      </w:r>
    </w:p>
    <w:p>
      <w:pPr>
        <w:pStyle w:val="BodyText"/>
        <w:spacing w:line="360" w:lineRule="auto"/>
        <w:ind w:right="675" w:firstLine="769"/>
      </w:pP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рассмотрено у больных с высоким и крайне высоким уровнем D-димера, при наличии</w:t>
      </w:r>
      <w:r>
        <w:rPr>
          <w:spacing w:val="1"/>
        </w:rPr>
        <w:t> </w:t>
      </w:r>
      <w:r>
        <w:rPr/>
        <w:t>дополнительных факторов риска венозных тромбоэмболических осложнений, а также</w:t>
      </w:r>
      <w:r>
        <w:rPr>
          <w:spacing w:val="1"/>
        </w:rPr>
        <w:t> </w:t>
      </w:r>
      <w:r>
        <w:rPr/>
        <w:t>при тяжелых проявлениях COVID-19. По предварительным совокупным данным трёх</w:t>
      </w:r>
      <w:r>
        <w:rPr>
          <w:spacing w:val="1"/>
        </w:rPr>
        <w:t> </w:t>
      </w:r>
      <w:r>
        <w:rPr/>
        <w:t>небольших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ATTACC,</w:t>
      </w:r>
      <w:r>
        <w:rPr>
          <w:spacing w:val="60"/>
        </w:rPr>
        <w:t> </w:t>
      </w:r>
      <w:r>
        <w:rPr/>
        <w:t>ACTIV-4a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REMAP-CAP</w:t>
      </w:r>
      <w:r>
        <w:rPr>
          <w:spacing w:val="-57"/>
        </w:rPr>
        <w:t> </w:t>
      </w:r>
      <w:r>
        <w:rPr/>
        <w:t>у госпитализированных больных, которые не находятся в блоке интенсивной 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высокопоточную</w:t>
      </w:r>
      <w:r>
        <w:rPr>
          <w:spacing w:val="1"/>
        </w:rPr>
        <w:t> </w:t>
      </w:r>
      <w:r>
        <w:rPr/>
        <w:t>оксигенотерапию,</w:t>
      </w:r>
      <w:r>
        <w:rPr>
          <w:spacing w:val="1"/>
        </w:rPr>
        <w:t> </w:t>
      </w:r>
      <w:r>
        <w:rPr/>
        <w:t>вентиляцию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инотропную/вазопрессорную поддержку, высокие (лечебные) дозы НМГ/НФГ дают</w:t>
      </w:r>
      <w:r>
        <w:rPr>
          <w:spacing w:val="1"/>
        </w:rPr>
        <w:t> </w:t>
      </w:r>
      <w:r>
        <w:rPr/>
        <w:t>наилучший</w:t>
      </w:r>
      <w:r>
        <w:rPr>
          <w:spacing w:val="39"/>
        </w:rPr>
        <w:t> </w:t>
      </w:r>
      <w:r>
        <w:rPr/>
        <w:t>клинический</w:t>
      </w:r>
      <w:r>
        <w:rPr>
          <w:spacing w:val="40"/>
        </w:rPr>
        <w:t> </w:t>
      </w:r>
      <w:r>
        <w:rPr/>
        <w:t>результат</w:t>
      </w:r>
      <w:r>
        <w:rPr>
          <w:spacing w:val="39"/>
        </w:rPr>
        <w:t> </w:t>
      </w:r>
      <w:r>
        <w:rPr/>
        <w:t>вне</w:t>
      </w:r>
      <w:r>
        <w:rPr>
          <w:spacing w:val="40"/>
        </w:rPr>
        <w:t> </w:t>
      </w:r>
      <w:r>
        <w:rPr/>
        <w:t>зависимости</w:t>
      </w:r>
      <w:r>
        <w:rPr>
          <w:spacing w:val="40"/>
        </w:rPr>
        <w:t> </w:t>
      </w:r>
      <w:r>
        <w:rPr/>
        <w:t>от</w:t>
      </w:r>
      <w:r>
        <w:rPr>
          <w:spacing w:val="39"/>
        </w:rPr>
        <w:t> </w:t>
      </w:r>
      <w:r>
        <w:rPr/>
        <w:t>исходного</w:t>
      </w:r>
      <w:r>
        <w:rPr>
          <w:spacing w:val="38"/>
        </w:rPr>
        <w:t> </w:t>
      </w:r>
      <w:r>
        <w:rPr/>
        <w:t>уровня</w:t>
      </w:r>
      <w:r>
        <w:rPr>
          <w:spacing w:val="40"/>
        </w:rPr>
        <w:t> </w:t>
      </w:r>
      <w:r>
        <w:rPr/>
        <w:t>D-димера</w:t>
      </w:r>
      <w:r>
        <w:rPr>
          <w:spacing w:val="-58"/>
        </w:rPr>
        <w:t> </w:t>
      </w:r>
      <w:r>
        <w:rPr/>
        <w:t>и при</w:t>
      </w:r>
      <w:r>
        <w:rPr>
          <w:spacing w:val="61"/>
        </w:rPr>
        <w:t> </w:t>
      </w:r>
      <w:r>
        <w:rPr/>
        <w:t>этом   сравнительно   безопасны.   Кроме   того,   накапливаются   данные,   что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больных,</w:t>
      </w:r>
      <w:r>
        <w:rPr>
          <w:spacing w:val="50"/>
        </w:rPr>
        <w:t> </w:t>
      </w:r>
      <w:r>
        <w:rPr/>
        <w:t>находящихся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блоке</w:t>
      </w:r>
      <w:r>
        <w:rPr>
          <w:spacing w:val="52"/>
        </w:rPr>
        <w:t> </w:t>
      </w:r>
      <w:r>
        <w:rPr/>
        <w:t>интенсивной</w:t>
      </w:r>
      <w:r>
        <w:rPr>
          <w:spacing w:val="50"/>
        </w:rPr>
        <w:t> </w:t>
      </w:r>
      <w:r>
        <w:rPr/>
        <w:t>терапии,</w:t>
      </w:r>
      <w:r>
        <w:rPr>
          <w:spacing w:val="51"/>
        </w:rPr>
        <w:t> </w:t>
      </w:r>
      <w:r>
        <w:rPr/>
        <w:t>рутинное</w:t>
      </w:r>
      <w:r>
        <w:rPr>
          <w:spacing w:val="50"/>
        </w:rPr>
        <w:t> </w:t>
      </w:r>
      <w:r>
        <w:rPr/>
        <w:t>увеличение</w:t>
      </w:r>
      <w:r>
        <w:rPr>
          <w:spacing w:val="52"/>
        </w:rPr>
        <w:t> </w:t>
      </w:r>
      <w:r>
        <w:rPr/>
        <w:t>дозы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6"/>
      </w:pPr>
      <w:r>
        <w:rPr/>
        <w:t>НМГ/НФГ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ожирением</w:t>
      </w:r>
      <w:r>
        <w:rPr>
          <w:spacing w:val="1"/>
        </w:rPr>
        <w:t> </w:t>
      </w:r>
      <w:r>
        <w:rPr/>
        <w:t>(индекс</w:t>
      </w:r>
      <w:r>
        <w:rPr>
          <w:spacing w:val="1"/>
        </w:rPr>
        <w:t> </w:t>
      </w:r>
      <w:r>
        <w:rPr/>
        <w:t>массы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&gt;30</w:t>
      </w:r>
      <w:r>
        <w:rPr>
          <w:spacing w:val="1"/>
        </w:rPr>
        <w:t> </w:t>
      </w:r>
      <w:r>
        <w:rPr/>
        <w:t>кг/м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1"/>
          <w:vertAlign w:val="baseline"/>
        </w:rPr>
        <w:t> </w:t>
      </w:r>
      <w:r>
        <w:rPr>
          <w:vertAlign w:val="baseline"/>
        </w:rPr>
        <w:t>следует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рассмотреть</w:t>
      </w:r>
      <w:r>
        <w:rPr>
          <w:spacing w:val="-3"/>
          <w:vertAlign w:val="baseline"/>
        </w:rPr>
        <w:t> </w:t>
      </w:r>
      <w:r>
        <w:rPr>
          <w:vertAlign w:val="baseline"/>
        </w:rPr>
        <w:t>увеличение профилактической дозы</w:t>
      </w:r>
      <w:r>
        <w:rPr>
          <w:spacing w:val="-2"/>
          <w:vertAlign w:val="baseline"/>
        </w:rPr>
        <w:t> </w:t>
      </w:r>
      <w:r>
        <w:rPr>
          <w:vertAlign w:val="baseline"/>
        </w:rPr>
        <w:t>на 50%.</w:t>
      </w:r>
    </w:p>
    <w:p>
      <w:pPr>
        <w:pStyle w:val="BodyText"/>
        <w:spacing w:line="360" w:lineRule="auto"/>
        <w:ind w:right="675" w:firstLine="709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</w:t>
      </w:r>
      <w:r>
        <w:rPr>
          <w:spacing w:val="-10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выписки</w:t>
      </w:r>
      <w:r>
        <w:rPr>
          <w:spacing w:val="-10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рассмотрена</w:t>
      </w:r>
      <w:r>
        <w:rPr>
          <w:spacing w:val="-9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сохраняющемся</w:t>
      </w:r>
      <w:r>
        <w:rPr>
          <w:spacing w:val="-9"/>
        </w:rPr>
        <w:t> </w:t>
      </w:r>
      <w:r>
        <w:rPr/>
        <w:t>повышенном</w:t>
      </w:r>
      <w:r>
        <w:rPr>
          <w:spacing w:val="-58"/>
        </w:rPr>
        <w:t> </w:t>
      </w:r>
      <w:r>
        <w:rPr/>
        <w:t>риске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стр</w:t>
      </w:r>
      <w:r>
        <w:rPr>
          <w:spacing w:val="1"/>
        </w:rPr>
        <w:t> </w:t>
      </w:r>
      <w:r>
        <w:rPr/>
        <w:t>58)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риске</w:t>
      </w:r>
      <w:r>
        <w:rPr>
          <w:spacing w:val="1"/>
        </w:rPr>
        <w:t> </w:t>
      </w:r>
      <w:r>
        <w:rPr/>
        <w:t>кровотечений</w:t>
      </w:r>
      <w:hyperlink w:history="true" w:anchor="_bookmark19">
        <w:r>
          <w:rPr>
            <w:vertAlign w:val="superscript"/>
          </w:rPr>
          <w:t>1</w:t>
        </w:r>
        <w:r>
          <w:rPr>
            <w:spacing w:val="-2"/>
            <w:vertAlign w:val="baseline"/>
          </w:rPr>
          <w:t> </w:t>
        </w:r>
      </w:hyperlink>
      <w:r>
        <w:rPr>
          <w:vertAlign w:val="baseline"/>
        </w:rPr>
        <w:t>в</w:t>
      </w:r>
      <w:r>
        <w:rPr>
          <w:spacing w:val="-12"/>
          <w:vertAlign w:val="baseline"/>
        </w:rPr>
        <w:t> </w:t>
      </w:r>
      <w:r>
        <w:rPr>
          <w:vertAlign w:val="baseline"/>
        </w:rPr>
        <w:t>случаях,</w:t>
      </w:r>
      <w:r>
        <w:rPr>
          <w:spacing w:val="-11"/>
          <w:vertAlign w:val="baseline"/>
        </w:rPr>
        <w:t> </w:t>
      </w:r>
      <w:r>
        <w:rPr>
          <w:vertAlign w:val="baseline"/>
        </w:rPr>
        <w:t>когда</w:t>
      </w:r>
      <w:r>
        <w:rPr>
          <w:spacing w:val="-11"/>
          <w:vertAlign w:val="baseline"/>
        </w:rPr>
        <w:t> </w:t>
      </w:r>
      <w:r>
        <w:rPr>
          <w:vertAlign w:val="baseline"/>
        </w:rPr>
        <w:t>не</w:t>
      </w:r>
      <w:r>
        <w:rPr>
          <w:spacing w:val="-10"/>
          <w:vertAlign w:val="baseline"/>
        </w:rPr>
        <w:t> </w:t>
      </w:r>
      <w:r>
        <w:rPr>
          <w:vertAlign w:val="baseline"/>
        </w:rPr>
        <w:t>требуются</w:t>
      </w:r>
      <w:r>
        <w:rPr>
          <w:spacing w:val="-11"/>
          <w:vertAlign w:val="baseline"/>
        </w:rPr>
        <w:t> </w:t>
      </w:r>
      <w:r>
        <w:rPr>
          <w:vertAlign w:val="baseline"/>
        </w:rPr>
        <w:t>лечебные</w:t>
      </w:r>
      <w:r>
        <w:rPr>
          <w:spacing w:val="-12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12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-11"/>
          <w:vertAlign w:val="baseline"/>
        </w:rPr>
        <w:t> </w:t>
      </w:r>
      <w:r>
        <w:rPr>
          <w:vertAlign w:val="baseline"/>
        </w:rPr>
        <w:t>по</w:t>
      </w:r>
      <w:r>
        <w:rPr>
          <w:spacing w:val="-12"/>
          <w:vertAlign w:val="baseline"/>
        </w:rPr>
        <w:t> </w:t>
      </w:r>
      <w:r>
        <w:rPr>
          <w:vertAlign w:val="baseline"/>
        </w:rPr>
        <w:t>другим</w:t>
      </w:r>
      <w:r>
        <w:rPr>
          <w:spacing w:val="-57"/>
          <w:vertAlign w:val="baseline"/>
        </w:rPr>
        <w:t> </w:t>
      </w:r>
      <w:r>
        <w:rPr>
          <w:vertAlign w:val="baseline"/>
        </w:rPr>
        <w:t>показаниям.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60"/>
          <w:vertAlign w:val="baseline"/>
        </w:rPr>
        <w:t> </w:t>
      </w:r>
      <w:r>
        <w:rPr>
          <w:vertAlign w:val="baseline"/>
        </w:rPr>
        <w:t>качестве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60"/>
          <w:vertAlign w:val="baseline"/>
        </w:rPr>
        <w:t> </w:t>
      </w:r>
      <w:r>
        <w:rPr>
          <w:vertAlign w:val="baseline"/>
        </w:rPr>
        <w:t>для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60"/>
          <w:vertAlign w:val="baseline"/>
        </w:rPr>
        <w:t> </w:t>
      </w:r>
      <w:r>
        <w:rPr>
          <w:vertAlign w:val="baseline"/>
        </w:rPr>
        <w:t>ТГВ/ТЭЛА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у терапевтических больных имеется доказательная база для профилактической дозы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эноксапарина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(40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мг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раз</w:t>
      </w:r>
      <w:r>
        <w:rPr>
          <w:spacing w:val="-15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сутки)</w:t>
      </w:r>
      <w:r>
        <w:rPr>
          <w:spacing w:val="-16"/>
          <w:vertAlign w:val="baseline"/>
        </w:rPr>
        <w:t> </w:t>
      </w:r>
      <w:r>
        <w:rPr>
          <w:vertAlign w:val="baseline"/>
        </w:rPr>
        <w:t>и</w:t>
      </w:r>
      <w:r>
        <w:rPr>
          <w:spacing w:val="-15"/>
          <w:vertAlign w:val="baseline"/>
        </w:rPr>
        <w:t> </w:t>
      </w:r>
      <w:r>
        <w:rPr>
          <w:vertAlign w:val="baseline"/>
        </w:rPr>
        <w:t>ривароксабана</w:t>
      </w:r>
      <w:r>
        <w:rPr>
          <w:spacing w:val="-15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6"/>
          <w:vertAlign w:val="baseline"/>
        </w:rPr>
        <w:t> </w:t>
      </w:r>
      <w:r>
        <w:rPr>
          <w:vertAlign w:val="baseline"/>
        </w:rPr>
        <w:t>10</w:t>
      </w:r>
      <w:r>
        <w:rPr>
          <w:spacing w:val="-15"/>
          <w:vertAlign w:val="baseline"/>
        </w:rPr>
        <w:t> </w:t>
      </w:r>
      <w:r>
        <w:rPr>
          <w:vertAlign w:val="baseline"/>
        </w:rPr>
        <w:t>мг</w:t>
      </w:r>
      <w:r>
        <w:rPr>
          <w:spacing w:val="-15"/>
          <w:vertAlign w:val="baseline"/>
        </w:rPr>
        <w:t> </w:t>
      </w:r>
      <w:r>
        <w:rPr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15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сутки.</w:t>
      </w:r>
      <w:r>
        <w:rPr>
          <w:spacing w:val="-15"/>
          <w:vertAlign w:val="baseline"/>
        </w:rPr>
        <w:t> </w:t>
      </w:r>
      <w:r>
        <w:rPr>
          <w:vertAlign w:val="baseline"/>
        </w:rPr>
        <w:t>Тенденция</w:t>
      </w:r>
      <w:r>
        <w:rPr>
          <w:spacing w:val="-57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преимуществу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1"/>
          <w:vertAlign w:val="baseline"/>
        </w:rPr>
        <w:t> </w:t>
      </w:r>
      <w:r>
        <w:rPr>
          <w:vertAlign w:val="baseline"/>
        </w:rPr>
        <w:t>ТГВ/ТЭА</w:t>
      </w:r>
      <w:r>
        <w:rPr>
          <w:spacing w:val="1"/>
          <w:vertAlign w:val="baseline"/>
        </w:rPr>
        <w:t> </w:t>
      </w:r>
      <w:r>
        <w:rPr>
          <w:vertAlign w:val="baseline"/>
        </w:rPr>
        <w:t>отмечалась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использовании</w:t>
      </w:r>
      <w:r>
        <w:rPr>
          <w:spacing w:val="-2"/>
          <w:vertAlign w:val="baseline"/>
        </w:rPr>
        <w:t> </w:t>
      </w:r>
      <w:r>
        <w:rPr>
          <w:vertAlign w:val="baseline"/>
        </w:rPr>
        <w:t>апиксабана в</w:t>
      </w:r>
      <w:r>
        <w:rPr>
          <w:spacing w:val="-1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"/>
          <w:vertAlign w:val="baseline"/>
        </w:rPr>
        <w:t> </w:t>
      </w:r>
      <w:r>
        <w:rPr>
          <w:vertAlign w:val="baseline"/>
        </w:rPr>
        <w:t>2,5</w:t>
      </w:r>
      <w:r>
        <w:rPr>
          <w:spacing w:val="-1"/>
          <w:vertAlign w:val="baseline"/>
        </w:rPr>
        <w:t> </w:t>
      </w:r>
      <w:r>
        <w:rPr>
          <w:vertAlign w:val="baseline"/>
        </w:rPr>
        <w:t>мг</w:t>
      </w:r>
      <w:r>
        <w:rPr>
          <w:spacing w:val="-1"/>
          <w:vertAlign w:val="baseline"/>
        </w:rPr>
        <w:t> </w:t>
      </w:r>
      <w:r>
        <w:rPr>
          <w:vertAlign w:val="baseline"/>
        </w:rPr>
        <w:t>2 раза в</w:t>
      </w:r>
      <w:r>
        <w:rPr>
          <w:spacing w:val="-2"/>
          <w:vertAlign w:val="baseline"/>
        </w:rPr>
        <w:t> </w:t>
      </w:r>
      <w:r>
        <w:rPr>
          <w:vertAlign w:val="baseline"/>
        </w:rPr>
        <w:t>сутки.</w:t>
      </w:r>
    </w:p>
    <w:p>
      <w:pPr>
        <w:pStyle w:val="BodyText"/>
        <w:spacing w:line="360" w:lineRule="auto" w:before="1"/>
        <w:ind w:right="676" w:firstLine="709"/>
      </w:pPr>
      <w:r>
        <w:rPr/>
        <w:t>Продленная профилактика ТГВ (вплоть до 30-45 дней после выписки) может</w:t>
      </w:r>
      <w:r>
        <w:rPr>
          <w:spacing w:val="1"/>
        </w:rPr>
        <w:t> </w:t>
      </w:r>
      <w:r>
        <w:rPr/>
        <w:t>назначаться</w:t>
      </w:r>
      <w:r>
        <w:rPr>
          <w:spacing w:val="-7"/>
        </w:rPr>
        <w:t> </w:t>
      </w:r>
      <w:r>
        <w:rPr/>
        <w:t>пациентам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6"/>
        </w:rPr>
        <w:t> </w:t>
      </w:r>
      <w:r>
        <w:rPr/>
        <w:t>одного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/>
        <w:t>слеудующих</w:t>
      </w:r>
      <w:r>
        <w:rPr>
          <w:spacing w:val="-6"/>
        </w:rPr>
        <w:t> </w:t>
      </w:r>
      <w:r>
        <w:rPr/>
        <w:t>признаков:</w:t>
      </w:r>
      <w:r>
        <w:rPr>
          <w:spacing w:val="-5"/>
        </w:rPr>
        <w:t> </w:t>
      </w:r>
      <w:r>
        <w:rPr/>
        <w:t>возраст</w:t>
      </w:r>
      <w:r>
        <w:rPr>
          <w:spacing w:val="-5"/>
        </w:rPr>
        <w:t> </w:t>
      </w:r>
      <w:r>
        <w:rPr/>
        <w:t>старше</w:t>
      </w:r>
    </w:p>
    <w:p>
      <w:pPr>
        <w:pStyle w:val="BodyText"/>
        <w:spacing w:line="360" w:lineRule="auto"/>
        <w:ind w:right="677"/>
      </w:pPr>
      <w:r>
        <w:rPr/>
        <w:t>60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активное</w:t>
      </w:r>
      <w:r>
        <w:rPr>
          <w:spacing w:val="1"/>
        </w:rPr>
        <w:t> </w:t>
      </w:r>
      <w:r>
        <w:rPr/>
        <w:t>злокачественное</w:t>
      </w:r>
      <w:r>
        <w:rPr>
          <w:spacing w:val="1"/>
        </w:rPr>
        <w:t> </w:t>
      </w:r>
      <w:r>
        <w:rPr/>
        <w:t>новообразование,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ограничение</w:t>
      </w:r>
      <w:r>
        <w:rPr>
          <w:spacing w:val="1"/>
        </w:rPr>
        <w:t> </w:t>
      </w:r>
      <w:r>
        <w:rPr/>
        <w:t>подвижности,</w:t>
      </w:r>
      <w:r>
        <w:rPr>
          <w:spacing w:val="-57"/>
        </w:rPr>
        <w:t> </w:t>
      </w:r>
      <w:r>
        <w:rPr/>
        <w:t>концентрация D-димера в крови, в 2 и более раза превышающая верхнюю границу</w:t>
      </w:r>
      <w:r>
        <w:rPr>
          <w:spacing w:val="1"/>
        </w:rPr>
        <w:t> </w:t>
      </w:r>
      <w:r>
        <w:rPr/>
        <w:t>нормы.</w:t>
      </w:r>
    </w:p>
    <w:p>
      <w:pPr>
        <w:pStyle w:val="Heading6"/>
        <w:spacing w:line="275" w:lineRule="exact"/>
        <w:rPr>
          <w:i/>
        </w:rPr>
      </w:pPr>
      <w:r>
        <w:rPr>
          <w:i/>
        </w:rPr>
        <w:t>Лечение</w:t>
      </w:r>
      <w:r>
        <w:rPr>
          <w:i/>
          <w:spacing w:val="-4"/>
        </w:rPr>
        <w:t> </w:t>
      </w:r>
      <w:r>
        <w:rPr>
          <w:i/>
        </w:rPr>
        <w:t>ТГВ/ТЭЛА.</w:t>
      </w:r>
    </w:p>
    <w:p>
      <w:pPr>
        <w:pStyle w:val="BodyText"/>
        <w:spacing w:line="360" w:lineRule="auto" w:before="138"/>
        <w:ind w:right="674" w:firstLine="709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 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тромботические</w:t>
      </w:r>
      <w:r>
        <w:rPr>
          <w:spacing w:val="1"/>
        </w:rPr>
        <w:t> </w:t>
      </w:r>
      <w:r>
        <w:rPr/>
        <w:t>осложнения, когда нет возможности верифицировать диагноз. Лечение 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61"/>
        </w:rPr>
        <w:t> </w:t>
      </w:r>
      <w:r>
        <w:rPr/>
        <w:t>с COVID-19,   антикоагулянтами   следует   продолжать   не   менее</w:t>
      </w:r>
      <w:r>
        <w:rPr>
          <w:spacing w:val="-57"/>
        </w:rPr>
        <w:t> </w:t>
      </w:r>
      <w:r>
        <w:rPr/>
        <w:t>3 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общепринятых дозах,</w:t>
      </w:r>
      <w:r>
        <w:rPr>
          <w:spacing w:val="-1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ним нет</w:t>
      </w:r>
      <w:r>
        <w:rPr>
          <w:spacing w:val="-2"/>
        </w:rPr>
        <w:t> </w:t>
      </w:r>
      <w:r>
        <w:rPr/>
        <w:t>противопоказаний.</w:t>
      </w:r>
    </w:p>
    <w:p>
      <w:pPr>
        <w:pStyle w:val="Heading6"/>
        <w:rPr>
          <w:b w:val="0"/>
          <w:i/>
        </w:rPr>
      </w:pPr>
      <w:r>
        <w:rPr>
          <w:i/>
        </w:rPr>
        <w:t>Особенности</w:t>
      </w:r>
      <w:r>
        <w:rPr>
          <w:i/>
          <w:spacing w:val="-6"/>
        </w:rPr>
        <w:t> </w:t>
      </w:r>
      <w:r>
        <w:rPr>
          <w:i/>
        </w:rPr>
        <w:t>использования</w:t>
      </w:r>
      <w:r>
        <w:rPr>
          <w:i/>
          <w:spacing w:val="-6"/>
        </w:rPr>
        <w:t> </w:t>
      </w:r>
      <w:r>
        <w:rPr>
          <w:i/>
        </w:rPr>
        <w:t>антикоагулянтов</w:t>
      </w:r>
      <w:r>
        <w:rPr>
          <w:b w:val="0"/>
          <w:i/>
        </w:rPr>
        <w:t>.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4"/>
        <w:ind w:left="0"/>
        <w:jc w:val="left"/>
        <w:rPr>
          <w:i/>
          <w:sz w:val="19"/>
        </w:rPr>
      </w:pPr>
      <w:r>
        <w:rPr/>
        <w:pict>
          <v:rect style="position:absolute;margin-left:85.080002pt;margin-top:13.082197pt;width:144pt;height:.72pt;mso-position-horizontal-relative:page;mso-position-vertical-relative:paragraph;z-index:-1572403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3"/>
        <w:ind w:left="0"/>
        <w:jc w:val="left"/>
        <w:rPr>
          <w:i/>
          <w:sz w:val="25"/>
        </w:rPr>
      </w:pPr>
    </w:p>
    <w:p>
      <w:pPr>
        <w:spacing w:before="99"/>
        <w:ind w:left="361" w:right="675" w:hanging="1"/>
        <w:jc w:val="both"/>
        <w:rPr>
          <w:sz w:val="20"/>
        </w:rPr>
      </w:pPr>
      <w:bookmarkStart w:name="_bookmark19" w:id="56"/>
      <w:bookmarkEnd w:id="56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 2 недели госпитализации у терапевтических больных являются: активная язва желудка 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12-перстной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кишки,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месяца,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старше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85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лет,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изложенные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 препаратам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60" w:lineRule="auto" w:before="79"/>
        <w:ind w:right="676" w:firstLine="709"/>
      </w:pPr>
      <w:r>
        <w:rPr/>
        <w:t>Список</w:t>
      </w:r>
      <w:r>
        <w:rPr>
          <w:spacing w:val="50"/>
        </w:rPr>
        <w:t> </w:t>
      </w:r>
      <w:r>
        <w:rPr/>
        <w:t>возможных</w:t>
      </w:r>
      <w:r>
        <w:rPr>
          <w:spacing w:val="52"/>
        </w:rPr>
        <w:t> </w:t>
      </w:r>
      <w:r>
        <w:rPr/>
        <w:t>к</w:t>
      </w:r>
      <w:r>
        <w:rPr>
          <w:spacing w:val="53"/>
        </w:rPr>
        <w:t> </w:t>
      </w:r>
      <w:r>
        <w:rPr/>
        <w:t>назначению</w:t>
      </w:r>
      <w:r>
        <w:rPr>
          <w:spacing w:val="50"/>
        </w:rPr>
        <w:t> </w:t>
      </w:r>
      <w:r>
        <w:rPr/>
        <w:t>антикоагулянтов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/>
        <w:t>их</w:t>
      </w:r>
      <w:r>
        <w:rPr>
          <w:spacing w:val="51"/>
        </w:rPr>
        <w:t> </w:t>
      </w:r>
      <w:r>
        <w:rPr/>
        <w:t>дозы</w:t>
      </w:r>
      <w:r>
        <w:rPr>
          <w:spacing w:val="51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hyperlink w:history="true" w:anchor="_bookmark67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3"/>
            <w:u w:val="single" w:color="0562C1"/>
          </w:rPr>
          <w:t> </w:t>
        </w:r>
        <w:r>
          <w:rPr>
            <w:color w:val="0562C1"/>
            <w:u w:val="single" w:color="0562C1"/>
          </w:rPr>
          <w:t>7</w:t>
        </w:r>
      </w:hyperlink>
      <w:r>
        <w:rPr>
          <w:color w:val="0562C1"/>
          <w:u w:val="single" w:color="0562C1"/>
        </w:rPr>
        <w:t>-1</w:t>
      </w:r>
      <w:r>
        <w:rPr/>
        <w:t>.</w:t>
      </w:r>
      <w:r>
        <w:rPr>
          <w:spacing w:val="37"/>
        </w:rPr>
        <w:t> </w:t>
      </w:r>
      <w:r>
        <w:rPr/>
        <w:t>Алгоритмы</w:t>
      </w:r>
      <w:r>
        <w:rPr>
          <w:spacing w:val="36"/>
        </w:rPr>
        <w:t> </w:t>
      </w:r>
      <w:r>
        <w:rPr/>
        <w:t>применения</w:t>
      </w:r>
      <w:r>
        <w:rPr>
          <w:spacing w:val="35"/>
        </w:rPr>
        <w:t> </w:t>
      </w:r>
      <w:r>
        <w:rPr/>
        <w:t>антикоагулянтов</w:t>
      </w:r>
      <w:r>
        <w:rPr>
          <w:spacing w:val="37"/>
        </w:rPr>
        <w:t> </w:t>
      </w:r>
      <w:r>
        <w:rPr/>
        <w:t>для</w:t>
      </w:r>
      <w:r>
        <w:rPr>
          <w:spacing w:val="36"/>
        </w:rPr>
        <w:t> </w:t>
      </w:r>
      <w:r>
        <w:rPr/>
        <w:t>лечения</w:t>
      </w:r>
      <w:r>
        <w:rPr>
          <w:spacing w:val="36"/>
        </w:rPr>
        <w:t> </w:t>
      </w:r>
      <w:r>
        <w:rPr/>
        <w:t>COVID-19</w:t>
      </w:r>
      <w:r>
        <w:rPr>
          <w:spacing w:val="-57"/>
        </w:rPr>
        <w:t> </w:t>
      </w:r>
      <w:r>
        <w:rPr>
          <w:spacing w:val="-1"/>
        </w:rPr>
        <w:t>у взрослых</w:t>
      </w:r>
      <w:r>
        <w:rPr>
          <w:spacing w:val="-14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условиях</w:t>
      </w:r>
      <w:r>
        <w:rPr>
          <w:spacing w:val="-15"/>
        </w:rPr>
        <w:t> </w:t>
      </w:r>
      <w:r>
        <w:rPr/>
        <w:t>стационара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амбулаторных</w:t>
      </w:r>
      <w:r>
        <w:rPr>
          <w:spacing w:val="-13"/>
        </w:rPr>
        <w:t> </w:t>
      </w:r>
      <w:r>
        <w:rPr/>
        <w:t>условиях</w:t>
      </w:r>
      <w:r>
        <w:rPr>
          <w:spacing w:val="-14"/>
        </w:rPr>
        <w:t> </w:t>
      </w:r>
      <w:r>
        <w:rPr/>
        <w:t>представлены</w:t>
      </w:r>
      <w:r>
        <w:rPr>
          <w:spacing w:val="-58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Приложениях</w:t>
      </w:r>
      <w:r>
        <w:rPr>
          <w:spacing w:val="-5"/>
        </w:rPr>
        <w:t> </w:t>
      </w:r>
      <w:r>
        <w:rPr/>
        <w:t>7-2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7-3</w:t>
      </w:r>
      <w:r>
        <w:rPr>
          <w:spacing w:val="-6"/>
        </w:rPr>
        <w:t> </w:t>
      </w:r>
      <w:r>
        <w:rPr/>
        <w:t>соответственно.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иммунной</w:t>
      </w:r>
      <w:r>
        <w:rPr>
          <w:spacing w:val="-7"/>
        </w:rPr>
        <w:t> </w:t>
      </w:r>
      <w:r>
        <w:rPr/>
        <w:t>тромбоцитопенией,</w:t>
      </w:r>
      <w:r>
        <w:rPr>
          <w:spacing w:val="-57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гепарином,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исходно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тромбоцитов,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 и лечения венозных тромбоэмболических осложнений рекомендуется</w:t>
      </w:r>
      <w:r>
        <w:rPr>
          <w:spacing w:val="1"/>
        </w:rPr>
        <w:t> </w:t>
      </w:r>
      <w:r>
        <w:rPr/>
        <w:t>использовать фондапаринукс натрия. Фондапаринукс натрия, в отличие препаратов</w:t>
      </w:r>
      <w:r>
        <w:rPr>
          <w:spacing w:val="1"/>
        </w:rPr>
        <w:t> </w:t>
      </w:r>
      <w:r>
        <w:rPr/>
        <w:t>НМГ/НФГ,</w:t>
      </w:r>
      <w:r>
        <w:rPr>
          <w:spacing w:val="11"/>
        </w:rPr>
        <w:t> </w:t>
      </w:r>
      <w:r>
        <w:rPr/>
        <w:t>лишен</w:t>
      </w:r>
      <w:r>
        <w:rPr>
          <w:spacing w:val="70"/>
        </w:rPr>
        <w:t> </w:t>
      </w:r>
      <w:r>
        <w:rPr/>
        <w:t>потенциально</w:t>
      </w:r>
      <w:r>
        <w:rPr>
          <w:spacing w:val="71"/>
        </w:rPr>
        <w:t> </w:t>
      </w:r>
      <w:r>
        <w:rPr/>
        <w:t>благоприятных</w:t>
      </w:r>
      <w:r>
        <w:rPr>
          <w:spacing w:val="70"/>
        </w:rPr>
        <w:t> </w:t>
      </w:r>
      <w:r>
        <w:rPr/>
        <w:t>плейотропных</w:t>
      </w:r>
      <w:r>
        <w:rPr>
          <w:spacing w:val="72"/>
        </w:rPr>
        <w:t> </w:t>
      </w:r>
      <w:r>
        <w:rPr/>
        <w:t>эффектов,</w:t>
      </w:r>
      <w:r>
        <w:rPr>
          <w:spacing w:val="70"/>
        </w:rPr>
        <w:t> </w:t>
      </w:r>
      <w:r>
        <w:rPr/>
        <w:t>однако,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другой</w:t>
      </w:r>
      <w:r>
        <w:rPr>
          <w:spacing w:val="-3"/>
        </w:rPr>
        <w:t> </w:t>
      </w:r>
      <w:r>
        <w:rPr/>
        <w:t>стороны,</w:t>
      </w:r>
      <w:r>
        <w:rPr>
          <w:spacing w:val="-2"/>
        </w:rPr>
        <w:t> </w:t>
      </w:r>
      <w:r>
        <w:rPr/>
        <w:t>он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вызывает</w:t>
      </w:r>
      <w:r>
        <w:rPr>
          <w:spacing w:val="-1"/>
        </w:rPr>
        <w:t> </w:t>
      </w:r>
      <w:r>
        <w:rPr/>
        <w:t>гепарин-индуцированную</w:t>
      </w:r>
      <w:r>
        <w:rPr>
          <w:spacing w:val="-2"/>
        </w:rPr>
        <w:t> </w:t>
      </w:r>
      <w:r>
        <w:rPr/>
        <w:t>тромбоцитопению.</w:t>
      </w:r>
    </w:p>
    <w:p>
      <w:pPr>
        <w:pStyle w:val="BodyText"/>
        <w:spacing w:line="360" w:lineRule="auto" w:before="1"/>
        <w:ind w:right="676" w:firstLine="709"/>
      </w:pPr>
      <w:r>
        <w:rPr/>
        <w:t>НМГ,</w:t>
      </w:r>
      <w:r>
        <w:rPr>
          <w:spacing w:val="27"/>
        </w:rPr>
        <w:t> </w:t>
      </w:r>
      <w:r>
        <w:rPr/>
        <w:t>фондапаринукс</w:t>
      </w:r>
      <w:r>
        <w:rPr>
          <w:spacing w:val="85"/>
        </w:rPr>
        <w:t> </w:t>
      </w:r>
      <w:r>
        <w:rPr/>
        <w:t>натрия</w:t>
      </w:r>
      <w:r>
        <w:rPr>
          <w:spacing w:val="87"/>
        </w:rPr>
        <w:t> </w:t>
      </w:r>
      <w:r>
        <w:rPr/>
        <w:t>не</w:t>
      </w:r>
      <w:r>
        <w:rPr>
          <w:spacing w:val="87"/>
        </w:rPr>
        <w:t> </w:t>
      </w:r>
      <w:r>
        <w:rPr/>
        <w:t>рекомендуется</w:t>
      </w:r>
      <w:r>
        <w:rPr>
          <w:spacing w:val="84"/>
        </w:rPr>
        <w:t> </w:t>
      </w:r>
      <w:r>
        <w:rPr/>
        <w:t>использовать</w:t>
      </w:r>
      <w:r>
        <w:rPr>
          <w:spacing w:val="87"/>
        </w:rPr>
        <w:t> </w:t>
      </w:r>
      <w:r>
        <w:rPr/>
        <w:t>у</w:t>
      </w:r>
      <w:r>
        <w:rPr>
          <w:spacing w:val="88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выраженной</w:t>
      </w:r>
      <w:r>
        <w:rPr>
          <w:spacing w:val="-4"/>
        </w:rPr>
        <w:t> </w:t>
      </w:r>
      <w:r>
        <w:rPr/>
        <w:t>почечной</w:t>
      </w:r>
      <w:r>
        <w:rPr>
          <w:spacing w:val="-4"/>
        </w:rPr>
        <w:t> </w:t>
      </w:r>
      <w:r>
        <w:rPr/>
        <w:t>недостаточностью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меняющейся</w:t>
      </w:r>
      <w:r>
        <w:rPr>
          <w:spacing w:val="-3"/>
        </w:rPr>
        <w:t> </w:t>
      </w:r>
      <w:r>
        <w:rPr/>
        <w:t>функцией</w:t>
      </w:r>
      <w:r>
        <w:rPr>
          <w:spacing w:val="-4"/>
        </w:rPr>
        <w:t> </w:t>
      </w:r>
      <w:r>
        <w:rPr/>
        <w:t>почек.</w:t>
      </w:r>
    </w:p>
    <w:p>
      <w:pPr>
        <w:pStyle w:val="BodyText"/>
        <w:spacing w:line="360" w:lineRule="auto"/>
        <w:ind w:right="676" w:firstLine="709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25*10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-57"/>
          <w:vertAlign w:val="baseline"/>
        </w:rPr>
        <w:t> </w:t>
      </w:r>
      <w:r>
        <w:rPr>
          <w:vertAlign w:val="baseline"/>
        </w:rPr>
        <w:t>недостаточность (для НМГ и фондапаринукса натрия). Повышенное протромбиновое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время</w:t>
      </w:r>
      <w:r>
        <w:rPr>
          <w:spacing w:val="-2"/>
          <w:vertAlign w:val="baseline"/>
        </w:rPr>
        <w:t> </w:t>
      </w:r>
      <w:r>
        <w:rPr>
          <w:vertAlign w:val="baseline"/>
        </w:rPr>
        <w:t>и</w:t>
      </w:r>
      <w:r>
        <w:rPr>
          <w:spacing w:val="-2"/>
          <w:vertAlign w:val="baseline"/>
        </w:rPr>
        <w:t> </w:t>
      </w:r>
      <w:r>
        <w:rPr>
          <w:vertAlign w:val="baseline"/>
        </w:rPr>
        <w:t>АЧТВ</w:t>
      </w:r>
      <w:r>
        <w:rPr>
          <w:spacing w:val="-3"/>
          <w:vertAlign w:val="baseline"/>
        </w:rPr>
        <w:t> </w:t>
      </w:r>
      <w:r>
        <w:rPr>
          <w:vertAlign w:val="baseline"/>
        </w:rPr>
        <w:t>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относятся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3"/>
          <w:vertAlign w:val="baseline"/>
        </w:rPr>
        <w:t> </w:t>
      </w:r>
      <w:r>
        <w:rPr>
          <w:vertAlign w:val="baseline"/>
        </w:rPr>
        <w:t>противопоказаниям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3"/>
          <w:vertAlign w:val="baseline"/>
        </w:rPr>
        <w:t> </w:t>
      </w:r>
      <w:r>
        <w:rPr>
          <w:vertAlign w:val="baseline"/>
        </w:rPr>
        <w:t>назначению</w:t>
      </w:r>
      <w:r>
        <w:rPr>
          <w:spacing w:val="-2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pStyle w:val="BodyText"/>
        <w:spacing w:line="360" w:lineRule="auto"/>
        <w:ind w:right="675" w:firstLine="709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10"/>
        </w:rPr>
        <w:t> </w:t>
      </w:r>
      <w:r>
        <w:rPr/>
        <w:t>профилактики</w:t>
      </w:r>
      <w:r>
        <w:rPr>
          <w:spacing w:val="-9"/>
        </w:rPr>
        <w:t> </w:t>
      </w:r>
      <w:r>
        <w:rPr/>
        <w:t>ТГВ</w:t>
      </w:r>
      <w:r>
        <w:rPr>
          <w:spacing w:val="-9"/>
        </w:rPr>
        <w:t> </w:t>
      </w:r>
      <w:r>
        <w:rPr/>
        <w:t>нижних</w:t>
      </w:r>
      <w:r>
        <w:rPr>
          <w:spacing w:val="-9"/>
        </w:rPr>
        <w:t> </w:t>
      </w:r>
      <w:r>
        <w:rPr/>
        <w:t>конечностей</w:t>
      </w:r>
      <w:r>
        <w:rPr>
          <w:spacing w:val="-9"/>
        </w:rPr>
        <w:t> </w:t>
      </w:r>
      <w:r>
        <w:rPr/>
        <w:t>(предпочтительно</w:t>
      </w:r>
      <w:r>
        <w:rPr>
          <w:spacing w:val="-8"/>
        </w:rPr>
        <w:t> </w:t>
      </w:r>
      <w:r>
        <w:rPr/>
        <w:t>перемежающуюся</w:t>
      </w:r>
      <w:r>
        <w:rPr>
          <w:spacing w:val="-58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9"/>
        </w:rPr>
        <w:t> </w:t>
      </w:r>
      <w:r>
        <w:rPr/>
        <w:t>нижних</w:t>
      </w:r>
      <w:r>
        <w:rPr>
          <w:spacing w:val="11"/>
        </w:rPr>
        <w:t> </w:t>
      </w:r>
      <w:r>
        <w:rPr/>
        <w:t>конечностей</w:t>
      </w:r>
      <w:r>
        <w:rPr>
          <w:spacing w:val="11"/>
        </w:rPr>
        <w:t> </w:t>
      </w:r>
      <w:r>
        <w:rPr/>
        <w:t>в</w:t>
      </w:r>
      <w:r>
        <w:rPr>
          <w:spacing w:val="10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1"/>
        </w:rPr>
        <w:t> </w:t>
      </w:r>
      <w:r>
        <w:rPr/>
        <w:t>антикоагулянтам</w:t>
      </w:r>
      <w:r>
        <w:rPr>
          <w:spacing w:val="10"/>
        </w:rPr>
        <w:t> </w:t>
      </w:r>
      <w:r>
        <w:rPr/>
        <w:t>можно</w:t>
      </w:r>
      <w:r>
        <w:rPr>
          <w:spacing w:val="11"/>
        </w:rPr>
        <w:t> </w:t>
      </w:r>
      <w:r>
        <w:rPr/>
        <w:t>рассмотреть</w:t>
      </w:r>
      <w:r>
        <w:rPr>
          <w:spacing w:val="8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 больных,</w:t>
      </w:r>
      <w:r>
        <w:rPr>
          <w:spacing w:val="-3"/>
        </w:rPr>
        <w:t> </w:t>
      </w:r>
      <w:r>
        <w:rPr/>
        <w:t>находящихся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отделениях</w:t>
      </w:r>
      <w:r>
        <w:rPr>
          <w:spacing w:val="-2"/>
        </w:rPr>
        <w:t> </w:t>
      </w:r>
      <w:r>
        <w:rPr/>
        <w:t>реанимации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интенсивной</w:t>
      </w:r>
      <w:r>
        <w:rPr>
          <w:spacing w:val="-2"/>
        </w:rPr>
        <w:t> </w:t>
      </w:r>
      <w:r>
        <w:rPr/>
        <w:t>терапии.</w:t>
      </w:r>
    </w:p>
    <w:p>
      <w:pPr>
        <w:pStyle w:val="Heading6"/>
        <w:spacing w:line="360" w:lineRule="auto"/>
        <w:ind w:left="361" w:right="676" w:firstLine="567"/>
      </w:pPr>
      <w:r>
        <w:rPr>
          <w:i/>
        </w:rPr>
        <w:t>Профилактика</w:t>
      </w:r>
      <w:r>
        <w:rPr>
          <w:i/>
          <w:spacing w:val="1"/>
        </w:rPr>
        <w:t> </w:t>
      </w:r>
      <w:r>
        <w:rPr>
          <w:i/>
        </w:rPr>
        <w:t>ТГВ/ТЭЛА</w:t>
      </w:r>
      <w:r>
        <w:rPr>
          <w:i/>
          <w:spacing w:val="1"/>
        </w:rPr>
        <w:t> </w:t>
      </w:r>
      <w:r>
        <w:rPr>
          <w:i/>
        </w:rPr>
        <w:t>у</w:t>
      </w:r>
      <w:r>
        <w:rPr>
          <w:i/>
          <w:spacing w:val="1"/>
        </w:rPr>
        <w:t> </w:t>
      </w:r>
      <w:r>
        <w:rPr>
          <w:i/>
        </w:rPr>
        <w:t>больных,</w:t>
      </w:r>
      <w:r>
        <w:rPr>
          <w:i/>
          <w:spacing w:val="1"/>
        </w:rPr>
        <w:t> </w:t>
      </w:r>
      <w:r>
        <w:rPr>
          <w:i/>
        </w:rPr>
        <w:t>принимающих</w:t>
      </w:r>
      <w:r>
        <w:rPr>
          <w:i/>
          <w:spacing w:val="1"/>
        </w:rPr>
        <w:t> </w:t>
      </w:r>
      <w:r>
        <w:rPr>
          <w:i/>
        </w:rPr>
        <w:t>пероральные</w:t>
      </w:r>
      <w:r>
        <w:rPr>
          <w:i/>
          <w:spacing w:val="1"/>
        </w:rPr>
        <w:t> </w:t>
      </w:r>
      <w:r>
        <w:rPr/>
        <w:t>антикоагулянты</w:t>
      </w:r>
      <w:r>
        <w:rPr>
          <w:spacing w:val="-1"/>
        </w:rPr>
        <w:t> </w:t>
      </w:r>
      <w:r>
        <w:rPr/>
        <w:t>по другим</w:t>
      </w:r>
      <w:r>
        <w:rPr>
          <w:spacing w:val="-1"/>
        </w:rPr>
        <w:t> </w:t>
      </w:r>
      <w:r>
        <w:rPr/>
        <w:t>показаниями.</w:t>
      </w:r>
    </w:p>
    <w:p>
      <w:pPr>
        <w:pStyle w:val="BodyText"/>
        <w:spacing w:line="360" w:lineRule="auto"/>
        <w:ind w:right="676" w:firstLine="567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тяжелых</w:t>
      </w:r>
      <w:r>
        <w:rPr>
          <w:spacing w:val="1"/>
        </w:rPr>
        <w:t> </w:t>
      </w:r>
      <w:r>
        <w:rPr/>
        <w:t>проявлениях</w:t>
      </w:r>
      <w:r>
        <w:rPr>
          <w:spacing w:val="1"/>
        </w:rPr>
        <w:t> </w:t>
      </w:r>
      <w:r>
        <w:rPr/>
        <w:t>COVID‑19,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продолжить.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неприемлемых лекарственных взаимодействиях с препаратами для лечения COVID‑19</w:t>
      </w:r>
      <w:r>
        <w:rPr>
          <w:spacing w:val="-57"/>
        </w:rPr>
        <w:t> </w:t>
      </w:r>
      <w:r>
        <w:rPr/>
        <w:t>(Приложение 4), а также при тяжелой форме COVID‑19 рекомендуется переход на</w:t>
      </w:r>
      <w:r>
        <w:rPr>
          <w:spacing w:val="1"/>
        </w:rPr>
        <w:t> </w:t>
      </w:r>
      <w:r>
        <w:rPr/>
        <w:t>лечебные</w:t>
      </w:r>
      <w:r>
        <w:rPr>
          <w:spacing w:val="-1"/>
        </w:rPr>
        <w:t> </w:t>
      </w:r>
      <w:r>
        <w:rPr/>
        <w:t>дозы</w:t>
      </w:r>
      <w:r>
        <w:rPr>
          <w:spacing w:val="-1"/>
        </w:rPr>
        <w:t> </w:t>
      </w:r>
      <w:r>
        <w:rPr/>
        <w:t>препаратов</w:t>
      </w:r>
      <w:r>
        <w:rPr>
          <w:spacing w:val="-2"/>
        </w:rPr>
        <w:t> </w:t>
      </w:r>
      <w:r>
        <w:rPr/>
        <w:t>гепарина (предпочтительно</w:t>
      </w:r>
      <w:r>
        <w:rPr>
          <w:spacing w:val="-1"/>
        </w:rPr>
        <w:t> </w:t>
      </w:r>
      <w:r>
        <w:rPr/>
        <w:t>НМГ).</w:t>
      </w:r>
    </w:p>
    <w:p>
      <w:pPr>
        <w:pStyle w:val="Heading5"/>
        <w:ind w:left="929"/>
      </w:pPr>
      <w:r>
        <w:rPr/>
        <w:t>Оценка</w:t>
      </w:r>
      <w:r>
        <w:rPr>
          <w:spacing w:val="-5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гемостаза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период</w:t>
      </w:r>
      <w:r>
        <w:rPr>
          <w:spacing w:val="-5"/>
        </w:rPr>
        <w:t> </w:t>
      </w:r>
      <w:r>
        <w:rPr/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стационаре.</w:t>
      </w:r>
    </w:p>
    <w:p>
      <w:pPr>
        <w:pStyle w:val="BodyText"/>
        <w:spacing w:line="360" w:lineRule="auto" w:before="82"/>
        <w:ind w:right="677" w:firstLine="567"/>
      </w:pPr>
      <w:r>
        <w:rPr/>
        <w:t>Кратность определения D-димера (см. также </w:t>
      </w:r>
      <w:hyperlink w:history="true" w:anchor="_bookmark58">
        <w:r>
          <w:rPr>
            <w:color w:val="0562C1"/>
            <w:u w:val="single" w:color="0562C1"/>
          </w:rPr>
          <w:t>Приложение 2-2</w:t>
        </w:r>
      </w:hyperlink>
      <w:r>
        <w:rPr/>
        <w:t>), протромбинового</w:t>
      </w:r>
      <w:r>
        <w:rPr>
          <w:spacing w:val="-57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17"/>
        </w:rPr>
        <w:t> </w:t>
      </w:r>
      <w:r>
        <w:rPr/>
        <w:t>важна</w:t>
      </w:r>
      <w:r>
        <w:rPr>
          <w:spacing w:val="19"/>
        </w:rPr>
        <w:t> </w:t>
      </w:r>
      <w:r>
        <w:rPr/>
        <w:t>динамика</w:t>
      </w:r>
      <w:r>
        <w:rPr>
          <w:spacing w:val="20"/>
        </w:rPr>
        <w:t> </w:t>
      </w:r>
      <w:r>
        <w:rPr/>
        <w:t>как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сторону</w:t>
      </w:r>
      <w:r>
        <w:rPr>
          <w:spacing w:val="21"/>
        </w:rPr>
        <w:t> </w:t>
      </w:r>
      <w:r>
        <w:rPr/>
        <w:t>повышения,</w:t>
      </w:r>
      <w:r>
        <w:rPr>
          <w:spacing w:val="18"/>
        </w:rPr>
        <w:t> </w:t>
      </w:r>
      <w:r>
        <w:rPr/>
        <w:t>так</w:t>
      </w:r>
      <w:r>
        <w:rPr>
          <w:spacing w:val="19"/>
        </w:rPr>
        <w:t> </w:t>
      </w:r>
      <w:r>
        <w:rPr/>
        <w:t>и</w:t>
      </w:r>
      <w:r>
        <w:rPr>
          <w:spacing w:val="18"/>
        </w:rPr>
        <w:t> </w:t>
      </w:r>
      <w:r>
        <w:rPr/>
        <w:t>понижения</w:t>
      </w:r>
      <w:r>
        <w:rPr>
          <w:spacing w:val="19"/>
        </w:rPr>
        <w:t> </w:t>
      </w:r>
      <w:r>
        <w:rPr/>
        <w:t>показателей.</w:t>
      </w:r>
      <w:r>
        <w:rPr>
          <w:spacing w:val="-58"/>
        </w:rPr>
        <w:t> </w:t>
      </w:r>
      <w:r>
        <w:rPr/>
        <w:t>У госпитализированных больных при средней тяжести 1 раз в два дня, при тяжелом –</w:t>
      </w:r>
      <w:r>
        <w:rPr>
          <w:spacing w:val="1"/>
        </w:rPr>
        <w:t> </w:t>
      </w:r>
      <w:r>
        <w:rPr/>
        <w:t>ежедневно.</w:t>
      </w:r>
      <w:r>
        <w:rPr>
          <w:spacing w:val="1"/>
        </w:rPr>
        <w:t> </w:t>
      </w:r>
      <w:r>
        <w:rPr/>
        <w:t>Внеочередной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берется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усугублении</w:t>
      </w:r>
      <w:r>
        <w:rPr>
          <w:spacing w:val="-1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spacing w:after="0" w:line="360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4" w:lineRule="auto" w:before="79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этим</w:t>
      </w:r>
      <w:r>
        <w:rPr>
          <w:spacing w:val="-1"/>
        </w:rPr>
        <w:t> </w:t>
      </w:r>
      <w:r>
        <w:rPr/>
        <w:t>критериям.</w:t>
      </w:r>
    </w:p>
    <w:p>
      <w:pPr>
        <w:pStyle w:val="BodyText"/>
        <w:spacing w:before="8"/>
        <w:ind w:left="0"/>
        <w:jc w:val="left"/>
        <w:rPr>
          <w:sz w:val="23"/>
        </w:rPr>
      </w:pPr>
    </w:p>
    <w:p>
      <w:pPr>
        <w:pStyle w:val="BodyText"/>
        <w:jc w:val="left"/>
      </w:pPr>
      <w:r>
        <w:rPr>
          <w:b/>
        </w:rPr>
        <w:t>Таблица</w:t>
      </w:r>
      <w:r>
        <w:rPr>
          <w:b/>
          <w:spacing w:val="-4"/>
        </w:rPr>
        <w:t> </w:t>
      </w:r>
      <w:r>
        <w:rPr>
          <w:b/>
        </w:rPr>
        <w:t>3.</w:t>
      </w:r>
      <w:r>
        <w:rPr>
          <w:b/>
          <w:spacing w:val="-1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4"/>
        </w:rPr>
        <w:t> </w:t>
      </w:r>
      <w:r>
        <w:rPr/>
        <w:t>ДВС</w:t>
      </w:r>
      <w:r>
        <w:rPr>
          <w:spacing w:val="-2"/>
        </w:rPr>
        <w:t> </w:t>
      </w:r>
      <w:r>
        <w:rPr/>
        <w:t>Международного</w:t>
      </w:r>
      <w:r>
        <w:rPr>
          <w:spacing w:val="-3"/>
        </w:rPr>
        <w:t> </w:t>
      </w:r>
      <w:r>
        <w:rPr/>
        <w:t>общества</w:t>
      </w:r>
      <w:r>
        <w:rPr>
          <w:spacing w:val="-3"/>
        </w:rPr>
        <w:t> </w:t>
      </w:r>
      <w:r>
        <w:rPr/>
        <w:t>тромбоза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гемостаза.</w:t>
      </w:r>
    </w:p>
    <w:p>
      <w:pPr>
        <w:pStyle w:val="BodyText"/>
        <w:spacing w:before="4" w:after="1"/>
        <w:ind w:left="0"/>
        <w:jc w:val="left"/>
        <w:rPr>
          <w:sz w:val="10"/>
        </w:rPr>
      </w:pP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3"/>
        <w:gridCol w:w="839"/>
        <w:gridCol w:w="4470"/>
      </w:tblGrid>
      <w:tr>
        <w:trPr>
          <w:trHeight w:val="282" w:hRule="atLeast"/>
        </w:trPr>
        <w:tc>
          <w:tcPr>
            <w:tcW w:w="3623" w:type="dxa"/>
            <w:shd w:val="clear" w:color="auto" w:fill="F1F1F1"/>
          </w:tcPr>
          <w:p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2" w:hRule="atLeast"/>
        </w:trPr>
        <w:tc>
          <w:tcPr>
            <w:tcW w:w="3623" w:type="dxa"/>
            <w:vMerge w:val="restart"/>
          </w:tcPr>
          <w:p>
            <w:pPr>
              <w:pStyle w:val="TableParagraph"/>
              <w:spacing w:before="1"/>
              <w:ind w:left="106" w:right="892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9" w:type="dxa"/>
          </w:tcPr>
          <w:p>
            <w:pPr>
              <w:pStyle w:val="TableParagraph"/>
              <w:spacing w:line="261" w:lineRule="exact"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1" w:lineRule="exact" w:before="1"/>
              <w:ind w:left="878" w:right="1761"/>
              <w:jc w:val="center"/>
              <w:rPr>
                <w:sz w:val="24"/>
              </w:rPr>
            </w:pPr>
            <w:r>
              <w:rPr>
                <w:sz w:val="24"/>
              </w:rPr>
              <w:t>&lt; 50</w:t>
            </w:r>
          </w:p>
        </w:tc>
      </w:tr>
      <w:tr>
        <w:trPr>
          <w:trHeight w:val="284" w:hRule="atLeast"/>
        </w:trPr>
        <w:tc>
          <w:tcPr>
            <w:tcW w:w="36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</w:tcPr>
          <w:p>
            <w:pPr>
              <w:pStyle w:val="TableParagraph"/>
              <w:spacing w:line="263" w:lineRule="exact"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 w:before="1"/>
              <w:ind w:left="1550" w:right="1761"/>
              <w:jc w:val="center"/>
              <w:rPr>
                <w:sz w:val="24"/>
              </w:rPr>
            </w:pPr>
            <w:r>
              <w:rPr>
                <w:sz w:val="24"/>
              </w:rPr>
              <w:t>≥ 50, &lt; 100</w:t>
            </w:r>
          </w:p>
        </w:tc>
      </w:tr>
      <w:tr>
        <w:trPr>
          <w:trHeight w:val="282" w:hRule="atLeast"/>
        </w:trPr>
        <w:tc>
          <w:tcPr>
            <w:tcW w:w="3623" w:type="dxa"/>
            <w:vMerge w:val="restart"/>
            <w:shd w:val="clear" w:color="auto" w:fill="F1F1F1"/>
          </w:tcPr>
          <w:p>
            <w:pPr>
              <w:pStyle w:val="TableParagraph"/>
              <w:ind w:left="106" w:right="1237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0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0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3" w:type="dxa"/>
            <w:vMerge w:val="restart"/>
          </w:tcPr>
          <w:p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9" w:type="dxa"/>
          </w:tcPr>
          <w:p>
            <w:pPr>
              <w:pStyle w:val="TableParagraph"/>
              <w:spacing w:line="26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146" w:right="1761"/>
              <w:jc w:val="center"/>
              <w:rPr>
                <w:sz w:val="24"/>
              </w:rPr>
            </w:pPr>
            <w:r>
              <w:rPr>
                <w:sz w:val="24"/>
              </w:rPr>
              <w:t>≥ 6 сек</w:t>
            </w:r>
          </w:p>
        </w:tc>
      </w:tr>
      <w:tr>
        <w:trPr>
          <w:trHeight w:val="282" w:hRule="atLeast"/>
        </w:trPr>
        <w:tc>
          <w:tcPr>
            <w:tcW w:w="36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</w:tcPr>
          <w:p>
            <w:pPr>
              <w:pStyle w:val="TableParagraph"/>
              <w:spacing w:line="26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70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 сек, &lt; 6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4" w:hRule="atLeast"/>
        </w:trPr>
        <w:tc>
          <w:tcPr>
            <w:tcW w:w="3623" w:type="dxa"/>
            <w:shd w:val="clear" w:color="auto" w:fill="F1F1F1"/>
          </w:tcPr>
          <w:p>
            <w:pPr>
              <w:pStyle w:val="TableParagraph"/>
              <w:spacing w:line="263" w:lineRule="exact" w:before="1"/>
              <w:ind w:left="106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 w:before="1"/>
              <w:ind w:left="998" w:right="1761"/>
              <w:jc w:val="center"/>
              <w:rPr>
                <w:sz w:val="24"/>
              </w:rPr>
            </w:pPr>
            <w:r>
              <w:rPr>
                <w:sz w:val="24"/>
              </w:rPr>
              <w:t>&lt; 100</w:t>
            </w:r>
          </w:p>
        </w:tc>
      </w:tr>
    </w:tbl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BodyText"/>
        <w:spacing w:line="324" w:lineRule="auto"/>
        <w:ind w:right="676" w:firstLine="709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4"/>
        </w:rPr>
        <w:t> </w:t>
      </w:r>
      <w:r>
        <w:rPr>
          <w:spacing w:val="-1"/>
        </w:rPr>
        <w:t>коагулопатией</w:t>
      </w:r>
      <w:r>
        <w:rPr>
          <w:spacing w:val="-14"/>
        </w:rPr>
        <w:t> </w:t>
      </w:r>
      <w:r>
        <w:rPr>
          <w:spacing w:val="-1"/>
        </w:rPr>
        <w:t>потребления</w:t>
      </w:r>
      <w:r>
        <w:rPr>
          <w:spacing w:val="-14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отсутствии</w:t>
      </w:r>
      <w:r>
        <w:rPr>
          <w:spacing w:val="-14"/>
        </w:rPr>
        <w:t> </w:t>
      </w:r>
      <w:r>
        <w:rPr/>
        <w:t>кровотечений</w:t>
      </w:r>
      <w:r>
        <w:rPr>
          <w:spacing w:val="-14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1"/>
          <w:vertAlign w:val="baseline"/>
        </w:rPr>
        <w:t> </w:t>
      </w:r>
      <w:r>
        <w:rPr>
          <w:vertAlign w:val="baseline"/>
        </w:rPr>
        <w:t>2,0 г/л, протромбиновое 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 1,5.</w:t>
      </w:r>
    </w:p>
    <w:p>
      <w:pPr>
        <w:pStyle w:val="BodyText"/>
        <w:spacing w:line="324" w:lineRule="auto" w:before="14"/>
        <w:ind w:right="676" w:firstLine="709"/>
      </w:pP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очень</w:t>
      </w:r>
      <w:r>
        <w:rPr>
          <w:spacing w:val="-15"/>
        </w:rPr>
        <w:t> </w:t>
      </w:r>
      <w:r>
        <w:rPr/>
        <w:t>низкой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3"/>
        </w:rPr>
        <w:t> </w:t>
      </w:r>
      <w:r>
        <w:rPr/>
        <w:t>тела,</w:t>
      </w:r>
      <w:r>
        <w:rPr>
          <w:spacing w:val="-13"/>
        </w:rPr>
        <w:t> </w:t>
      </w:r>
      <w:r>
        <w:rPr/>
        <w:t>выраженным</w:t>
      </w:r>
      <w:r>
        <w:rPr>
          <w:spacing w:val="-13"/>
        </w:rPr>
        <w:t> </w:t>
      </w:r>
      <w:r>
        <w:rPr/>
        <w:t>нарушением</w:t>
      </w:r>
      <w:r>
        <w:rPr>
          <w:spacing w:val="-58"/>
        </w:rPr>
        <w:t> </w:t>
      </w:r>
      <w:r>
        <w:rPr/>
        <w:t>функции</w:t>
      </w:r>
      <w:r>
        <w:rPr>
          <w:spacing w:val="-13"/>
        </w:rPr>
        <w:t> </w:t>
      </w:r>
      <w:r>
        <w:rPr/>
        <w:t>почек,</w:t>
      </w:r>
      <w:r>
        <w:rPr>
          <w:spacing w:val="-12"/>
        </w:rPr>
        <w:t> </w:t>
      </w:r>
      <w:r>
        <w:rPr/>
        <w:t>высоким</w:t>
      </w:r>
      <w:r>
        <w:rPr>
          <w:spacing w:val="-11"/>
        </w:rPr>
        <w:t> </w:t>
      </w:r>
      <w:r>
        <w:rPr/>
        <w:t>риском</w:t>
      </w:r>
      <w:r>
        <w:rPr>
          <w:spacing w:val="-11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беременности</w:t>
      </w:r>
      <w:r>
        <w:rPr>
          <w:spacing w:val="-12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дозы</w:t>
      </w:r>
      <w:r>
        <w:rPr>
          <w:spacing w:val="-57"/>
        </w:rPr>
        <w:t> </w:t>
      </w:r>
      <w:r>
        <w:rPr/>
        <w:t>гепарина целесообразно осуществлять под</w:t>
      </w:r>
      <w:r>
        <w:rPr>
          <w:spacing w:val="1"/>
        </w:rPr>
        <w:t> </w:t>
      </w:r>
      <w:r>
        <w:rPr/>
        <w:t>контролем анти-Ха активности 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67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1"/>
            <w:u w:val="single" w:color="0562C1"/>
          </w:rPr>
          <w:t> </w:t>
        </w:r>
        <w:r>
          <w:rPr>
            <w:color w:val="0562C1"/>
            <w:u w:val="single" w:color="0562C1"/>
          </w:rPr>
          <w:t>7</w:t>
        </w:r>
      </w:hyperlink>
      <w:r>
        <w:rPr>
          <w:color w:val="0562C1"/>
          <w:u w:val="single" w:color="05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 возможности мониторировать 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(тромбоэластография)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опыта</w:t>
      </w:r>
      <w:r>
        <w:rPr>
          <w:spacing w:val="-1"/>
        </w:rPr>
        <w:t> </w:t>
      </w:r>
      <w:r>
        <w:rPr/>
        <w:t>их применения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интерпретации.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5"/>
      </w:pPr>
      <w:r>
        <w:rPr/>
        <w:t>Оценка</w:t>
      </w:r>
      <w:r>
        <w:rPr>
          <w:spacing w:val="-8"/>
        </w:rPr>
        <w:t> </w:t>
      </w:r>
      <w:r>
        <w:rPr/>
        <w:t>эффективности</w:t>
      </w:r>
      <w:r>
        <w:rPr>
          <w:spacing w:val="-7"/>
        </w:rPr>
        <w:t> </w:t>
      </w:r>
      <w:r>
        <w:rPr/>
        <w:t>противовоспалительной</w:t>
      </w:r>
      <w:r>
        <w:rPr>
          <w:spacing w:val="-8"/>
        </w:rPr>
        <w:t> </w:t>
      </w:r>
      <w:r>
        <w:rPr/>
        <w:t>терапии</w:t>
      </w:r>
    </w:p>
    <w:p>
      <w:pPr>
        <w:pStyle w:val="BodyText"/>
        <w:spacing w:line="312" w:lineRule="auto" w:before="97"/>
        <w:ind w:right="676" w:firstLine="709"/>
      </w:pPr>
      <w:r>
        <w:rPr/>
        <w:t>Основными критериями эффективности упреждающей противовоспалительной</w:t>
      </w:r>
      <w:r>
        <w:rPr>
          <w:spacing w:val="-57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ответа: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>
          <w:position w:val="1"/>
        </w:rPr>
        <w:t>улучшение</w:t>
      </w:r>
      <w:r>
        <w:rPr>
          <w:spacing w:val="-10"/>
          <w:position w:val="1"/>
        </w:rPr>
        <w:t> </w:t>
      </w:r>
      <w:r>
        <w:rPr>
          <w:position w:val="1"/>
        </w:rPr>
        <w:t>самочувствия,</w:t>
      </w:r>
      <w:r>
        <w:rPr>
          <w:spacing w:val="-9"/>
          <w:position w:val="1"/>
        </w:rPr>
        <w:t> </w:t>
      </w:r>
      <w:r>
        <w:rPr>
          <w:position w:val="1"/>
        </w:rPr>
        <w:t>появление</w:t>
      </w:r>
      <w:r>
        <w:rPr>
          <w:spacing w:val="-9"/>
          <w:position w:val="1"/>
        </w:rPr>
        <w:t> </w:t>
      </w:r>
      <w:r>
        <w:rPr>
          <w:position w:val="1"/>
        </w:rPr>
        <w:t>аппетита,</w:t>
      </w:r>
      <w:r>
        <w:rPr>
          <w:spacing w:val="-10"/>
          <w:position w:val="1"/>
        </w:rPr>
        <w:t> </w:t>
      </w:r>
      <w:r>
        <w:rPr>
          <w:position w:val="1"/>
        </w:rPr>
        <w:t>уменьшение</w:t>
      </w:r>
      <w:r>
        <w:rPr>
          <w:spacing w:val="-9"/>
          <w:position w:val="1"/>
        </w:rPr>
        <w:t> </w:t>
      </w:r>
      <w:r>
        <w:rPr>
          <w:position w:val="1"/>
        </w:rPr>
        <w:t>одышки,</w:t>
      </w:r>
      <w:r>
        <w:rPr>
          <w:spacing w:val="-9"/>
          <w:position w:val="1"/>
        </w:rPr>
        <w:t> </w:t>
      </w:r>
      <w:r>
        <w:rPr>
          <w:position w:val="1"/>
        </w:rPr>
        <w:t>повышение</w:t>
      </w:r>
      <w:r>
        <w:rPr>
          <w:spacing w:val="-7"/>
          <w:position w:val="1"/>
        </w:rPr>
        <w:t> </w:t>
      </w:r>
      <w:r>
        <w:rPr>
          <w:position w:val="1"/>
        </w:rPr>
        <w:t>SpО</w:t>
      </w:r>
      <w:r>
        <w:rPr>
          <w:sz w:val="16"/>
        </w:rPr>
        <w:t>2</w:t>
      </w:r>
      <w:r>
        <w:rPr>
          <w:position w:val="1"/>
        </w:rPr>
        <w:t>.</w:t>
      </w:r>
      <w:r>
        <w:rPr>
          <w:spacing w:val="-58"/>
          <w:position w:val="1"/>
        </w:rPr>
        <w:t> </w:t>
      </w:r>
      <w:r>
        <w:rPr/>
        <w:t>При</w:t>
      </w:r>
      <w:r>
        <w:rPr>
          <w:spacing w:val="25"/>
        </w:rPr>
        <w:t> </w:t>
      </w:r>
      <w:r>
        <w:rPr/>
        <w:t>этом</w:t>
      </w:r>
      <w:r>
        <w:rPr>
          <w:spacing w:val="26"/>
        </w:rPr>
        <w:t> </w:t>
      </w:r>
      <w:r>
        <w:rPr/>
        <w:t>эффект</w:t>
      </w:r>
      <w:r>
        <w:rPr>
          <w:spacing w:val="25"/>
        </w:rPr>
        <w:t> </w:t>
      </w:r>
      <w:r>
        <w:rPr/>
        <w:t>от</w:t>
      </w:r>
      <w:r>
        <w:rPr>
          <w:spacing w:val="25"/>
        </w:rPr>
        <w:t> </w:t>
      </w:r>
      <w:r>
        <w:rPr/>
        <w:t>блокаторов</w:t>
      </w:r>
      <w:r>
        <w:rPr>
          <w:spacing w:val="26"/>
        </w:rPr>
        <w:t> </w:t>
      </w:r>
      <w:r>
        <w:rPr/>
        <w:t>ИЛ-6</w:t>
      </w:r>
      <w:r>
        <w:rPr>
          <w:spacing w:val="25"/>
        </w:rPr>
        <w:t> </w:t>
      </w:r>
      <w:r>
        <w:rPr/>
        <w:t>наступает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течение</w:t>
      </w:r>
      <w:r>
        <w:rPr>
          <w:spacing w:val="26"/>
        </w:rPr>
        <w:t> </w:t>
      </w:r>
      <w:r>
        <w:rPr/>
        <w:t>12</w:t>
      </w:r>
      <w:r>
        <w:rPr>
          <w:spacing w:val="25"/>
        </w:rPr>
        <w:t> </w:t>
      </w:r>
      <w:r>
        <w:rPr/>
        <w:t>ч</w:t>
      </w:r>
      <w:r>
        <w:rPr>
          <w:spacing w:val="24"/>
        </w:rPr>
        <w:t> </w:t>
      </w:r>
      <w:r>
        <w:rPr/>
        <w:t>(чаще</w:t>
      </w:r>
      <w:r>
        <w:rPr>
          <w:spacing w:val="25"/>
        </w:rPr>
        <w:t> </w:t>
      </w:r>
      <w:r>
        <w:rPr/>
        <w:t>используются</w:t>
      </w:r>
      <w:r>
        <w:rPr>
          <w:spacing w:val="-57"/>
        </w:rPr>
        <w:t> </w:t>
      </w:r>
      <w:r>
        <w:rPr/>
        <w:t>1-2</w:t>
      </w:r>
      <w:r>
        <w:rPr>
          <w:spacing w:val="-11"/>
        </w:rPr>
        <w:t> </w:t>
      </w:r>
      <w:r>
        <w:rPr/>
        <w:t>инъекции),</w:t>
      </w:r>
      <w:r>
        <w:rPr>
          <w:spacing w:val="-11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ГК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от</w:t>
      </w:r>
      <w:r>
        <w:rPr>
          <w:spacing w:val="-11"/>
        </w:rPr>
        <w:t> </w:t>
      </w:r>
      <w:r>
        <w:rPr/>
        <w:t>12</w:t>
      </w:r>
      <w:r>
        <w:rPr>
          <w:spacing w:val="-10"/>
        </w:rPr>
        <w:t> </w:t>
      </w:r>
      <w:r>
        <w:rPr/>
        <w:t>до</w:t>
      </w:r>
      <w:r>
        <w:rPr>
          <w:spacing w:val="-11"/>
        </w:rPr>
        <w:t> </w:t>
      </w:r>
      <w:r>
        <w:rPr/>
        <w:t>72</w:t>
      </w:r>
      <w:r>
        <w:rPr>
          <w:spacing w:val="-11"/>
        </w:rPr>
        <w:t> </w:t>
      </w:r>
      <w:r>
        <w:rPr/>
        <w:t>ч</w:t>
      </w:r>
      <w:r>
        <w:rPr>
          <w:spacing w:val="-11"/>
        </w:rPr>
        <w:t> </w:t>
      </w:r>
      <w:r>
        <w:rPr/>
        <w:t>(курс</w:t>
      </w:r>
      <w:r>
        <w:rPr>
          <w:spacing w:val="-11"/>
        </w:rPr>
        <w:t> </w:t>
      </w:r>
      <w:r>
        <w:rPr/>
        <w:t>2-3</w:t>
      </w:r>
      <w:r>
        <w:rPr>
          <w:spacing w:val="-11"/>
        </w:rPr>
        <w:t> </w:t>
      </w:r>
      <w:r>
        <w:rPr/>
        <w:t>суток),</w:t>
      </w:r>
      <w:r>
        <w:rPr>
          <w:spacing w:val="-10"/>
        </w:rPr>
        <w:t> </w:t>
      </w:r>
      <w:r>
        <w:rPr/>
        <w:t>терапии</w:t>
      </w:r>
      <w:r>
        <w:rPr>
          <w:spacing w:val="-11"/>
        </w:rPr>
        <w:t> </w:t>
      </w:r>
      <w:r>
        <w:rPr/>
        <w:t>антикоагулянтами</w:t>
      </w:r>
      <w:r>
        <w:rPr>
          <w:spacing w:val="-3"/>
        </w:rPr>
        <w:t> </w:t>
      </w:r>
      <w:r>
        <w:rPr/>
        <w:t>–</w:t>
      </w:r>
      <w:r>
        <w:rPr>
          <w:spacing w:val="-58"/>
        </w:rPr>
        <w:t> </w:t>
      </w:r>
      <w:r>
        <w:rPr/>
        <w:t>от 120 ч</w:t>
      </w:r>
      <w:r>
        <w:rPr>
          <w:spacing w:val="1"/>
        </w:rPr>
        <w:t> </w:t>
      </w:r>
      <w:r>
        <w:rPr/>
        <w:t>(курс от 5</w:t>
      </w:r>
      <w:r>
        <w:rPr>
          <w:spacing w:val="1"/>
        </w:rPr>
        <w:t> </w:t>
      </w:r>
      <w:r>
        <w:rPr/>
        <w:t>дней). Если эффект от упреждающей противовоспалительной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получен,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ухудшения</w:t>
      </w:r>
      <w:r>
        <w:rPr>
          <w:spacing w:val="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(прогрессирование пневмонии, сепсис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др.).</w:t>
      </w:r>
    </w:p>
    <w:p>
      <w:pPr>
        <w:pStyle w:val="BodyText"/>
        <w:spacing w:line="312" w:lineRule="auto" w:before="14"/>
        <w:ind w:right="674" w:firstLine="709"/>
      </w:pPr>
      <w:r>
        <w:rPr/>
        <w:t>При лечении 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60"/>
        </w:rPr>
        <w:t> </w:t>
      </w:r>
      <w:r>
        <w:rPr/>
        <w:t>преимущественно</w:t>
      </w:r>
      <w:r>
        <w:rPr>
          <w:spacing w:val="60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60"/>
        </w:rPr>
        <w:t> </w:t>
      </w:r>
      <w:r>
        <w:rPr/>
        <w:t>пероральной</w:t>
      </w:r>
      <w:r>
        <w:rPr>
          <w:spacing w:val="60"/>
        </w:rPr>
        <w:t> </w:t>
      </w:r>
      <w:r>
        <w:rPr/>
        <w:t>регидратации.</w:t>
      </w:r>
      <w:r>
        <w:rPr>
          <w:spacing w:val="60"/>
        </w:rPr>
        <w:t> </w:t>
      </w:r>
      <w:r>
        <w:rPr/>
        <w:t>Суточная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9"/>
        </w:rPr>
        <w:t> </w:t>
      </w:r>
      <w:r>
        <w:rPr/>
        <w:t>нулевой</w:t>
      </w:r>
      <w:r>
        <w:rPr>
          <w:spacing w:val="10"/>
        </w:rPr>
        <w:t> </w:t>
      </w:r>
      <w:r>
        <w:rPr/>
        <w:t>или</w:t>
      </w:r>
      <w:r>
        <w:rPr>
          <w:spacing w:val="10"/>
        </w:rPr>
        <w:t> </w:t>
      </w:r>
      <w:r>
        <w:rPr/>
        <w:t>отрицательный</w:t>
      </w:r>
      <w:r>
        <w:rPr>
          <w:spacing w:val="10"/>
        </w:rPr>
        <w:t> </w:t>
      </w:r>
      <w:r>
        <w:rPr/>
        <w:t>гидробаланс.</w:t>
      </w:r>
      <w:r>
        <w:rPr>
          <w:spacing w:val="10"/>
        </w:rPr>
        <w:t> </w:t>
      </w:r>
      <w:r>
        <w:rPr/>
        <w:t>При</w:t>
      </w:r>
      <w:r>
        <w:rPr>
          <w:spacing w:val="10"/>
        </w:rPr>
        <w:t> </w:t>
      </w:r>
      <w:r>
        <w:rPr/>
        <w:t>выраженной</w:t>
      </w:r>
      <w:r>
        <w:rPr>
          <w:spacing w:val="10"/>
        </w:rPr>
        <w:t> </w:t>
      </w:r>
      <w:r>
        <w:rPr/>
        <w:t>интоксикации,</w:t>
      </w:r>
      <w:r>
        <w:rPr>
          <w:spacing w:val="-58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2"/>
        </w:rPr>
        <w:t> </w:t>
      </w:r>
      <w:r>
        <w:rPr/>
        <w:t>кремния</w:t>
      </w:r>
      <w:r>
        <w:rPr>
          <w:spacing w:val="-2"/>
        </w:rPr>
        <w:t> </w:t>
      </w:r>
      <w:r>
        <w:rPr/>
        <w:t>коллоидный,</w:t>
      </w:r>
      <w:r>
        <w:rPr>
          <w:spacing w:val="-2"/>
        </w:rPr>
        <w:t> </w:t>
      </w:r>
      <w:r>
        <w:rPr/>
        <w:t>полиметилсилоксанаполигидрат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другие).</w:t>
      </w:r>
    </w:p>
    <w:p>
      <w:pPr>
        <w:pStyle w:val="BodyText"/>
        <w:spacing w:line="312" w:lineRule="auto" w:before="15"/>
        <w:ind w:right="676" w:firstLine="709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>
          <w:spacing w:val="-1"/>
        </w:rPr>
        <w:t>спровоцировать</w:t>
      </w:r>
      <w:r>
        <w:rPr>
          <w:spacing w:val="-15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усугубить</w:t>
      </w:r>
      <w:r>
        <w:rPr>
          <w:spacing w:val="-14"/>
        </w:rPr>
        <w:t> </w:t>
      </w:r>
      <w:r>
        <w:rPr>
          <w:spacing w:val="-1"/>
        </w:rPr>
        <w:t>проявления</w:t>
      </w:r>
      <w:r>
        <w:rPr>
          <w:spacing w:val="-14"/>
        </w:rPr>
        <w:t> </w:t>
      </w:r>
      <w:r>
        <w:rPr/>
        <w:t>ОРДС.</w:t>
      </w:r>
      <w:r>
        <w:rPr>
          <w:spacing w:val="-14"/>
        </w:rPr>
        <w:t> </w:t>
      </w:r>
      <w:r>
        <w:rPr/>
        <w:t>Объем</w:t>
      </w:r>
      <w:r>
        <w:rPr>
          <w:spacing w:val="-12"/>
        </w:rPr>
        <w:t> </w:t>
      </w:r>
      <w:r>
        <w:rPr/>
        <w:t>инфузионной</w:t>
      </w:r>
      <w:r>
        <w:rPr>
          <w:spacing w:val="-14"/>
        </w:rPr>
        <w:t> </w:t>
      </w:r>
      <w:r>
        <w:rPr/>
        <w:t>терапии</w:t>
      </w:r>
      <w:r>
        <w:rPr>
          <w:spacing w:val="-14"/>
        </w:rPr>
        <w:t> </w:t>
      </w:r>
      <w:r>
        <w:rPr/>
        <w:t>должен</w:t>
      </w:r>
      <w:r>
        <w:rPr>
          <w:spacing w:val="-58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pStyle w:val="BodyText"/>
        <w:spacing w:line="312" w:lineRule="auto" w:before="13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 жидкости: чем меньше скорость введения жидкости, тем безопаснее для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5"/>
        <w:ind w:right="675" w:firstLine="709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0.35/л).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диуреза,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хрипов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гематокрита</w:t>
      </w:r>
      <w:r>
        <w:rPr>
          <w:spacing w:val="-2"/>
        </w:rPr>
        <w:t> </w:t>
      </w:r>
      <w:r>
        <w:rPr/>
        <w:t>объем</w:t>
      </w:r>
      <w:r>
        <w:rPr>
          <w:spacing w:val="-1"/>
        </w:rPr>
        <w:t> </w:t>
      </w:r>
      <w:r>
        <w:rPr/>
        <w:t>парентерально</w:t>
      </w:r>
      <w:r>
        <w:rPr>
          <w:spacing w:val="-2"/>
        </w:rPr>
        <w:t> </w:t>
      </w:r>
      <w:r>
        <w:rPr/>
        <w:t>вводимой</w:t>
      </w:r>
      <w:r>
        <w:rPr>
          <w:spacing w:val="-2"/>
        </w:rPr>
        <w:t> </w:t>
      </w:r>
      <w:r>
        <w:rPr/>
        <w:t>жидкости</w:t>
      </w:r>
      <w:r>
        <w:rPr>
          <w:spacing w:val="-2"/>
        </w:rPr>
        <w:t> </w:t>
      </w:r>
      <w:r>
        <w:rPr/>
        <w:t>должен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уменьшен.</w:t>
      </w:r>
    </w:p>
    <w:p>
      <w:pPr>
        <w:pStyle w:val="BodyText"/>
        <w:spacing w:line="312" w:lineRule="auto" w:before="13"/>
        <w:ind w:right="675" w:firstLine="709"/>
      </w:pPr>
      <w:r>
        <w:rPr/>
        <w:t>Для</w:t>
      </w:r>
      <w:r>
        <w:rPr>
          <w:spacing w:val="-12"/>
        </w:rPr>
        <w:t> </w:t>
      </w:r>
      <w:r>
        <w:rPr/>
        <w:t>снижения</w:t>
      </w:r>
      <w:r>
        <w:rPr>
          <w:spacing w:val="-11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инфузионной</w:t>
      </w:r>
      <w:r>
        <w:rPr>
          <w:spacing w:val="-11"/>
        </w:rPr>
        <w:t> </w:t>
      </w:r>
      <w:r>
        <w:rPr/>
        <w:t>терапии</w:t>
      </w:r>
      <w:r>
        <w:rPr>
          <w:spacing w:val="-12"/>
        </w:rPr>
        <w:t> </w:t>
      </w:r>
      <w:r>
        <w:rPr/>
        <w:t>поддержание</w:t>
      </w:r>
      <w:r>
        <w:rPr>
          <w:spacing w:val="-12"/>
        </w:rPr>
        <w:t> </w:t>
      </w:r>
      <w:r>
        <w:rPr/>
        <w:t>нутритивного</w:t>
      </w:r>
      <w:r>
        <w:rPr>
          <w:spacing w:val="-12"/>
        </w:rPr>
        <w:t> </w:t>
      </w:r>
      <w:r>
        <w:rPr/>
        <w:t>статуса</w:t>
      </w:r>
      <w:r>
        <w:rPr>
          <w:spacing w:val="-57"/>
        </w:rPr>
        <w:t> </w:t>
      </w:r>
      <w:r>
        <w:rPr/>
        <w:t>пациента</w:t>
      </w:r>
      <w:r>
        <w:rPr>
          <w:spacing w:val="100"/>
        </w:rPr>
        <w:t> </w:t>
      </w:r>
      <w:r>
        <w:rPr/>
        <w:t>при  </w:t>
      </w:r>
      <w:r>
        <w:rPr>
          <w:spacing w:val="37"/>
        </w:rPr>
        <w:t> </w:t>
      </w:r>
      <w:r>
        <w:rPr/>
        <w:t>необходимости  </w:t>
      </w:r>
      <w:r>
        <w:rPr>
          <w:spacing w:val="38"/>
        </w:rPr>
        <w:t> </w:t>
      </w:r>
      <w:r>
        <w:rPr/>
        <w:t>нужно  </w:t>
      </w:r>
      <w:r>
        <w:rPr>
          <w:spacing w:val="38"/>
        </w:rPr>
        <w:t> </w:t>
      </w:r>
      <w:r>
        <w:rPr/>
        <w:t>проводить  </w:t>
      </w:r>
      <w:r>
        <w:rPr>
          <w:spacing w:val="38"/>
        </w:rPr>
        <w:t> </w:t>
      </w:r>
      <w:r>
        <w:rPr/>
        <w:t>методом  </w:t>
      </w:r>
      <w:r>
        <w:rPr>
          <w:spacing w:val="39"/>
        </w:rPr>
        <w:t> </w:t>
      </w:r>
      <w:r>
        <w:rPr/>
        <w:t>зондового  </w:t>
      </w:r>
      <w:r>
        <w:rPr>
          <w:spacing w:val="38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8"/>
        </w:rPr>
        <w:t> </w:t>
      </w:r>
      <w:r>
        <w:rPr/>
        <w:t>стандартных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7"/>
        </w:rPr>
        <w:t> </w:t>
      </w:r>
      <w:r>
        <w:rPr/>
        <w:t>смесей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энтерального</w:t>
      </w:r>
      <w:r>
        <w:rPr>
          <w:spacing w:val="-7"/>
        </w:rPr>
        <w:t> </w:t>
      </w:r>
      <w:r>
        <w:rPr/>
        <w:t>питания.</w:t>
      </w:r>
      <w:r>
        <w:rPr>
          <w:spacing w:val="-58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</w:t>
      </w:r>
      <w:r>
        <w:rPr>
          <w:spacing w:val="-3"/>
        </w:rPr>
        <w:t> </w:t>
      </w:r>
      <w:r>
        <w:rPr/>
        <w:t>уменьшения</w:t>
      </w:r>
      <w:r>
        <w:rPr>
          <w:spacing w:val="-1"/>
        </w:rPr>
        <w:t> </w:t>
      </w:r>
      <w:r>
        <w:rPr/>
        <w:t>экскурсии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312" w:lineRule="auto" w:before="15"/>
        <w:ind w:right="676" w:firstLine="709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2"/>
        </w:rPr>
        <w:t> </w:t>
      </w:r>
      <w:r>
        <w:rPr/>
        <w:t>целесообразна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бронхообструктивного</w:t>
      </w:r>
      <w:r>
        <w:rPr>
          <w:spacing w:val="-3"/>
        </w:rPr>
        <w:t> </w:t>
      </w:r>
      <w:r>
        <w:rPr/>
        <w:t>синдрома.</w:t>
      </w:r>
    </w:p>
    <w:p>
      <w:pPr>
        <w:pStyle w:val="BodyText"/>
        <w:spacing w:line="312" w:lineRule="auto" w:before="13"/>
        <w:ind w:right="676" w:firstLine="709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9"/>
        </w:rPr>
        <w:t> </w:t>
      </w:r>
      <w:r>
        <w:rPr/>
        <w:t>перспективных</w:t>
      </w:r>
      <w:r>
        <w:rPr>
          <w:spacing w:val="100"/>
        </w:rPr>
        <w:t> </w:t>
      </w:r>
      <w:r>
        <w:rPr/>
        <w:t>методов</w:t>
      </w:r>
      <w:r>
        <w:rPr>
          <w:spacing w:val="99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при</w:t>
      </w:r>
      <w:r>
        <w:rPr>
          <w:spacing w:val="100"/>
        </w:rPr>
        <w:t> </w:t>
      </w:r>
      <w:r>
        <w:rPr/>
        <w:t>ОРДС,</w:t>
      </w:r>
      <w:r>
        <w:rPr>
          <w:spacing w:val="100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6"/>
        </w:rPr>
        <w:t> </w:t>
      </w:r>
      <w:r>
        <w:rPr/>
        <w:t>легких,</w:t>
      </w:r>
      <w:r>
        <w:rPr>
          <w:spacing w:val="-6"/>
        </w:rPr>
        <w:t> </w:t>
      </w:r>
      <w:r>
        <w:rPr/>
        <w:t>влияя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врожденный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адаптивный</w:t>
      </w:r>
      <w:r>
        <w:rPr>
          <w:spacing w:val="-4"/>
        </w:rPr>
        <w:t> </w:t>
      </w:r>
      <w:r>
        <w:rPr/>
        <w:t>местный</w:t>
      </w:r>
      <w:r>
        <w:rPr>
          <w:spacing w:val="-6"/>
        </w:rPr>
        <w:t> </w:t>
      </w:r>
      <w:r>
        <w:rPr/>
        <w:t>иммунитет.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ОРДС</w:t>
      </w:r>
      <w:r>
        <w:rPr>
          <w:spacing w:val="-58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 w:firstLine="709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9"/>
        </w:rPr>
        <w:t> </w:t>
      </w:r>
      <w:r>
        <w:rPr/>
        <w:t>препарата</w:t>
      </w:r>
      <w:r>
        <w:rPr>
          <w:spacing w:val="-10"/>
        </w:rPr>
        <w:t> </w:t>
      </w:r>
      <w:r>
        <w:rPr/>
        <w:t>Сурфактант-БЛ.</w:t>
      </w:r>
      <w:r>
        <w:rPr>
          <w:spacing w:val="-8"/>
        </w:rPr>
        <w:t> </w:t>
      </w:r>
      <w:r>
        <w:rPr/>
        <w:t>Согласно</w:t>
      </w:r>
      <w:r>
        <w:rPr>
          <w:spacing w:val="-9"/>
        </w:rPr>
        <w:t> </w:t>
      </w:r>
      <w:r>
        <w:rPr/>
        <w:t>результатам</w:t>
      </w:r>
      <w:r>
        <w:rPr>
          <w:spacing w:val="-8"/>
        </w:rPr>
        <w:t> </w:t>
      </w:r>
      <w:r>
        <w:rPr/>
        <w:t>пилотных</w:t>
      </w:r>
      <w:r>
        <w:rPr>
          <w:spacing w:val="-9"/>
        </w:rPr>
        <w:t> </w:t>
      </w:r>
      <w:r>
        <w:rPr/>
        <w:t>исследований,</w:t>
      </w:r>
      <w:r>
        <w:rPr>
          <w:spacing w:val="-57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ингаляций</w:t>
      </w:r>
      <w:r>
        <w:rPr>
          <w:spacing w:val="1"/>
        </w:rPr>
        <w:t> </w:t>
      </w:r>
      <w:r>
        <w:rPr/>
        <w:t>Сурфактант-БЛ</w:t>
      </w:r>
      <w:r>
        <w:rPr>
          <w:spacing w:val="1"/>
        </w:rPr>
        <w:t> </w:t>
      </w:r>
      <w:r>
        <w:rPr/>
        <w:t>при ОРДС,</w:t>
      </w:r>
      <w:r>
        <w:rPr>
          <w:spacing w:val="1"/>
        </w:rPr>
        <w:t> </w:t>
      </w:r>
      <w:r>
        <w:rPr/>
        <w:t>ассоциированным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назначать при SpO2 ≤ 92% у неинтубированных пациентов с помощью небулайзера</w:t>
      </w:r>
      <w:r>
        <w:rPr>
          <w:spacing w:val="1"/>
        </w:rPr>
        <w:t> </w:t>
      </w:r>
      <w:r>
        <w:rPr/>
        <w:t>(преимущество</w:t>
      </w:r>
      <w:r>
        <w:rPr>
          <w:spacing w:val="32"/>
        </w:rPr>
        <w:t> </w:t>
      </w:r>
      <w:r>
        <w:rPr/>
        <w:t>имеют</w:t>
      </w:r>
      <w:r>
        <w:rPr>
          <w:spacing w:val="32"/>
        </w:rPr>
        <w:t> </w:t>
      </w:r>
      <w:r>
        <w:rPr/>
        <w:t>меш-небулайзеры)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дозе</w:t>
      </w:r>
      <w:r>
        <w:rPr>
          <w:spacing w:val="34"/>
        </w:rPr>
        <w:t> </w:t>
      </w:r>
      <w:r>
        <w:rPr/>
        <w:t>75-150</w:t>
      </w:r>
      <w:r>
        <w:rPr>
          <w:spacing w:val="30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2"/>
        </w:rPr>
        <w:t> </w:t>
      </w:r>
      <w:r>
        <w:rPr/>
        <w:t>раза</w:t>
      </w:r>
      <w:r>
        <w:rPr>
          <w:spacing w:val="34"/>
        </w:rPr>
        <w:t> </w:t>
      </w:r>
      <w:r>
        <w:rPr/>
        <w:t>в</w:t>
      </w:r>
      <w:r>
        <w:rPr>
          <w:spacing w:val="31"/>
        </w:rPr>
        <w:t> </w:t>
      </w:r>
      <w:r>
        <w:rPr/>
        <w:t>сутки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3-5 суток.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before="1"/>
      </w:pPr>
      <w:bookmarkStart w:name="Патогенетическое лечение у беременных, р" w:id="57"/>
      <w:bookmarkEnd w:id="57"/>
      <w:r>
        <w:rPr>
          <w:b w:val="0"/>
        </w:rPr>
      </w:r>
      <w:r>
        <w:rPr>
          <w:color w:val="1F487C"/>
        </w:rPr>
        <w:t>Патогенетическое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  <w:r>
        <w:rPr>
          <w:color w:val="1F487C"/>
          <w:spacing w:val="-4"/>
        </w:rPr>
        <w:t> </w:t>
      </w:r>
      <w:r>
        <w:rPr>
          <w:color w:val="1F487C"/>
        </w:rPr>
        <w:t>у</w:t>
      </w:r>
      <w:r>
        <w:rPr>
          <w:color w:val="1F487C"/>
          <w:spacing w:val="-4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4"/>
        </w:rPr>
        <w:t> </w:t>
      </w:r>
      <w:r>
        <w:rPr>
          <w:color w:val="1F487C"/>
        </w:rPr>
        <w:t>рожениц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1"/>
        <w:ind w:right="677" w:firstLine="709"/>
      </w:pPr>
      <w:r>
        <w:rPr/>
        <w:t>Жаропонижающим препаратом первого выбора является парацетамол, который</w:t>
      </w:r>
      <w:r>
        <w:rPr>
          <w:spacing w:val="-57"/>
        </w:rPr>
        <w:t> </w:t>
      </w:r>
      <w:r>
        <w:rPr/>
        <w:t>назначается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500-1000 мг</w:t>
      </w:r>
      <w:r>
        <w:rPr>
          <w:spacing w:val="-1"/>
        </w:rPr>
        <w:t> </w:t>
      </w:r>
      <w:r>
        <w:rPr/>
        <w:t>до 4 раз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день</w:t>
      </w:r>
      <w:r>
        <w:rPr>
          <w:spacing w:val="-1"/>
        </w:rPr>
        <w:t> </w:t>
      </w:r>
      <w:r>
        <w:rPr/>
        <w:t>(не более 4 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numPr>
          <w:ilvl w:val="1"/>
          <w:numId w:val="16"/>
        </w:numPr>
        <w:tabs>
          <w:tab w:pos="1491" w:val="left" w:leader="none"/>
        </w:tabs>
        <w:spacing w:line="240" w:lineRule="auto" w:before="0" w:after="0"/>
        <w:ind w:left="1490" w:right="0" w:hanging="421"/>
        <w:jc w:val="left"/>
        <w:rPr>
          <w:color w:val="1F487C"/>
        </w:rPr>
      </w:pPr>
      <w:bookmarkStart w:name="5.3. СИМПТОМАТИЧЕСКОЕ ЛЕЧЕНИЕ" w:id="58"/>
      <w:bookmarkEnd w:id="58"/>
      <w:r>
        <w:rPr>
          <w:b w:val="0"/>
        </w:rPr>
      </w:r>
      <w:bookmarkStart w:name="_bookmark20" w:id="59"/>
      <w:bookmarkEnd w:id="59"/>
      <w:r>
        <w:rPr>
          <w:b w:val="0"/>
        </w:rPr>
      </w:r>
      <w:bookmarkStart w:name="_bookmark20" w:id="60"/>
      <w:bookmarkEnd w:id="60"/>
      <w:r>
        <w:rPr>
          <w:color w:val="1F487C"/>
        </w:rPr>
        <w:t>С</w:t>
      </w:r>
      <w:r>
        <w:rPr>
          <w:color w:val="1F487C"/>
        </w:rPr>
        <w:t>ИМПТОМАТИЧЕСКОЕ</w:t>
      </w:r>
      <w:r>
        <w:rPr>
          <w:color w:val="1F487C"/>
          <w:spacing w:val="-10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2"/>
        <w:ind w:left="1070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4"/>
        </w:rPr>
        <w:t> </w:t>
      </w:r>
      <w:r>
        <w:rPr/>
        <w:t>включает: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  <w:tab w:pos="2814" w:val="left" w:leader="none"/>
          <w:tab w:pos="4308" w:val="left" w:leader="none"/>
          <w:tab w:pos="6687" w:val="left" w:leader="none"/>
          <w:tab w:pos="8241" w:val="left" w:leader="none"/>
        </w:tabs>
        <w:spacing w:line="307" w:lineRule="auto" w:before="0" w:after="0"/>
        <w:ind w:left="1041" w:right="676" w:hanging="341"/>
        <w:jc w:val="left"/>
        <w:rPr>
          <w:sz w:val="24"/>
        </w:rPr>
      </w:pPr>
      <w:r>
        <w:rPr>
          <w:sz w:val="24"/>
        </w:rPr>
        <w:t>Купирование</w:t>
        <w:tab/>
        <w:t>лихорадки</w:t>
        <w:tab/>
        <w:t>(жаропонижающие</w:t>
        <w:tab/>
        <w:t>препараты,</w:t>
        <w:tab/>
        <w:t>например,</w:t>
      </w:r>
      <w:r>
        <w:rPr>
          <w:spacing w:val="-57"/>
          <w:sz w:val="24"/>
        </w:rPr>
        <w:t> </w:t>
      </w:r>
      <w:r>
        <w:rPr>
          <w:sz w:val="24"/>
        </w:rPr>
        <w:t>парацетамол);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  <w:tab w:pos="2772" w:val="left" w:leader="none"/>
          <w:tab w:pos="3938" w:val="left" w:leader="none"/>
          <w:tab w:pos="4949" w:val="left" w:leader="none"/>
          <w:tab w:pos="5814" w:val="left" w:leader="none"/>
          <w:tab w:pos="7681" w:val="left" w:leader="none"/>
        </w:tabs>
        <w:spacing w:line="307" w:lineRule="auto" w:before="5" w:after="0"/>
        <w:ind w:left="1041" w:right="676" w:hanging="341"/>
        <w:jc w:val="left"/>
        <w:rPr>
          <w:sz w:val="24"/>
        </w:rPr>
      </w:pPr>
      <w:r>
        <w:rPr>
          <w:sz w:val="24"/>
        </w:rPr>
        <w:t>Комплексную</w:t>
        <w:tab/>
        <w:t>терапию</w:t>
        <w:tab/>
        <w:t>ринита</w:t>
        <w:tab/>
        <w:t>и/или</w:t>
        <w:tab/>
        <w:t>ринофарингита</w:t>
        <w:tab/>
        <w:t>(увлажняющие/</w:t>
      </w:r>
      <w:r>
        <w:rPr>
          <w:spacing w:val="-57"/>
          <w:sz w:val="24"/>
        </w:rPr>
        <w:t> </w:t>
      </w:r>
      <w:r>
        <w:rPr>
          <w:sz w:val="24"/>
        </w:rPr>
        <w:t>элиминационные</w:t>
      </w:r>
      <w:r>
        <w:rPr>
          <w:spacing w:val="-1"/>
          <w:sz w:val="24"/>
        </w:rPr>
        <w:t> </w:t>
      </w:r>
      <w:r>
        <w:rPr>
          <w:sz w:val="24"/>
        </w:rPr>
        <w:t>препараты, назальные</w:t>
      </w:r>
      <w:r>
        <w:rPr>
          <w:spacing w:val="-1"/>
          <w:sz w:val="24"/>
        </w:rPr>
        <w:t> </w:t>
      </w:r>
      <w:r>
        <w:rPr>
          <w:sz w:val="24"/>
        </w:rPr>
        <w:t>деконгестанты);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307" w:lineRule="auto" w:before="6" w:after="0"/>
        <w:ind w:left="1041" w:right="677" w:hanging="341"/>
        <w:jc w:val="left"/>
        <w:rPr>
          <w:sz w:val="24"/>
        </w:rPr>
      </w:pPr>
      <w:r>
        <w:rPr>
          <w:sz w:val="24"/>
        </w:rPr>
        <w:t>Комплексную терапию бронхита</w:t>
      </w:r>
      <w:r>
        <w:rPr>
          <w:spacing w:val="1"/>
          <w:sz w:val="24"/>
        </w:rPr>
        <w:t> </w:t>
      </w:r>
      <w:r>
        <w:rPr>
          <w:sz w:val="24"/>
        </w:rPr>
        <w:t>(мукоактивные,</w:t>
      </w:r>
      <w:r>
        <w:rPr>
          <w:spacing w:val="1"/>
          <w:sz w:val="24"/>
        </w:rPr>
        <w:t> </w:t>
      </w:r>
      <w:r>
        <w:rPr>
          <w:sz w:val="24"/>
        </w:rPr>
        <w:t>бронхолитические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прочие</w:t>
      </w:r>
      <w:r>
        <w:rPr>
          <w:spacing w:val="-57"/>
          <w:sz w:val="24"/>
        </w:rPr>
        <w:t> </w:t>
      </w:r>
      <w:r>
        <w:rPr>
          <w:sz w:val="24"/>
        </w:rPr>
        <w:t>средства).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75" w:firstLine="709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 безопасным</w:t>
      </w:r>
      <w:r>
        <w:rPr>
          <w:spacing w:val="-1"/>
        </w:rPr>
        <w:t> </w:t>
      </w:r>
      <w:r>
        <w:rPr/>
        <w:t>препаратом является</w:t>
      </w:r>
      <w:r>
        <w:rPr>
          <w:spacing w:val="-1"/>
        </w:rPr>
        <w:t> </w:t>
      </w:r>
      <w:r>
        <w:rPr/>
        <w:t>парацетамол.</w:t>
      </w:r>
    </w:p>
    <w:p>
      <w:pPr>
        <w:pStyle w:val="BodyText"/>
        <w:spacing w:line="312" w:lineRule="auto"/>
        <w:ind w:right="676" w:firstLine="709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7"/>
        </w:rPr>
        <w:t> </w:t>
      </w:r>
      <w:r>
        <w:rPr/>
        <w:t>носа</w:t>
      </w:r>
      <w:r>
        <w:rPr>
          <w:spacing w:val="-6"/>
        </w:rPr>
        <w:t> </w:t>
      </w:r>
      <w:r>
        <w:rPr/>
        <w:t>начинают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солевых</w:t>
      </w:r>
      <w:r>
        <w:rPr>
          <w:spacing w:val="-6"/>
        </w:rPr>
        <w:t> </w:t>
      </w:r>
      <w:r>
        <w:rPr/>
        <w:t>средств</w:t>
      </w:r>
      <w:r>
        <w:rPr>
          <w:spacing w:val="-8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морской</w:t>
      </w:r>
      <w:r>
        <w:rPr>
          <w:spacing w:val="-7"/>
        </w:rPr>
        <w:t> </w:t>
      </w:r>
      <w:r>
        <w:rPr/>
        <w:t>воды</w:t>
      </w:r>
      <w:r>
        <w:rPr>
          <w:spacing w:val="-57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>
          <w:spacing w:val="-1"/>
        </w:rPr>
        <w:t>а</w:t>
      </w:r>
      <w:r>
        <w:rPr>
          <w:spacing w:val="-12"/>
        </w:rPr>
        <w:t> </w:t>
      </w:r>
      <w:r>
        <w:rPr>
          <w:spacing w:val="-1"/>
        </w:rPr>
        <w:t>при</w:t>
      </w:r>
      <w:r>
        <w:rPr>
          <w:spacing w:val="-11"/>
        </w:rPr>
        <w:t> </w:t>
      </w:r>
      <w:r>
        <w:rPr>
          <w:spacing w:val="-1"/>
        </w:rPr>
        <w:t>заложенности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/>
        <w:t>гипертонических).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случае</w:t>
      </w:r>
      <w:r>
        <w:rPr>
          <w:spacing w:val="-12"/>
        </w:rPr>
        <w:t> </w:t>
      </w:r>
      <w:r>
        <w:rPr/>
        <w:t>их</w:t>
      </w:r>
      <w:r>
        <w:rPr>
          <w:spacing w:val="-12"/>
        </w:rPr>
        <w:t> </w:t>
      </w:r>
      <w:r>
        <w:rPr/>
        <w:t>неэффективности</w:t>
      </w:r>
      <w:r>
        <w:rPr>
          <w:spacing w:val="-57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1"/>
        </w:rPr>
        <w:t> </w:t>
      </w:r>
      <w:r>
        <w:rPr/>
        <w:t>препараты:</w:t>
      </w:r>
      <w:r>
        <w:rPr>
          <w:spacing w:val="-1"/>
        </w:rPr>
        <w:t> </w:t>
      </w:r>
      <w:r>
        <w:rPr/>
        <w:t>бутамират, леводропризин,</w:t>
      </w:r>
      <w:r>
        <w:rPr>
          <w:spacing w:val="-1"/>
        </w:rPr>
        <w:t> </w:t>
      </w:r>
      <w:r>
        <w:rPr/>
        <w:t>ренгалин.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5"/>
        <w:spacing w:before="1"/>
      </w:pPr>
      <w:bookmarkStart w:name="Симптоматическое лечение у беременных, р" w:id="61"/>
      <w:bookmarkEnd w:id="61"/>
      <w:r>
        <w:rPr>
          <w:b w:val="0"/>
        </w:rPr>
      </w:r>
      <w:r>
        <w:rPr>
          <w:color w:val="1F487C"/>
        </w:rPr>
        <w:t>Симптоматическое</w:t>
      </w:r>
      <w:r>
        <w:rPr>
          <w:color w:val="1F487C"/>
          <w:spacing w:val="-6"/>
        </w:rPr>
        <w:t> </w:t>
      </w:r>
      <w:r>
        <w:rPr>
          <w:color w:val="1F487C"/>
        </w:rPr>
        <w:t>лечение</w:t>
      </w:r>
      <w:r>
        <w:rPr>
          <w:color w:val="1F487C"/>
          <w:spacing w:val="-5"/>
        </w:rPr>
        <w:t> </w:t>
      </w:r>
      <w:r>
        <w:rPr>
          <w:color w:val="1F487C"/>
        </w:rPr>
        <w:t>у</w:t>
      </w:r>
      <w:r>
        <w:rPr>
          <w:color w:val="1F487C"/>
          <w:spacing w:val="-5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4"/>
        </w:rPr>
        <w:t> </w:t>
      </w:r>
      <w:r>
        <w:rPr>
          <w:color w:val="1F487C"/>
        </w:rPr>
        <w:t>рожениц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2"/>
        <w:ind w:right="675" w:firstLine="709"/>
      </w:pPr>
      <w:r>
        <w:rPr/>
        <w:t>Во время беременности (II и III триместры), в послеродовом и постабортном</w:t>
      </w:r>
      <w:r>
        <w:rPr>
          <w:spacing w:val="1"/>
        </w:rPr>
        <w:t> </w:t>
      </w:r>
      <w:r>
        <w:rPr/>
        <w:t>периоде возможно применение муколитических средств с помощью mesh-небулайзера</w:t>
      </w:r>
      <w:r>
        <w:rPr>
          <w:spacing w:val="-57"/>
        </w:rPr>
        <w:t> </w:t>
      </w:r>
      <w:r>
        <w:rPr/>
        <w:t>(амброксол</w:t>
      </w:r>
      <w:r>
        <w:rPr>
          <w:spacing w:val="-7"/>
        </w:rPr>
        <w:t> </w:t>
      </w:r>
      <w:r>
        <w:rPr/>
        <w:t>2-3</w:t>
      </w:r>
      <w:r>
        <w:rPr>
          <w:spacing w:val="-5"/>
        </w:rPr>
        <w:t> </w:t>
      </w:r>
      <w:r>
        <w:rPr/>
        <w:t>мл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изотоническим</w:t>
      </w:r>
      <w:r>
        <w:rPr>
          <w:spacing w:val="-7"/>
        </w:rPr>
        <w:t> </w:t>
      </w:r>
      <w:r>
        <w:rPr/>
        <w:t>раствором</w:t>
      </w:r>
      <w:r>
        <w:rPr>
          <w:spacing w:val="-6"/>
        </w:rPr>
        <w:t> </w:t>
      </w:r>
      <w:r>
        <w:rPr/>
        <w:t>2</w:t>
      </w:r>
      <w:r>
        <w:rPr>
          <w:spacing w:val="-6"/>
        </w:rPr>
        <w:t> </w:t>
      </w:r>
      <w:r>
        <w:rPr/>
        <w:t>мл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/>
        <w:t>раза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день)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бронходилататоров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(ипратропия</w:t>
      </w:r>
      <w:r>
        <w:rPr>
          <w:spacing w:val="-6"/>
        </w:rPr>
        <w:t> </w:t>
      </w:r>
      <w:r>
        <w:rPr/>
        <w:t>бромид</w:t>
      </w:r>
      <w:r>
        <w:rPr>
          <w:spacing w:val="-5"/>
        </w:rPr>
        <w:t> </w:t>
      </w:r>
      <w:r>
        <w:rPr/>
        <w:t>+</w:t>
      </w:r>
      <w:r>
        <w:rPr>
          <w:spacing w:val="-6"/>
        </w:rPr>
        <w:t> </w:t>
      </w:r>
      <w:r>
        <w:rPr/>
        <w:t>фенотерол</w:t>
      </w:r>
      <w:r>
        <w:rPr>
          <w:spacing w:val="-7"/>
        </w:rPr>
        <w:t> </w:t>
      </w:r>
      <w:r>
        <w:rPr/>
        <w:t>по</w:t>
      </w:r>
      <w:r>
        <w:rPr>
          <w:spacing w:val="-5"/>
        </w:rPr>
        <w:t> </w:t>
      </w:r>
      <w:r>
        <w:rPr/>
        <w:t>20</w:t>
      </w:r>
      <w:r>
        <w:rPr>
          <w:spacing w:val="-5"/>
        </w:rPr>
        <w:t> </w:t>
      </w:r>
      <w:r>
        <w:rPr/>
        <w:t>капель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2-4</w:t>
      </w:r>
      <w:r>
        <w:rPr>
          <w:spacing w:val="-5"/>
        </w:rPr>
        <w:t> </w:t>
      </w:r>
      <w:r>
        <w:rPr/>
        <w:t>мл</w:t>
      </w:r>
      <w:r>
        <w:rPr>
          <w:spacing w:val="-6"/>
        </w:rPr>
        <w:t> </w:t>
      </w:r>
      <w:r>
        <w:rPr/>
        <w:t>изотонического</w:t>
      </w:r>
      <w:r>
        <w:rPr>
          <w:spacing w:val="-5"/>
        </w:rPr>
        <w:t> </w:t>
      </w:r>
      <w:r>
        <w:rPr/>
        <w:t>раствора</w:t>
      </w:r>
      <w:r>
        <w:rPr>
          <w:spacing w:val="-5"/>
        </w:rPr>
        <w:t> </w:t>
      </w:r>
      <w:r>
        <w:rPr/>
        <w:t>2</w:t>
      </w:r>
      <w:r>
        <w:rPr>
          <w:spacing w:val="-6"/>
        </w:rPr>
        <w:t> </w:t>
      </w:r>
      <w:r>
        <w:rPr/>
        <w:t>раза</w:t>
      </w:r>
      <w:r>
        <w:rPr>
          <w:spacing w:val="-57"/>
        </w:rPr>
        <w:t> </w:t>
      </w:r>
      <w:r>
        <w:rPr/>
        <w:t>в день). Во время беременности (I, II и III триместры), в послеродовом и постабортном</w:t>
      </w:r>
      <w:r>
        <w:rPr>
          <w:spacing w:val="-57"/>
        </w:rPr>
        <w:t> </w:t>
      </w:r>
      <w:r>
        <w:rPr/>
        <w:t>периоде</w:t>
      </w:r>
      <w:r>
        <w:rPr>
          <w:spacing w:val="76"/>
        </w:rPr>
        <w:t> </w:t>
      </w:r>
      <w:r>
        <w:rPr/>
        <w:t>в  </w:t>
      </w:r>
      <w:r>
        <w:rPr>
          <w:spacing w:val="13"/>
        </w:rPr>
        <w:t> </w:t>
      </w:r>
      <w:r>
        <w:rPr/>
        <w:t>качестве  </w:t>
      </w:r>
      <w:r>
        <w:rPr>
          <w:spacing w:val="15"/>
        </w:rPr>
        <w:t> </w:t>
      </w:r>
      <w:r>
        <w:rPr/>
        <w:t>бронходилататора  </w:t>
      </w:r>
      <w:r>
        <w:rPr>
          <w:spacing w:val="16"/>
        </w:rPr>
        <w:t> </w:t>
      </w:r>
      <w:r>
        <w:rPr/>
        <w:t>также  </w:t>
      </w:r>
      <w:r>
        <w:rPr>
          <w:spacing w:val="15"/>
        </w:rPr>
        <w:t> </w:t>
      </w:r>
      <w:r>
        <w:rPr/>
        <w:t>может  </w:t>
      </w:r>
      <w:r>
        <w:rPr>
          <w:spacing w:val="15"/>
        </w:rPr>
        <w:t> </w:t>
      </w:r>
      <w:r>
        <w:rPr/>
        <w:t>применяться  </w:t>
      </w:r>
      <w:r>
        <w:rPr>
          <w:spacing w:val="16"/>
        </w:rPr>
        <w:t> </w:t>
      </w:r>
      <w:r>
        <w:rPr/>
        <w:t>сальбутамол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mesh-небулайзера (2,5-5 мг</w:t>
      </w:r>
      <w:r>
        <w:rPr>
          <w:spacing w:val="-1"/>
        </w:rPr>
        <w:t> </w:t>
      </w:r>
      <w:r>
        <w:rPr/>
        <w:t>2 раза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день).</w:t>
      </w:r>
    </w:p>
    <w:p>
      <w:pPr>
        <w:pStyle w:val="BodyText"/>
        <w:spacing w:line="312" w:lineRule="auto"/>
        <w:ind w:right="676" w:firstLine="709"/>
      </w:pPr>
      <w:r>
        <w:rPr/>
        <w:t>Необходимым</w:t>
      </w:r>
      <w:r>
        <w:rPr>
          <w:spacing w:val="1"/>
        </w:rPr>
        <w:t> </w:t>
      </w:r>
      <w:r>
        <w:rPr/>
        <w:t>компонентом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респираторная</w:t>
      </w:r>
      <w:r>
        <w:rPr>
          <w:spacing w:val="60"/>
        </w:rPr>
        <w:t> </w:t>
      </w:r>
      <w:r>
        <w:rPr/>
        <w:t>поддержка.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должны</w:t>
      </w:r>
      <w:r>
        <w:rPr>
          <w:spacing w:val="60"/>
        </w:rPr>
        <w:t> </w:t>
      </w:r>
      <w:r>
        <w:rPr/>
        <w:t>определяться</w:t>
      </w:r>
      <w:r>
        <w:rPr>
          <w:spacing w:val="1"/>
        </w:rPr>
        <w:t> </w:t>
      </w:r>
      <w:r>
        <w:rPr/>
        <w:t>у всех  </w:t>
      </w:r>
      <w:r>
        <w:rPr>
          <w:spacing w:val="1"/>
        </w:rPr>
        <w:t> </w:t>
      </w:r>
      <w:r>
        <w:rPr/>
        <w:t>беременных    с    клиникой    острого    респираторного    заболевания    и/или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пневмонией.</w:t>
      </w:r>
    </w:p>
    <w:p>
      <w:pPr>
        <w:pStyle w:val="BodyText"/>
        <w:spacing w:line="312" w:lineRule="auto"/>
        <w:ind w:right="676" w:firstLine="709"/>
      </w:pPr>
      <w:r>
        <w:rPr/>
        <w:t>Показаниями для перевода в ОРИТ при коронавирусной инфекции являются</w:t>
      </w:r>
      <w:r>
        <w:rPr>
          <w:spacing w:val="1"/>
        </w:rPr>
        <w:t> </w:t>
      </w:r>
      <w:r>
        <w:rPr>
          <w:position w:val="1"/>
        </w:rPr>
        <w:t>быстропрогрессирующая ОДН (ЧД &gt; 25 в 1 мин, SpO</w:t>
      </w:r>
      <w:r>
        <w:rPr>
          <w:sz w:val="16"/>
        </w:rPr>
        <w:t>2 </w:t>
      </w:r>
      <w:r>
        <w:rPr>
          <w:position w:val="1"/>
        </w:rPr>
        <w:t>&lt; 92%, а также другая органная</w:t>
      </w:r>
      <w:r>
        <w:rPr>
          <w:spacing w:val="1"/>
          <w:position w:val="1"/>
        </w:rPr>
        <w:t> </w:t>
      </w:r>
      <w:r>
        <w:rPr/>
        <w:t>недостаточность</w:t>
      </w:r>
      <w:r>
        <w:rPr>
          <w:spacing w:val="-2"/>
        </w:rPr>
        <w:t> </w:t>
      </w:r>
      <w:r>
        <w:rPr/>
        <w:t>(2 и</w:t>
      </w:r>
      <w:r>
        <w:rPr>
          <w:spacing w:val="-1"/>
        </w:rPr>
        <w:t> </w:t>
      </w:r>
      <w:r>
        <w:rPr/>
        <w:t>более балла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шкале SOFA).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before="1"/>
      </w:pPr>
      <w:bookmarkStart w:name="Особенности ведения пациентов пожилого и" w:id="62"/>
      <w:bookmarkEnd w:id="62"/>
      <w:r>
        <w:rPr>
          <w:b w:val="0"/>
        </w:rPr>
      </w:r>
      <w:r>
        <w:rPr>
          <w:color w:val="1F487C"/>
        </w:rPr>
        <w:t>Особенности</w:t>
      </w:r>
      <w:r>
        <w:rPr>
          <w:color w:val="1F487C"/>
          <w:spacing w:val="-6"/>
        </w:rPr>
        <w:t> </w:t>
      </w:r>
      <w:r>
        <w:rPr>
          <w:color w:val="1F487C"/>
        </w:rPr>
        <w:t>ведения</w:t>
      </w:r>
      <w:r>
        <w:rPr>
          <w:color w:val="1F487C"/>
          <w:spacing w:val="-4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4"/>
        </w:rPr>
        <w:t> </w:t>
      </w:r>
      <w:r>
        <w:rPr>
          <w:color w:val="1F487C"/>
        </w:rPr>
        <w:t>пожилого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4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1"/>
        <w:ind w:right="677" w:firstLine="709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представлять</w:t>
      </w:r>
      <w:r>
        <w:rPr>
          <w:spacing w:val="-2"/>
        </w:rPr>
        <w:t> </w:t>
      </w:r>
      <w:r>
        <w:rPr/>
        <w:t>собой</w:t>
      </w:r>
      <w:r>
        <w:rPr>
          <w:spacing w:val="-1"/>
        </w:rPr>
        <w:t> </w:t>
      </w:r>
      <w:r>
        <w:rPr/>
        <w:t>дополнительные</w:t>
      </w:r>
      <w:r>
        <w:rPr>
          <w:spacing w:val="-1"/>
        </w:rPr>
        <w:t> </w:t>
      </w:r>
      <w:r>
        <w:rPr/>
        <w:t>трудности</w:t>
      </w:r>
      <w:r>
        <w:rPr>
          <w:spacing w:val="-2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ind w:left="1070"/>
        <w:jc w:val="left"/>
      </w:pPr>
      <w:r>
        <w:rPr/>
        <w:t>Рекомендации:</w:t>
      </w:r>
    </w:p>
    <w:p>
      <w:pPr>
        <w:pStyle w:val="ListParagraph"/>
        <w:numPr>
          <w:ilvl w:val="0"/>
          <w:numId w:val="22"/>
        </w:numPr>
        <w:tabs>
          <w:tab w:pos="1311" w:val="left" w:leader="none"/>
        </w:tabs>
        <w:spacing w:line="312" w:lineRule="auto" w:before="83" w:after="0"/>
        <w:ind w:left="361" w:right="677" w:firstLine="709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 в</w:t>
      </w:r>
      <w:r>
        <w:rPr>
          <w:spacing w:val="-1"/>
          <w:sz w:val="24"/>
        </w:rPr>
        <w:t> </w:t>
      </w:r>
      <w:r>
        <w:rPr>
          <w:sz w:val="24"/>
        </w:rPr>
        <w:t>связи с COVID-19.</w:t>
      </w:r>
    </w:p>
    <w:p>
      <w:pPr>
        <w:pStyle w:val="ListParagraph"/>
        <w:numPr>
          <w:ilvl w:val="0"/>
          <w:numId w:val="22"/>
        </w:numPr>
        <w:tabs>
          <w:tab w:pos="1311" w:val="left" w:leader="none"/>
        </w:tabs>
        <w:spacing w:line="312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8"/>
          <w:sz w:val="24"/>
        </w:rPr>
        <w:t> </w:t>
      </w:r>
      <w:r>
        <w:rPr>
          <w:sz w:val="24"/>
        </w:rPr>
        <w:t>бактериальной</w:t>
      </w:r>
      <w:r>
        <w:rPr>
          <w:spacing w:val="-7"/>
          <w:sz w:val="24"/>
        </w:rPr>
        <w:t> </w:t>
      </w:r>
      <w:r>
        <w:rPr>
          <w:sz w:val="24"/>
        </w:rPr>
        <w:t>пневмонии</w:t>
      </w:r>
      <w:r>
        <w:rPr>
          <w:spacing w:val="-7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7"/>
          <w:sz w:val="24"/>
        </w:rPr>
        <w:t> </w:t>
      </w:r>
      <w:r>
        <w:rPr>
          <w:sz w:val="24"/>
        </w:rPr>
        <w:t>ее</w:t>
      </w:r>
      <w:r>
        <w:rPr>
          <w:spacing w:val="-6"/>
          <w:sz w:val="24"/>
        </w:rPr>
        <w:t> </w:t>
      </w:r>
      <w:r>
        <w:rPr>
          <w:sz w:val="24"/>
        </w:rPr>
        <w:t>присоединение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-2"/>
          <w:sz w:val="24"/>
        </w:rPr>
        <w:t> </w:t>
      </w:r>
      <w:r>
        <w:rPr>
          <w:sz w:val="24"/>
        </w:rPr>
        <w:t>риск</w:t>
      </w:r>
      <w:r>
        <w:rPr>
          <w:spacing w:val="-1"/>
          <w:sz w:val="24"/>
        </w:rPr>
        <w:t> </w:t>
      </w:r>
      <w:r>
        <w:rPr>
          <w:sz w:val="24"/>
        </w:rPr>
        <w:t>делирия.</w:t>
      </w:r>
    </w:p>
    <w:p>
      <w:pPr>
        <w:pStyle w:val="ListParagraph"/>
        <w:numPr>
          <w:ilvl w:val="0"/>
          <w:numId w:val="22"/>
        </w:numPr>
        <w:tabs>
          <w:tab w:pos="1311" w:val="left" w:leader="none"/>
        </w:tabs>
        <w:spacing w:line="312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При появлении поведенческих нарушений необходимо прежде всего оценить</w:t>
      </w:r>
      <w:r>
        <w:rPr>
          <w:spacing w:val="-57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фармакологическому</w:t>
      </w:r>
      <w:r>
        <w:rPr>
          <w:spacing w:val="1"/>
          <w:sz w:val="24"/>
        </w:rPr>
        <w:t> </w:t>
      </w:r>
      <w:r>
        <w:rPr>
          <w:sz w:val="24"/>
        </w:rPr>
        <w:t>лечению.</w:t>
      </w:r>
    </w:p>
    <w:p>
      <w:pPr>
        <w:pStyle w:val="ListParagraph"/>
        <w:numPr>
          <w:ilvl w:val="0"/>
          <w:numId w:val="22"/>
        </w:numPr>
        <w:tabs>
          <w:tab w:pos="1311" w:val="left" w:leader="none"/>
        </w:tabs>
        <w:spacing w:line="312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1"/>
          <w:sz w:val="24"/>
        </w:rPr>
        <w:t>, АД, ЧСС), уровень гидратации и сознания, по крайней мере,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каждый час до тех пор, пока не будет убежденности в их 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42"/>
          <w:sz w:val="24"/>
        </w:rPr>
        <w:t> </w:t>
      </w:r>
      <w:r>
        <w:rPr>
          <w:sz w:val="24"/>
        </w:rPr>
        <w:t>о</w:t>
      </w:r>
      <w:r>
        <w:rPr>
          <w:spacing w:val="42"/>
          <w:sz w:val="24"/>
        </w:rPr>
        <w:t> </w:t>
      </w:r>
      <w:r>
        <w:rPr>
          <w:sz w:val="24"/>
        </w:rPr>
        <w:t>том,</w:t>
      </w:r>
      <w:r>
        <w:rPr>
          <w:spacing w:val="42"/>
          <w:sz w:val="24"/>
        </w:rPr>
        <w:t> </w:t>
      </w:r>
      <w:r>
        <w:rPr>
          <w:sz w:val="24"/>
        </w:rPr>
        <w:t>что</w:t>
      </w:r>
      <w:r>
        <w:rPr>
          <w:spacing w:val="41"/>
          <w:sz w:val="24"/>
        </w:rPr>
        <w:t> </w:t>
      </w:r>
      <w:r>
        <w:rPr>
          <w:sz w:val="24"/>
        </w:rPr>
        <w:t>бенздиазепины</w:t>
      </w:r>
      <w:r>
        <w:rPr>
          <w:spacing w:val="40"/>
          <w:sz w:val="24"/>
        </w:rPr>
        <w:t> </w:t>
      </w:r>
      <w:r>
        <w:rPr>
          <w:sz w:val="24"/>
        </w:rPr>
        <w:t>угнетают</w:t>
      </w:r>
      <w:r>
        <w:rPr>
          <w:spacing w:val="41"/>
          <w:sz w:val="24"/>
        </w:rPr>
        <w:t> </w:t>
      </w:r>
      <w:r>
        <w:rPr>
          <w:sz w:val="24"/>
        </w:rPr>
        <w:t>дыхание,</w:t>
      </w:r>
      <w:r>
        <w:rPr>
          <w:spacing w:val="42"/>
          <w:sz w:val="24"/>
        </w:rPr>
        <w:t> </w:t>
      </w:r>
      <w:r>
        <w:rPr>
          <w:sz w:val="24"/>
        </w:rPr>
        <w:t>а</w:t>
      </w:r>
      <w:r>
        <w:rPr>
          <w:spacing w:val="42"/>
          <w:sz w:val="24"/>
        </w:rPr>
        <w:t> </w:t>
      </w:r>
      <w:r>
        <w:rPr>
          <w:sz w:val="24"/>
        </w:rPr>
        <w:t>также</w:t>
      </w:r>
      <w:r>
        <w:rPr>
          <w:spacing w:val="42"/>
          <w:sz w:val="24"/>
        </w:rPr>
        <w:t> </w:t>
      </w:r>
      <w:r>
        <w:rPr>
          <w:sz w:val="24"/>
        </w:rPr>
        <w:t>не</w:t>
      </w:r>
      <w:r>
        <w:rPr>
          <w:spacing w:val="42"/>
          <w:sz w:val="24"/>
        </w:rPr>
        <w:t> </w:t>
      </w:r>
      <w:r>
        <w:rPr>
          <w:sz w:val="24"/>
        </w:rPr>
        <w:t>превышать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максимальные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галоперидола</w:t>
      </w:r>
      <w:r>
        <w:rPr>
          <w:spacing w:val="1"/>
        </w:rPr>
        <w:t> </w:t>
      </w:r>
      <w:r>
        <w:rPr/>
        <w:t>(2</w:t>
      </w:r>
      <w:r>
        <w:rPr>
          <w:spacing w:val="1"/>
        </w:rPr>
        <w:t> </w:t>
      </w:r>
      <w:r>
        <w:rPr/>
        <w:t>мг/сутки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введения), рисперидона (1 мг/сутки в несколько приемов), лоразепама (2 мг/сутки</w:t>
      </w:r>
      <w:r>
        <w:rPr>
          <w:spacing w:val="1"/>
        </w:rPr>
        <w:t> </w:t>
      </w:r>
      <w:r>
        <w:rPr/>
        <w:t>независимо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пути</w:t>
      </w:r>
      <w:r>
        <w:rPr>
          <w:spacing w:val="-1"/>
        </w:rPr>
        <w:t> </w:t>
      </w:r>
      <w:r>
        <w:rPr/>
        <w:t>введения).</w:t>
      </w:r>
    </w:p>
    <w:p>
      <w:pPr>
        <w:pStyle w:val="BodyText"/>
        <w:spacing w:line="312" w:lineRule="auto"/>
        <w:ind w:right="675" w:firstLine="709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</w:t>
      </w:r>
      <w:r>
        <w:rPr>
          <w:spacing w:val="34"/>
        </w:rPr>
        <w:t> </w:t>
      </w:r>
      <w:r>
        <w:rPr/>
        <w:t>недостаточности   </w:t>
      </w:r>
      <w:r>
        <w:rPr>
          <w:spacing w:val="31"/>
        </w:rPr>
        <w:t> </w:t>
      </w:r>
      <w:r>
        <w:rPr/>
        <w:t>питания.   </w:t>
      </w:r>
      <w:r>
        <w:rPr>
          <w:spacing w:val="32"/>
        </w:rPr>
        <w:t> </w:t>
      </w:r>
      <w:r>
        <w:rPr/>
        <w:t>Повышение   </w:t>
      </w:r>
      <w:r>
        <w:rPr>
          <w:spacing w:val="32"/>
        </w:rPr>
        <w:t> </w:t>
      </w:r>
      <w:r>
        <w:rPr/>
        <w:t>этого   </w:t>
      </w:r>
      <w:r>
        <w:rPr>
          <w:spacing w:val="33"/>
        </w:rPr>
        <w:t> </w:t>
      </w:r>
      <w:r>
        <w:rPr/>
        <w:t>риска   </w:t>
      </w:r>
      <w:r>
        <w:rPr>
          <w:spacing w:val="32"/>
        </w:rPr>
        <w:t> </w:t>
      </w:r>
      <w:r>
        <w:rPr/>
        <w:t>связано   </w:t>
      </w:r>
      <w:r>
        <w:rPr>
          <w:spacing w:val="32"/>
        </w:rPr>
        <w:t> </w:t>
      </w:r>
      <w:r>
        <w:rPr/>
        <w:t>как</w:t>
      </w:r>
      <w:r>
        <w:rPr>
          <w:spacing w:val="-58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(снижение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вкуса,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9"/>
        </w:rPr>
        <w:t> </w:t>
      </w:r>
      <w:r>
        <w:rPr/>
        <w:t>с</w:t>
      </w:r>
      <w:r>
        <w:rPr>
          <w:spacing w:val="21"/>
        </w:rPr>
        <w:t> </w:t>
      </w:r>
      <w:r>
        <w:rPr/>
        <w:t>потерей</w:t>
      </w:r>
      <w:r>
        <w:rPr>
          <w:spacing w:val="20"/>
        </w:rPr>
        <w:t> </w:t>
      </w:r>
      <w:r>
        <w:rPr/>
        <w:t>мышечной</w:t>
      </w:r>
      <w:r>
        <w:rPr>
          <w:spacing w:val="19"/>
        </w:rPr>
        <w:t> </w:t>
      </w:r>
      <w:r>
        <w:rPr/>
        <w:t>массы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0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</w:t>
      </w:r>
      <w:r>
        <w:rPr>
          <w:spacing w:val="-5"/>
        </w:rPr>
        <w:t> </w:t>
      </w:r>
      <w:r>
        <w:rPr/>
        <w:t>дальнейшем</w:t>
      </w:r>
      <w:r>
        <w:rPr>
          <w:spacing w:val="-8"/>
        </w:rPr>
        <w:t> </w:t>
      </w:r>
      <w:r>
        <w:rPr/>
        <w:t>со</w:t>
      </w:r>
      <w:r>
        <w:rPr>
          <w:spacing w:val="-11"/>
        </w:rPr>
        <w:t> </w:t>
      </w:r>
      <w:r>
        <w:rPr/>
        <w:t>снижением</w:t>
      </w:r>
      <w:r>
        <w:rPr>
          <w:spacing w:val="-9"/>
        </w:rPr>
        <w:t> </w:t>
      </w:r>
      <w:r>
        <w:rPr/>
        <w:t>качества</w:t>
      </w:r>
      <w:r>
        <w:rPr>
          <w:spacing w:val="-9"/>
        </w:rPr>
        <w:t> </w:t>
      </w:r>
      <w:r>
        <w:rPr/>
        <w:t>жизни</w:t>
      </w:r>
      <w:r>
        <w:rPr>
          <w:spacing w:val="-9"/>
        </w:rPr>
        <w:t> </w:t>
      </w:r>
      <w:r>
        <w:rPr/>
        <w:t>и</w:t>
      </w:r>
      <w:r>
        <w:rPr>
          <w:spacing w:val="-11"/>
        </w:rPr>
        <w:t> </w:t>
      </w:r>
      <w:r>
        <w:rPr/>
        <w:t>утратой</w:t>
      </w:r>
      <w:r>
        <w:rPr>
          <w:spacing w:val="-11"/>
        </w:rPr>
        <w:t> </w:t>
      </w:r>
      <w:r>
        <w:rPr/>
        <w:t>автономности</w:t>
      </w:r>
      <w:r>
        <w:rPr>
          <w:spacing w:val="-9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выписки</w:t>
      </w:r>
      <w:r>
        <w:rPr>
          <w:spacing w:val="-10"/>
        </w:rPr>
        <w:t> </w:t>
      </w:r>
      <w:r>
        <w:rPr/>
        <w:t>из</w:t>
      </w:r>
      <w:r>
        <w:rPr>
          <w:spacing w:val="-57"/>
        </w:rPr>
        <w:t> </w:t>
      </w:r>
      <w:r>
        <w:rPr/>
        <w:t>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-57"/>
        </w:rPr>
        <w:t> </w:t>
      </w:r>
      <w:r>
        <w:rPr/>
        <w:t>клинические</w:t>
      </w:r>
      <w:r>
        <w:rPr>
          <w:spacing w:val="-1"/>
        </w:rPr>
        <w:t> </w:t>
      </w:r>
      <w:r>
        <w:rPr/>
        <w:t>исходы.</w:t>
      </w:r>
    </w:p>
    <w:p>
      <w:pPr>
        <w:pStyle w:val="BodyText"/>
        <w:spacing w:before="1"/>
        <w:ind w:left="1070"/>
        <w:jc w:val="left"/>
      </w:pPr>
      <w:r>
        <w:rPr/>
        <w:t>Рекомендуется: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312" w:lineRule="auto" w:before="83" w:after="0"/>
        <w:ind w:left="361" w:right="678" w:firstLine="709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60"/>
          <w:sz w:val="24"/>
        </w:rPr>
        <w:t> </w:t>
      </w:r>
      <w:r>
        <w:rPr>
          <w:sz w:val="24"/>
        </w:rPr>
        <w:t>пациентов пожилого</w:t>
      </w:r>
      <w:r>
        <w:rPr>
          <w:spacing w:val="60"/>
          <w:sz w:val="24"/>
        </w:rPr>
        <w:t> </w:t>
      </w:r>
      <w:r>
        <w:rPr>
          <w:sz w:val="24"/>
        </w:rPr>
        <w:t>и старческого</w:t>
      </w:r>
      <w:r>
        <w:rPr>
          <w:spacing w:val="60"/>
          <w:sz w:val="24"/>
        </w:rPr>
        <w:t> </w:t>
      </w:r>
      <w:r>
        <w:rPr>
          <w:sz w:val="24"/>
        </w:rPr>
        <w:t>возраста,</w:t>
      </w:r>
      <w:r>
        <w:rPr>
          <w:spacing w:val="60"/>
          <w:sz w:val="24"/>
        </w:rPr>
        <w:t> </w:t>
      </w:r>
      <w:r>
        <w:rPr>
          <w:sz w:val="24"/>
        </w:rPr>
        <w:t>госпитализированным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-1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275" w:lineRule="exact" w:before="0" w:after="0"/>
        <w:ind w:left="1310" w:right="0" w:hanging="24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2"/>
          <w:sz w:val="24"/>
        </w:rPr>
        <w:t> </w:t>
      </w:r>
      <w:r>
        <w:rPr>
          <w:sz w:val="24"/>
        </w:rPr>
        <w:t>пациентов,</w:t>
      </w:r>
      <w:r>
        <w:rPr>
          <w:spacing w:val="33"/>
          <w:sz w:val="24"/>
        </w:rPr>
        <w:t> </w:t>
      </w:r>
      <w:r>
        <w:rPr>
          <w:sz w:val="24"/>
        </w:rPr>
        <w:t>которые</w:t>
      </w:r>
      <w:r>
        <w:rPr>
          <w:spacing w:val="33"/>
          <w:sz w:val="24"/>
        </w:rPr>
        <w:t> </w:t>
      </w:r>
      <w:r>
        <w:rPr>
          <w:sz w:val="24"/>
        </w:rPr>
        <w:t>по</w:t>
      </w:r>
      <w:r>
        <w:rPr>
          <w:spacing w:val="32"/>
          <w:sz w:val="24"/>
        </w:rPr>
        <w:t> </w:t>
      </w:r>
      <w:r>
        <w:rPr>
          <w:sz w:val="24"/>
        </w:rPr>
        <w:t>результатам</w:t>
      </w:r>
      <w:r>
        <w:rPr>
          <w:spacing w:val="33"/>
          <w:sz w:val="24"/>
        </w:rPr>
        <w:t> </w:t>
      </w:r>
      <w:r>
        <w:rPr>
          <w:sz w:val="24"/>
        </w:rPr>
        <w:t>скрининга</w:t>
      </w:r>
      <w:r>
        <w:rPr>
          <w:spacing w:val="33"/>
          <w:sz w:val="24"/>
        </w:rPr>
        <w:t> </w:t>
      </w:r>
      <w:r>
        <w:rPr>
          <w:sz w:val="24"/>
        </w:rPr>
        <w:t>относятся</w:t>
      </w:r>
      <w:r>
        <w:rPr>
          <w:spacing w:val="33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2"/>
        <w:ind w:right="677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1"/>
        </w:rPr>
        <w:t> </w:t>
      </w:r>
      <w:r>
        <w:rPr/>
        <w:t>питания</w:t>
      </w:r>
      <w:r>
        <w:rPr>
          <w:spacing w:val="-2"/>
        </w:rPr>
        <w:t> </w:t>
      </w:r>
      <w:r>
        <w:rPr/>
        <w:t>(ПЭП).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312" w:lineRule="auto" w:before="0" w:after="0"/>
        <w:ind w:left="361" w:right="677" w:firstLine="709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8"/>
          <w:sz w:val="24"/>
        </w:rPr>
        <w:t> </w:t>
      </w:r>
      <w:r>
        <w:rPr>
          <w:sz w:val="24"/>
        </w:rPr>
        <w:t>и</w:t>
      </w:r>
      <w:r>
        <w:rPr>
          <w:spacing w:val="18"/>
          <w:sz w:val="24"/>
        </w:rPr>
        <w:t> </w:t>
      </w:r>
      <w:r>
        <w:rPr>
          <w:sz w:val="24"/>
        </w:rPr>
        <w:t>старческого</w:t>
      </w:r>
      <w:r>
        <w:rPr>
          <w:spacing w:val="18"/>
          <w:sz w:val="24"/>
        </w:rPr>
        <w:t> </w:t>
      </w:r>
      <w:r>
        <w:rPr>
          <w:sz w:val="24"/>
        </w:rPr>
        <w:t>возраста,</w:t>
      </w:r>
      <w:r>
        <w:rPr>
          <w:spacing w:val="18"/>
          <w:sz w:val="24"/>
        </w:rPr>
        <w:t> </w:t>
      </w:r>
      <w:r>
        <w:rPr>
          <w:sz w:val="24"/>
        </w:rPr>
        <w:t>ориентируясь</w:t>
      </w:r>
      <w:r>
        <w:rPr>
          <w:spacing w:val="19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уровень</w:t>
      </w:r>
      <w:r>
        <w:rPr>
          <w:spacing w:val="18"/>
          <w:sz w:val="24"/>
        </w:rPr>
        <w:t> </w:t>
      </w:r>
      <w:r>
        <w:rPr>
          <w:sz w:val="24"/>
        </w:rPr>
        <w:t>30</w:t>
      </w:r>
      <w:r>
        <w:rPr>
          <w:spacing w:val="18"/>
          <w:sz w:val="24"/>
        </w:rPr>
        <w:t> </w:t>
      </w:r>
      <w:r>
        <w:rPr>
          <w:sz w:val="24"/>
        </w:rPr>
        <w:t>ккал</w:t>
      </w:r>
      <w:r>
        <w:rPr>
          <w:spacing w:val="20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кг</w:t>
      </w:r>
      <w:r>
        <w:rPr>
          <w:spacing w:val="18"/>
          <w:sz w:val="24"/>
        </w:rPr>
        <w:t> </w:t>
      </w:r>
      <w:r>
        <w:rPr>
          <w:sz w:val="24"/>
        </w:rPr>
        <w:t>массы</w:t>
      </w:r>
      <w:r>
        <w:rPr>
          <w:spacing w:val="17"/>
          <w:sz w:val="24"/>
        </w:rPr>
        <w:t> </w:t>
      </w:r>
      <w:r>
        <w:rPr>
          <w:sz w:val="24"/>
        </w:rPr>
        <w:t>тела</w:t>
      </w:r>
      <w:r>
        <w:rPr>
          <w:spacing w:val="-57"/>
          <w:sz w:val="24"/>
        </w:rPr>
        <w:t> </w:t>
      </w:r>
      <w:r>
        <w:rPr>
          <w:sz w:val="24"/>
        </w:rPr>
        <w:t>в сутки, суточный уровень потребления белка должен составлять не менее 1,0-1,2 г на</w:t>
      </w:r>
      <w:r>
        <w:rPr>
          <w:spacing w:val="1"/>
          <w:sz w:val="24"/>
        </w:rPr>
        <w:t> </w:t>
      </w:r>
      <w:r>
        <w:rPr>
          <w:sz w:val="24"/>
        </w:rPr>
        <w:t>кг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сутки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-2"/>
          <w:sz w:val="24"/>
        </w:rPr>
        <w:t> </w:t>
      </w:r>
      <w:r>
        <w:rPr>
          <w:sz w:val="24"/>
        </w:rPr>
        <w:t>питания</w:t>
      </w:r>
      <w:r>
        <w:rPr>
          <w:spacing w:val="-1"/>
          <w:sz w:val="24"/>
        </w:rPr>
        <w:t> </w:t>
      </w:r>
      <w:r>
        <w:rPr>
          <w:sz w:val="24"/>
        </w:rPr>
        <w:t>– до</w:t>
      </w:r>
      <w:r>
        <w:rPr>
          <w:spacing w:val="-1"/>
          <w:sz w:val="24"/>
        </w:rPr>
        <w:t> </w:t>
      </w:r>
      <w:r>
        <w:rPr>
          <w:sz w:val="24"/>
        </w:rPr>
        <w:t>2,0 г/кг</w:t>
      </w:r>
      <w:r>
        <w:rPr>
          <w:spacing w:val="-1"/>
          <w:sz w:val="24"/>
        </w:rPr>
        <w:t> </w:t>
      </w:r>
      <w:r>
        <w:rPr>
          <w:sz w:val="24"/>
        </w:rPr>
        <w:t>массы</w:t>
      </w:r>
      <w:r>
        <w:rPr>
          <w:spacing w:val="-2"/>
          <w:sz w:val="24"/>
        </w:rPr>
        <w:t> </w:t>
      </w:r>
      <w:r>
        <w:rPr>
          <w:sz w:val="24"/>
        </w:rPr>
        <w:t>тела 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312" w:lineRule="auto" w:before="1" w:after="0"/>
        <w:ind w:left="361" w:right="675" w:firstLine="709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 не менее 400 ккал/сут и белка не менее 30 г/сут. 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противопоказаний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1"/>
          <w:sz w:val="24"/>
        </w:rPr>
        <w:t> </w:t>
      </w:r>
      <w:r>
        <w:rPr>
          <w:sz w:val="24"/>
        </w:rPr>
        <w:t>оптимального</w:t>
      </w:r>
      <w:r>
        <w:rPr>
          <w:spacing w:val="1"/>
          <w:sz w:val="24"/>
        </w:rPr>
        <w:t> </w:t>
      </w:r>
      <w:r>
        <w:rPr>
          <w:sz w:val="24"/>
        </w:rPr>
        <w:t>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312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пероральное</w:t>
      </w:r>
      <w:r>
        <w:rPr>
          <w:spacing w:val="1"/>
          <w:sz w:val="24"/>
        </w:rPr>
        <w:t> </w:t>
      </w:r>
      <w:r>
        <w:rPr>
          <w:sz w:val="24"/>
        </w:rPr>
        <w:t>питание</w:t>
      </w:r>
      <w:r>
        <w:rPr>
          <w:spacing w:val="1"/>
          <w:sz w:val="24"/>
        </w:rPr>
        <w:t> </w:t>
      </w:r>
      <w:r>
        <w:rPr>
          <w:sz w:val="24"/>
        </w:rPr>
        <w:t>невозможно,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промедлений</w:t>
      </w:r>
      <w:r>
        <w:rPr>
          <w:spacing w:val="-2"/>
          <w:sz w:val="24"/>
        </w:rPr>
        <w:t> </w:t>
      </w:r>
      <w:r>
        <w:rPr>
          <w:sz w:val="24"/>
        </w:rPr>
        <w:t>начинать</w:t>
      </w:r>
      <w:r>
        <w:rPr>
          <w:spacing w:val="-1"/>
          <w:sz w:val="24"/>
        </w:rPr>
        <w:t> </w:t>
      </w:r>
      <w:r>
        <w:rPr>
          <w:sz w:val="24"/>
        </w:rPr>
        <w:t>зондовое</w:t>
      </w:r>
      <w:r>
        <w:rPr>
          <w:spacing w:val="-1"/>
          <w:sz w:val="24"/>
        </w:rPr>
        <w:t> </w:t>
      </w:r>
      <w:r>
        <w:rPr>
          <w:sz w:val="24"/>
        </w:rPr>
        <w:t>энтеральное питание</w:t>
      </w:r>
      <w:r>
        <w:rPr>
          <w:spacing w:val="-1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3"/>
        </w:numPr>
        <w:tabs>
          <w:tab w:pos="1311" w:val="left" w:leader="none"/>
        </w:tabs>
        <w:spacing w:line="312" w:lineRule="auto" w:before="0" w:after="0"/>
        <w:ind w:left="361" w:right="677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стационара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1"/>
          <w:sz w:val="24"/>
        </w:rPr>
        <w:t> </w:t>
      </w:r>
      <w:r>
        <w:rPr>
          <w:sz w:val="24"/>
        </w:rPr>
        <w:t>питания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5"/>
          <w:sz w:val="24"/>
        </w:rPr>
        <w:t> </w:t>
      </w:r>
      <w:r>
        <w:rPr>
          <w:sz w:val="24"/>
        </w:rPr>
        <w:t>ее</w:t>
      </w:r>
      <w:r>
        <w:rPr>
          <w:spacing w:val="4"/>
          <w:sz w:val="24"/>
        </w:rPr>
        <w:t> </w:t>
      </w:r>
      <w:r>
        <w:rPr>
          <w:sz w:val="24"/>
        </w:rPr>
        <w:t>развития</w:t>
      </w:r>
      <w:r>
        <w:rPr>
          <w:spacing w:val="5"/>
          <w:sz w:val="24"/>
        </w:rPr>
        <w:t> </w:t>
      </w:r>
      <w:r>
        <w:rPr>
          <w:sz w:val="24"/>
        </w:rPr>
        <w:t>рекомендуется</w:t>
      </w:r>
      <w:r>
        <w:rPr>
          <w:spacing w:val="5"/>
          <w:sz w:val="24"/>
        </w:rPr>
        <w:t> </w:t>
      </w:r>
      <w:r>
        <w:rPr>
          <w:sz w:val="24"/>
        </w:rPr>
        <w:t>применять</w:t>
      </w:r>
      <w:r>
        <w:rPr>
          <w:spacing w:val="5"/>
          <w:sz w:val="24"/>
        </w:rPr>
        <w:t> </w:t>
      </w:r>
      <w:r>
        <w:rPr>
          <w:sz w:val="24"/>
        </w:rPr>
        <w:t>ПЭП</w:t>
      </w:r>
      <w:r>
        <w:rPr>
          <w:spacing w:val="4"/>
          <w:sz w:val="24"/>
        </w:rPr>
        <w:t> </w:t>
      </w:r>
      <w:r>
        <w:rPr>
          <w:sz w:val="24"/>
        </w:rPr>
        <w:t>с</w:t>
      </w:r>
      <w:r>
        <w:rPr>
          <w:spacing w:val="5"/>
          <w:sz w:val="24"/>
        </w:rPr>
        <w:t> </w:t>
      </w:r>
      <w:r>
        <w:rPr>
          <w:sz w:val="24"/>
        </w:rPr>
        <w:t>целью</w:t>
      </w:r>
      <w:r>
        <w:rPr>
          <w:spacing w:val="4"/>
          <w:sz w:val="24"/>
        </w:rPr>
        <w:t> </w:t>
      </w:r>
      <w:r>
        <w:rPr>
          <w:sz w:val="24"/>
        </w:rPr>
        <w:t>оптимизации</w:t>
      </w:r>
      <w:r>
        <w:rPr>
          <w:spacing w:val="3"/>
          <w:sz w:val="24"/>
        </w:rPr>
        <w:t> </w:t>
      </w:r>
      <w:r>
        <w:rPr>
          <w:sz w:val="24"/>
        </w:rPr>
        <w:t>уровня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потребления</w:t>
      </w:r>
      <w:r>
        <w:rPr>
          <w:spacing w:val="1"/>
        </w:rPr>
        <w:t> </w:t>
      </w:r>
      <w:r>
        <w:rPr/>
        <w:t>пищи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массы</w:t>
      </w:r>
      <w:r>
        <w:rPr>
          <w:spacing w:val="1"/>
        </w:rPr>
        <w:t> </w:t>
      </w:r>
      <w:r>
        <w:rPr/>
        <w:t>тела,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функциональных</w:t>
      </w:r>
      <w:r>
        <w:rPr>
          <w:spacing w:val="1"/>
        </w:rPr>
        <w:t> </w:t>
      </w:r>
      <w:r>
        <w:rPr/>
        <w:t>возможностей.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назначать</w:t>
      </w:r>
      <w:r>
        <w:rPr>
          <w:spacing w:val="1"/>
        </w:rPr>
        <w:t> </w:t>
      </w:r>
      <w:r>
        <w:rPr/>
        <w:t>ПЭП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одного</w:t>
      </w:r>
      <w:r>
        <w:rPr>
          <w:spacing w:val="-8"/>
        </w:rPr>
        <w:t> </w:t>
      </w:r>
      <w:r>
        <w:rPr/>
        <w:t>месяца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оценивать</w:t>
      </w:r>
      <w:r>
        <w:rPr>
          <w:spacing w:val="-8"/>
        </w:rPr>
        <w:t> </w:t>
      </w:r>
      <w:r>
        <w:rPr/>
        <w:t>эффективность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ожидаемую</w:t>
      </w:r>
      <w:r>
        <w:rPr>
          <w:spacing w:val="-9"/>
        </w:rPr>
        <w:t> </w:t>
      </w:r>
      <w:r>
        <w:rPr/>
        <w:t>пользу</w:t>
      </w:r>
      <w:r>
        <w:rPr>
          <w:spacing w:val="-4"/>
        </w:rPr>
        <w:t> </w:t>
      </w:r>
      <w:r>
        <w:rPr/>
        <w:t>ПЭП</w:t>
      </w:r>
      <w:r>
        <w:rPr>
          <w:spacing w:val="-9"/>
        </w:rPr>
        <w:t> </w:t>
      </w:r>
      <w:r>
        <w:rPr/>
        <w:t>один</w:t>
      </w:r>
      <w:r>
        <w:rPr>
          <w:spacing w:val="-7"/>
        </w:rPr>
        <w:t> </w:t>
      </w:r>
      <w:r>
        <w:rPr/>
        <w:t>раз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месяц.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5.4. АНТИБАКТЕРИАЛЬНАЯ ТЕРАПИЯ ПРИ ОСЛОЖ" w:id="63"/>
      <w:bookmarkEnd w:id="63"/>
      <w:r>
        <w:rPr>
          <w:b w:val="0"/>
        </w:rPr>
      </w:r>
      <w:bookmarkStart w:name="_bookmark21" w:id="64"/>
      <w:bookmarkEnd w:id="64"/>
      <w:r>
        <w:rPr>
          <w:b w:val="0"/>
        </w:rPr>
      </w:r>
      <w:bookmarkStart w:name="_bookmark21" w:id="65"/>
      <w:bookmarkEnd w:id="65"/>
      <w:r>
        <w:rPr>
          <w:color w:val="1F487C"/>
        </w:rPr>
        <w:t>А</w:t>
      </w:r>
      <w:r>
        <w:rPr>
          <w:color w:val="1F487C"/>
        </w:rPr>
        <w:t>НТИБАКТЕРИАЛЬНАЯ</w:t>
      </w:r>
      <w:r>
        <w:rPr>
          <w:color w:val="1F487C"/>
          <w:spacing w:val="-17"/>
        </w:rPr>
        <w:t> </w:t>
      </w:r>
      <w:r>
        <w:rPr>
          <w:color w:val="1F487C"/>
        </w:rPr>
        <w:t>ТЕРАПИЯ</w:t>
      </w:r>
    </w:p>
    <w:p>
      <w:pPr>
        <w:spacing w:before="25"/>
        <w:ind w:left="107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ПРИ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ОСЛОЖНЕННЫХ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ФОРМАХ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ИНФЕКЦИИ</w:t>
      </w:r>
    </w:p>
    <w:p>
      <w:pPr>
        <w:pStyle w:val="BodyText"/>
        <w:spacing w:line="276" w:lineRule="auto" w:before="145"/>
        <w:ind w:right="676" w:firstLine="708"/>
      </w:pPr>
      <w:r>
        <w:rPr/>
        <w:t>COVID-19, как и любая другая вирусная инфекция, не является показанием для</w:t>
      </w:r>
      <w:r>
        <w:rPr>
          <w:spacing w:val="-57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который</w:t>
      </w:r>
      <w:r>
        <w:rPr>
          <w:spacing w:val="-3"/>
        </w:rPr>
        <w:t> </w:t>
      </w:r>
      <w:r>
        <w:rPr/>
        <w:t>антибактериальные</w:t>
      </w:r>
      <w:r>
        <w:rPr>
          <w:spacing w:val="-1"/>
        </w:rPr>
        <w:t> </w:t>
      </w:r>
      <w:r>
        <w:rPr/>
        <w:t>препараты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оказывают</w:t>
      </w:r>
      <w:r>
        <w:rPr>
          <w:spacing w:val="-2"/>
        </w:rPr>
        <w:t> </w:t>
      </w:r>
      <w:r>
        <w:rPr/>
        <w:t>воздействия.</w:t>
      </w:r>
    </w:p>
    <w:p>
      <w:pPr>
        <w:pStyle w:val="BodyText"/>
        <w:spacing w:line="276" w:lineRule="auto"/>
        <w:ind w:right="675" w:firstLine="708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2"/>
        </w:rPr>
        <w:t> </w:t>
      </w:r>
      <w:r>
        <w:rPr>
          <w:spacing w:val="-1"/>
        </w:rPr>
        <w:t>гнойной</w:t>
      </w:r>
      <w:r>
        <w:rPr>
          <w:spacing w:val="-13"/>
        </w:rPr>
        <w:t> </w:t>
      </w:r>
      <w:r>
        <w:rPr>
          <w:spacing w:val="-1"/>
        </w:rPr>
        <w:t>мокроты,</w:t>
      </w:r>
      <w:r>
        <w:rPr>
          <w:spacing w:val="-12"/>
        </w:rPr>
        <w:t> </w:t>
      </w:r>
      <w:r>
        <w:rPr>
          <w:spacing w:val="-1"/>
        </w:rPr>
        <w:t>лейкоцитоз</w:t>
      </w:r>
      <w:r>
        <w:rPr>
          <w:spacing w:val="-12"/>
        </w:rPr>
        <w:t> </w:t>
      </w:r>
      <w:r>
        <w:rPr/>
        <w:t>&gt;</w:t>
      </w:r>
      <w:r>
        <w:rPr>
          <w:spacing w:val="-12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3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3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8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 10%).</w:t>
      </w:r>
    </w:p>
    <w:p>
      <w:pPr>
        <w:pStyle w:val="BodyText"/>
        <w:spacing w:line="276" w:lineRule="auto"/>
        <w:ind w:right="676" w:firstLine="708"/>
      </w:pPr>
      <w:r>
        <w:rPr/>
        <w:t>Бактериальные инфекции нечасто осложняют течение COVID-19. Так, в мета-</w:t>
      </w:r>
      <w:r>
        <w:rPr>
          <w:spacing w:val="1"/>
        </w:rPr>
        <w:t> </w:t>
      </w:r>
      <w:r>
        <w:rPr/>
        <w:t>анализе 24 исследований, включавших 3338 пациентов, частота бактериальной ко-</w:t>
      </w:r>
      <w:r>
        <w:rPr>
          <w:spacing w:val="1"/>
        </w:rPr>
        <w:t> </w:t>
      </w:r>
      <w:r>
        <w:rPr/>
        <w:t>инфекции на момент обращения за медицинской помощью составила 3,5% (95% ДИ-</w:t>
      </w:r>
      <w:r>
        <w:rPr>
          <w:spacing w:val="1"/>
        </w:rPr>
        <w:t> </w:t>
      </w:r>
      <w:r>
        <w:rPr/>
        <w:t>0,4-6,7%); вторичные бактериальные инфекции осложняли течение COVID-19 у 14,3%</w:t>
      </w:r>
      <w:r>
        <w:rPr>
          <w:spacing w:val="-57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ДИ-9,6-18,9%);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целом</w:t>
      </w:r>
      <w:r>
        <w:rPr>
          <w:spacing w:val="1"/>
        </w:rPr>
        <w:t> </w:t>
      </w:r>
      <w:r>
        <w:rPr/>
        <w:t>пропорция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чаще</w:t>
      </w:r>
      <w:r>
        <w:rPr>
          <w:spacing w:val="1"/>
        </w:rPr>
        <w:t> </w:t>
      </w:r>
      <w:r>
        <w:rPr/>
        <w:t>регистрировались у пациентов с тяжелым течением COVID-19 (8,1%, 95% ДИ-2,3-</w:t>
      </w:r>
      <w:r>
        <w:rPr>
          <w:spacing w:val="1"/>
        </w:rPr>
        <w:t> </w:t>
      </w:r>
      <w:r>
        <w:rPr/>
        <w:t>13,8%). Поэтому подавляющее большинство пациентов с COVID-19, особенно 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течении,</w:t>
      </w:r>
      <w:r>
        <w:rPr>
          <w:spacing w:val="1"/>
        </w:rPr>
        <w:t> </w:t>
      </w:r>
      <w:r>
        <w:rPr>
          <w:b/>
        </w:rPr>
        <w:t>НЕ</w:t>
      </w:r>
      <w:r>
        <w:rPr>
          <w:b/>
          <w:spacing w:val="1"/>
        </w:rPr>
        <w:t> </w:t>
      </w:r>
      <w:r>
        <w:rPr>
          <w:b/>
        </w:rPr>
        <w:t>НУЖДАЮТСЯ</w:t>
      </w:r>
      <w:r>
        <w:rPr>
          <w:b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-2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677" w:firstLine="708"/>
      </w:pP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-57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внебольничной</w:t>
      </w:r>
      <w:r>
        <w:rPr>
          <w:spacing w:val="-2"/>
        </w:rPr>
        <w:t> </w:t>
      </w:r>
      <w:r>
        <w:rPr/>
        <w:t>пневмонии (таблицы</w:t>
      </w:r>
      <w:r>
        <w:rPr>
          <w:spacing w:val="-1"/>
        </w:rPr>
        <w:t> </w:t>
      </w:r>
      <w:r>
        <w:rPr/>
        <w:t>4-6).</w:t>
      </w:r>
    </w:p>
    <w:p>
      <w:pPr>
        <w:pStyle w:val="BodyText"/>
        <w:spacing w:line="276" w:lineRule="auto"/>
        <w:ind w:right="677" w:firstLine="708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1"/>
        </w:rPr>
        <w:t> </w:t>
      </w:r>
      <w:r>
        <w:rPr/>
        <w:t>лекарственных форм.</w:t>
      </w:r>
    </w:p>
    <w:p>
      <w:pPr>
        <w:pStyle w:val="BodyText"/>
        <w:spacing w:before="6"/>
        <w:ind w:left="0"/>
        <w:jc w:val="left"/>
        <w:rPr>
          <w:sz w:val="27"/>
        </w:rPr>
      </w:pPr>
    </w:p>
    <w:p>
      <w:pPr>
        <w:spacing w:before="0"/>
        <w:ind w:left="361" w:right="0" w:firstLine="0"/>
        <w:jc w:val="both"/>
        <w:rPr>
          <w:b/>
          <w:sz w:val="22"/>
        </w:rPr>
      </w:pPr>
      <w:bookmarkStart w:name="Таблица 4. Антибактериальная терапия вне" w:id="66"/>
      <w:bookmarkEnd w:id="66"/>
      <w:r>
        <w:rPr/>
      </w:r>
      <w:r>
        <w:rPr>
          <w:b/>
          <w:sz w:val="22"/>
        </w:rPr>
        <w:t>Таблица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747"/>
        <w:gridCol w:w="1932"/>
      </w:tblGrid>
      <w:tr>
        <w:trPr>
          <w:trHeight w:val="380" w:hRule="atLeast"/>
        </w:trPr>
        <w:tc>
          <w:tcPr>
            <w:tcW w:w="4253" w:type="dxa"/>
          </w:tcPr>
          <w:p>
            <w:pPr>
              <w:pStyle w:val="TableParagraph"/>
              <w:spacing w:before="1"/>
              <w:ind w:left="1763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747" w:type="dxa"/>
          </w:tcPr>
          <w:p>
            <w:pPr>
              <w:pStyle w:val="TableParagraph"/>
              <w:spacing w:before="1"/>
              <w:ind w:right="477"/>
              <w:jc w:val="right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32" w:type="dxa"/>
          </w:tcPr>
          <w:p>
            <w:pPr>
              <w:pStyle w:val="TableParagraph"/>
              <w:spacing w:before="1"/>
              <w:ind w:left="87" w:right="81"/>
              <w:jc w:val="center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264" w:hRule="atLeast"/>
        </w:trPr>
        <w:tc>
          <w:tcPr>
            <w:tcW w:w="4253" w:type="dxa"/>
          </w:tcPr>
          <w:p>
            <w:pPr>
              <w:pStyle w:val="TableParagraph"/>
              <w:ind w:left="106" w:right="96"/>
              <w:jc w:val="both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55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55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</w:p>
          <w:p>
            <w:pPr>
              <w:pStyle w:val="TableParagraph"/>
              <w:spacing w:line="254" w:lineRule="exact"/>
              <w:ind w:left="106" w:right="97"/>
              <w:jc w:val="both"/>
              <w:rPr>
                <w:sz w:val="22"/>
              </w:rPr>
            </w:pPr>
            <w:r>
              <w:rPr>
                <w:spacing w:val="-1"/>
                <w:sz w:val="22"/>
              </w:rPr>
              <w:t>антибиотики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≥2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дней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1"/>
                <w:sz w:val="22"/>
              </w:rPr>
              <w:t>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1"/>
                <w:sz w:val="22"/>
              </w:rPr>
              <w:t>не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1"/>
                <w:sz w:val="22"/>
              </w:rPr>
              <w:t>имеющих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7" w:type="dxa"/>
          </w:tcPr>
          <w:p>
            <w:pPr>
              <w:pStyle w:val="TableParagraph"/>
              <w:spacing w:line="253" w:lineRule="exact"/>
              <w:ind w:right="513"/>
              <w:jc w:val="right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2" w:type="dxa"/>
          </w:tcPr>
          <w:p>
            <w:pPr>
              <w:pStyle w:val="TableParagraph"/>
              <w:spacing w:line="253" w:lineRule="exact"/>
              <w:ind w:left="87" w:right="82"/>
              <w:jc w:val="center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515" w:hRule="atLeast"/>
        </w:trPr>
        <w:tc>
          <w:tcPr>
            <w:tcW w:w="4253" w:type="dxa"/>
          </w:tcPr>
          <w:p>
            <w:pPr>
              <w:pStyle w:val="TableParagraph"/>
              <w:ind w:left="106" w:right="97"/>
              <w:jc w:val="both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принимавшими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антибиотики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≥2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имеющих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другие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факторы 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7" w:type="dxa"/>
          </w:tcPr>
          <w:p>
            <w:pPr>
              <w:pStyle w:val="TableParagraph"/>
              <w:ind w:left="107" w:right="91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клавулановая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2" w:type="dxa"/>
          </w:tcPr>
          <w:p>
            <w:pPr>
              <w:pStyle w:val="TableParagraph"/>
              <w:spacing w:line="250" w:lineRule="exact"/>
              <w:ind w:left="106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ind w:left="106" w:right="148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line="252" w:lineRule="exact" w:before="1"/>
              <w:ind w:left="106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34" w:lineRule="exact"/>
              <w:ind w:left="106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spacing w:after="0" w:line="234" w:lineRule="exact"/>
        <w:rPr>
          <w:sz w:val="22"/>
        </w:rPr>
        <w:sectPr>
          <w:pgSz w:w="11920" w:h="16850"/>
          <w:pgMar w:header="0" w:footer="699" w:top="1060" w:bottom="880" w:left="1340" w:right="600"/>
        </w:sectPr>
      </w:pPr>
    </w:p>
    <w:p>
      <w:pPr>
        <w:spacing w:before="79"/>
        <w:ind w:left="361" w:right="738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-47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</w:t>
      </w:r>
      <w:r>
        <w:rPr>
          <w:spacing w:val="1"/>
          <w:sz w:val="20"/>
        </w:rPr>
        <w:t> </w:t>
      </w:r>
      <w:r>
        <w:rPr>
          <w:sz w:val="20"/>
        </w:rPr>
        <w:t>цефалоспорин</w:t>
      </w:r>
    </w:p>
    <w:p>
      <w:pPr>
        <w:pStyle w:val="BodyText"/>
        <w:spacing w:before="1"/>
        <w:ind w:left="0"/>
        <w:jc w:val="left"/>
        <w:rPr>
          <w:sz w:val="20"/>
        </w:rPr>
      </w:pPr>
    </w:p>
    <w:p>
      <w:pPr>
        <w:spacing w:before="0"/>
        <w:ind w:left="361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8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 ХСН, ХБП,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алкоголизм,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наркомания,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истощение</w:t>
      </w:r>
    </w:p>
    <w:p>
      <w:pPr>
        <w:spacing w:line="276" w:lineRule="auto" w:before="34"/>
        <w:ind w:left="361" w:right="676" w:hanging="1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before="0"/>
        <w:ind w:left="361" w:right="67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 районах с высоким (&gt;25%) уровнем устойчивости </w:t>
      </w:r>
      <w:r>
        <w:rPr>
          <w:i/>
          <w:sz w:val="20"/>
          <w:vertAlign w:val="baseline"/>
        </w:rPr>
        <w:t>S. pneumoniae </w:t>
      </w:r>
      <w:r>
        <w:rPr>
          <w:sz w:val="20"/>
          <w:vertAlign w:val="baseline"/>
        </w:rPr>
        <w:t>к макролидам (определяется 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эритромицину)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РХ.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применения 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0"/>
        <w:ind w:left="361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pStyle w:val="BodyText"/>
        <w:spacing w:before="11"/>
        <w:ind w:left="0"/>
        <w:jc w:val="left"/>
        <w:rPr>
          <w:sz w:val="21"/>
        </w:rPr>
      </w:pPr>
    </w:p>
    <w:p>
      <w:pPr>
        <w:spacing w:line="276" w:lineRule="auto" w:before="0"/>
        <w:ind w:left="361" w:right="1751" w:hanging="1"/>
        <w:jc w:val="left"/>
        <w:rPr>
          <w:b/>
          <w:sz w:val="22"/>
        </w:rPr>
      </w:pPr>
      <w:bookmarkStart w:name="Таблица 5. Антибактериальная терапия нет" w:id="67"/>
      <w:bookmarkEnd w:id="67"/>
      <w:r>
        <w:rPr/>
      </w:r>
      <w:r>
        <w:rPr>
          <w:b/>
          <w:sz w:val="22"/>
        </w:rPr>
        <w:t>Таблица 5. Антибактериальная терапия нетяжелой (пациент не в ОРИТ) ВП в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стационаре</w:t>
      </w: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693"/>
        <w:gridCol w:w="1986"/>
      </w:tblGrid>
      <w:tr>
        <w:trPr>
          <w:trHeight w:val="291" w:hRule="atLeast"/>
        </w:trPr>
        <w:tc>
          <w:tcPr>
            <w:tcW w:w="4253" w:type="dxa"/>
          </w:tcPr>
          <w:p>
            <w:pPr>
              <w:pStyle w:val="TableParagraph"/>
              <w:spacing w:line="253" w:lineRule="exact"/>
              <w:ind w:left="1763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3" w:type="dxa"/>
          </w:tcPr>
          <w:p>
            <w:pPr>
              <w:pStyle w:val="TableParagraph"/>
              <w:spacing w:line="253" w:lineRule="exact"/>
              <w:ind w:left="460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86" w:type="dxa"/>
          </w:tcPr>
          <w:p>
            <w:pPr>
              <w:pStyle w:val="TableParagraph"/>
              <w:spacing w:line="253" w:lineRule="exact"/>
              <w:ind w:left="340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3" w:hRule="atLeast"/>
        </w:trPr>
        <w:tc>
          <w:tcPr>
            <w:tcW w:w="4253" w:type="dxa"/>
          </w:tcPr>
          <w:p>
            <w:pPr>
              <w:pStyle w:val="TableParagraph"/>
              <w:spacing w:line="276" w:lineRule="auto"/>
              <w:ind w:left="106" w:right="132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 не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АМП</w:t>
            </w:r>
            <w:r>
              <w:rPr>
                <w:spacing w:val="-4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≥2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имеющих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факторов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3" w:type="dxa"/>
          </w:tcPr>
          <w:p>
            <w:pPr>
              <w:pStyle w:val="TableParagraph"/>
              <w:spacing w:line="276" w:lineRule="auto"/>
              <w:ind w:left="107" w:right="335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86" w:type="dxa"/>
          </w:tcPr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276" w:lineRule="auto" w:before="37"/>
              <w:ind w:left="107" w:right="201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276" w:hRule="atLeast"/>
        </w:trPr>
        <w:tc>
          <w:tcPr>
            <w:tcW w:w="4253" w:type="dxa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 пациентов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</w:p>
        </w:tc>
        <w:tc>
          <w:tcPr>
            <w:tcW w:w="4679" w:type="dxa"/>
            <w:gridSpan w:val="2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др.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сопутствующими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-6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ИЗП*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принимавшими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последние</w:t>
            </w: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АМП ≥2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дней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имеющих</w:t>
            </w: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поколения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(цефотаксим,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цефтриаксон,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цефтриаксон/сульбактам)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РХ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(левофлоксацин,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</w:t>
            </w:r>
            <w:r>
              <w:rPr>
                <w:spacing w:val="-1"/>
                <w:sz w:val="22"/>
                <w:vertAlign w:val="superscript"/>
              </w:rPr>
              <w:t>3</w:t>
            </w:r>
            <w:r>
              <w:rPr>
                <w:spacing w:val="-1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4253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79" w:type="dxa"/>
            <w:gridSpan w:val="2"/>
            <w:tcBorders>
              <w:top w:val="nil"/>
            </w:tcBorders>
          </w:tcPr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0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 в/м</w:t>
            </w:r>
          </w:p>
        </w:tc>
      </w:tr>
    </w:tbl>
    <w:p>
      <w:pPr>
        <w:spacing w:line="276" w:lineRule="auto" w:before="0"/>
        <w:ind w:left="361" w:right="728" w:hanging="1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1"/>
          <w:sz w:val="20"/>
        </w:rPr>
        <w:t> </w:t>
      </w:r>
      <w:r>
        <w:rPr>
          <w:sz w:val="20"/>
        </w:rPr>
        <w:t>кислота, амоксициллин/сульбактам, ампициллин/сульбактам), ЦС – цефалоспорин, РХ- респираторный</w:t>
      </w:r>
      <w:r>
        <w:rPr>
          <w:spacing w:val="-47"/>
          <w:sz w:val="20"/>
        </w:rPr>
        <w:t> </w:t>
      </w:r>
      <w:r>
        <w:rPr>
          <w:sz w:val="20"/>
        </w:rPr>
        <w:t>хинолон</w:t>
      </w:r>
    </w:p>
    <w:p>
      <w:pPr>
        <w:spacing w:line="230" w:lineRule="exact" w:before="0"/>
        <w:ind w:left="361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8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 ХСН, ХБП,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алкоголизм,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наркомания,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истощение</w:t>
      </w:r>
    </w:p>
    <w:p>
      <w:pPr>
        <w:spacing w:line="276" w:lineRule="auto" w:before="34"/>
        <w:ind w:left="361" w:right="676" w:hanging="1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дней</w:t>
      </w:r>
    </w:p>
    <w:p>
      <w:pPr>
        <w:spacing w:line="276" w:lineRule="auto" w:before="1"/>
        <w:ind w:left="361" w:right="678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Предпочтителен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распространенности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наличии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индивидуальных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риска инфицирования ПРП</w:t>
      </w:r>
    </w:p>
    <w:p>
      <w:pPr>
        <w:spacing w:line="276" w:lineRule="auto" w:before="0"/>
        <w:ind w:left="361" w:right="676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патологией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spacing w:line="276" w:lineRule="auto" w:before="79"/>
        <w:ind w:left="361" w:right="4678" w:hanging="1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(пациент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госпитализирован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в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ОРИТ)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ВП</w:t>
      </w:r>
    </w:p>
    <w:p>
      <w:pPr>
        <w:pStyle w:val="BodyText"/>
        <w:spacing w:before="9"/>
        <w:ind w:left="0"/>
        <w:jc w:val="left"/>
        <w:rPr>
          <w:b/>
          <w:sz w:val="27"/>
        </w:rPr>
      </w:pP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26"/>
      </w:tblGrid>
      <w:tr>
        <w:trPr>
          <w:trHeight w:val="362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-4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факторов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397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6" w:right="659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1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6" w:right="659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цефтриаксон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цефтаролин 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цефтриаксон/сульбактам</w:t>
            </w:r>
          </w:p>
          <w:p>
            <w:pPr>
              <w:pStyle w:val="TableParagraph"/>
              <w:spacing w:before="15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1800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4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4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before="38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или</w:t>
            </w:r>
            <w:r>
              <w:rPr>
                <w:sz w:val="22"/>
              </w:rPr>
              <w:t> </w:t>
            </w:r>
            <w:r>
              <w:rPr>
                <w:spacing w:val="-1"/>
                <w:sz w:val="22"/>
              </w:rPr>
              <w:t>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или</w:t>
            </w:r>
            <w:r>
              <w:rPr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цефтриаксон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1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цефтриаксон/сульбактам</w:t>
            </w:r>
          </w:p>
          <w:p>
            <w:pPr>
              <w:pStyle w:val="TableParagraph"/>
              <w:spacing w:before="37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10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aeruginosa</w:t>
            </w:r>
          </w:p>
        </w:tc>
      </w:tr>
      <w:tr>
        <w:trPr>
          <w:trHeight w:val="1829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6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ципрофлоксацин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  <w:p>
            <w:pPr>
              <w:pStyle w:val="TableParagraph"/>
              <w:spacing w:before="5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+/-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амикацин</w:t>
            </w:r>
          </w:p>
        </w:tc>
      </w:tr>
      <w:tr>
        <w:trPr>
          <w:trHeight w:val="362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8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4.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185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328" w:val="left" w:leader="none"/>
              </w:tabs>
              <w:spacing w:line="276" w:lineRule="auto" w:before="51" w:after="0"/>
              <w:ind w:left="314" w:right="2306" w:hanging="208"/>
              <w:jc w:val="left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цефотаксим или цефтриаксон</w:t>
            </w:r>
          </w:p>
          <w:p>
            <w:pPr>
              <w:pStyle w:val="TableParagraph"/>
              <w:ind w:left="314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38"/>
              <w:ind w:left="314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линезолид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328" w:val="left" w:leader="none"/>
              </w:tabs>
              <w:spacing w:line="240" w:lineRule="auto" w:before="52" w:after="0"/>
              <w:ind w:left="327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1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3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328" w:val="left" w:leader="none"/>
              </w:tabs>
              <w:spacing w:line="276" w:lineRule="auto" w:before="52" w:after="0"/>
              <w:ind w:left="314" w:right="325" w:hanging="208"/>
              <w:jc w:val="left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 или цефтриаксон/сульбактам</w:t>
            </w:r>
          </w:p>
          <w:p>
            <w:pPr>
              <w:pStyle w:val="TableParagraph"/>
              <w:ind w:left="314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  <w:p>
            <w:pPr>
              <w:pStyle w:val="TableParagraph"/>
              <w:spacing w:before="38"/>
              <w:ind w:left="314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линезолид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328" w:val="left" w:leader="none"/>
              </w:tabs>
              <w:spacing w:line="240" w:lineRule="auto" w:before="51" w:after="0"/>
              <w:ind w:left="327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99" w:top="1060" w:bottom="880" w:left="1340" w:right="600"/>
        </w:sectPr>
      </w:pP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26"/>
      </w:tblGrid>
      <w:tr>
        <w:trPr>
          <w:trHeight w:val="305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5.</w:t>
            </w:r>
            <w:r>
              <w:rPr>
                <w:i/>
                <w:color w:val="2D74B5"/>
                <w:spacing w:val="-4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1800" w:hRule="atLeast"/>
        </w:trPr>
        <w:tc>
          <w:tcPr>
            <w:tcW w:w="8926" w:type="dxa"/>
          </w:tcPr>
          <w:p>
            <w:pPr>
              <w:pStyle w:val="TableParagraph"/>
              <w:spacing w:line="253" w:lineRule="exact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Имипенем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эртапенем</w:t>
            </w:r>
          </w:p>
          <w:p>
            <w:pPr>
              <w:pStyle w:val="TableParagraph"/>
              <w:spacing w:before="37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3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Имипенем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эртапенем</w:t>
            </w:r>
          </w:p>
          <w:p>
            <w:pPr>
              <w:pStyle w:val="TableParagraph"/>
              <w:spacing w:before="37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86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-5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5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5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6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1" w:hRule="atLeast"/>
        </w:trPr>
        <w:tc>
          <w:tcPr>
            <w:tcW w:w="8926" w:type="dxa"/>
          </w:tcPr>
          <w:p>
            <w:pPr>
              <w:pStyle w:val="TableParagraph"/>
              <w:spacing w:before="1"/>
              <w:ind w:left="106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6"/>
              <w:rPr>
                <w:sz w:val="22"/>
              </w:rPr>
            </w:pPr>
            <w:r>
              <w:rPr>
                <w:sz w:val="22"/>
              </w:rPr>
              <w:t>Ампициллин/сульбактам,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амоксициллин/клавулановая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кислота,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пиперациллин/тазобактам,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1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6"/>
              <w:rPr>
                <w:sz w:val="22"/>
              </w:rPr>
            </w:pPr>
            <w:r>
              <w:rPr>
                <w:sz w:val="22"/>
              </w:rPr>
              <w:t>Ампициллин/сульбактам,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амоксициллин/клавулановая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кислота,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пиперациллин/тазобактам,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эртапенем</w:t>
            </w:r>
          </w:p>
          <w:p>
            <w:pPr>
              <w:pStyle w:val="TableParagraph"/>
              <w:spacing w:before="15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24"/>
        <w:ind w:left="362" w:right="1020" w:hanging="1"/>
        <w:jc w:val="both"/>
        <w:rPr>
          <w:sz w:val="20"/>
        </w:rPr>
      </w:pPr>
      <w:bookmarkStart w:name="Примечание: ПРП – пенициллинорезистентны" w:id="68"/>
      <w:bookmarkEnd w:id="68"/>
      <w:r>
        <w:rPr/>
      </w:r>
      <w:r>
        <w:rPr>
          <w:i/>
          <w:color w:val="1F4D78"/>
          <w:sz w:val="20"/>
        </w:rPr>
        <w:t>Примечание: </w:t>
      </w:r>
      <w:r>
        <w:rPr>
          <w:color w:val="1F4D78"/>
          <w:sz w:val="20"/>
        </w:rPr>
        <w:t>ПРП – пенициллинорезистентные </w:t>
      </w:r>
      <w:r>
        <w:rPr>
          <w:i/>
          <w:color w:val="1F4D78"/>
          <w:sz w:val="20"/>
        </w:rPr>
        <w:t>S. pneumoniae; MRSA </w:t>
      </w:r>
      <w:r>
        <w:rPr>
          <w:color w:val="1F4D78"/>
          <w:sz w:val="20"/>
        </w:rPr>
        <w:t>- метициллинорезистентные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47"/>
          <w:sz w:val="20"/>
        </w:rPr>
        <w:t> </w:t>
      </w:r>
      <w:r>
        <w:rPr>
          <w:i/>
          <w:color w:val="1F4D78"/>
          <w:sz w:val="20"/>
        </w:rPr>
        <w:t>aureus;</w:t>
      </w:r>
      <w:r>
        <w:rPr>
          <w:i/>
          <w:color w:val="1F4D78"/>
          <w:spacing w:val="-1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- бета-лактамазы</w:t>
      </w:r>
      <w:r>
        <w:rPr>
          <w:color w:val="1F4D78"/>
          <w:spacing w:val="-1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1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before="0"/>
        <w:ind w:left="361" w:right="67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bookmarkStart w:name="2 цефотаксим должен назначаться в дозе н" w:id="69"/>
      <w:bookmarkEnd w:id="69"/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 линезолидом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ванкомицином).</w:t>
      </w:r>
    </w:p>
    <w:p>
      <w:pPr>
        <w:spacing w:before="0"/>
        <w:ind w:left="361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дозе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цефтриаксон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</w:t>
      </w:r>
    </w:p>
    <w:p>
      <w:pPr>
        <w:pStyle w:val="BodyText"/>
        <w:ind w:left="0"/>
        <w:jc w:val="left"/>
        <w:rPr>
          <w:i/>
        </w:rPr>
      </w:pPr>
    </w:p>
    <w:p>
      <w:pPr>
        <w:pStyle w:val="BodyText"/>
        <w:spacing w:line="276" w:lineRule="auto"/>
        <w:ind w:right="676" w:firstLine="708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3"/>
        </w:rPr>
        <w:t> </w:t>
      </w:r>
      <w:r>
        <w:rPr/>
        <w:t>в/м,</w:t>
      </w:r>
      <w:r>
        <w:rPr>
          <w:spacing w:val="-2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последующим</w:t>
      </w:r>
      <w:r>
        <w:rPr>
          <w:spacing w:val="-2"/>
        </w:rPr>
        <w:t> </w:t>
      </w:r>
      <w:r>
        <w:rPr/>
        <w:t>переходом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цефдиторен</w:t>
      </w:r>
      <w:r>
        <w:rPr>
          <w:spacing w:val="-3"/>
        </w:rPr>
        <w:t> </w:t>
      </w:r>
      <w:r>
        <w:rPr/>
        <w:t>внутрь).</w:t>
      </w:r>
    </w:p>
    <w:p>
      <w:pPr>
        <w:pStyle w:val="BodyText"/>
        <w:spacing w:line="276" w:lineRule="auto" w:before="1"/>
        <w:ind w:right="675" w:firstLine="708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5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4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нозокомиальных    (внутрибольничных)    бактериальных    инфекций   в   стационаре,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29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8"/>
        </w:rPr>
        <w:t> </w:t>
      </w:r>
      <w:r>
        <w:rPr/>
        <w:t>результатов   </w:t>
      </w:r>
      <w:r>
        <w:rPr>
          <w:spacing w:val="28"/>
        </w:rPr>
        <w:t> </w:t>
      </w:r>
      <w:r>
        <w:rPr/>
        <w:t>микробиологической   </w:t>
      </w:r>
      <w:r>
        <w:rPr>
          <w:spacing w:val="28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 линезолид, меропенем, пиперациллин/тазобактам, полимиксин</w:t>
      </w:r>
      <w:r>
        <w:rPr>
          <w:spacing w:val="1"/>
        </w:rPr>
        <w:t> </w:t>
      </w:r>
      <w:r>
        <w:rPr/>
        <w:t>В  </w:t>
      </w:r>
      <w:r>
        <w:rPr>
          <w:spacing w:val="30"/>
        </w:rPr>
        <w:t> </w:t>
      </w:r>
      <w:r>
        <w:rPr/>
        <w:t>(только   </w:t>
      </w:r>
      <w:r>
        <w:rPr>
          <w:spacing w:val="29"/>
        </w:rPr>
        <w:t> </w:t>
      </w:r>
      <w:r>
        <w:rPr/>
        <w:t>в   </w:t>
      </w:r>
      <w:r>
        <w:rPr>
          <w:spacing w:val="29"/>
        </w:rPr>
        <w:t> </w:t>
      </w:r>
      <w:r>
        <w:rPr/>
        <w:t>комбинации),   </w:t>
      </w:r>
      <w:r>
        <w:rPr>
          <w:spacing w:val="28"/>
        </w:rPr>
        <w:t> </w:t>
      </w:r>
      <w:r>
        <w:rPr/>
        <w:t>телаванцин,   </w:t>
      </w:r>
      <w:r>
        <w:rPr>
          <w:spacing w:val="29"/>
        </w:rPr>
        <w:t> </w:t>
      </w:r>
      <w:r>
        <w:rPr/>
        <w:t>тигециклин,   </w:t>
      </w:r>
      <w:r>
        <w:rPr>
          <w:spacing w:val="29"/>
        </w:rPr>
        <w:t> </w:t>
      </w:r>
      <w:r>
        <w:rPr/>
        <w:t>фосфомицин   </w:t>
      </w:r>
      <w:r>
        <w:rPr>
          <w:spacing w:val="28"/>
        </w:rPr>
        <w:t> </w:t>
      </w:r>
      <w:r>
        <w:rPr/>
        <w:t>(только</w:t>
      </w:r>
      <w:r>
        <w:rPr>
          <w:spacing w:val="-58"/>
        </w:rPr>
        <w:t> </w:t>
      </w:r>
      <w:r>
        <w:rPr/>
        <w:t>в комбинации),</w:t>
      </w:r>
      <w:r>
        <w:rPr>
          <w:spacing w:val="1"/>
        </w:rPr>
        <w:t> </w:t>
      </w:r>
      <w:r>
        <w:rPr/>
        <w:t>цефтазидим/авибактам,</w:t>
      </w:r>
      <w:r>
        <w:rPr>
          <w:spacing w:val="60"/>
        </w:rPr>
        <w:t> </w:t>
      </w:r>
      <w:r>
        <w:rPr/>
        <w:t>цефтолозан/тазобактам,</w:t>
      </w:r>
      <w:r>
        <w:rPr>
          <w:spacing w:val="60"/>
        </w:rPr>
        <w:t> </w:t>
      </w:r>
      <w:r>
        <w:rPr/>
        <w:t>цефепим/сульбактам</w:t>
      </w:r>
      <w:r>
        <w:rPr>
          <w:spacing w:val="-57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нозокомиальных</w:t>
      </w:r>
      <w:r>
        <w:rPr>
          <w:spacing w:val="60"/>
        </w:rPr>
        <w:t> </w:t>
      </w:r>
      <w:r>
        <w:rPr/>
        <w:t>инфекций</w:t>
      </w:r>
      <w:r>
        <w:rPr>
          <w:spacing w:val="60"/>
        </w:rPr>
        <w:t> </w:t>
      </w:r>
      <w:r>
        <w:rPr/>
        <w:t>рекомендован</w:t>
      </w:r>
      <w:r>
        <w:rPr>
          <w:spacing w:val="-57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основании</w:t>
      </w:r>
      <w:r>
        <w:rPr>
          <w:spacing w:val="-1"/>
        </w:rPr>
        <w:t> </w:t>
      </w:r>
      <w:r>
        <w:rPr/>
        <w:t>консультации</w:t>
      </w:r>
      <w:r>
        <w:rPr>
          <w:spacing w:val="-1"/>
        </w:rPr>
        <w:t> </w:t>
      </w:r>
      <w:r>
        <w:rPr/>
        <w:t>клинического</w:t>
      </w:r>
      <w:r>
        <w:rPr>
          <w:spacing w:val="-1"/>
        </w:rPr>
        <w:t> </w:t>
      </w:r>
      <w:r>
        <w:rPr/>
        <w:t>фармаколога.</w:t>
      </w:r>
    </w:p>
    <w:p>
      <w:pPr>
        <w:spacing w:after="0" w:line="276" w:lineRule="auto"/>
        <w:sectPr>
          <w:pgSz w:w="11920" w:h="16850"/>
          <w:pgMar w:header="0" w:footer="699" w:top="1440" w:bottom="880" w:left="1340" w:right="600"/>
        </w:sectPr>
      </w:pPr>
    </w:p>
    <w:p>
      <w:pPr>
        <w:pStyle w:val="Heading5"/>
        <w:spacing w:line="312" w:lineRule="auto" w:before="79"/>
        <w:ind w:left="361" w:right="678" w:firstLine="709"/>
      </w:pPr>
      <w:bookmarkStart w:name="Особенности антибактериальной терапии у " w:id="70"/>
      <w:bookmarkEnd w:id="70"/>
      <w:r>
        <w:rPr>
          <w:b w:val="0"/>
        </w:rPr>
      </w:r>
      <w:r>
        <w:rPr>
          <w:color w:val="1F487C"/>
        </w:rPr>
        <w:t>Особенности    антибактериальной    терапии    у    беременных,    рожениц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20"/>
        <w:ind w:right="677" w:firstLine="709"/>
      </w:pPr>
      <w:r>
        <w:rPr/>
        <w:t>Начать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эмпирическими</w:t>
      </w:r>
      <w:r>
        <w:rPr>
          <w:spacing w:val="1"/>
        </w:rPr>
        <w:t> </w:t>
      </w:r>
      <w:r>
        <w:rPr/>
        <w:t>антибиотиками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пневмонии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 4</w:t>
      </w:r>
      <w:r>
        <w:rPr>
          <w:spacing w:val="-1"/>
        </w:rPr>
        <w:t> </w:t>
      </w:r>
      <w:r>
        <w:rPr/>
        <w:t>ч, при</w:t>
      </w:r>
      <w:r>
        <w:rPr>
          <w:spacing w:val="-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пневмонии – в</w:t>
      </w:r>
      <w:r>
        <w:rPr>
          <w:spacing w:val="-2"/>
        </w:rPr>
        <w:t> </w:t>
      </w:r>
      <w:r>
        <w:rPr/>
        <w:t>течение 1 ч.</w:t>
      </w:r>
    </w:p>
    <w:p>
      <w:pPr>
        <w:pStyle w:val="BodyText"/>
        <w:spacing w:line="312" w:lineRule="auto"/>
        <w:ind w:right="676" w:firstLine="709"/>
      </w:pPr>
      <w:r>
        <w:rPr/>
        <w:t>Пациенткам с тяжелым течением заболевания антибактериальные препараты</w:t>
      </w:r>
      <w:r>
        <w:rPr>
          <w:spacing w:val="1"/>
        </w:rPr>
        <w:t> </w:t>
      </w:r>
      <w:r>
        <w:rPr/>
        <w:t>вводятся</w:t>
      </w:r>
      <w:r>
        <w:rPr>
          <w:spacing w:val="-1"/>
        </w:rPr>
        <w:t> </w:t>
      </w:r>
      <w:r>
        <w:rPr/>
        <w:t>внутривенно.</w:t>
      </w:r>
    </w:p>
    <w:p>
      <w:pPr>
        <w:spacing w:line="312" w:lineRule="auto" w:before="0"/>
        <w:ind w:left="361" w:right="676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вторичной</w:t>
      </w:r>
      <w:r>
        <w:rPr>
          <w:spacing w:val="1"/>
          <w:sz w:val="24"/>
        </w:rPr>
        <w:t> </w:t>
      </w:r>
      <w:r>
        <w:rPr>
          <w:sz w:val="24"/>
        </w:rPr>
        <w:t>вирусно-бактериальной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(наиболее</w:t>
      </w:r>
      <w:r>
        <w:rPr>
          <w:spacing w:val="1"/>
          <w:sz w:val="24"/>
        </w:rPr>
        <w:t> </w:t>
      </w:r>
      <w:r>
        <w:rPr>
          <w:sz w:val="24"/>
        </w:rPr>
        <w:t>вероятные</w:t>
      </w:r>
      <w:r>
        <w:rPr>
          <w:spacing w:val="1"/>
          <w:sz w:val="24"/>
        </w:rPr>
        <w:t> </w:t>
      </w:r>
      <w:r>
        <w:rPr>
          <w:sz w:val="24"/>
        </w:rPr>
        <w:t>возбудители</w:t>
      </w:r>
      <w:r>
        <w:rPr>
          <w:spacing w:val="-8"/>
          <w:sz w:val="24"/>
        </w:rPr>
        <w:t> </w:t>
      </w:r>
      <w:r>
        <w:rPr>
          <w:sz w:val="24"/>
        </w:rPr>
        <w:t>–</w:t>
      </w:r>
      <w:r>
        <w:rPr>
          <w:spacing w:val="-7"/>
          <w:sz w:val="24"/>
        </w:rPr>
        <w:t> </w:t>
      </w:r>
      <w:r>
        <w:rPr>
          <w:i/>
          <w:sz w:val="24"/>
        </w:rPr>
        <w:t>Streptococcus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pneumoniae</w:t>
      </w:r>
      <w:r>
        <w:rPr>
          <w:sz w:val="24"/>
        </w:rPr>
        <w:t>,</w:t>
      </w:r>
      <w:r>
        <w:rPr>
          <w:spacing w:val="-7"/>
          <w:sz w:val="24"/>
        </w:rPr>
        <w:t> </w:t>
      </w:r>
      <w:r>
        <w:rPr>
          <w:i/>
          <w:sz w:val="24"/>
        </w:rPr>
        <w:t>Staphylococcus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aureus</w:t>
      </w:r>
      <w:r>
        <w:rPr>
          <w:i/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i/>
          <w:sz w:val="24"/>
        </w:rPr>
        <w:t>Haemophilus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influenza</w:t>
      </w:r>
      <w:r>
        <w:rPr>
          <w:sz w:val="24"/>
        </w:rPr>
        <w:t>)</w:t>
      </w:r>
      <w:r>
        <w:rPr>
          <w:spacing w:val="-58"/>
          <w:sz w:val="24"/>
        </w:rPr>
        <w:t> </w:t>
      </w:r>
      <w:r>
        <w:rPr>
          <w:sz w:val="24"/>
        </w:rPr>
        <w:t>предпочтительнее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следующие</w:t>
      </w:r>
      <w:r>
        <w:rPr>
          <w:spacing w:val="-2"/>
          <w:sz w:val="24"/>
        </w:rPr>
        <w:t> </w:t>
      </w:r>
      <w:r>
        <w:rPr>
          <w:sz w:val="24"/>
        </w:rPr>
        <w:t>схемы</w:t>
      </w:r>
      <w:r>
        <w:rPr>
          <w:spacing w:val="-2"/>
          <w:sz w:val="24"/>
        </w:rPr>
        <w:t> </w:t>
      </w:r>
      <w:r>
        <w:rPr>
          <w:sz w:val="24"/>
        </w:rPr>
        <w:t>антибиотикотерапии:</w:t>
      </w:r>
    </w:p>
    <w:p>
      <w:pPr>
        <w:pStyle w:val="ListParagraph"/>
        <w:numPr>
          <w:ilvl w:val="0"/>
          <w:numId w:val="21"/>
        </w:numPr>
        <w:tabs>
          <w:tab w:pos="1042" w:val="left" w:leader="none"/>
        </w:tabs>
        <w:spacing w:line="294" w:lineRule="exact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Цефалоспорин</w:t>
      </w:r>
      <w:r>
        <w:rPr>
          <w:spacing w:val="-3"/>
          <w:sz w:val="24"/>
        </w:rPr>
        <w:t> </w:t>
      </w:r>
      <w:r>
        <w:rPr>
          <w:sz w:val="24"/>
        </w:rPr>
        <w:t>III</w:t>
      </w:r>
      <w:r>
        <w:rPr>
          <w:spacing w:val="-3"/>
          <w:sz w:val="24"/>
        </w:rPr>
        <w:t> </w:t>
      </w:r>
      <w:r>
        <w:rPr>
          <w:sz w:val="24"/>
        </w:rPr>
        <w:t>поколения</w:t>
      </w:r>
      <w:r>
        <w:rPr>
          <w:spacing w:val="-3"/>
          <w:sz w:val="24"/>
        </w:rPr>
        <w:t> </w:t>
      </w:r>
      <w:r>
        <w:rPr>
          <w:sz w:val="24"/>
        </w:rPr>
        <w:t>±</w:t>
      </w:r>
      <w:r>
        <w:rPr>
          <w:spacing w:val="-3"/>
          <w:sz w:val="24"/>
        </w:rPr>
        <w:t> </w:t>
      </w:r>
      <w:r>
        <w:rPr>
          <w:sz w:val="24"/>
        </w:rPr>
        <w:t>макролид;</w:t>
      </w:r>
    </w:p>
    <w:p>
      <w:pPr>
        <w:pStyle w:val="ListParagraph"/>
        <w:numPr>
          <w:ilvl w:val="0"/>
          <w:numId w:val="21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Защищенный</w:t>
      </w:r>
      <w:r>
        <w:rPr>
          <w:spacing w:val="-5"/>
          <w:sz w:val="24"/>
        </w:rPr>
        <w:t> </w:t>
      </w:r>
      <w:r>
        <w:rPr>
          <w:sz w:val="24"/>
        </w:rPr>
        <w:t>аминопенициллин</w:t>
      </w:r>
      <w:r>
        <w:rPr>
          <w:spacing w:val="-4"/>
          <w:sz w:val="24"/>
        </w:rPr>
        <w:t> </w:t>
      </w:r>
      <w:r>
        <w:rPr>
          <w:sz w:val="24"/>
        </w:rPr>
        <w:t>±</w:t>
      </w:r>
      <w:r>
        <w:rPr>
          <w:spacing w:val="-4"/>
          <w:sz w:val="24"/>
        </w:rPr>
        <w:t> </w:t>
      </w:r>
      <w:r>
        <w:rPr>
          <w:sz w:val="24"/>
        </w:rPr>
        <w:t>макролид;</w:t>
      </w:r>
    </w:p>
    <w:p>
      <w:pPr>
        <w:pStyle w:val="BodyText"/>
        <w:spacing w:line="312" w:lineRule="auto" w:before="96"/>
        <w:ind w:right="677" w:firstLine="709"/>
      </w:pPr>
      <w:r>
        <w:rPr/>
        <w:t>При третичной бактериальной пневмонии (наиболее вероятные возбудители –</w:t>
      </w:r>
      <w:r>
        <w:rPr>
          <w:spacing w:val="1"/>
        </w:rPr>
        <w:t> </w:t>
      </w:r>
      <w:r>
        <w:rPr/>
        <w:t>метициллинрезистентные</w:t>
      </w:r>
      <w:r>
        <w:rPr>
          <w:spacing w:val="1"/>
        </w:rPr>
        <w:t> </w:t>
      </w:r>
      <w:r>
        <w:rPr/>
        <w:t>штаммы</w:t>
      </w:r>
      <w:r>
        <w:rPr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aureus</w:t>
      </w:r>
      <w:r>
        <w:rPr/>
        <w:t>,</w:t>
      </w:r>
      <w:r>
        <w:rPr>
          <w:spacing w:val="1"/>
        </w:rPr>
        <w:t> </w:t>
      </w:r>
      <w:r>
        <w:rPr>
          <w:i/>
        </w:rPr>
        <w:t>Haemophilus</w:t>
      </w:r>
      <w:r>
        <w:rPr>
          <w:i/>
          <w:spacing w:val="1"/>
        </w:rPr>
        <w:t> </w:t>
      </w:r>
      <w:r>
        <w:rPr>
          <w:i/>
        </w:rPr>
        <w:t>influenza</w:t>
      </w:r>
      <w:r>
        <w:rPr/>
        <w:t>)</w:t>
      </w:r>
      <w:r>
        <w:rPr>
          <w:spacing w:val="1"/>
        </w:rPr>
        <w:t> </w:t>
      </w:r>
      <w:r>
        <w:rPr/>
        <w:t>обосновано</w:t>
      </w:r>
      <w:r>
        <w:rPr>
          <w:spacing w:val="-2"/>
        </w:rPr>
        <w:t> </w:t>
      </w:r>
      <w:r>
        <w:rPr/>
        <w:t>назначение</w:t>
      </w:r>
      <w:r>
        <w:rPr>
          <w:spacing w:val="-2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препаратов</w:t>
      </w:r>
      <w:r>
        <w:rPr>
          <w:spacing w:val="-2"/>
        </w:rPr>
        <w:t> </w:t>
      </w:r>
      <w:r>
        <w:rPr/>
        <w:t>(в</w:t>
      </w:r>
      <w:r>
        <w:rPr>
          <w:spacing w:val="-2"/>
        </w:rPr>
        <w:t> </w:t>
      </w:r>
      <w:r>
        <w:rPr/>
        <w:t>различных</w:t>
      </w:r>
      <w:r>
        <w:rPr>
          <w:spacing w:val="-1"/>
        </w:rPr>
        <w:t> </w:t>
      </w:r>
      <w:r>
        <w:rPr/>
        <w:t>комбинациях):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94" w:lineRule="exact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Цефалоспорин</w:t>
      </w:r>
      <w:r>
        <w:rPr>
          <w:spacing w:val="-3"/>
          <w:sz w:val="24"/>
        </w:rPr>
        <w:t> </w:t>
      </w:r>
      <w:r>
        <w:rPr>
          <w:sz w:val="24"/>
        </w:rPr>
        <w:t>IV</w:t>
      </w:r>
      <w:r>
        <w:rPr>
          <w:spacing w:val="-3"/>
          <w:sz w:val="24"/>
        </w:rPr>
        <w:t> </w:t>
      </w:r>
      <w:r>
        <w:rPr>
          <w:sz w:val="24"/>
        </w:rPr>
        <w:t>поколения</w:t>
      </w:r>
      <w:r>
        <w:rPr>
          <w:spacing w:val="-2"/>
          <w:sz w:val="24"/>
        </w:rPr>
        <w:t> </w:t>
      </w:r>
      <w:r>
        <w:rPr>
          <w:sz w:val="24"/>
        </w:rPr>
        <w:t>±</w:t>
      </w:r>
      <w:r>
        <w:rPr>
          <w:spacing w:val="-2"/>
          <w:sz w:val="24"/>
        </w:rPr>
        <w:t> </w:t>
      </w:r>
      <w:r>
        <w:rPr>
          <w:sz w:val="24"/>
        </w:rPr>
        <w:t>макролид;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Карбапенемы;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Ванкомицин;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Линезолид.</w:t>
      </w:r>
    </w:p>
    <w:p>
      <w:pPr>
        <w:pStyle w:val="BodyText"/>
        <w:spacing w:line="312" w:lineRule="auto" w:before="97"/>
        <w:ind w:firstLine="709"/>
        <w:jc w:val="left"/>
      </w:pPr>
      <w:r>
        <w:rPr/>
        <w:t>К</w:t>
      </w:r>
      <w:r>
        <w:rPr>
          <w:spacing w:val="4"/>
        </w:rPr>
        <w:t> </w:t>
      </w:r>
      <w:r>
        <w:rPr/>
        <w:t>антибактериальным</w:t>
      </w:r>
      <w:r>
        <w:rPr>
          <w:spacing w:val="5"/>
        </w:rPr>
        <w:t> </w:t>
      </w:r>
      <w:r>
        <w:rPr/>
        <w:t>лекарственным</w:t>
      </w:r>
      <w:r>
        <w:rPr>
          <w:spacing w:val="5"/>
        </w:rPr>
        <w:t> </w:t>
      </w:r>
      <w:r>
        <w:rPr/>
        <w:t>средствам</w:t>
      </w:r>
      <w:r>
        <w:rPr>
          <w:spacing w:val="5"/>
        </w:rPr>
        <w:t> </w:t>
      </w:r>
      <w:r>
        <w:rPr/>
        <w:t>противопоказанным</w:t>
      </w:r>
      <w:r>
        <w:rPr>
          <w:spacing w:val="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беременности,</w:t>
      </w:r>
      <w:r>
        <w:rPr>
          <w:spacing w:val="-1"/>
        </w:rPr>
        <w:t> </w:t>
      </w:r>
      <w:r>
        <w:rPr/>
        <w:t>относятся</w:t>
      </w:r>
      <w:r>
        <w:rPr>
          <w:spacing w:val="-1"/>
        </w:rPr>
        <w:t> </w:t>
      </w:r>
      <w:r>
        <w:rPr/>
        <w:t>тетрациклины,</w:t>
      </w:r>
      <w:r>
        <w:rPr>
          <w:spacing w:val="-1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сульфаниламиды.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Особенности применения пробиотиков" w:id="71"/>
      <w:bookmarkEnd w:id="71"/>
      <w:r>
        <w:rPr>
          <w:b w:val="0"/>
        </w:rPr>
      </w:r>
      <w:r>
        <w:rPr>
          <w:color w:val="1F487C"/>
        </w:rPr>
        <w:t>Особенности</w:t>
      </w:r>
      <w:r>
        <w:rPr>
          <w:color w:val="1F487C"/>
          <w:spacing w:val="-10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10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312" w:lineRule="auto" w:before="141"/>
        <w:ind w:right="673" w:firstLine="709"/>
      </w:pPr>
      <w:r>
        <w:rPr/>
        <w:t>Использование</w:t>
      </w:r>
      <w:r>
        <w:rPr>
          <w:spacing w:val="-9"/>
        </w:rPr>
        <w:t> </w:t>
      </w:r>
      <w:r>
        <w:rPr/>
        <w:t>пробиотических</w:t>
      </w:r>
      <w:r>
        <w:rPr>
          <w:spacing w:val="-9"/>
        </w:rPr>
        <w:t> </w:t>
      </w:r>
      <w:r>
        <w:rPr/>
        <w:t>препаратов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9"/>
        </w:rPr>
        <w:t> </w:t>
      </w:r>
      <w:r>
        <w:rPr/>
        <w:t>дополнительной</w:t>
      </w:r>
      <w:r>
        <w:rPr>
          <w:spacing w:val="-9"/>
        </w:rPr>
        <w:t> </w:t>
      </w:r>
      <w:r>
        <w:rPr/>
        <w:t>терапии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состояниях</w:t>
      </w:r>
      <w:r>
        <w:rPr>
          <w:spacing w:val="1"/>
        </w:rPr>
        <w:t> </w:t>
      </w:r>
      <w:r>
        <w:rPr/>
        <w:t>практикуется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широко,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т.ч.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возможный</w:t>
      </w:r>
      <w:r>
        <w:rPr>
          <w:spacing w:val="-8"/>
        </w:rPr>
        <w:t> </w:t>
      </w:r>
      <w:r>
        <w:rPr/>
        <w:t>благотворный</w:t>
      </w:r>
      <w:r>
        <w:rPr>
          <w:spacing w:val="-10"/>
        </w:rPr>
        <w:t> </w:t>
      </w:r>
      <w:r>
        <w:rPr/>
        <w:t>эффект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лечении</w:t>
      </w:r>
      <w:r>
        <w:rPr>
          <w:spacing w:val="-9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COVID-19.</w:t>
      </w:r>
      <w:r>
        <w:rPr>
          <w:spacing w:val="-9"/>
        </w:rPr>
        <w:t> </w:t>
      </w:r>
      <w:r>
        <w:rPr/>
        <w:t>Однако</w:t>
      </w:r>
      <w:r>
        <w:rPr>
          <w:spacing w:val="-10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отметить, что из возможных направлений применения пробиотиков при COVID-19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побочных</w:t>
      </w:r>
      <w:r>
        <w:rPr>
          <w:spacing w:val="1"/>
        </w:rPr>
        <w:t> </w:t>
      </w:r>
      <w:r>
        <w:rPr/>
        <w:t>эффектов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убедительную</w:t>
      </w:r>
      <w:r>
        <w:rPr>
          <w:spacing w:val="-14"/>
        </w:rPr>
        <w:t> </w:t>
      </w:r>
      <w:r>
        <w:rPr/>
        <w:t>доказательную</w:t>
      </w:r>
      <w:r>
        <w:rPr>
          <w:spacing w:val="-14"/>
        </w:rPr>
        <w:t> </w:t>
      </w:r>
      <w:r>
        <w:rPr/>
        <w:t>базу.</w:t>
      </w:r>
      <w:r>
        <w:rPr>
          <w:spacing w:val="-13"/>
        </w:rPr>
        <w:t> </w:t>
      </w:r>
      <w:r>
        <w:rPr/>
        <w:t>Как</w:t>
      </w:r>
      <w:r>
        <w:rPr>
          <w:spacing w:val="-13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58"/>
        </w:rPr>
        <w:t> </w:t>
      </w:r>
      <w:r>
        <w:rPr/>
        <w:t>препараты, содержащие различные виды и штаммы бифидобактерий и лактобактерий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МНН: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антибиотик-ассоциированной</w:t>
      </w:r>
      <w:r>
        <w:rPr>
          <w:spacing w:val="1"/>
        </w:rPr>
        <w:t> </w:t>
      </w:r>
      <w:r>
        <w:rPr/>
        <w:t>диареи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эффективно,</w:t>
      </w:r>
      <w:r>
        <w:rPr>
          <w:spacing w:val="1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они</w:t>
      </w:r>
      <w:r>
        <w:rPr>
          <w:spacing w:val="-2"/>
        </w:rPr>
        <w:t> </w:t>
      </w:r>
      <w:r>
        <w:rPr/>
        <w:t>назначаются</w:t>
      </w:r>
      <w:r>
        <w:rPr>
          <w:spacing w:val="-2"/>
        </w:rPr>
        <w:t> </w:t>
      </w:r>
      <w:r>
        <w:rPr/>
        <w:t>как</w:t>
      </w:r>
      <w:r>
        <w:rPr>
          <w:spacing w:val="-3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раньше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момента</w:t>
      </w:r>
      <w:r>
        <w:rPr>
          <w:spacing w:val="-2"/>
        </w:rPr>
        <w:t> </w:t>
      </w:r>
      <w:r>
        <w:rPr/>
        <w:t>приема</w:t>
      </w:r>
      <w:r>
        <w:rPr>
          <w:spacing w:val="-2"/>
        </w:rPr>
        <w:t> </w:t>
      </w:r>
      <w:r>
        <w:rPr/>
        <w:t>первой</w:t>
      </w:r>
      <w:r>
        <w:rPr>
          <w:spacing w:val="-4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антибиотика.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5.5. АКУШЕРСКАЯ ТАКТИКА ПРИ COVID-19" w:id="72"/>
      <w:bookmarkEnd w:id="72"/>
      <w:r>
        <w:rPr>
          <w:b w:val="0"/>
        </w:rPr>
      </w:r>
      <w:bookmarkStart w:name="_bookmark22" w:id="73"/>
      <w:bookmarkEnd w:id="73"/>
      <w:r>
        <w:rPr>
          <w:b w:val="0"/>
        </w:rPr>
      </w:r>
      <w:bookmarkStart w:name="_bookmark22" w:id="74"/>
      <w:bookmarkEnd w:id="74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5"/>
        </w:rPr>
        <w:t> </w:t>
      </w:r>
      <w:r>
        <w:rPr>
          <w:color w:val="1F487C"/>
        </w:rPr>
        <w:t>ТАКТИКА</w:t>
      </w:r>
      <w:r>
        <w:rPr>
          <w:color w:val="1F487C"/>
          <w:spacing w:val="-5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4"/>
        <w:ind w:right="676" w:firstLine="709"/>
      </w:pPr>
      <w:r>
        <w:rPr/>
        <w:t>Акушерская</w:t>
      </w:r>
      <w:r>
        <w:rPr>
          <w:spacing w:val="-9"/>
        </w:rPr>
        <w:t> </w:t>
      </w:r>
      <w:r>
        <w:rPr/>
        <w:t>тактика</w:t>
      </w:r>
      <w:r>
        <w:rPr>
          <w:spacing w:val="-9"/>
        </w:rPr>
        <w:t> </w:t>
      </w:r>
      <w:r>
        <w:rPr/>
        <w:t>определяется</w:t>
      </w:r>
      <w:r>
        <w:rPr>
          <w:spacing w:val="-9"/>
        </w:rPr>
        <w:t> </w:t>
      </w:r>
      <w:r>
        <w:rPr/>
        <w:t>несколькими</w:t>
      </w:r>
      <w:r>
        <w:rPr>
          <w:spacing w:val="-8"/>
        </w:rPr>
        <w:t> </w:t>
      </w:r>
      <w:r>
        <w:rPr/>
        <w:t>аспектами:</w:t>
      </w:r>
      <w:r>
        <w:rPr>
          <w:spacing w:val="-9"/>
        </w:rPr>
        <w:t> </w:t>
      </w:r>
      <w:r>
        <w:rPr/>
        <w:t>тяжестью</w:t>
      </w:r>
      <w:r>
        <w:rPr>
          <w:spacing w:val="-10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пациентки,</w:t>
      </w:r>
      <w:r>
        <w:rPr>
          <w:spacing w:val="61"/>
        </w:rPr>
        <w:t> </w:t>
      </w:r>
      <w:r>
        <w:rPr/>
        <w:t>состоянием   плода,</w:t>
      </w:r>
      <w:r>
        <w:rPr>
          <w:spacing w:val="60"/>
        </w:rPr>
        <w:t> </w:t>
      </w:r>
      <w:r>
        <w:rPr/>
        <w:t>сроком   гестации.   При   средней</w:t>
      </w:r>
      <w:r>
        <w:rPr>
          <w:spacing w:val="60"/>
        </w:rPr>
        <w:t> </w:t>
      </w:r>
      <w:r>
        <w:rPr/>
        <w:t>степени   тяжести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тяжелом</w:t>
      </w:r>
      <w:r>
        <w:rPr>
          <w:spacing w:val="35"/>
        </w:rPr>
        <w:t> </w:t>
      </w:r>
      <w:r>
        <w:rPr/>
        <w:t>течении</w:t>
      </w:r>
      <w:r>
        <w:rPr>
          <w:spacing w:val="33"/>
        </w:rPr>
        <w:t> </w:t>
      </w:r>
      <w:r>
        <w:rPr/>
        <w:t>заболевания</w:t>
      </w:r>
      <w:r>
        <w:rPr>
          <w:spacing w:val="33"/>
        </w:rPr>
        <w:t> </w:t>
      </w:r>
      <w:r>
        <w:rPr/>
        <w:t>до</w:t>
      </w:r>
      <w:r>
        <w:rPr>
          <w:spacing w:val="34"/>
        </w:rPr>
        <w:t> </w:t>
      </w:r>
      <w:r>
        <w:rPr/>
        <w:t>12-й</w:t>
      </w:r>
      <w:r>
        <w:rPr>
          <w:spacing w:val="33"/>
        </w:rPr>
        <w:t> </w:t>
      </w:r>
      <w:r>
        <w:rPr/>
        <w:t>недели</w:t>
      </w:r>
      <w:r>
        <w:rPr>
          <w:spacing w:val="33"/>
        </w:rPr>
        <w:t> </w:t>
      </w:r>
      <w:r>
        <w:rPr/>
        <w:t>гестации</w:t>
      </w:r>
      <w:r>
        <w:rPr>
          <w:spacing w:val="34"/>
        </w:rPr>
        <w:t> </w:t>
      </w:r>
      <w:r>
        <w:rPr/>
        <w:t>в</w:t>
      </w:r>
      <w:r>
        <w:rPr>
          <w:spacing w:val="33"/>
        </w:rPr>
        <w:t> </w:t>
      </w:r>
      <w:r>
        <w:rPr/>
        <w:t>связи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высоким</w:t>
      </w:r>
      <w:r>
        <w:rPr>
          <w:spacing w:val="34"/>
        </w:rPr>
        <w:t> </w:t>
      </w:r>
      <w:r>
        <w:rPr/>
        <w:t>риском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перинатальных</w:t>
      </w:r>
      <w:r>
        <w:rPr>
          <w:spacing w:val="32"/>
        </w:rPr>
        <w:t> </w:t>
      </w:r>
      <w:r>
        <w:rPr/>
        <w:t>осложнений,</w:t>
      </w:r>
      <w:r>
        <w:rPr>
          <w:spacing w:val="31"/>
        </w:rPr>
        <w:t> </w:t>
      </w:r>
      <w:r>
        <w:rPr/>
        <w:t>связанных</w:t>
      </w:r>
      <w:r>
        <w:rPr>
          <w:spacing w:val="32"/>
        </w:rPr>
        <w:t> </w:t>
      </w:r>
      <w:r>
        <w:rPr/>
        <w:t>как</w:t>
      </w:r>
      <w:r>
        <w:rPr>
          <w:spacing w:val="30"/>
        </w:rPr>
        <w:t> </w:t>
      </w:r>
      <w:r>
        <w:rPr/>
        <w:t>с</w:t>
      </w:r>
      <w:r>
        <w:rPr>
          <w:spacing w:val="32"/>
        </w:rPr>
        <w:t> </w:t>
      </w:r>
      <w:r>
        <w:rPr/>
        <w:t>воздействием</w:t>
      </w:r>
      <w:r>
        <w:rPr>
          <w:spacing w:val="32"/>
        </w:rPr>
        <w:t> </w:t>
      </w:r>
      <w:r>
        <w:rPr/>
        <w:t>вирусной</w:t>
      </w:r>
      <w:r>
        <w:rPr>
          <w:spacing w:val="32"/>
        </w:rPr>
        <w:t> </w:t>
      </w:r>
      <w:r>
        <w:rPr/>
        <w:t>инфекции,</w:t>
      </w:r>
      <w:r>
        <w:rPr>
          <w:spacing w:val="31"/>
        </w:rPr>
        <w:t> </w:t>
      </w:r>
      <w:r>
        <w:rPr/>
        <w:t>так</w:t>
      </w:r>
      <w:r>
        <w:rPr>
          <w:spacing w:val="-57"/>
        </w:rPr>
        <w:t> </w:t>
      </w:r>
      <w:r>
        <w:rPr/>
        <w:t>и эмбриотоксичным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прерывание</w:t>
      </w:r>
      <w:r>
        <w:rPr>
          <w:spacing w:val="1"/>
        </w:rPr>
        <w:t> </w:t>
      </w:r>
      <w:r>
        <w:rPr/>
        <w:t>беременности</w:t>
      </w:r>
      <w:r>
        <w:rPr>
          <w:spacing w:val="37"/>
        </w:rPr>
        <w:t> </w:t>
      </w:r>
      <w:r>
        <w:rPr/>
        <w:t>после</w:t>
      </w:r>
      <w:r>
        <w:rPr>
          <w:spacing w:val="38"/>
        </w:rPr>
        <w:t> </w:t>
      </w:r>
      <w:r>
        <w:rPr/>
        <w:t>излечения</w:t>
      </w:r>
      <w:r>
        <w:rPr>
          <w:spacing w:val="95"/>
        </w:rPr>
        <w:t> </w:t>
      </w:r>
      <w:r>
        <w:rPr/>
        <w:t>инфекционного</w:t>
      </w:r>
      <w:r>
        <w:rPr>
          <w:spacing w:val="97"/>
        </w:rPr>
        <w:t> </w:t>
      </w:r>
      <w:r>
        <w:rPr/>
        <w:t>процесса.</w:t>
      </w:r>
      <w:r>
        <w:rPr>
          <w:spacing w:val="97"/>
        </w:rPr>
        <w:t> </w:t>
      </w:r>
      <w:r>
        <w:rPr/>
        <w:t>При</w:t>
      </w:r>
      <w:r>
        <w:rPr>
          <w:spacing w:val="98"/>
        </w:rPr>
        <w:t> </w:t>
      </w:r>
      <w:r>
        <w:rPr/>
        <w:t>отказе</w:t>
      </w:r>
      <w:r>
        <w:rPr>
          <w:spacing w:val="98"/>
        </w:rPr>
        <w:t> </w:t>
      </w:r>
      <w:r>
        <w:rPr/>
        <w:t>пациентки</w:t>
      </w:r>
      <w:r>
        <w:rPr>
          <w:spacing w:val="-58"/>
        </w:rPr>
        <w:t> </w:t>
      </w:r>
      <w:r>
        <w:rPr/>
        <w:t>от прерывания</w:t>
      </w:r>
      <w:r>
        <w:rPr>
          <w:spacing w:val="1"/>
        </w:rPr>
        <w:t> </w:t>
      </w:r>
      <w:r>
        <w:rPr/>
        <w:t>беременности</w:t>
      </w:r>
      <w:r>
        <w:rPr>
          <w:spacing w:val="60"/>
        </w:rPr>
        <w:t> </w:t>
      </w:r>
      <w:r>
        <w:rPr/>
        <w:t>необходима</w:t>
      </w:r>
      <w:r>
        <w:rPr>
          <w:spacing w:val="60"/>
        </w:rPr>
        <w:t> </w:t>
      </w:r>
      <w:r>
        <w:rPr/>
        <w:t>биопсия</w:t>
      </w:r>
      <w:r>
        <w:rPr>
          <w:spacing w:val="60"/>
        </w:rPr>
        <w:t> </w:t>
      </w:r>
      <w:r>
        <w:rPr/>
        <w:t>ворсин</w:t>
      </w:r>
      <w:r>
        <w:rPr>
          <w:spacing w:val="60"/>
        </w:rPr>
        <w:t> </w:t>
      </w:r>
      <w:r>
        <w:rPr/>
        <w:t>хориона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плаценты</w:t>
      </w:r>
      <w:r>
        <w:rPr>
          <w:spacing w:val="1"/>
        </w:rPr>
        <w:t> </w:t>
      </w:r>
      <w:r>
        <w:rPr/>
        <w:t>до 12-14-й недель или амниоцентез с 16 недель гестации для выявления хромосомных</w:t>
      </w:r>
      <w:r>
        <w:rPr>
          <w:spacing w:val="1"/>
        </w:rPr>
        <w:t> </w:t>
      </w:r>
      <w:r>
        <w:rPr/>
        <w:t>аномалий</w:t>
      </w:r>
      <w:r>
        <w:rPr>
          <w:spacing w:val="-2"/>
        </w:rPr>
        <w:t> </w:t>
      </w:r>
      <w:r>
        <w:rPr/>
        <w:t>плода, которые</w:t>
      </w:r>
      <w:r>
        <w:rPr>
          <w:spacing w:val="-1"/>
        </w:rPr>
        <w:t> </w:t>
      </w:r>
      <w:r>
        <w:rPr/>
        <w:t>проводятся по</w:t>
      </w:r>
      <w:r>
        <w:rPr>
          <w:spacing w:val="-2"/>
        </w:rPr>
        <w:t> </w:t>
      </w:r>
      <w:r>
        <w:rPr/>
        <w:t>желанию</w:t>
      </w:r>
      <w:r>
        <w:rPr>
          <w:spacing w:val="-1"/>
        </w:rPr>
        <w:t> </w:t>
      </w:r>
      <w:r>
        <w:rPr/>
        <w:t>женщины.</w:t>
      </w:r>
    </w:p>
    <w:p>
      <w:pPr>
        <w:pStyle w:val="BodyText"/>
        <w:spacing w:line="312" w:lineRule="auto"/>
        <w:ind w:right="675" w:firstLine="709"/>
      </w:pPr>
      <w:r>
        <w:rPr/>
        <w:t>Прерывание</w:t>
      </w:r>
      <w:r>
        <w:rPr>
          <w:spacing w:val="22"/>
        </w:rPr>
        <w:t> </w:t>
      </w:r>
      <w:r>
        <w:rPr/>
        <w:t>беременности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родоразрешение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разгар</w:t>
      </w:r>
      <w:r>
        <w:rPr>
          <w:spacing w:val="22"/>
        </w:rPr>
        <w:t> </w:t>
      </w:r>
      <w:r>
        <w:rPr/>
        <w:t>заболевания</w:t>
      </w:r>
      <w:r>
        <w:rPr>
          <w:spacing w:val="20"/>
        </w:rPr>
        <w:t> </w:t>
      </w:r>
      <w:r>
        <w:rPr/>
        <w:t>сопряжено</w:t>
      </w:r>
      <w:r>
        <w:rPr>
          <w:spacing w:val="-57"/>
        </w:rPr>
        <w:t> </w:t>
      </w:r>
      <w:r>
        <w:rPr/>
        <w:t>с увеличением показателя материнской летальности и большим числом осложнений:</w:t>
      </w:r>
      <w:r>
        <w:rPr>
          <w:spacing w:val="1"/>
        </w:rPr>
        <w:t> </w:t>
      </w:r>
      <w:r>
        <w:rPr/>
        <w:t>утяжеление  </w:t>
      </w:r>
      <w:r>
        <w:rPr>
          <w:spacing w:val="1"/>
        </w:rPr>
        <w:t> </w:t>
      </w:r>
      <w:r>
        <w:rPr/>
        <w:t>основного  </w:t>
      </w:r>
      <w:r>
        <w:rPr>
          <w:spacing w:val="1"/>
        </w:rPr>
        <w:t> </w:t>
      </w:r>
      <w:r>
        <w:rPr/>
        <w:t>заболевания    и    вызванных    им    осложнений,    развитие</w:t>
      </w:r>
      <w:r>
        <w:rPr>
          <w:spacing w:val="-57"/>
        </w:rPr>
        <w:t> </w:t>
      </w:r>
      <w:r>
        <w:rPr/>
        <w:t>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акушерских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интранатальная</w:t>
      </w:r>
      <w:r>
        <w:rPr>
          <w:spacing w:val="1"/>
        </w:rPr>
        <w:t> </w:t>
      </w:r>
      <w:r>
        <w:rPr/>
        <w:t>гибель</w:t>
      </w:r>
      <w:r>
        <w:rPr>
          <w:spacing w:val="1"/>
        </w:rPr>
        <w:t> </w:t>
      </w:r>
      <w:r>
        <w:rPr/>
        <w:t>плода,</w:t>
      </w:r>
      <w:r>
        <w:rPr>
          <w:spacing w:val="1"/>
        </w:rPr>
        <w:t> </w:t>
      </w:r>
      <w:r>
        <w:rPr/>
        <w:t>послеродовые</w:t>
      </w:r>
      <w:r>
        <w:rPr>
          <w:spacing w:val="1"/>
        </w:rPr>
        <w:t> </w:t>
      </w:r>
      <w:r>
        <w:rPr/>
        <w:t>гнойно-септические</w:t>
      </w:r>
      <w:r>
        <w:rPr>
          <w:spacing w:val="1"/>
        </w:rPr>
        <w:t> </w:t>
      </w:r>
      <w:r>
        <w:rPr/>
        <w:t>осложнения. Однако при невозможности устранения гипоксии на фоне ИВЛ или 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8"/>
        </w:rPr>
        <w:t> </w:t>
      </w:r>
      <w:r>
        <w:rPr/>
        <w:t>а</w:t>
      </w:r>
      <w:r>
        <w:rPr>
          <w:spacing w:val="67"/>
        </w:rPr>
        <w:t> </w:t>
      </w:r>
      <w:r>
        <w:rPr/>
        <w:t>также</w:t>
      </w:r>
      <w:r>
        <w:rPr>
          <w:spacing w:val="68"/>
        </w:rPr>
        <w:t> </w:t>
      </w:r>
      <w:r>
        <w:rPr/>
        <w:t>при</w:t>
      </w:r>
      <w:r>
        <w:rPr>
          <w:spacing w:val="68"/>
        </w:rPr>
        <w:t> </w:t>
      </w:r>
      <w:r>
        <w:rPr/>
        <w:t>рефрактерном</w:t>
      </w:r>
      <w:r>
        <w:rPr>
          <w:spacing w:val="67"/>
        </w:rPr>
        <w:t> </w:t>
      </w:r>
      <w:r>
        <w:rPr/>
        <w:t>септическом</w:t>
      </w:r>
      <w:r>
        <w:rPr>
          <w:spacing w:val="68"/>
        </w:rPr>
        <w:t> </w:t>
      </w:r>
      <w:r>
        <w:rPr/>
        <w:t>шоке</w:t>
      </w:r>
      <w:r>
        <w:rPr>
          <w:spacing w:val="68"/>
        </w:rPr>
        <w:t> </w:t>
      </w:r>
      <w:r>
        <w:rPr/>
        <w:t>по</w:t>
      </w:r>
      <w:r>
        <w:rPr>
          <w:spacing w:val="66"/>
        </w:rPr>
        <w:t> </w:t>
      </w:r>
      <w:r>
        <w:rPr/>
        <w:t>жизненным</w:t>
      </w:r>
      <w:r>
        <w:rPr>
          <w:spacing w:val="68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в интересах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плода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абдоминальное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(кесарево сечение) с проведением всех необходимых мероприятий по профилактике</w:t>
      </w:r>
      <w:r>
        <w:rPr>
          <w:spacing w:val="1"/>
        </w:rPr>
        <w:t> </w:t>
      </w:r>
      <w:r>
        <w:rPr/>
        <w:t>коагулопатического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гипотонического акушерского</w:t>
      </w:r>
      <w:r>
        <w:rPr>
          <w:spacing w:val="-1"/>
        </w:rPr>
        <w:t> </w:t>
      </w:r>
      <w:r>
        <w:rPr/>
        <w:t>кровотечения.</w:t>
      </w:r>
    </w:p>
    <w:p>
      <w:pPr>
        <w:pStyle w:val="BodyText"/>
        <w:spacing w:line="312" w:lineRule="auto" w:before="1"/>
        <w:ind w:right="676" w:firstLine="709"/>
      </w:pPr>
      <w:r>
        <w:rPr/>
        <w:t>В</w:t>
      </w:r>
      <w:r>
        <w:rPr>
          <w:spacing w:val="29"/>
        </w:rPr>
        <w:t> </w:t>
      </w:r>
      <w:r>
        <w:rPr/>
        <w:t>сроке</w:t>
      </w:r>
      <w:r>
        <w:rPr>
          <w:spacing w:val="30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9"/>
        </w:rPr>
        <w:t> </w:t>
      </w:r>
      <w:r>
        <w:rPr/>
        <w:t>недель</w:t>
      </w:r>
      <w:r>
        <w:rPr>
          <w:spacing w:val="89"/>
        </w:rPr>
        <w:t> </w:t>
      </w:r>
      <w:r>
        <w:rPr/>
        <w:t>экстренное</w:t>
      </w:r>
      <w:r>
        <w:rPr>
          <w:spacing w:val="89"/>
        </w:rPr>
        <w:t> </w:t>
      </w:r>
      <w:r>
        <w:rPr/>
        <w:t>кесарево</w:t>
      </w:r>
      <w:r>
        <w:rPr>
          <w:spacing w:val="89"/>
        </w:rPr>
        <w:t> </w:t>
      </w:r>
      <w:r>
        <w:rPr/>
        <w:t>сечение</w:t>
      </w:r>
      <w:r>
        <w:rPr>
          <w:spacing w:val="89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20-23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сохранения</w:t>
      </w:r>
      <w:r>
        <w:rPr>
          <w:spacing w:val="-6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матери,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плода,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сроке</w:t>
      </w:r>
      <w:r>
        <w:rPr>
          <w:spacing w:val="-4"/>
        </w:rPr>
        <w:t> </w:t>
      </w:r>
      <w:r>
        <w:rPr/>
        <w:t>более</w:t>
      </w:r>
      <w:r>
        <w:rPr>
          <w:spacing w:val="-5"/>
        </w:rPr>
        <w:t> </w:t>
      </w:r>
      <w:r>
        <w:rPr/>
        <w:t>24</w:t>
      </w:r>
      <w:r>
        <w:rPr>
          <w:spacing w:val="-5"/>
        </w:rPr>
        <w:t> </w:t>
      </w:r>
      <w:r>
        <w:rPr/>
        <w:t>недель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спасения</w:t>
      </w:r>
      <w:r>
        <w:rPr>
          <w:spacing w:val="-6"/>
        </w:rPr>
        <w:t> </w:t>
      </w:r>
      <w:r>
        <w:rPr/>
        <w:t>жизни</w:t>
      </w:r>
      <w:r>
        <w:rPr>
          <w:spacing w:val="-57"/>
        </w:rPr>
        <w:t> </w:t>
      </w:r>
      <w:r>
        <w:rPr/>
        <w:t>матери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плода.</w:t>
      </w:r>
    </w:p>
    <w:p>
      <w:pPr>
        <w:pStyle w:val="BodyText"/>
        <w:spacing w:line="312" w:lineRule="auto"/>
        <w:ind w:right="677" w:firstLine="709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спонтанной</w:t>
      </w:r>
      <w:r>
        <w:rPr>
          <w:spacing w:val="1"/>
        </w:rPr>
        <w:t> </w:t>
      </w:r>
      <w:r>
        <w:rPr/>
        <w:t>родовой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(пневмонии)</w:t>
      </w:r>
      <w:r>
        <w:rPr>
          <w:spacing w:val="1"/>
        </w:rPr>
        <w:t> </w:t>
      </w:r>
      <w:r>
        <w:rPr/>
        <w:t>роды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1"/>
        </w:rPr>
        <w:t> </w:t>
      </w:r>
      <w:r>
        <w:rPr/>
        <w:t>вести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естественные</w:t>
      </w:r>
      <w:r>
        <w:rPr>
          <w:spacing w:val="1"/>
        </w:rPr>
        <w:t> </w:t>
      </w:r>
      <w:r>
        <w:rPr/>
        <w:t>родовые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мониторным</w:t>
      </w:r>
      <w:r>
        <w:rPr>
          <w:spacing w:val="-1"/>
        </w:rPr>
        <w:t> </w:t>
      </w:r>
      <w:r>
        <w:rPr/>
        <w:t>контролем состояния матери и</w:t>
      </w:r>
      <w:r>
        <w:rPr>
          <w:spacing w:val="-1"/>
        </w:rPr>
        <w:t> </w:t>
      </w:r>
      <w:r>
        <w:rPr/>
        <w:t>плода.</w:t>
      </w:r>
    </w:p>
    <w:p>
      <w:pPr>
        <w:pStyle w:val="BodyText"/>
        <w:tabs>
          <w:tab w:pos="2149" w:val="left" w:leader="none"/>
          <w:tab w:pos="4753" w:val="left" w:leader="none"/>
          <w:tab w:pos="7277" w:val="left" w:leader="none"/>
        </w:tabs>
        <w:spacing w:line="312" w:lineRule="auto"/>
        <w:ind w:right="676" w:firstLine="709"/>
      </w:pPr>
      <w:r>
        <w:rPr>
          <w:spacing w:val="-1"/>
        </w:rPr>
        <w:t>Предпочтительным</w:t>
      </w:r>
      <w:r>
        <w:rPr>
          <w:spacing w:val="-14"/>
        </w:rPr>
        <w:t> </w:t>
      </w:r>
      <w:r>
        <w:rPr>
          <w:spacing w:val="-1"/>
        </w:rPr>
        <w:t>методом</w:t>
      </w:r>
      <w:r>
        <w:rPr>
          <w:spacing w:val="-13"/>
        </w:rPr>
        <w:t> </w:t>
      </w:r>
      <w:r>
        <w:rPr/>
        <w:t>обезболивания</w:t>
      </w:r>
      <w:r>
        <w:rPr>
          <w:spacing w:val="-15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регионарная</w:t>
      </w:r>
      <w:r>
        <w:rPr>
          <w:spacing w:val="-13"/>
        </w:rPr>
        <w:t> </w:t>
      </w:r>
      <w:r>
        <w:rPr/>
        <w:t>аналгезия</w:t>
      </w:r>
      <w:r>
        <w:rPr>
          <w:spacing w:val="-13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отсутствии</w:t>
        <w:tab/>
        <w:t>противопоказаний.</w:t>
        <w:tab/>
        <w:t>Противовирусная,</w:t>
        <w:tab/>
        <w:t>антибактериальная,</w:t>
      </w:r>
      <w:r>
        <w:rPr>
          <w:spacing w:val="-58"/>
        </w:rPr>
        <w:t> </w:t>
      </w:r>
      <w:r>
        <w:rPr/>
        <w:t>детоксикационная</w:t>
      </w:r>
      <w:r>
        <w:rPr>
          <w:spacing w:val="-3"/>
        </w:rPr>
        <w:t> </w:t>
      </w:r>
      <w:r>
        <w:rPr/>
        <w:t>терапия,</w:t>
      </w:r>
      <w:r>
        <w:rPr>
          <w:spacing w:val="-3"/>
        </w:rPr>
        <w:t> </w:t>
      </w:r>
      <w:r>
        <w:rPr/>
        <w:t>респираторная</w:t>
      </w:r>
      <w:r>
        <w:rPr>
          <w:spacing w:val="-2"/>
        </w:rPr>
        <w:t> </w:t>
      </w:r>
      <w:r>
        <w:rPr/>
        <w:t>поддержка</w:t>
      </w:r>
      <w:r>
        <w:rPr>
          <w:spacing w:val="-2"/>
        </w:rPr>
        <w:t> </w:t>
      </w:r>
      <w:r>
        <w:rPr/>
        <w:t>проводятся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показаниям.</w:t>
      </w:r>
    </w:p>
    <w:p>
      <w:pPr>
        <w:pStyle w:val="BodyText"/>
        <w:spacing w:line="312" w:lineRule="auto"/>
        <w:ind w:right="676" w:firstLine="709"/>
      </w:pPr>
      <w:r>
        <w:rPr/>
        <w:t>Во</w:t>
      </w:r>
      <w:r>
        <w:rPr>
          <w:spacing w:val="1"/>
        </w:rPr>
        <w:t> </w:t>
      </w:r>
      <w:r>
        <w:rPr/>
        <w:t>втором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сердечно-</w:t>
      </w:r>
      <w:r>
        <w:rPr>
          <w:spacing w:val="1"/>
        </w:rPr>
        <w:t> </w:t>
      </w:r>
      <w:r>
        <w:rPr/>
        <w:t>сосудистой недостаточности следует ослабить потуги. С целью ускорения процесса</w:t>
      </w:r>
      <w:r>
        <w:rPr>
          <w:spacing w:val="1"/>
        </w:rPr>
        <w:t> </w:t>
      </w:r>
      <w:r>
        <w:rPr/>
        <w:t>родоразрешения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дистрессе</w:t>
      </w:r>
      <w:r>
        <w:rPr>
          <w:spacing w:val="1"/>
        </w:rPr>
        <w:t> </w:t>
      </w:r>
      <w:r>
        <w:rPr/>
        <w:t>плода,</w:t>
      </w:r>
      <w:r>
        <w:rPr>
          <w:spacing w:val="1"/>
        </w:rPr>
        <w:t> </w:t>
      </w:r>
      <w:r>
        <w:rPr/>
        <w:t>слабости</w:t>
      </w:r>
      <w:r>
        <w:rPr>
          <w:spacing w:val="1"/>
        </w:rPr>
        <w:t> </w:t>
      </w:r>
      <w:r>
        <w:rPr/>
        <w:t>родовой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ухудшении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женщины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вакуум-экстракции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акушерских</w:t>
      </w:r>
      <w:r>
        <w:rPr>
          <w:spacing w:val="-2"/>
        </w:rPr>
        <w:t> </w:t>
      </w:r>
      <w:r>
        <w:rPr/>
        <w:t>щипцов.</w:t>
      </w:r>
    </w:p>
    <w:p>
      <w:pPr>
        <w:pStyle w:val="BodyText"/>
        <w:spacing w:line="312" w:lineRule="auto"/>
        <w:ind w:right="677" w:firstLine="709"/>
      </w:pP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выполняется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акушерским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рефрактерном</w:t>
      </w:r>
      <w:r>
        <w:rPr>
          <w:spacing w:val="60"/>
        </w:rPr>
        <w:t> </w:t>
      </w:r>
      <w:r>
        <w:rPr/>
        <w:t>септическом</w:t>
      </w:r>
      <w:r>
        <w:rPr>
          <w:spacing w:val="60"/>
        </w:rPr>
        <w:t> </w:t>
      </w:r>
      <w:r>
        <w:rPr/>
        <w:t>шоке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жизненным</w:t>
      </w:r>
      <w:r>
        <w:rPr>
          <w:spacing w:val="60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в интересах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плода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абдоминальное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(кесарево</w:t>
      </w:r>
      <w:r>
        <w:rPr>
          <w:spacing w:val="29"/>
        </w:rPr>
        <w:t> </w:t>
      </w:r>
      <w:r>
        <w:rPr/>
        <w:t>сечение)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/>
        <w:t>проведением</w:t>
      </w:r>
      <w:r>
        <w:rPr>
          <w:spacing w:val="28"/>
        </w:rPr>
        <w:t> </w:t>
      </w:r>
      <w:r>
        <w:rPr/>
        <w:t>всех</w:t>
      </w:r>
      <w:r>
        <w:rPr>
          <w:spacing w:val="29"/>
        </w:rPr>
        <w:t> </w:t>
      </w:r>
      <w:r>
        <w:rPr/>
        <w:t>необходимых</w:t>
      </w:r>
      <w:r>
        <w:rPr>
          <w:spacing w:val="29"/>
        </w:rPr>
        <w:t> </w:t>
      </w:r>
      <w:r>
        <w:rPr/>
        <w:t>мероприятий</w:t>
      </w:r>
      <w:r>
        <w:rPr>
          <w:spacing w:val="29"/>
        </w:rPr>
        <w:t> </w:t>
      </w:r>
      <w:r>
        <w:rPr/>
        <w:t>по</w:t>
      </w:r>
      <w:r>
        <w:rPr>
          <w:spacing w:val="29"/>
        </w:rPr>
        <w:t> </w:t>
      </w:r>
      <w:r>
        <w:rPr/>
        <w:t>профилактике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коагулопатического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гипотонического</w:t>
      </w:r>
      <w:r>
        <w:rPr>
          <w:spacing w:val="1"/>
        </w:rPr>
        <w:t> </w:t>
      </w:r>
      <w:r>
        <w:rPr/>
        <w:t>акушерского</w:t>
      </w:r>
      <w:r>
        <w:rPr>
          <w:spacing w:val="1"/>
        </w:rPr>
        <w:t> </w:t>
      </w:r>
      <w:r>
        <w:rPr/>
        <w:t>кровотечения.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предпочтительным</w:t>
      </w:r>
      <w:r>
        <w:rPr>
          <w:spacing w:val="1"/>
        </w:rPr>
        <w:t> </w:t>
      </w:r>
      <w:r>
        <w:rPr/>
        <w:t>доступом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нижнесрединная</w:t>
      </w:r>
      <w:r>
        <w:rPr>
          <w:spacing w:val="1"/>
        </w:rPr>
        <w:t> </w:t>
      </w:r>
      <w:r>
        <w:rPr/>
        <w:t>лапаротомия.</w:t>
      </w:r>
    </w:p>
    <w:p>
      <w:pPr>
        <w:pStyle w:val="BodyText"/>
        <w:spacing w:line="312" w:lineRule="auto"/>
        <w:ind w:right="676" w:firstLine="709"/>
      </w:pPr>
      <w:r>
        <w:rPr/>
        <w:t>Анестезиологическое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кесарева</w:t>
      </w:r>
      <w:r>
        <w:rPr>
          <w:spacing w:val="1"/>
        </w:rPr>
        <w:t> </w:t>
      </w:r>
      <w:r>
        <w:rPr/>
        <w:t>сечения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заболевания: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 (до 2 баллов по шкале SOFA) возможно применение регионарных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обезболивания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тотальной</w:t>
      </w:r>
      <w:r>
        <w:rPr>
          <w:spacing w:val="-1"/>
        </w:rPr>
        <w:t> </w:t>
      </w:r>
      <w:r>
        <w:rPr/>
        <w:t>внутривенной</w:t>
      </w:r>
      <w:r>
        <w:rPr>
          <w:spacing w:val="-1"/>
        </w:rPr>
        <w:t> </w:t>
      </w:r>
      <w:r>
        <w:rPr/>
        <w:t>анестезии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ИВЛ.</w:t>
      </w:r>
    </w:p>
    <w:p>
      <w:pPr>
        <w:pStyle w:val="BodyText"/>
        <w:spacing w:line="312" w:lineRule="auto"/>
        <w:ind w:right="677" w:firstLine="709"/>
      </w:pPr>
      <w:r>
        <w:rPr/>
        <w:t>Всем пациенткам, независимо от срока беременности, показана профилактика</w:t>
      </w:r>
      <w:r>
        <w:rPr>
          <w:spacing w:val="1"/>
        </w:rPr>
        <w:t> </w:t>
      </w:r>
      <w:r>
        <w:rPr/>
        <w:t>кровотечения.</w:t>
      </w:r>
    </w:p>
    <w:p>
      <w:pPr>
        <w:pStyle w:val="BodyText"/>
        <w:spacing w:line="312" w:lineRule="auto" w:before="1"/>
        <w:ind w:right="676" w:firstLine="709"/>
      </w:pP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методе</w:t>
      </w:r>
      <w:r>
        <w:rPr>
          <w:spacing w:val="1"/>
        </w:rPr>
        <w:t> </w:t>
      </w:r>
      <w:r>
        <w:rPr/>
        <w:t>родоразрешения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индивидуально.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Нормальная</w:t>
      </w:r>
      <w:r>
        <w:rPr>
          <w:spacing w:val="-2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3-х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симптомов</w:t>
      </w:r>
      <w:r>
        <w:rPr>
          <w:spacing w:val="-4"/>
          <w:sz w:val="24"/>
        </w:rPr>
        <w:t> </w:t>
      </w:r>
      <w:r>
        <w:rPr>
          <w:sz w:val="24"/>
        </w:rPr>
        <w:t>поражения</w:t>
      </w:r>
      <w:r>
        <w:rPr>
          <w:spacing w:val="-5"/>
          <w:sz w:val="24"/>
        </w:rPr>
        <w:t> </w:t>
      </w:r>
      <w:r>
        <w:rPr>
          <w:sz w:val="24"/>
        </w:rPr>
        <w:t>респираторного</w:t>
      </w:r>
      <w:r>
        <w:rPr>
          <w:spacing w:val="-3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5"/>
          <w:sz w:val="24"/>
        </w:rPr>
        <w:t> </w:t>
      </w:r>
      <w:r>
        <w:rPr>
          <w:sz w:val="24"/>
        </w:rPr>
        <w:t>нарушенных</w:t>
      </w:r>
      <w:r>
        <w:rPr>
          <w:spacing w:val="-4"/>
          <w:sz w:val="24"/>
        </w:rPr>
        <w:t> </w:t>
      </w:r>
      <w:r>
        <w:rPr>
          <w:sz w:val="24"/>
        </w:rPr>
        <w:t>лабораторных</w:t>
      </w:r>
      <w:r>
        <w:rPr>
          <w:spacing w:val="-5"/>
          <w:sz w:val="24"/>
        </w:rPr>
        <w:t> </w:t>
      </w:r>
      <w:r>
        <w:rPr>
          <w:sz w:val="24"/>
        </w:rPr>
        <w:t>показателей;</w:t>
      </w:r>
    </w:p>
    <w:p>
      <w:pPr>
        <w:pStyle w:val="ListParagraph"/>
        <w:numPr>
          <w:ilvl w:val="0"/>
          <w:numId w:val="21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акушерских</w:t>
      </w:r>
      <w:r>
        <w:rPr>
          <w:spacing w:val="-5"/>
          <w:sz w:val="24"/>
        </w:rPr>
        <w:t> </w:t>
      </w:r>
      <w:r>
        <w:rPr>
          <w:sz w:val="24"/>
        </w:rPr>
        <w:t>осложнений</w:t>
      </w:r>
      <w:r>
        <w:rPr>
          <w:spacing w:val="-4"/>
          <w:sz w:val="24"/>
        </w:rPr>
        <w:t> </w:t>
      </w:r>
      <w:r>
        <w:rPr>
          <w:sz w:val="24"/>
        </w:rPr>
        <w:t>(беременности,</w:t>
      </w:r>
      <w:r>
        <w:rPr>
          <w:spacing w:val="-5"/>
          <w:sz w:val="24"/>
        </w:rPr>
        <w:t> </w:t>
      </w:r>
      <w:r>
        <w:rPr>
          <w:sz w:val="24"/>
        </w:rPr>
        <w:t>послеродового</w:t>
      </w:r>
      <w:r>
        <w:rPr>
          <w:spacing w:val="-4"/>
          <w:sz w:val="24"/>
        </w:rPr>
        <w:t> </w:t>
      </w:r>
      <w:r>
        <w:rPr>
          <w:sz w:val="24"/>
        </w:rPr>
        <w:t>периода).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/>
        <w:t>Прогноз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матери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плода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/>
        <w:t>от</w:t>
      </w:r>
      <w:r>
        <w:rPr>
          <w:spacing w:val="-4"/>
        </w:rPr>
        <w:t> </w:t>
      </w:r>
      <w:r>
        <w:rPr/>
        <w:t>триместра</w:t>
      </w:r>
      <w:r>
        <w:rPr>
          <w:spacing w:val="-4"/>
        </w:rPr>
        <w:t> </w:t>
      </w:r>
      <w:r>
        <w:rPr/>
        <w:t>гестации,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котором</w:t>
      </w:r>
      <w:r>
        <w:rPr>
          <w:spacing w:val="-4"/>
        </w:rPr>
        <w:t> </w:t>
      </w:r>
      <w:r>
        <w:rPr/>
        <w:t>возникло</w:t>
      </w:r>
      <w:r>
        <w:rPr>
          <w:spacing w:val="-57"/>
        </w:rPr>
        <w:t> </w:t>
      </w:r>
      <w:r>
        <w:rPr/>
        <w:t>заболевание, наличия преморбидного фона (курение, ожирение, фоновые заболевания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ЛОР-органов,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ВИЧ-инфекция),</w:t>
      </w:r>
      <w:r>
        <w:rPr>
          <w:spacing w:val="1"/>
        </w:rPr>
        <w:t> </w:t>
      </w:r>
      <w:r>
        <w:rPr/>
        <w:t>степени тяжести инфекционного процесса, наличия осложнений и своевременности</w:t>
      </w:r>
      <w:r>
        <w:rPr>
          <w:spacing w:val="1"/>
        </w:rPr>
        <w:t> </w:t>
      </w:r>
      <w:r>
        <w:rPr/>
        <w:t>начала</w:t>
      </w:r>
      <w:r>
        <w:rPr>
          <w:spacing w:val="-1"/>
        </w:rPr>
        <w:t> </w:t>
      </w:r>
      <w:r>
        <w:rPr/>
        <w:t>противовирусной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jc w:val="left"/>
      </w:pPr>
      <w:bookmarkStart w:name="Тактика ведения новорожденных в условиях" w:id="75"/>
      <w:bookmarkEnd w:id="75"/>
      <w:r>
        <w:rPr>
          <w:b w:val="0"/>
        </w:rPr>
      </w:r>
      <w:r>
        <w:rPr>
          <w:color w:val="1F487C"/>
        </w:rPr>
        <w:t>Тактика</w:t>
      </w:r>
      <w:r>
        <w:rPr>
          <w:color w:val="1F487C"/>
          <w:spacing w:val="-5"/>
        </w:rPr>
        <w:t> </w:t>
      </w:r>
      <w:r>
        <w:rPr>
          <w:color w:val="1F487C"/>
        </w:rPr>
        <w:t>ведения</w:t>
      </w:r>
      <w:r>
        <w:rPr>
          <w:color w:val="1F487C"/>
          <w:spacing w:val="-5"/>
        </w:rPr>
        <w:t> </w:t>
      </w:r>
      <w:r>
        <w:rPr>
          <w:color w:val="1F487C"/>
        </w:rPr>
        <w:t>новорожденных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4"/>
        </w:rPr>
        <w:t> </w:t>
      </w:r>
      <w:r>
        <w:rPr>
          <w:color w:val="1F487C"/>
        </w:rPr>
        <w:t>условиях</w:t>
      </w:r>
      <w:r>
        <w:rPr>
          <w:color w:val="1F487C"/>
          <w:spacing w:val="-5"/>
        </w:rPr>
        <w:t> </w:t>
      </w:r>
      <w:r>
        <w:rPr>
          <w:color w:val="1F487C"/>
        </w:rPr>
        <w:t>пандемии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before="142"/>
        <w:ind w:left="1070"/>
        <w:jc w:val="left"/>
      </w:pPr>
      <w:r>
        <w:rPr/>
        <w:t>Маршрутизация</w:t>
      </w:r>
      <w:r>
        <w:rPr>
          <w:spacing w:val="54"/>
        </w:rPr>
        <w:t> </w:t>
      </w:r>
      <w:r>
        <w:rPr/>
        <w:t>новорожденных</w:t>
      </w:r>
      <w:r>
        <w:rPr>
          <w:spacing w:val="112"/>
        </w:rPr>
        <w:t> </w:t>
      </w:r>
      <w:r>
        <w:rPr/>
        <w:t>высокого</w:t>
      </w:r>
      <w:r>
        <w:rPr>
          <w:spacing w:val="113"/>
        </w:rPr>
        <w:t> </w:t>
      </w:r>
      <w:r>
        <w:rPr/>
        <w:t>риска</w:t>
      </w:r>
      <w:r>
        <w:rPr>
          <w:spacing w:val="113"/>
        </w:rPr>
        <w:t> </w:t>
      </w:r>
      <w:r>
        <w:rPr/>
        <w:t>по</w:t>
      </w:r>
      <w:r>
        <w:rPr>
          <w:spacing w:val="112"/>
        </w:rPr>
        <w:t> </w:t>
      </w:r>
      <w:r>
        <w:rPr/>
        <w:t>развитию</w:t>
      </w:r>
      <w:r>
        <w:rPr>
          <w:spacing w:val="114"/>
        </w:rPr>
        <w:t> </w:t>
      </w:r>
      <w:r>
        <w:rPr/>
        <w:t>COVID-19</w:t>
      </w:r>
    </w:p>
    <w:p>
      <w:pPr>
        <w:pStyle w:val="BodyText"/>
        <w:spacing w:before="83"/>
      </w:pPr>
      <w:r>
        <w:rPr/>
        <w:t>основывается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выделении</w:t>
      </w:r>
      <w:r>
        <w:rPr>
          <w:spacing w:val="-4"/>
        </w:rPr>
        <w:t> </w:t>
      </w:r>
      <w:r>
        <w:rPr/>
        <w:t>групп</w:t>
      </w:r>
      <w:r>
        <w:rPr>
          <w:spacing w:val="-4"/>
        </w:rPr>
        <w:t> </w:t>
      </w:r>
      <w:r>
        <w:rPr/>
        <w:t>риска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3"/>
        </w:rPr>
        <w:t> </w:t>
      </w:r>
      <w:r>
        <w:rPr/>
        <w:t>от</w:t>
      </w:r>
      <w:r>
        <w:rPr>
          <w:spacing w:val="-4"/>
        </w:rPr>
        <w:t> </w:t>
      </w:r>
      <w:r>
        <w:rPr/>
        <w:t>инфицирования</w:t>
      </w:r>
      <w:r>
        <w:rPr>
          <w:spacing w:val="-4"/>
        </w:rPr>
        <w:t> </w:t>
      </w:r>
      <w:r>
        <w:rPr/>
        <w:t>матери.</w:t>
      </w:r>
    </w:p>
    <w:p>
      <w:pPr>
        <w:pStyle w:val="Heading5"/>
        <w:spacing w:before="203"/>
        <w:jc w:val="left"/>
      </w:pPr>
      <w:r>
        <w:rPr/>
        <w:t>Потенциально</w:t>
      </w:r>
      <w:r>
        <w:rPr>
          <w:spacing w:val="-7"/>
        </w:rPr>
        <w:t> </w:t>
      </w:r>
      <w:r>
        <w:rPr/>
        <w:t>инфицированным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считается</w:t>
      </w:r>
      <w:r>
        <w:rPr>
          <w:spacing w:val="-6"/>
        </w:rPr>
        <w:t> </w:t>
      </w:r>
      <w:r>
        <w:rPr/>
        <w:t>ребенок:</w:t>
      </w:r>
    </w:p>
    <w:p>
      <w:pPr>
        <w:pStyle w:val="ListParagraph"/>
        <w:numPr>
          <w:ilvl w:val="1"/>
          <w:numId w:val="21"/>
        </w:numPr>
        <w:tabs>
          <w:tab w:pos="1213" w:val="left" w:leader="none"/>
        </w:tabs>
        <w:spacing w:line="307" w:lineRule="auto" w:before="202" w:after="0"/>
        <w:ind w:left="1212" w:right="677" w:hanging="284"/>
        <w:jc w:val="both"/>
        <w:rPr>
          <w:sz w:val="24"/>
        </w:rPr>
      </w:pPr>
      <w:r>
        <w:rPr>
          <w:sz w:val="24"/>
        </w:rPr>
        <w:t>Рожденный от матери, у которой выявлен подтвержденный случай COVID-19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14 дней</w:t>
      </w:r>
      <w:r>
        <w:rPr>
          <w:spacing w:val="-2"/>
          <w:sz w:val="24"/>
        </w:rPr>
        <w:t> </w:t>
      </w:r>
      <w:r>
        <w:rPr>
          <w:sz w:val="24"/>
        </w:rPr>
        <w:t>до родов;</w:t>
      </w:r>
    </w:p>
    <w:p>
      <w:pPr>
        <w:pStyle w:val="ListParagraph"/>
        <w:numPr>
          <w:ilvl w:val="1"/>
          <w:numId w:val="21"/>
        </w:numPr>
        <w:tabs>
          <w:tab w:pos="1213" w:val="left" w:leader="none"/>
        </w:tabs>
        <w:spacing w:line="309" w:lineRule="auto" w:before="5" w:after="0"/>
        <w:ind w:left="1212" w:right="677" w:hanging="284"/>
        <w:jc w:val="both"/>
        <w:rPr>
          <w:sz w:val="24"/>
        </w:rPr>
      </w:pPr>
      <w:r>
        <w:rPr>
          <w:sz w:val="24"/>
        </w:rPr>
        <w:t>Рожденный от матери с подозрением на инфицирование SARS-CoV-2, в 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находившейся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самоизоляции</w:t>
      </w:r>
      <w:r>
        <w:rPr>
          <w:spacing w:val="60"/>
          <w:sz w:val="24"/>
        </w:rPr>
        <w:t> </w:t>
      </w:r>
      <w:r>
        <w:rPr>
          <w:sz w:val="24"/>
        </w:rPr>
        <w:t>(из</w:t>
      </w:r>
      <w:r>
        <w:rPr>
          <w:spacing w:val="60"/>
          <w:sz w:val="24"/>
        </w:rPr>
        <w:t> </w:t>
      </w:r>
      <w:r>
        <w:rPr>
          <w:sz w:val="24"/>
        </w:rPr>
        <w:t>группы</w:t>
      </w:r>
      <w:r>
        <w:rPr>
          <w:spacing w:val="60"/>
          <w:sz w:val="24"/>
        </w:rPr>
        <w:t> </w:t>
      </w:r>
      <w:r>
        <w:rPr>
          <w:sz w:val="24"/>
        </w:rPr>
        <w:t>подлежащих</w:t>
      </w:r>
      <w:r>
        <w:rPr>
          <w:spacing w:val="60"/>
          <w:sz w:val="24"/>
        </w:rPr>
        <w:t> </w:t>
      </w:r>
      <w:r>
        <w:rPr>
          <w:sz w:val="24"/>
        </w:rPr>
        <w:t>карантину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контакту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инфицированным SARS-CoV-2);</w:t>
      </w:r>
    </w:p>
    <w:p>
      <w:pPr>
        <w:pStyle w:val="ListParagraph"/>
        <w:numPr>
          <w:ilvl w:val="1"/>
          <w:numId w:val="21"/>
        </w:numPr>
        <w:tabs>
          <w:tab w:pos="1213" w:val="left" w:leader="none"/>
        </w:tabs>
        <w:spacing w:line="309" w:lineRule="auto" w:before="2" w:after="0"/>
        <w:ind w:left="1212" w:right="677" w:hanging="284"/>
        <w:jc w:val="both"/>
        <w:rPr>
          <w:sz w:val="24"/>
        </w:rPr>
      </w:pPr>
      <w:r>
        <w:rPr>
          <w:sz w:val="24"/>
        </w:rPr>
        <w:t>Новорожденный</w:t>
      </w:r>
      <w:r>
        <w:rPr>
          <w:spacing w:val="28"/>
          <w:sz w:val="24"/>
        </w:rPr>
        <w:t> </w:t>
      </w:r>
      <w:r>
        <w:rPr>
          <w:sz w:val="24"/>
        </w:rPr>
        <w:t>до</w:t>
      </w:r>
      <w:r>
        <w:rPr>
          <w:spacing w:val="29"/>
          <w:sz w:val="24"/>
        </w:rPr>
        <w:t> </w:t>
      </w:r>
      <w:r>
        <w:rPr>
          <w:sz w:val="24"/>
        </w:rPr>
        <w:t>28</w:t>
      </w:r>
      <w:r>
        <w:rPr>
          <w:spacing w:val="30"/>
          <w:sz w:val="24"/>
        </w:rPr>
        <w:t> </w:t>
      </w:r>
      <w:r>
        <w:rPr>
          <w:sz w:val="24"/>
        </w:rPr>
        <w:t>дней</w:t>
      </w:r>
      <w:r>
        <w:rPr>
          <w:spacing w:val="29"/>
          <w:sz w:val="24"/>
        </w:rPr>
        <w:t> </w:t>
      </w:r>
      <w:r>
        <w:rPr>
          <w:sz w:val="24"/>
        </w:rPr>
        <w:t>постнатального</w:t>
      </w:r>
      <w:r>
        <w:rPr>
          <w:spacing w:val="28"/>
          <w:sz w:val="24"/>
        </w:rPr>
        <w:t> </w:t>
      </w:r>
      <w:r>
        <w:rPr>
          <w:sz w:val="24"/>
        </w:rPr>
        <w:t>периода</w:t>
      </w:r>
      <w:r>
        <w:rPr>
          <w:spacing w:val="29"/>
          <w:sz w:val="24"/>
        </w:rPr>
        <w:t> </w:t>
      </w:r>
      <w:r>
        <w:rPr>
          <w:sz w:val="24"/>
        </w:rPr>
        <w:t>в</w:t>
      </w:r>
      <w:r>
        <w:rPr>
          <w:spacing w:val="29"/>
          <w:sz w:val="24"/>
        </w:rPr>
        <w:t> </w:t>
      </w:r>
      <w:r>
        <w:rPr>
          <w:sz w:val="24"/>
        </w:rPr>
        <w:t>случаях</w:t>
      </w:r>
      <w:r>
        <w:rPr>
          <w:spacing w:val="29"/>
          <w:sz w:val="24"/>
        </w:rPr>
        <w:t> </w:t>
      </w:r>
      <w:r>
        <w:rPr>
          <w:sz w:val="24"/>
        </w:rPr>
        <w:t>его</w:t>
      </w:r>
      <w:r>
        <w:rPr>
          <w:spacing w:val="26"/>
          <w:sz w:val="24"/>
        </w:rPr>
        <w:t> </w:t>
      </w:r>
      <w:r>
        <w:rPr>
          <w:sz w:val="24"/>
        </w:rPr>
        <w:t>контакта</w:t>
      </w:r>
      <w:r>
        <w:rPr>
          <w:spacing w:val="-57"/>
          <w:sz w:val="24"/>
        </w:rPr>
        <w:t> </w:t>
      </w:r>
      <w:r>
        <w:rPr>
          <w:sz w:val="24"/>
        </w:rPr>
        <w:t>с инфицированными/потенциально инфицированными SARS-CoV-2 (включая</w:t>
      </w:r>
      <w:r>
        <w:rPr>
          <w:spacing w:val="-57"/>
          <w:sz w:val="24"/>
        </w:rPr>
        <w:t> </w:t>
      </w:r>
      <w:r>
        <w:rPr>
          <w:sz w:val="24"/>
        </w:rPr>
        <w:t>членов</w:t>
      </w:r>
      <w:r>
        <w:rPr>
          <w:spacing w:val="-2"/>
          <w:sz w:val="24"/>
        </w:rPr>
        <w:t> </w:t>
      </w:r>
      <w:r>
        <w:rPr>
          <w:sz w:val="24"/>
        </w:rPr>
        <w:t>семьи,</w:t>
      </w:r>
      <w:r>
        <w:rPr>
          <w:spacing w:val="-2"/>
          <w:sz w:val="24"/>
        </w:rPr>
        <w:t> </w:t>
      </w:r>
      <w:r>
        <w:rPr>
          <w:sz w:val="24"/>
        </w:rPr>
        <w:t>опекунов,</w:t>
      </w:r>
      <w:r>
        <w:rPr>
          <w:spacing w:val="-1"/>
          <w:sz w:val="24"/>
        </w:rPr>
        <w:t> </w:t>
      </w:r>
      <w:r>
        <w:rPr>
          <w:sz w:val="24"/>
        </w:rPr>
        <w:t>медицинский</w:t>
      </w:r>
      <w:r>
        <w:rPr>
          <w:spacing w:val="-1"/>
          <w:sz w:val="24"/>
        </w:rPr>
        <w:t> </w:t>
      </w:r>
      <w:r>
        <w:rPr>
          <w:sz w:val="24"/>
        </w:rPr>
        <w:t>персонал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посетителей).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 w:firstLine="709"/>
      </w:pPr>
      <w:bookmarkStart w:name="Инфицированным новорожденный считается п" w:id="76"/>
      <w:bookmarkEnd w:id="76"/>
      <w:r>
        <w:rPr/>
      </w:r>
      <w:r>
        <w:rPr>
          <w:b/>
        </w:rPr>
        <w:t>Инфицированным новорожденный </w:t>
      </w:r>
      <w:r>
        <w:rPr/>
        <w:t>считается при положительном результате</w:t>
      </w:r>
      <w:r>
        <w:rPr>
          <w:spacing w:val="-57"/>
        </w:rPr>
        <w:t> </w:t>
      </w:r>
      <w:r>
        <w:rPr/>
        <w:t>исследования биоматериала на РНК SARS-CoV-2 МАНК вне зависимости от наличия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отсутствия</w:t>
      </w:r>
      <w:r>
        <w:rPr>
          <w:spacing w:val="-1"/>
        </w:rPr>
        <w:t> </w:t>
      </w:r>
      <w:r>
        <w:rPr/>
        <w:t>клинической картины.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line="259" w:lineRule="auto"/>
        <w:ind w:right="1431"/>
      </w:pPr>
      <w:bookmarkStart w:name="Ведение потенциально инфицированных COVI" w:id="77"/>
      <w:bookmarkEnd w:id="77"/>
      <w:r>
        <w:rPr>
          <w:b w:val="0"/>
        </w:rPr>
      </w:r>
      <w:r>
        <w:rPr>
          <w:color w:val="1F487C"/>
        </w:rPr>
        <w:t>Ведение потенциально инфицированных COVID-19 новорожденных</w:t>
      </w:r>
      <w:r>
        <w:rPr>
          <w:color w:val="1F487C"/>
          <w:spacing w:val="-57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родильном</w:t>
      </w:r>
      <w:r>
        <w:rPr>
          <w:color w:val="1F487C"/>
          <w:spacing w:val="-1"/>
        </w:rPr>
        <w:t> </w:t>
      </w:r>
      <w:r>
        <w:rPr>
          <w:color w:val="1F487C"/>
        </w:rPr>
        <w:t>зале</w:t>
      </w:r>
    </w:p>
    <w:p>
      <w:pPr>
        <w:pStyle w:val="BodyText"/>
        <w:spacing w:line="312" w:lineRule="auto" w:before="119"/>
        <w:ind w:right="676" w:firstLine="709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новорожденных</w:t>
      </w:r>
      <w:r>
        <w:rPr>
          <w:spacing w:val="-13"/>
        </w:rPr>
        <w:t> </w:t>
      </w:r>
      <w:r>
        <w:rPr/>
        <w:t>детей</w:t>
      </w:r>
      <w:r>
        <w:rPr>
          <w:spacing w:val="-12"/>
        </w:rPr>
        <w:t> </w:t>
      </w:r>
      <w:r>
        <w:rPr/>
        <w:t>представлена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методических</w:t>
      </w:r>
      <w:r>
        <w:rPr>
          <w:spacing w:val="-12"/>
        </w:rPr>
        <w:t> </w:t>
      </w:r>
      <w:r>
        <w:rPr/>
        <w:t>рекомендациях</w:t>
      </w:r>
      <w:r>
        <w:rPr>
          <w:spacing w:val="-13"/>
        </w:rPr>
        <w:t> </w:t>
      </w:r>
      <w:r>
        <w:rPr/>
        <w:t>Минздрава</w:t>
      </w:r>
      <w:r>
        <w:rPr>
          <w:spacing w:val="-11"/>
        </w:rPr>
        <w:t> </w:t>
      </w:r>
      <w:r>
        <w:rPr/>
        <w:t>России</w:t>
      </w:r>
    </w:p>
    <w:p>
      <w:pPr>
        <w:pStyle w:val="BodyText"/>
        <w:spacing w:line="312" w:lineRule="auto" w:before="1"/>
        <w:ind w:right="677"/>
      </w:pPr>
      <w:hyperlink r:id="rId14">
        <w:r>
          <w:rPr>
            <w:color w:val="0562C1"/>
            <w:u w:val="single" w:color="0562C1"/>
          </w:rPr>
          <w:t>«Организация оказания медицинской помощи беременным, роженицам, родильницам</w:t>
        </w:r>
      </w:hyperlink>
      <w:r>
        <w:rPr>
          <w:color w:val="0562C1"/>
          <w:spacing w:val="1"/>
        </w:rPr>
        <w:t> </w:t>
      </w:r>
      <w:hyperlink r:id="rId14">
        <w:r>
          <w:rPr>
            <w:color w:val="0562C1"/>
            <w:u w:val="single" w:color="0562C1"/>
          </w:rPr>
          <w:t>и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новорожденным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при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новой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коронавирусной</w:t>
        </w:r>
        <w:r>
          <w:rPr>
            <w:color w:val="0562C1"/>
            <w:spacing w:val="-3"/>
            <w:u w:val="single" w:color="0562C1"/>
          </w:rPr>
          <w:t> </w:t>
        </w:r>
        <w:r>
          <w:rPr>
            <w:color w:val="0562C1"/>
            <w:u w:val="single" w:color="0562C1"/>
          </w:rPr>
          <w:t>инфекции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COVID-19».</w:t>
        </w:r>
      </w:hyperlink>
    </w:p>
    <w:p>
      <w:pPr>
        <w:pStyle w:val="BodyText"/>
        <w:spacing w:line="312" w:lineRule="auto"/>
        <w:ind w:right="674" w:firstLine="709"/>
      </w:pPr>
      <w:r>
        <w:rPr/>
        <w:t>Для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заранее</w:t>
      </w:r>
      <w:r>
        <w:rPr>
          <w:spacing w:val="1"/>
        </w:rPr>
        <w:t> </w:t>
      </w:r>
      <w:r>
        <w:rPr/>
        <w:t>выделенная</w:t>
      </w:r>
      <w:r>
        <w:rPr>
          <w:spacing w:val="-10"/>
        </w:rPr>
        <w:t> </w:t>
      </w:r>
      <w:r>
        <w:rPr/>
        <w:t>врачебно-сестринская</w:t>
      </w:r>
      <w:r>
        <w:rPr>
          <w:spacing w:val="-12"/>
        </w:rPr>
        <w:t> </w:t>
      </w:r>
      <w:r>
        <w:rPr/>
        <w:t>бригада</w:t>
      </w:r>
      <w:r>
        <w:rPr>
          <w:spacing w:val="-11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новорожденного,</w:t>
      </w:r>
      <w:r>
        <w:rPr>
          <w:spacing w:val="-10"/>
        </w:rPr>
        <w:t> </w:t>
      </w:r>
      <w:r>
        <w:rPr/>
        <w:t>которая</w:t>
      </w:r>
      <w:r>
        <w:rPr>
          <w:spacing w:val="-9"/>
        </w:rPr>
        <w:t> </w:t>
      </w:r>
      <w:r>
        <w:rPr/>
        <w:t>приглашается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родильный</w:t>
      </w:r>
      <w:r>
        <w:rPr>
          <w:spacing w:val="1"/>
        </w:rPr>
        <w:t> </w:t>
      </w:r>
      <w:r>
        <w:rPr/>
        <w:t>зал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потужного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анестезии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кесаревом сечении, ожидает рождения ребенка на расстоянии не менее 2-х метров от</w:t>
      </w:r>
      <w:r>
        <w:rPr>
          <w:spacing w:val="1"/>
        </w:rPr>
        <w:t> </w:t>
      </w:r>
      <w:r>
        <w:rPr/>
        <w:t>роженицы.</w:t>
      </w:r>
      <w:r>
        <w:rPr>
          <w:spacing w:val="-1"/>
        </w:rPr>
        <w:t> </w:t>
      </w:r>
      <w:r>
        <w:rPr/>
        <w:t>Использование СИЗ</w:t>
      </w:r>
      <w:r>
        <w:rPr>
          <w:spacing w:val="-1"/>
        </w:rPr>
        <w:t> </w:t>
      </w:r>
      <w:r>
        <w:rPr/>
        <w:t>обязательно.</w:t>
      </w:r>
    </w:p>
    <w:p>
      <w:pPr>
        <w:pStyle w:val="BodyText"/>
        <w:spacing w:line="312" w:lineRule="auto"/>
        <w:ind w:right="677" w:firstLine="709"/>
      </w:pPr>
      <w:r>
        <w:rPr/>
        <w:t>Число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минимизировано,</w:t>
      </w:r>
      <w:r>
        <w:rPr>
          <w:spacing w:val="-2"/>
        </w:rPr>
        <w:t> </w:t>
      </w:r>
      <w:r>
        <w:rPr/>
        <w:t>чтобы</w:t>
      </w:r>
      <w:r>
        <w:rPr>
          <w:spacing w:val="-2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 больным.</w:t>
      </w:r>
    </w:p>
    <w:p>
      <w:pPr>
        <w:pStyle w:val="BodyText"/>
        <w:spacing w:line="312" w:lineRule="auto"/>
        <w:ind w:right="677" w:firstLine="709"/>
      </w:pPr>
      <w:r>
        <w:rPr/>
        <w:t>Не рекомендовано отсроченное пережатие пуповины; не рекомендован контакт</w:t>
      </w:r>
      <w:r>
        <w:rPr>
          <w:spacing w:val="-57"/>
        </w:rPr>
        <w:t> </w:t>
      </w:r>
      <w:r>
        <w:rPr/>
        <w:t>мать-ребенок;</w:t>
      </w:r>
      <w:r>
        <w:rPr>
          <w:spacing w:val="-11"/>
        </w:rPr>
        <w:t> </w:t>
      </w:r>
      <w:r>
        <w:rPr/>
        <w:t>ребенок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груди</w:t>
      </w:r>
      <w:r>
        <w:rPr>
          <w:spacing w:val="-11"/>
        </w:rPr>
        <w:t> </w:t>
      </w:r>
      <w:r>
        <w:rPr/>
        <w:t>не</w:t>
      </w:r>
      <w:r>
        <w:rPr>
          <w:spacing w:val="-10"/>
        </w:rPr>
        <w:t> </w:t>
      </w:r>
      <w:r>
        <w:rPr/>
        <w:t>прикладывается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предотвращения</w:t>
      </w:r>
      <w:r>
        <w:rPr>
          <w:spacing w:val="-11"/>
        </w:rPr>
        <w:t> </w:t>
      </w:r>
      <w:r>
        <w:rPr/>
        <w:t>постнатального</w:t>
      </w:r>
      <w:r>
        <w:rPr>
          <w:spacing w:val="-58"/>
        </w:rPr>
        <w:t> </w:t>
      </w:r>
      <w:r>
        <w:rPr/>
        <w:t>инфицирования,</w:t>
      </w:r>
      <w:r>
        <w:rPr>
          <w:spacing w:val="-1"/>
        </w:rPr>
        <w:t> </w:t>
      </w:r>
      <w:r>
        <w:rPr/>
        <w:t>максимально</w:t>
      </w:r>
      <w:r>
        <w:rPr>
          <w:spacing w:val="-2"/>
        </w:rPr>
        <w:t> </w:t>
      </w:r>
      <w:r>
        <w:rPr/>
        <w:t>быстро</w:t>
      </w:r>
      <w:r>
        <w:rPr>
          <w:spacing w:val="-1"/>
        </w:rPr>
        <w:t> </w:t>
      </w:r>
      <w:r>
        <w:rPr/>
        <w:t>выносится</w:t>
      </w:r>
      <w:r>
        <w:rPr>
          <w:spacing w:val="-1"/>
        </w:rPr>
        <w:t> </w:t>
      </w:r>
      <w:r>
        <w:rPr/>
        <w:t>из</w:t>
      </w:r>
      <w:r>
        <w:rPr>
          <w:spacing w:val="-2"/>
        </w:rPr>
        <w:t> </w:t>
      </w:r>
      <w:r>
        <w:rPr/>
        <w:t>родильного</w:t>
      </w:r>
      <w:r>
        <w:rPr>
          <w:spacing w:val="-1"/>
        </w:rPr>
        <w:t> </w:t>
      </w:r>
      <w:r>
        <w:rPr/>
        <w:t>зала.</w:t>
      </w:r>
    </w:p>
    <w:p>
      <w:pPr>
        <w:pStyle w:val="BodyText"/>
        <w:spacing w:line="312" w:lineRule="auto"/>
        <w:ind w:right="675" w:firstLine="709"/>
      </w:pPr>
      <w:r>
        <w:rPr/>
        <w:t>В зависимости от клинического состояния женщины возможно поддержание</w:t>
      </w:r>
      <w:r>
        <w:rPr>
          <w:spacing w:val="1"/>
        </w:rPr>
        <w:t> </w:t>
      </w:r>
      <w:r>
        <w:rPr/>
        <w:t>лактации для последующего грудного вскармливания ребенка после выздоровления</w:t>
      </w:r>
      <w:r>
        <w:rPr>
          <w:spacing w:val="1"/>
        </w:rPr>
        <w:t> </w:t>
      </w:r>
      <w:r>
        <w:rPr/>
        <w:t>матери.</w:t>
      </w:r>
    </w:p>
    <w:p>
      <w:pPr>
        <w:pStyle w:val="BodyText"/>
        <w:spacing w:line="312" w:lineRule="auto"/>
        <w:ind w:right="676" w:firstLine="709"/>
      </w:pPr>
      <w:r>
        <w:rPr/>
        <w:t>Первичная  </w:t>
      </w:r>
      <w:r>
        <w:rPr>
          <w:spacing w:val="47"/>
        </w:rPr>
        <w:t> </w:t>
      </w:r>
      <w:r>
        <w:rPr/>
        <w:t>и   </w:t>
      </w:r>
      <w:r>
        <w:rPr>
          <w:spacing w:val="46"/>
        </w:rPr>
        <w:t> </w:t>
      </w:r>
      <w:r>
        <w:rPr/>
        <w:t>реанимационная   </w:t>
      </w:r>
      <w:r>
        <w:rPr>
          <w:spacing w:val="46"/>
        </w:rPr>
        <w:t> </w:t>
      </w:r>
      <w:r>
        <w:rPr/>
        <w:t>помощь   </w:t>
      </w:r>
      <w:r>
        <w:rPr>
          <w:spacing w:val="47"/>
        </w:rPr>
        <w:t> </w:t>
      </w:r>
      <w:r>
        <w:rPr/>
        <w:t>новорожденному   </w:t>
      </w:r>
      <w:r>
        <w:rPr>
          <w:spacing w:val="46"/>
        </w:rPr>
        <w:t> </w:t>
      </w:r>
      <w:r>
        <w:rPr/>
        <w:t>оказывается</w:t>
      </w:r>
      <w:r>
        <w:rPr>
          <w:spacing w:val="-58"/>
        </w:rPr>
        <w:t> </w:t>
      </w:r>
      <w:r>
        <w:rPr/>
        <w:t>в свободном</w:t>
      </w:r>
      <w:r>
        <w:rPr>
          <w:spacing w:val="1"/>
        </w:rPr>
        <w:t> </w:t>
      </w:r>
      <w:r>
        <w:rPr/>
        <w:t>родильном</w:t>
      </w:r>
      <w:r>
        <w:rPr>
          <w:spacing w:val="1"/>
        </w:rPr>
        <w:t> </w:t>
      </w:r>
      <w:r>
        <w:rPr/>
        <w:t>зале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помещении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технологий,</w:t>
      </w:r>
      <w:r>
        <w:rPr>
          <w:spacing w:val="1"/>
        </w:rPr>
        <w:t> </w:t>
      </w:r>
      <w:r>
        <w:rPr/>
        <w:t>способствующих</w:t>
      </w:r>
      <w:r>
        <w:rPr>
          <w:spacing w:val="1"/>
        </w:rPr>
        <w:t> </w:t>
      </w:r>
      <w:r>
        <w:rPr/>
        <w:t>образованию</w:t>
      </w:r>
      <w:r>
        <w:rPr>
          <w:spacing w:val="1"/>
        </w:rPr>
        <w:t> </w:t>
      </w:r>
      <w:r>
        <w:rPr/>
        <w:t>внешнего</w:t>
      </w:r>
      <w:r>
        <w:rPr>
          <w:spacing w:val="1"/>
        </w:rPr>
        <w:t> </w:t>
      </w:r>
      <w:r>
        <w:rPr/>
        <w:t>инфицированного аэрозоля (санация трахеи, вентиляция мешком Амбу, неинвазивное</w:t>
      </w:r>
      <w:r>
        <w:rPr>
          <w:spacing w:val="1"/>
        </w:rPr>
        <w:t> </w:t>
      </w:r>
      <w:r>
        <w:rPr/>
        <w:t>введение</w:t>
      </w:r>
      <w:r>
        <w:rPr>
          <w:spacing w:val="-1"/>
        </w:rPr>
        <w:t> </w:t>
      </w:r>
      <w:r>
        <w:rPr/>
        <w:t>сурфактанта 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/>
        <w:ind w:right="675" w:firstLine="709"/>
      </w:pPr>
      <w:r>
        <w:rPr/>
        <w:t>Предметы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(стетоскоп,</w:t>
      </w:r>
      <w:r>
        <w:rPr>
          <w:spacing w:val="-4"/>
        </w:rPr>
        <w:t> </w:t>
      </w:r>
      <w:r>
        <w:rPr/>
        <w:t>термометр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средства</w:t>
      </w:r>
      <w:r>
        <w:rPr>
          <w:spacing w:val="-5"/>
        </w:rPr>
        <w:t> </w:t>
      </w:r>
      <w:r>
        <w:rPr/>
        <w:t>ухода</w:t>
      </w:r>
      <w:r>
        <w:rPr>
          <w:spacing w:val="-58"/>
        </w:rPr>
        <w:t> </w:t>
      </w:r>
      <w:r>
        <w:rPr>
          <w:spacing w:val="-1"/>
        </w:rPr>
        <w:t>должны</w:t>
      </w:r>
      <w:r>
        <w:rPr>
          <w:spacing w:val="-15"/>
        </w:rPr>
        <w:t> </w:t>
      </w:r>
      <w:r>
        <w:rPr>
          <w:spacing w:val="-1"/>
        </w:rPr>
        <w:t>быть</w:t>
      </w:r>
      <w:r>
        <w:rPr>
          <w:spacing w:val="-14"/>
        </w:rPr>
        <w:t> </w:t>
      </w:r>
      <w:r>
        <w:rPr>
          <w:spacing w:val="-1"/>
        </w:rPr>
        <w:t>индивидуального</w:t>
      </w:r>
      <w:r>
        <w:rPr>
          <w:spacing w:val="-15"/>
        </w:rPr>
        <w:t> </w:t>
      </w:r>
      <w:r>
        <w:rPr>
          <w:spacing w:val="-1"/>
        </w:rPr>
        <w:t>использования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каждого</w:t>
      </w:r>
      <w:r>
        <w:rPr>
          <w:spacing w:val="-14"/>
        </w:rPr>
        <w:t> </w:t>
      </w:r>
      <w:r>
        <w:rPr/>
        <w:t>ребенка,</w:t>
      </w:r>
      <w:r>
        <w:rPr>
          <w:spacing w:val="-15"/>
        </w:rPr>
        <w:t> </w:t>
      </w:r>
      <w:r>
        <w:rPr/>
        <w:t>после</w:t>
      </w:r>
      <w:r>
        <w:rPr>
          <w:spacing w:val="-15"/>
        </w:rPr>
        <w:t> </w:t>
      </w:r>
      <w:r>
        <w:rPr/>
        <w:t>его</w:t>
      </w:r>
      <w:r>
        <w:rPr>
          <w:spacing w:val="-14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обработаны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 правилами.</w:t>
      </w:r>
    </w:p>
    <w:p>
      <w:pPr>
        <w:pStyle w:val="BodyText"/>
        <w:spacing w:line="312" w:lineRule="auto"/>
        <w:ind w:right="674" w:firstLine="709"/>
      </w:pPr>
      <w:r>
        <w:rPr/>
        <w:t>Врачи, медсестры и другой персонал, контактирующий с ребенком, должны</w:t>
      </w:r>
      <w:r>
        <w:rPr>
          <w:spacing w:val="1"/>
        </w:rPr>
        <w:t> </w:t>
      </w:r>
      <w:r>
        <w:rPr/>
        <w:t>находиться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СИЗ.</w:t>
      </w:r>
    </w:p>
    <w:p>
      <w:pPr>
        <w:pStyle w:val="BodyText"/>
        <w:spacing w:line="312" w:lineRule="auto"/>
        <w:ind w:right="676" w:firstLine="709"/>
      </w:pPr>
      <w:r>
        <w:rPr>
          <w:spacing w:val="-1"/>
        </w:rPr>
        <w:t>После</w:t>
      </w:r>
      <w:r>
        <w:rPr>
          <w:spacing w:val="-13"/>
        </w:rPr>
        <w:t> </w:t>
      </w:r>
      <w:r>
        <w:rPr>
          <w:spacing w:val="-1"/>
        </w:rPr>
        <w:t>рождения</w:t>
      </w:r>
      <w:r>
        <w:rPr>
          <w:spacing w:val="-13"/>
        </w:rPr>
        <w:t> </w:t>
      </w:r>
      <w:r>
        <w:rPr>
          <w:spacing w:val="-1"/>
        </w:rPr>
        <w:t>ребенок</w:t>
      </w:r>
      <w:r>
        <w:rPr>
          <w:spacing w:val="-13"/>
        </w:rPr>
        <w:t> </w:t>
      </w:r>
      <w:r>
        <w:rPr/>
        <w:t>должен</w:t>
      </w:r>
      <w:r>
        <w:rPr>
          <w:spacing w:val="-13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выведен</w:t>
      </w:r>
      <w:r>
        <w:rPr>
          <w:spacing w:val="-14"/>
        </w:rPr>
        <w:t> </w:t>
      </w:r>
      <w:r>
        <w:rPr/>
        <w:t>из</w:t>
      </w:r>
      <w:r>
        <w:rPr>
          <w:spacing w:val="-13"/>
        </w:rPr>
        <w:t> </w:t>
      </w:r>
      <w:r>
        <w:rPr/>
        <w:t>помещений,</w:t>
      </w:r>
      <w:r>
        <w:rPr>
          <w:spacing w:val="-13"/>
        </w:rPr>
        <w:t> </w:t>
      </w:r>
      <w:r>
        <w:rPr/>
        <w:t>предназначенных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изолирован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(обычно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детской</w:t>
      </w:r>
      <w:r>
        <w:rPr>
          <w:spacing w:val="1"/>
        </w:rPr>
        <w:t> </w:t>
      </w:r>
      <w:r>
        <w:rPr/>
        <w:t>больницы).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транспортном</w:t>
      </w:r>
      <w:r>
        <w:rPr>
          <w:spacing w:val="1"/>
        </w:rPr>
        <w:t> </w:t>
      </w:r>
      <w:r>
        <w:rPr/>
        <w:t>кувезе,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использует</w:t>
      </w:r>
      <w:r>
        <w:rPr>
          <w:spacing w:val="1"/>
        </w:rPr>
        <w:t> </w:t>
      </w:r>
      <w:r>
        <w:rPr/>
        <w:t>СИЗ.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выделенный медицинский автотранспорт подлежит дезинфекции по правилам работы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особо опасными</w:t>
      </w:r>
      <w:r>
        <w:rPr>
          <w:spacing w:val="-1"/>
        </w:rPr>
        <w:t> </w:t>
      </w:r>
      <w:r>
        <w:rPr/>
        <w:t>инфекциями.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 w:firstLine="709"/>
      </w:pPr>
      <w:r>
        <w:rPr/>
        <w:t>У новорожденного ребенка берутся мазки из носа и ротоглотки на COVID-19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родильного</w:t>
      </w:r>
      <w:r>
        <w:rPr>
          <w:spacing w:val="1"/>
        </w:rPr>
        <w:t> </w:t>
      </w:r>
      <w:r>
        <w:rPr/>
        <w:t>зала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установления</w:t>
      </w:r>
      <w:r>
        <w:rPr>
          <w:spacing w:val="1"/>
        </w:rPr>
        <w:t> </w:t>
      </w:r>
      <w:r>
        <w:rPr/>
        <w:t>постнатального контакта с COVID-19- позитивными людьми из его окружения. Далее</w:t>
      </w:r>
      <w:r>
        <w:rPr>
          <w:spacing w:val="1"/>
        </w:rPr>
        <w:t> </w:t>
      </w:r>
      <w:r>
        <w:rPr/>
        <w:t>исследование на РНК SARS-CoV-2 повторяется через 2-3 суток. Если оба результата</w:t>
      </w:r>
      <w:r>
        <w:rPr>
          <w:spacing w:val="1"/>
        </w:rPr>
        <w:t> </w:t>
      </w:r>
      <w:r>
        <w:rPr/>
        <w:t>исследования отрицательные, то ребенок считается неинфицированным SARS-CoV-2.</w:t>
      </w:r>
      <w:r>
        <w:rPr>
          <w:spacing w:val="1"/>
        </w:rPr>
        <w:t> </w:t>
      </w:r>
      <w:r>
        <w:rPr/>
        <w:t>Если</w:t>
      </w:r>
      <w:r>
        <w:rPr>
          <w:spacing w:val="-9"/>
        </w:rPr>
        <w:t> </w:t>
      </w:r>
      <w:r>
        <w:rPr/>
        <w:t>ребенок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/>
        <w:t>эпидемиологическим</w:t>
      </w:r>
      <w:r>
        <w:rPr>
          <w:spacing w:val="-8"/>
        </w:rPr>
        <w:t> </w:t>
      </w:r>
      <w:r>
        <w:rPr/>
        <w:t>показаниям</w:t>
      </w:r>
      <w:r>
        <w:rPr>
          <w:spacing w:val="-8"/>
        </w:rPr>
        <w:t> </w:t>
      </w:r>
      <w:r>
        <w:rPr/>
        <w:t>должен</w:t>
      </w:r>
      <w:r>
        <w:rPr>
          <w:spacing w:val="-8"/>
        </w:rPr>
        <w:t> </w:t>
      </w:r>
      <w:r>
        <w:rPr/>
        <w:t>находиться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карантине,</w:t>
      </w:r>
      <w:r>
        <w:rPr>
          <w:spacing w:val="-8"/>
        </w:rPr>
        <w:t> </w:t>
      </w:r>
      <w:r>
        <w:rPr/>
        <w:t>то</w:t>
      </w:r>
      <w:r>
        <w:rPr>
          <w:spacing w:val="-58"/>
        </w:rPr>
        <w:t> </w:t>
      </w:r>
      <w:r>
        <w:rPr/>
        <w:t>контрольные исследования биологического материала из носа, ротоглотки, а также</w:t>
      </w:r>
      <w:r>
        <w:rPr>
          <w:spacing w:val="1"/>
        </w:rPr>
        <w:t> </w:t>
      </w:r>
      <w:r>
        <w:rPr/>
        <w:t>стула</w:t>
      </w:r>
      <w:r>
        <w:rPr>
          <w:spacing w:val="-14"/>
        </w:rPr>
        <w:t> </w:t>
      </w:r>
      <w:r>
        <w:rPr/>
        <w:t>проводятся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10-12-е</w:t>
      </w:r>
      <w:r>
        <w:rPr>
          <w:spacing w:val="-14"/>
        </w:rPr>
        <w:t> </w:t>
      </w:r>
      <w:r>
        <w:rPr/>
        <w:t>сутки</w:t>
      </w:r>
      <w:r>
        <w:rPr>
          <w:spacing w:val="-13"/>
        </w:rPr>
        <w:t> </w:t>
      </w:r>
      <w:r>
        <w:rPr/>
        <w:t>карантина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целью</w:t>
      </w:r>
      <w:r>
        <w:rPr>
          <w:spacing w:val="-15"/>
        </w:rPr>
        <w:t> </w:t>
      </w:r>
      <w:r>
        <w:rPr/>
        <w:t>принятия</w:t>
      </w:r>
      <w:r>
        <w:rPr>
          <w:spacing w:val="-13"/>
        </w:rPr>
        <w:t> </w:t>
      </w:r>
      <w:r>
        <w:rPr/>
        <w:t>решения</w:t>
      </w:r>
      <w:r>
        <w:rPr>
          <w:spacing w:val="-13"/>
        </w:rPr>
        <w:t> </w:t>
      </w:r>
      <w:r>
        <w:rPr/>
        <w:t>о</w:t>
      </w:r>
      <w:r>
        <w:rPr>
          <w:spacing w:val="-13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прекращения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суткам.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-13"/>
        </w:rPr>
        <w:t> </w:t>
      </w:r>
      <w:r>
        <w:rPr/>
        <w:t>положительный,</w:t>
      </w:r>
      <w:r>
        <w:rPr>
          <w:spacing w:val="-13"/>
        </w:rPr>
        <w:t> </w:t>
      </w:r>
      <w:r>
        <w:rPr/>
        <w:t>то</w:t>
      </w:r>
      <w:r>
        <w:rPr>
          <w:spacing w:val="-12"/>
        </w:rPr>
        <w:t> </w:t>
      </w:r>
      <w:r>
        <w:rPr/>
        <w:t>ребенок</w:t>
      </w:r>
      <w:r>
        <w:rPr>
          <w:spacing w:val="-13"/>
        </w:rPr>
        <w:t> </w:t>
      </w:r>
      <w:r>
        <w:rPr/>
        <w:t>считается</w:t>
      </w:r>
      <w:r>
        <w:rPr>
          <w:spacing w:val="-13"/>
        </w:rPr>
        <w:t> </w:t>
      </w:r>
      <w:r>
        <w:rPr/>
        <w:t>инфицированным</w:t>
      </w:r>
      <w:r>
        <w:rPr>
          <w:spacing w:val="-11"/>
        </w:rPr>
        <w:t> </w:t>
      </w:r>
      <w:r>
        <w:rPr/>
        <w:t>данным</w:t>
      </w:r>
      <w:r>
        <w:rPr>
          <w:spacing w:val="-12"/>
        </w:rPr>
        <w:t> </w:t>
      </w:r>
      <w:r>
        <w:rPr/>
        <w:t>вирусом</w:t>
      </w:r>
      <w:r>
        <w:rPr>
          <w:spacing w:val="-58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дальнейшие</w:t>
      </w:r>
      <w:r>
        <w:rPr>
          <w:spacing w:val="-14"/>
        </w:rPr>
        <w:t> </w:t>
      </w:r>
      <w:r>
        <w:rPr>
          <w:spacing w:val="-1"/>
        </w:rPr>
        <w:t>контрольные</w:t>
      </w:r>
      <w:r>
        <w:rPr>
          <w:spacing w:val="-13"/>
        </w:rPr>
        <w:t> </w:t>
      </w:r>
      <w:r>
        <w:rPr>
          <w:spacing w:val="-1"/>
        </w:rPr>
        <w:t>исследования</w:t>
      </w:r>
      <w:r>
        <w:rPr>
          <w:spacing w:val="-14"/>
        </w:rPr>
        <w:t> </w:t>
      </w:r>
      <w:r>
        <w:rPr/>
        <w:t>проводятся</w:t>
      </w:r>
      <w:r>
        <w:rPr>
          <w:spacing w:val="-15"/>
        </w:rPr>
        <w:t> </w:t>
      </w:r>
      <w:r>
        <w:rPr/>
        <w:t>в</w:t>
      </w:r>
      <w:r>
        <w:rPr>
          <w:spacing w:val="-13"/>
        </w:rPr>
        <w:t> </w:t>
      </w:r>
      <w:r>
        <w:rPr/>
        <w:t>соответствии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по</w:t>
      </w:r>
      <w:r>
        <w:rPr>
          <w:spacing w:val="-2"/>
        </w:rPr>
        <w:t> </w:t>
      </w:r>
      <w:r>
        <w:rPr/>
        <w:t>ведению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1"/>
        <w:ind w:left="1070"/>
      </w:pPr>
      <w:r>
        <w:rPr/>
        <w:t>Вакцинация</w:t>
      </w:r>
      <w:r>
        <w:rPr>
          <w:spacing w:val="83"/>
        </w:rPr>
        <w:t> </w:t>
      </w:r>
      <w:r>
        <w:rPr/>
        <w:t>и  </w:t>
      </w:r>
      <w:r>
        <w:rPr>
          <w:spacing w:val="21"/>
        </w:rPr>
        <w:t> </w:t>
      </w:r>
      <w:r>
        <w:rPr/>
        <w:t>неонатальный  </w:t>
      </w:r>
      <w:r>
        <w:rPr>
          <w:spacing w:val="23"/>
        </w:rPr>
        <w:t> </w:t>
      </w:r>
      <w:r>
        <w:rPr/>
        <w:t>скрининг  </w:t>
      </w:r>
      <w:r>
        <w:rPr>
          <w:spacing w:val="22"/>
        </w:rPr>
        <w:t> </w:t>
      </w:r>
      <w:r>
        <w:rPr/>
        <w:t>откладываются  </w:t>
      </w:r>
      <w:r>
        <w:rPr>
          <w:spacing w:val="22"/>
        </w:rPr>
        <w:t> </w:t>
      </w:r>
      <w:r>
        <w:rPr/>
        <w:t>до  </w:t>
      </w:r>
      <w:r>
        <w:rPr>
          <w:spacing w:val="23"/>
        </w:rPr>
        <w:t> </w:t>
      </w:r>
      <w:r>
        <w:rPr/>
        <w:t>установления</w:t>
      </w:r>
    </w:p>
    <w:p>
      <w:pPr>
        <w:pStyle w:val="BodyText"/>
        <w:spacing w:before="82"/>
      </w:pPr>
      <w:r>
        <w:rPr/>
        <w:t>SARS-CoV-2-отрицательного</w:t>
      </w:r>
      <w:r>
        <w:rPr>
          <w:spacing w:val="-7"/>
        </w:rPr>
        <w:t> </w:t>
      </w:r>
      <w:r>
        <w:rPr/>
        <w:t>статуса.</w:t>
      </w:r>
    </w:p>
    <w:p>
      <w:pPr>
        <w:pStyle w:val="BodyText"/>
        <w:spacing w:line="312" w:lineRule="auto" w:before="83"/>
        <w:ind w:right="676" w:firstLine="709"/>
      </w:pPr>
      <w:r>
        <w:rPr/>
        <w:t>При</w:t>
      </w:r>
      <w:r>
        <w:rPr>
          <w:spacing w:val="88"/>
        </w:rPr>
        <w:t> </w:t>
      </w:r>
      <w:r>
        <w:rPr/>
        <w:t>необходимости  </w:t>
      </w:r>
      <w:r>
        <w:rPr>
          <w:spacing w:val="26"/>
        </w:rPr>
        <w:t> </w:t>
      </w:r>
      <w:r>
        <w:rPr/>
        <w:t>медицинская  </w:t>
      </w:r>
      <w:r>
        <w:rPr>
          <w:spacing w:val="27"/>
        </w:rPr>
        <w:t> </w:t>
      </w:r>
      <w:r>
        <w:rPr/>
        <w:t>помощь  </w:t>
      </w:r>
      <w:r>
        <w:rPr>
          <w:spacing w:val="27"/>
        </w:rPr>
        <w:t> </w:t>
      </w:r>
      <w:r>
        <w:rPr/>
        <w:t>новорожденному  </w:t>
      </w:r>
      <w:r>
        <w:rPr>
          <w:spacing w:val="27"/>
        </w:rPr>
        <w:t> </w:t>
      </w:r>
      <w:r>
        <w:rPr/>
        <w:t>оказывается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клиническими</w:t>
      </w:r>
      <w:r>
        <w:rPr>
          <w:spacing w:val="-2"/>
        </w:rPr>
        <w:t> </w:t>
      </w:r>
      <w:r>
        <w:rPr/>
        <w:t>рекомендациями.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59" w:lineRule="auto" w:before="0" w:after="0"/>
        <w:ind w:left="1070" w:right="1116" w:firstLine="0"/>
        <w:jc w:val="both"/>
        <w:rPr>
          <w:color w:val="1F487C"/>
        </w:rPr>
      </w:pPr>
      <w:bookmarkStart w:name="5.6. ОСНОВНЫЕ ПРИНЦИПЫ ТЕРАПИИ НЕОТЛОЖНЫ" w:id="78"/>
      <w:bookmarkEnd w:id="78"/>
      <w:r>
        <w:rPr>
          <w:b w:val="0"/>
        </w:rPr>
      </w:r>
      <w:bookmarkStart w:name="_bookmark23" w:id="79"/>
      <w:bookmarkEnd w:id="79"/>
      <w:r>
        <w:rPr>
          <w:b w:val="0"/>
        </w:rPr>
      </w:r>
      <w:bookmarkStart w:name="_bookmark23" w:id="80"/>
      <w:bookmarkEnd w:id="80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238" w:after="0"/>
        <w:ind w:left="1670" w:right="0" w:hanging="601"/>
        <w:jc w:val="both"/>
      </w:pPr>
      <w:bookmarkStart w:name="5.6.1. Показания к переводу в ОРИТ" w:id="81"/>
      <w:bookmarkEnd w:id="81"/>
      <w:r>
        <w:rPr>
          <w:b w:val="0"/>
        </w:rPr>
      </w:r>
      <w:bookmarkStart w:name="5.6.1. Показания к переводу в ОРИТ" w:id="82"/>
      <w:bookmarkEnd w:id="82"/>
      <w:r>
        <w:rPr>
          <w:color w:val="1F487C"/>
        </w:rPr>
        <w:t>По</w:t>
      </w:r>
      <w:r>
        <w:rPr>
          <w:color w:val="1F487C"/>
        </w:rPr>
        <w:t>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3"/>
        </w:rPr>
        <w:t> </w:t>
      </w:r>
      <w:r>
        <w:rPr>
          <w:color w:val="1F487C"/>
        </w:rPr>
        <w:t>переводу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ОРИТ</w:t>
      </w:r>
    </w:p>
    <w:p>
      <w:pPr>
        <w:pStyle w:val="BodyText"/>
        <w:spacing w:line="312" w:lineRule="auto" w:before="142"/>
        <w:ind w:right="676" w:firstLine="538"/>
      </w:pPr>
      <w:r>
        <w:rPr/>
        <w:t>Согласно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№459н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пациенты,</w:t>
      </w:r>
      <w:r>
        <w:rPr>
          <w:spacing w:val="-57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 находящихся в крайне тяжелом состоянии, требующих проведения ИВЛ,</w:t>
      </w:r>
      <w:r>
        <w:rPr>
          <w:spacing w:val="1"/>
        </w:rPr>
        <w:t> </w:t>
      </w:r>
      <w:r>
        <w:rPr/>
        <w:t>исходя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двух из</w:t>
      </w:r>
      <w:r>
        <w:rPr>
          <w:spacing w:val="-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критериев:</w:t>
      </w:r>
    </w:p>
    <w:p>
      <w:pPr>
        <w:pStyle w:val="BodyText"/>
        <w:ind w:left="901"/>
      </w:pPr>
      <w:r>
        <w:rPr/>
        <w:t>а)</w:t>
      </w:r>
      <w:r>
        <w:rPr>
          <w:spacing w:val="-3"/>
        </w:rPr>
        <w:t> </w:t>
      </w:r>
      <w:r>
        <w:rPr/>
        <w:t>нарушение</w:t>
      </w:r>
      <w:r>
        <w:rPr>
          <w:spacing w:val="-3"/>
        </w:rPr>
        <w:t> </w:t>
      </w:r>
      <w:r>
        <w:rPr/>
        <w:t>сознания;</w:t>
      </w:r>
    </w:p>
    <w:p>
      <w:pPr>
        <w:pStyle w:val="BodyText"/>
        <w:spacing w:line="312" w:lineRule="auto" w:before="82"/>
        <w:ind w:left="901" w:right="4555"/>
      </w:pPr>
      <w:r>
        <w:rPr>
          <w:position w:val="1"/>
        </w:rPr>
        <w:t>б) SpO</w:t>
      </w:r>
      <w:r>
        <w:rPr>
          <w:sz w:val="16"/>
        </w:rPr>
        <w:t>2 </w:t>
      </w:r>
      <w:r>
        <w:rPr>
          <w:position w:val="1"/>
        </w:rPr>
        <w:t>&lt; 92% (на фоне кислородотерапии);</w:t>
      </w:r>
      <w:r>
        <w:rPr>
          <w:spacing w:val="-57"/>
          <w:position w:val="1"/>
        </w:rPr>
        <w:t> </w:t>
      </w:r>
      <w:r>
        <w:rPr/>
        <w:t>в)</w:t>
      </w:r>
      <w:r>
        <w:rPr>
          <w:spacing w:val="-1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&gt;35/мин.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2. Мониторинг состояния пациента в о" w:id="83"/>
      <w:bookmarkEnd w:id="83"/>
      <w:r>
        <w:rPr>
          <w:b w:val="0"/>
        </w:rPr>
      </w:r>
      <w:bookmarkStart w:name="5.6.2. Мониторинг состояния пациента в о" w:id="84"/>
      <w:bookmarkEnd w:id="84"/>
      <w:r>
        <w:rPr>
          <w:color w:val="1F487C"/>
        </w:rPr>
        <w:t>Мо</w:t>
      </w:r>
      <w:r>
        <w:rPr>
          <w:color w:val="1F487C"/>
        </w:rPr>
        <w:t>ниторинг</w:t>
      </w:r>
      <w:r>
        <w:rPr>
          <w:color w:val="1F487C"/>
          <w:spacing w:val="-6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6"/>
        </w:rPr>
        <w:t> </w:t>
      </w:r>
      <w:r>
        <w:rPr>
          <w:color w:val="1F487C"/>
        </w:rPr>
        <w:t>пациента</w:t>
      </w:r>
      <w:r>
        <w:rPr>
          <w:color w:val="1F487C"/>
          <w:spacing w:val="-6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6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12" w:lineRule="auto" w:before="141"/>
        <w:ind w:right="674" w:firstLine="709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1"/>
        </w:rPr>
        <w:t>мониторировать</w:t>
      </w:r>
      <w:r>
        <w:rPr>
          <w:spacing w:val="90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position w:val="1"/>
        </w:rPr>
        <w:t>,  </w:t>
      </w:r>
      <w:r>
        <w:rPr>
          <w:spacing w:val="28"/>
          <w:position w:val="1"/>
        </w:rPr>
        <w:t> </w:t>
      </w:r>
      <w:r>
        <w:rPr>
          <w:position w:val="1"/>
        </w:rPr>
        <w:t>ЭКГ  </w:t>
      </w:r>
      <w:r>
        <w:rPr>
          <w:spacing w:val="29"/>
          <w:position w:val="1"/>
        </w:rPr>
        <w:t> </w:t>
      </w:r>
      <w:r>
        <w:rPr>
          <w:position w:val="1"/>
        </w:rPr>
        <w:t>с  </w:t>
      </w:r>
      <w:r>
        <w:rPr>
          <w:spacing w:val="28"/>
          <w:position w:val="1"/>
        </w:rPr>
        <w:t> </w:t>
      </w:r>
      <w:r>
        <w:rPr>
          <w:position w:val="1"/>
        </w:rPr>
        <w:t>подсчетом  </w:t>
      </w:r>
      <w:r>
        <w:rPr>
          <w:spacing w:val="29"/>
          <w:position w:val="1"/>
        </w:rPr>
        <w:t> </w:t>
      </w:r>
      <w:r>
        <w:rPr>
          <w:position w:val="1"/>
        </w:rPr>
        <w:t>ЧСС,  </w:t>
      </w:r>
      <w:r>
        <w:rPr>
          <w:spacing w:val="28"/>
          <w:position w:val="1"/>
        </w:rPr>
        <w:t> </w:t>
      </w:r>
      <w:r>
        <w:rPr>
          <w:position w:val="1"/>
        </w:rPr>
        <w:t>неинвазивное  </w:t>
      </w:r>
      <w:r>
        <w:rPr>
          <w:spacing w:val="29"/>
          <w:position w:val="1"/>
        </w:rPr>
        <w:t> </w:t>
      </w:r>
      <w:r>
        <w:rPr>
          <w:position w:val="1"/>
        </w:rPr>
        <w:t>измерение  </w:t>
      </w:r>
      <w:r>
        <w:rPr>
          <w:spacing w:val="29"/>
          <w:position w:val="1"/>
        </w:rPr>
        <w:t> </w:t>
      </w:r>
      <w:r>
        <w:rPr>
          <w:position w:val="1"/>
        </w:rPr>
        <w:t>АД</w:t>
      </w:r>
      <w:r>
        <w:rPr>
          <w:spacing w:val="-58"/>
          <w:position w:val="1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5"/>
        </w:rPr>
        <w:t> </w:t>
      </w:r>
      <w:r>
        <w:rPr/>
        <w:t>газовый  </w:t>
      </w:r>
      <w:r>
        <w:rPr>
          <w:spacing w:val="23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4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1"/>
        </w:rPr>
        <w:t>и венозной</w:t>
      </w:r>
      <w:r>
        <w:rPr>
          <w:spacing w:val="1"/>
          <w:position w:val="1"/>
        </w:rPr>
        <w:t> </w:t>
      </w:r>
      <w:r>
        <w:rPr>
          <w:position w:val="1"/>
        </w:rPr>
        <w:t>крови,</w:t>
      </w:r>
      <w:r>
        <w:rPr>
          <w:spacing w:val="1"/>
          <w:position w:val="1"/>
        </w:rPr>
        <w:t> </w:t>
      </w:r>
      <w:r>
        <w:rPr>
          <w:position w:val="1"/>
        </w:rPr>
        <w:t>содержание</w:t>
      </w:r>
      <w:r>
        <w:rPr>
          <w:spacing w:val="1"/>
          <w:position w:val="1"/>
        </w:rPr>
        <w:t> </w:t>
      </w:r>
      <w:r>
        <w:rPr>
          <w:position w:val="1"/>
        </w:rPr>
        <w:t>кислорода</w:t>
      </w:r>
      <w:r>
        <w:rPr>
          <w:spacing w:val="1"/>
          <w:position w:val="1"/>
        </w:rPr>
        <w:t> </w:t>
      </w:r>
      <w:r>
        <w:rPr>
          <w:position w:val="1"/>
        </w:rPr>
        <w:t>во</w:t>
      </w:r>
      <w:r>
        <w:rPr>
          <w:spacing w:val="1"/>
          <w:position w:val="1"/>
        </w:rPr>
        <w:t> </w:t>
      </w:r>
      <w:r>
        <w:rPr>
          <w:position w:val="1"/>
        </w:rPr>
        <w:t>вдыхаемой</w:t>
      </w:r>
      <w:r>
        <w:rPr>
          <w:spacing w:val="1"/>
          <w:position w:val="1"/>
        </w:rPr>
        <w:t> </w:t>
      </w:r>
      <w:r>
        <w:rPr>
          <w:position w:val="1"/>
        </w:rPr>
        <w:t>смеси</w:t>
      </w:r>
      <w:r>
        <w:rPr>
          <w:spacing w:val="1"/>
          <w:position w:val="1"/>
        </w:rPr>
        <w:t> </w:t>
      </w:r>
      <w:r>
        <w:rPr>
          <w:position w:val="1"/>
        </w:rPr>
        <w:t>(FiO</w:t>
      </w:r>
      <w:r>
        <w:rPr>
          <w:sz w:val="16"/>
        </w:rPr>
        <w:t>2</w:t>
      </w:r>
      <w:r>
        <w:rPr>
          <w:position w:val="1"/>
        </w:rPr>
        <w:t>),</w:t>
      </w:r>
      <w:r>
        <w:rPr>
          <w:spacing w:val="1"/>
          <w:position w:val="1"/>
        </w:rPr>
        <w:t> </w:t>
      </w:r>
      <w:r>
        <w:rPr>
          <w:position w:val="1"/>
        </w:rPr>
        <w:t>содержание</w:t>
      </w:r>
      <w:r>
        <w:rPr>
          <w:spacing w:val="1"/>
          <w:position w:val="1"/>
        </w:rPr>
        <w:t> </w:t>
      </w:r>
      <w:r>
        <w:rPr>
          <w:position w:val="1"/>
        </w:rPr>
        <w:t>углекислого</w:t>
      </w:r>
      <w:r>
        <w:rPr>
          <w:spacing w:val="1"/>
          <w:position w:val="1"/>
        </w:rPr>
        <w:t> </w:t>
      </w:r>
      <w:r>
        <w:rPr>
          <w:position w:val="1"/>
        </w:rPr>
        <w:t>газа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конце</w:t>
      </w:r>
      <w:r>
        <w:rPr>
          <w:spacing w:val="1"/>
          <w:position w:val="1"/>
        </w:rPr>
        <w:t> </w:t>
      </w:r>
      <w:r>
        <w:rPr>
          <w:position w:val="1"/>
        </w:rPr>
        <w:t>выдоха</w:t>
      </w:r>
      <w:r>
        <w:rPr>
          <w:spacing w:val="1"/>
          <w:position w:val="1"/>
        </w:rPr>
        <w:t> </w:t>
      </w:r>
      <w:r>
        <w:rPr>
          <w:position w:val="1"/>
        </w:rPr>
        <w:t>(EtCO</w:t>
      </w:r>
      <w:r>
        <w:rPr>
          <w:sz w:val="16"/>
        </w:rPr>
        <w:t>2</w:t>
      </w:r>
      <w:r>
        <w:rPr>
          <w:position w:val="1"/>
        </w:rPr>
        <w:t>)</w:t>
      </w:r>
      <w:r>
        <w:rPr>
          <w:spacing w:val="1"/>
          <w:position w:val="1"/>
        </w:rPr>
        <w:t> </w:t>
      </w:r>
      <w:r>
        <w:rPr>
          <w:position w:val="1"/>
        </w:rPr>
        <w:t>и</w:t>
      </w:r>
      <w:r>
        <w:rPr>
          <w:spacing w:val="1"/>
          <w:position w:val="1"/>
        </w:rPr>
        <w:t> </w:t>
      </w:r>
      <w:r>
        <w:rPr>
          <w:position w:val="1"/>
        </w:rPr>
        <w:t>давление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дыхательных</w:t>
      </w:r>
      <w:r>
        <w:rPr>
          <w:spacing w:val="1"/>
          <w:position w:val="1"/>
        </w:rPr>
        <w:t> </w:t>
      </w:r>
      <w:r>
        <w:rPr>
          <w:position w:val="1"/>
        </w:rPr>
        <w:t>путях.</w:t>
      </w:r>
      <w:r>
        <w:rPr>
          <w:spacing w:val="1"/>
          <w:position w:val="1"/>
        </w:rPr>
        <w:t> </w:t>
      </w:r>
      <w:r>
        <w:rPr>
          <w:position w:val="1"/>
        </w:rPr>
        <w:t>Если</w:t>
      </w:r>
      <w:r>
        <w:rPr>
          <w:spacing w:val="-57"/>
          <w:position w:val="1"/>
        </w:rPr>
        <w:t> </w:t>
      </w:r>
      <w:r>
        <w:rPr>
          <w:position w:val="1"/>
        </w:rPr>
        <w:t>определение</w:t>
      </w:r>
      <w:r>
        <w:rPr>
          <w:spacing w:val="-14"/>
          <w:position w:val="1"/>
        </w:rPr>
        <w:t> </w:t>
      </w:r>
      <w:r>
        <w:rPr>
          <w:position w:val="1"/>
        </w:rPr>
        <w:t>РaO</w:t>
      </w:r>
      <w:r>
        <w:rPr>
          <w:sz w:val="16"/>
        </w:rPr>
        <w:t>2</w:t>
      </w:r>
      <w:r>
        <w:rPr>
          <w:spacing w:val="6"/>
          <w:sz w:val="16"/>
        </w:rPr>
        <w:t> </w:t>
      </w:r>
      <w:r>
        <w:rPr>
          <w:position w:val="1"/>
        </w:rPr>
        <w:t>недоступно,</w:t>
      </w:r>
      <w:r>
        <w:rPr>
          <w:spacing w:val="-14"/>
          <w:position w:val="1"/>
        </w:rPr>
        <w:t> </w:t>
      </w:r>
      <w:r>
        <w:rPr>
          <w:position w:val="1"/>
        </w:rPr>
        <w:t>рекомендуется</w:t>
      </w:r>
      <w:r>
        <w:rPr>
          <w:spacing w:val="-15"/>
          <w:position w:val="1"/>
        </w:rPr>
        <w:t> </w:t>
      </w:r>
      <w:r>
        <w:rPr>
          <w:position w:val="1"/>
        </w:rPr>
        <w:t>использовать</w:t>
      </w:r>
      <w:r>
        <w:rPr>
          <w:spacing w:val="-14"/>
          <w:position w:val="1"/>
        </w:rPr>
        <w:t> </w:t>
      </w:r>
      <w:r>
        <w:rPr>
          <w:position w:val="1"/>
        </w:rPr>
        <w:t>показатель</w:t>
      </w:r>
      <w:r>
        <w:rPr>
          <w:spacing w:val="-14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position w:val="1"/>
        </w:rPr>
        <w:t>:</w:t>
      </w:r>
      <w:r>
        <w:rPr>
          <w:spacing w:val="-14"/>
          <w:position w:val="1"/>
        </w:rPr>
        <w:t> </w:t>
      </w:r>
      <w:r>
        <w:rPr>
          <w:position w:val="1"/>
        </w:rPr>
        <w:t>если</w:t>
      </w:r>
      <w:r>
        <w:rPr>
          <w:spacing w:val="-58"/>
          <w:position w:val="1"/>
        </w:rPr>
        <w:t> </w:t>
      </w:r>
      <w:r>
        <w:rPr/>
        <w:t>его</w:t>
      </w:r>
      <w:r>
        <w:rPr>
          <w:spacing w:val="31"/>
        </w:rPr>
        <w:t> </w:t>
      </w:r>
      <w:r>
        <w:rPr/>
        <w:t>максимально</w:t>
      </w:r>
      <w:r>
        <w:rPr>
          <w:spacing w:val="31"/>
        </w:rPr>
        <w:t> </w:t>
      </w:r>
      <w:r>
        <w:rPr/>
        <w:t>достижимое</w:t>
      </w:r>
      <w:r>
        <w:rPr>
          <w:spacing w:val="32"/>
        </w:rPr>
        <w:t> </w:t>
      </w:r>
      <w:r>
        <w:rPr/>
        <w:t>значение</w:t>
      </w:r>
      <w:r>
        <w:rPr>
          <w:spacing w:val="33"/>
        </w:rPr>
        <w:t> </w:t>
      </w:r>
      <w:r>
        <w:rPr/>
        <w:t>ниже</w:t>
      </w:r>
      <w:r>
        <w:rPr>
          <w:spacing w:val="30"/>
        </w:rPr>
        <w:t> </w:t>
      </w:r>
      <w:r>
        <w:rPr/>
        <w:t>или</w:t>
      </w:r>
      <w:r>
        <w:rPr>
          <w:spacing w:val="31"/>
        </w:rPr>
        <w:t> </w:t>
      </w:r>
      <w:r>
        <w:rPr/>
        <w:t>равно</w:t>
      </w:r>
      <w:r>
        <w:rPr>
          <w:spacing w:val="31"/>
        </w:rPr>
        <w:t> </w:t>
      </w:r>
      <w:r>
        <w:rPr/>
        <w:t>315,</w:t>
      </w:r>
      <w:r>
        <w:rPr>
          <w:spacing w:val="31"/>
        </w:rPr>
        <w:t> </w:t>
      </w:r>
      <w:r>
        <w:rPr/>
        <w:t>то</w:t>
      </w:r>
      <w:r>
        <w:rPr>
          <w:spacing w:val="31"/>
        </w:rPr>
        <w:t> </w:t>
      </w:r>
      <w:r>
        <w:rPr/>
        <w:t>это</w:t>
      </w:r>
      <w:r>
        <w:rPr>
          <w:spacing w:val="32"/>
        </w:rPr>
        <w:t> </w:t>
      </w:r>
      <w:r>
        <w:rPr/>
        <w:t>свидетельствует</w:t>
      </w:r>
      <w:r>
        <w:rPr>
          <w:spacing w:val="-58"/>
        </w:rPr>
        <w:t> </w:t>
      </w:r>
      <w:r>
        <w:rPr/>
        <w:t>об</w:t>
      </w:r>
      <w:r>
        <w:rPr>
          <w:spacing w:val="-1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(в том числе</w:t>
      </w:r>
      <w:r>
        <w:rPr>
          <w:spacing w:val="-1"/>
        </w:rPr>
        <w:t> </w:t>
      </w:r>
      <w:r>
        <w:rPr/>
        <w:t>у пациентов</w:t>
      </w:r>
      <w:r>
        <w:rPr>
          <w:spacing w:val="-1"/>
        </w:rPr>
        <w:t> </w:t>
      </w:r>
      <w:r>
        <w:rPr/>
        <w:t>без ИВЛ).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 w:firstLine="709"/>
      </w:pP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шоком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следует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соответствующих</w:t>
      </w:r>
      <w:r>
        <w:rPr>
          <w:spacing w:val="-58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гемодинамику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рекомендациям Европейского общества медицины критических состояний (ESICM).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волемическую</w:t>
      </w:r>
      <w:r>
        <w:rPr>
          <w:spacing w:val="1"/>
        </w:rPr>
        <w:t> </w:t>
      </w:r>
      <w:r>
        <w:rPr/>
        <w:t>нагрузку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использовать</w:t>
      </w:r>
      <w:r>
        <w:rPr>
          <w:spacing w:val="33"/>
        </w:rPr>
        <w:t> </w:t>
      </w:r>
      <w:r>
        <w:rPr/>
        <w:t>не</w:t>
      </w:r>
      <w:r>
        <w:rPr>
          <w:spacing w:val="34"/>
        </w:rPr>
        <w:t> </w:t>
      </w:r>
      <w:r>
        <w:rPr/>
        <w:t>статические</w:t>
      </w:r>
      <w:r>
        <w:rPr>
          <w:spacing w:val="34"/>
        </w:rPr>
        <w:t> </w:t>
      </w:r>
      <w:r>
        <w:rPr/>
        <w:t>показатели</w:t>
      </w:r>
      <w:r>
        <w:rPr>
          <w:spacing w:val="34"/>
        </w:rPr>
        <w:t> </w:t>
      </w:r>
      <w:r>
        <w:rPr/>
        <w:t>преднагрузки</w:t>
      </w:r>
      <w:r>
        <w:rPr>
          <w:spacing w:val="34"/>
        </w:rPr>
        <w:t> </w:t>
      </w:r>
      <w:r>
        <w:rPr/>
        <w:t>(ЦВД,</w:t>
      </w:r>
      <w:r>
        <w:rPr>
          <w:spacing w:val="35"/>
        </w:rPr>
        <w:t> </w:t>
      </w:r>
      <w:r>
        <w:rPr/>
        <w:t>ДЗЛА,</w:t>
      </w:r>
      <w:r>
        <w:rPr>
          <w:spacing w:val="35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4"/>
        </w:rPr>
        <w:t> </w:t>
      </w:r>
      <w:r>
        <w:rPr/>
        <w:t>др.),</w:t>
      </w:r>
      <w:r>
        <w:rPr>
          <w:spacing w:val="-58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7"/>
        </w:rPr>
        <w:t> </w:t>
      </w:r>
      <w:r>
        <w:rPr/>
        <w:t>Необходимо</w:t>
      </w:r>
      <w:r>
        <w:rPr>
          <w:spacing w:val="-6"/>
        </w:rPr>
        <w:t> </w:t>
      </w:r>
      <w:r>
        <w:rPr/>
        <w:t>помнить,</w:t>
      </w:r>
      <w:r>
        <w:rPr>
          <w:spacing w:val="-7"/>
        </w:rPr>
        <w:t> </w:t>
      </w:r>
      <w:r>
        <w:rPr/>
        <w:t>что</w:t>
      </w:r>
      <w:r>
        <w:rPr>
          <w:spacing w:val="-5"/>
        </w:rPr>
        <w:t> </w:t>
      </w:r>
      <w:r>
        <w:rPr/>
        <w:t>SVV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PPV</w:t>
      </w:r>
      <w:r>
        <w:rPr>
          <w:spacing w:val="-6"/>
        </w:rPr>
        <w:t> </w:t>
      </w:r>
      <w:r>
        <w:rPr/>
        <w:t>применимы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попыток</w:t>
      </w:r>
      <w:r>
        <w:rPr>
          <w:spacing w:val="-1"/>
        </w:rPr>
        <w:t> </w:t>
      </w:r>
      <w:r>
        <w:rPr/>
        <w:t>самостоятельного</w:t>
      </w:r>
      <w:r>
        <w:rPr>
          <w:spacing w:val="-1"/>
        </w:rPr>
        <w:t> </w:t>
      </w:r>
      <w:r>
        <w:rPr/>
        <w:t>дыхания.</w:t>
      </w:r>
    </w:p>
    <w:p>
      <w:pPr>
        <w:pStyle w:val="BodyText"/>
        <w:spacing w:line="312" w:lineRule="auto" w:before="1"/>
        <w:ind w:right="676" w:firstLine="709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6).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Heading5"/>
        <w:ind w:left="361"/>
        <w:jc w:val="left"/>
      </w:pPr>
      <w:r>
        <w:rPr/>
        <w:t>Таблица</w:t>
      </w:r>
      <w:r>
        <w:rPr>
          <w:spacing w:val="-4"/>
        </w:rPr>
        <w:t> </w:t>
      </w:r>
      <w:r>
        <w:rPr/>
        <w:t>6.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4"/>
        </w:rPr>
        <w:t> </w:t>
      </w:r>
      <w:r>
        <w:rPr/>
        <w:t>органной</w:t>
      </w:r>
      <w:r>
        <w:rPr>
          <w:spacing w:val="-3"/>
        </w:rPr>
        <w:t> </w:t>
      </w:r>
      <w:r>
        <w:rPr/>
        <w:t>дисфункции</w:t>
      </w:r>
      <w:r>
        <w:rPr>
          <w:spacing w:val="-3"/>
        </w:rPr>
        <w:t> </w:t>
      </w:r>
      <w:r>
        <w:rPr/>
        <w:t>SOFA</w:t>
      </w:r>
    </w:p>
    <w:p>
      <w:pPr>
        <w:pStyle w:val="BodyText"/>
        <w:spacing w:before="2"/>
        <w:ind w:left="0"/>
        <w:jc w:val="left"/>
        <w:rPr>
          <w:b/>
          <w:sz w:val="7"/>
        </w:rPr>
      </w:pPr>
    </w:p>
    <w:tbl>
      <w:tblPr>
        <w:tblW w:w="0" w:type="auto"/>
        <w:jc w:val="left"/>
        <w:tblInd w:w="3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3"/>
        <w:gridCol w:w="567"/>
        <w:gridCol w:w="928"/>
        <w:gridCol w:w="946"/>
        <w:gridCol w:w="1320"/>
        <w:gridCol w:w="1086"/>
      </w:tblGrid>
      <w:tr>
        <w:trPr>
          <w:trHeight w:val="25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69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3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19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7" w:type="dxa"/>
            <w:gridSpan w:val="5"/>
            <w:shd w:val="clear" w:color="auto" w:fill="F1F1F1"/>
          </w:tcPr>
          <w:p>
            <w:pPr>
              <w:pStyle w:val="TableParagraph"/>
              <w:spacing w:line="233" w:lineRule="exact"/>
              <w:ind w:left="127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33" w:lineRule="exact"/>
              <w:ind w:left="4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33" w:lineRule="exact"/>
              <w:ind w:left="2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1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33" w:lineRule="exact"/>
              <w:ind w:left="5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2</w:t>
            </w:r>
          </w:p>
        </w:tc>
        <w:tc>
          <w:tcPr>
            <w:tcW w:w="1320" w:type="dxa"/>
            <w:shd w:val="clear" w:color="auto" w:fill="F1F1F1"/>
          </w:tcPr>
          <w:p>
            <w:pPr>
              <w:pStyle w:val="TableParagraph"/>
              <w:spacing w:line="233" w:lineRule="exact"/>
              <w:ind w:left="2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3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33" w:lineRule="exact"/>
              <w:ind w:left="1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4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3" w:type="dxa"/>
          </w:tcPr>
          <w:p>
            <w:pPr>
              <w:pStyle w:val="TableParagraph"/>
              <w:spacing w:line="253" w:lineRule="exact"/>
              <w:ind w:left="77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ШКГ,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баллы</w:t>
            </w:r>
          </w:p>
        </w:tc>
        <w:tc>
          <w:tcPr>
            <w:tcW w:w="567" w:type="dxa"/>
          </w:tcPr>
          <w:p>
            <w:pPr>
              <w:pStyle w:val="TableParagraph"/>
              <w:spacing w:line="253" w:lineRule="exact"/>
              <w:ind w:left="7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8" w:type="dxa"/>
          </w:tcPr>
          <w:p>
            <w:pPr>
              <w:pStyle w:val="TableParagraph"/>
              <w:spacing w:line="253" w:lineRule="exact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6" w:type="dxa"/>
          </w:tcPr>
          <w:p>
            <w:pPr>
              <w:pStyle w:val="TableParagraph"/>
              <w:spacing w:line="253" w:lineRule="exact"/>
              <w:ind w:left="83" w:right="77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20" w:type="dxa"/>
          </w:tcPr>
          <w:p>
            <w:pPr>
              <w:pStyle w:val="TableParagraph"/>
              <w:spacing w:line="253" w:lineRule="exact"/>
              <w:ind w:left="436" w:right="433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6" w:type="dxa"/>
          </w:tcPr>
          <w:p>
            <w:pPr>
              <w:pStyle w:val="TableParagraph"/>
              <w:spacing w:line="253" w:lineRule="exact"/>
              <w:ind w:left="207" w:right="20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6</w:t>
            </w:r>
          </w:p>
        </w:tc>
      </w:tr>
      <w:tr>
        <w:trPr>
          <w:trHeight w:val="339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53" w:lineRule="exact"/>
              <w:ind w:left="77"/>
              <w:rPr>
                <w:sz w:val="22"/>
              </w:rPr>
            </w:pPr>
            <w:r>
              <w:rPr>
                <w:sz w:val="22"/>
              </w:rPr>
              <w:t>PaO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/FiO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мм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рт.ст.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ind w:left="7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53" w:lineRule="exact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53" w:lineRule="exact"/>
              <w:ind w:left="83" w:right="7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300</w:t>
            </w:r>
          </w:p>
        </w:tc>
        <w:tc>
          <w:tcPr>
            <w:tcW w:w="1320" w:type="dxa"/>
            <w:shd w:val="clear" w:color="auto" w:fill="F1F1F1"/>
          </w:tcPr>
          <w:p>
            <w:pPr>
              <w:pStyle w:val="TableParagraph"/>
              <w:spacing w:line="253" w:lineRule="exact"/>
              <w:ind w:right="340"/>
              <w:jc w:val="right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200*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53" w:lineRule="exact"/>
              <w:ind w:left="210" w:right="20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100*</w:t>
            </w:r>
          </w:p>
        </w:tc>
      </w:tr>
      <w:tr>
        <w:trPr>
          <w:trHeight w:val="1134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58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3" w:type="dxa"/>
          </w:tcPr>
          <w:p>
            <w:pPr>
              <w:pStyle w:val="TableParagraph"/>
              <w:spacing w:line="244" w:lineRule="auto"/>
              <w:ind w:left="77" w:right="216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7" w:type="dxa"/>
          </w:tcPr>
          <w:p>
            <w:pPr>
              <w:pStyle w:val="TableParagraph"/>
              <w:ind w:left="6" w:right="1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46" w:type="dxa"/>
          </w:tcPr>
          <w:p>
            <w:pPr>
              <w:pStyle w:val="TableParagraph"/>
              <w:ind w:left="84" w:right="78" w:hanging="1"/>
              <w:jc w:val="center"/>
              <w:rPr>
                <w:sz w:val="22"/>
              </w:rPr>
            </w:pPr>
            <w:r>
              <w:rPr>
                <w:sz w:val="22"/>
              </w:rPr>
              <w:t>Доф &lt; 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20" w:type="dxa"/>
          </w:tcPr>
          <w:p>
            <w:pPr>
              <w:pStyle w:val="TableParagraph"/>
              <w:spacing w:line="247" w:lineRule="auto" w:before="1"/>
              <w:ind w:left="171" w:right="168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0" w:lineRule="exact"/>
              <w:ind w:left="430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6" w:type="dxa"/>
          </w:tcPr>
          <w:p>
            <w:pPr>
              <w:pStyle w:val="TableParagraph"/>
              <w:ind w:left="49" w:right="44" w:firstLine="87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39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69" w:lineRule="exact"/>
              <w:ind w:left="77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4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69" w:lineRule="exact"/>
              <w:ind w:left="7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53" w:lineRule="exact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53" w:lineRule="exact"/>
              <w:ind w:left="83" w:right="7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1320" w:type="dxa"/>
            <w:shd w:val="clear" w:color="auto" w:fill="F1F1F1"/>
          </w:tcPr>
          <w:p>
            <w:pPr>
              <w:pStyle w:val="TableParagraph"/>
              <w:spacing w:line="253" w:lineRule="exact"/>
              <w:ind w:left="436" w:right="435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53" w:lineRule="exact"/>
              <w:ind w:left="207" w:right="20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7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7" w:type="dxa"/>
          </w:tcPr>
          <w:p>
            <w:pPr>
              <w:pStyle w:val="TableParagraph"/>
              <w:spacing w:before="1"/>
              <w:ind w:left="7" w:right="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6" w:type="dxa"/>
          </w:tcPr>
          <w:p>
            <w:pPr>
              <w:pStyle w:val="TableParagraph"/>
              <w:spacing w:before="1"/>
              <w:ind w:left="83" w:right="79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20" w:type="dxa"/>
          </w:tcPr>
          <w:p>
            <w:pPr>
              <w:pStyle w:val="TableParagraph"/>
              <w:spacing w:before="1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09" w:right="207"/>
              <w:jc w:val="center"/>
              <w:rPr>
                <w:sz w:val="22"/>
              </w:rPr>
            </w:pPr>
            <w:r>
              <w:rPr>
                <w:sz w:val="22"/>
              </w:rPr>
              <w:t>&gt;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204</w:t>
            </w:r>
          </w:p>
        </w:tc>
      </w:tr>
      <w:tr>
        <w:trPr>
          <w:trHeight w:val="28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4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53" w:lineRule="exact"/>
              <w:ind w:left="77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53" w:lineRule="exact"/>
              <w:ind w:left="7" w:right="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53" w:lineRule="exact"/>
              <w:ind w:left="74" w:right="70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53" w:lineRule="exact"/>
              <w:ind w:left="83" w:right="79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20" w:type="dxa"/>
            <w:shd w:val="clear" w:color="auto" w:fill="F1F1F1"/>
          </w:tcPr>
          <w:p>
            <w:pPr>
              <w:pStyle w:val="TableParagraph"/>
              <w:spacing w:line="253" w:lineRule="exact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53" w:lineRule="exact"/>
              <w:ind w:left="209" w:right="207"/>
              <w:jc w:val="center"/>
              <w:rPr>
                <w:sz w:val="22"/>
              </w:rPr>
            </w:pPr>
            <w:r>
              <w:rPr>
                <w:sz w:val="22"/>
              </w:rPr>
              <w:t>&gt;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440</w:t>
            </w:r>
          </w:p>
        </w:tc>
      </w:tr>
      <w:tr>
        <w:trPr>
          <w:trHeight w:val="284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</w:tcPr>
          <w:p>
            <w:pPr>
              <w:pStyle w:val="TableParagraph"/>
              <w:spacing w:line="253" w:lineRule="exact"/>
              <w:ind w:left="77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20" w:type="dxa"/>
          </w:tcPr>
          <w:p>
            <w:pPr>
              <w:pStyle w:val="TableParagraph"/>
              <w:spacing w:line="253" w:lineRule="exact"/>
              <w:ind w:right="395"/>
              <w:jc w:val="right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500</w:t>
            </w:r>
          </w:p>
        </w:tc>
        <w:tc>
          <w:tcPr>
            <w:tcW w:w="1086" w:type="dxa"/>
          </w:tcPr>
          <w:p>
            <w:pPr>
              <w:pStyle w:val="TableParagraph"/>
              <w:spacing w:line="253" w:lineRule="exact"/>
              <w:ind w:left="209" w:right="207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</w:t>
            </w:r>
          </w:p>
        </w:tc>
      </w:tr>
    </w:tbl>
    <w:p>
      <w:pPr>
        <w:spacing w:before="0"/>
        <w:ind w:left="361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4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361" w:right="937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ind w:left="0"/>
        <w:jc w:val="left"/>
        <w:rPr>
          <w:sz w:val="22"/>
        </w:rPr>
      </w:pPr>
    </w:p>
    <w:p>
      <w:pPr>
        <w:pStyle w:val="BodyText"/>
        <w:spacing w:before="1"/>
        <w:ind w:left="0"/>
        <w:jc w:val="left"/>
        <w:rPr>
          <w:sz w:val="3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3. Интенсивная терапия острой дыхате" w:id="85"/>
      <w:bookmarkEnd w:id="85"/>
      <w:r>
        <w:rPr>
          <w:b w:val="0"/>
        </w:rPr>
      </w:r>
      <w:bookmarkStart w:name="5.6.3. Интенсивная терапия острой дыхате" w:id="86"/>
      <w:bookmarkEnd w:id="86"/>
      <w:r>
        <w:rPr>
          <w:color w:val="1F487C"/>
        </w:rPr>
        <w:t>И</w:t>
      </w:r>
      <w:r>
        <w:rPr>
          <w:color w:val="1F487C"/>
        </w:rPr>
        <w:t>нтенсивная</w:t>
      </w:r>
      <w:r>
        <w:rPr>
          <w:color w:val="1F487C"/>
          <w:spacing w:val="-8"/>
        </w:rPr>
        <w:t> </w:t>
      </w:r>
      <w:r>
        <w:rPr>
          <w:color w:val="1F487C"/>
        </w:rPr>
        <w:t>терапия</w:t>
      </w:r>
      <w:r>
        <w:rPr>
          <w:color w:val="1F487C"/>
          <w:spacing w:val="-7"/>
        </w:rPr>
        <w:t> </w:t>
      </w:r>
      <w:r>
        <w:rPr>
          <w:color w:val="1F487C"/>
        </w:rPr>
        <w:t>острой</w:t>
      </w:r>
      <w:r>
        <w:rPr>
          <w:color w:val="1F487C"/>
          <w:spacing w:val="-8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7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2"/>
        <w:ind w:right="675" w:firstLine="709"/>
      </w:pPr>
      <w:r>
        <w:rPr/>
        <w:t>ОДН</w:t>
      </w:r>
      <w:r>
        <w:rPr>
          <w:spacing w:val="10"/>
        </w:rPr>
        <w:t> </w:t>
      </w:r>
      <w:r>
        <w:rPr/>
        <w:t>является</w:t>
      </w:r>
      <w:r>
        <w:rPr>
          <w:spacing w:val="11"/>
        </w:rPr>
        <w:t> </w:t>
      </w:r>
      <w:r>
        <w:rPr/>
        <w:t>одним</w:t>
      </w:r>
      <w:r>
        <w:rPr>
          <w:spacing w:val="12"/>
        </w:rPr>
        <w:t> </w:t>
      </w:r>
      <w:r>
        <w:rPr/>
        <w:t>из</w:t>
      </w:r>
      <w:r>
        <w:rPr>
          <w:spacing w:val="11"/>
        </w:rPr>
        <w:t> </w:t>
      </w:r>
      <w:r>
        <w:rPr/>
        <w:t>наиболее</w:t>
      </w:r>
      <w:r>
        <w:rPr>
          <w:spacing w:val="11"/>
        </w:rPr>
        <w:t> </w:t>
      </w:r>
      <w:r>
        <w:rPr/>
        <w:t>частых</w:t>
      </w:r>
      <w:r>
        <w:rPr>
          <w:spacing w:val="12"/>
        </w:rPr>
        <w:t> </w:t>
      </w:r>
      <w:r>
        <w:rPr/>
        <w:t>осложнений</w:t>
      </w:r>
      <w:r>
        <w:rPr>
          <w:spacing w:val="11"/>
        </w:rPr>
        <w:t> </w:t>
      </w:r>
      <w:r>
        <w:rPr/>
        <w:t>COVID-19.</w:t>
      </w:r>
      <w:r>
        <w:rPr>
          <w:spacing w:val="13"/>
        </w:rPr>
        <w:t> </w:t>
      </w:r>
      <w:r>
        <w:rPr/>
        <w:t>У</w:t>
      </w:r>
      <w:r>
        <w:rPr>
          <w:spacing w:val="11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-57"/>
        </w:rPr>
        <w:t> </w:t>
      </w:r>
      <w:r>
        <w:rPr>
          <w:spacing w:val="-1"/>
        </w:rPr>
        <w:t>пациентов,</w:t>
      </w:r>
      <w:r>
        <w:rPr>
          <w:spacing w:val="-12"/>
        </w:rPr>
        <w:t> </w:t>
      </w:r>
      <w:r>
        <w:rPr>
          <w:spacing w:val="-1"/>
        </w:rPr>
        <w:t>а</w:t>
      </w:r>
      <w:r>
        <w:rPr>
          <w:spacing w:val="-12"/>
        </w:rPr>
        <w:t> </w:t>
      </w:r>
      <w:r>
        <w:rPr>
          <w:spacing w:val="-1"/>
        </w:rPr>
        <w:t>инфильтративные</w:t>
      </w:r>
      <w:r>
        <w:rPr>
          <w:spacing w:val="-12"/>
        </w:rPr>
        <w:t> </w:t>
      </w:r>
      <w:r>
        <w:rPr>
          <w:spacing w:val="-1"/>
        </w:rPr>
        <w:t>изменения</w:t>
      </w:r>
      <w:r>
        <w:rPr>
          <w:spacing w:val="-12"/>
        </w:rPr>
        <w:t> </w:t>
      </w:r>
      <w:r>
        <w:rPr/>
        <w:t>на</w:t>
      </w:r>
      <w:r>
        <w:rPr>
          <w:spacing w:val="-15"/>
        </w:rPr>
        <w:t> </w:t>
      </w:r>
      <w:r>
        <w:rPr/>
        <w:t>КТ</w:t>
      </w:r>
      <w:r>
        <w:rPr>
          <w:spacing w:val="-13"/>
        </w:rPr>
        <w:t> </w:t>
      </w:r>
      <w:r>
        <w:rPr/>
        <w:t>легких</w:t>
      </w:r>
      <w:r>
        <w:rPr>
          <w:spacing w:val="-12"/>
        </w:rPr>
        <w:t> </w:t>
      </w:r>
      <w:r>
        <w:rPr/>
        <w:t>–</w:t>
      </w:r>
      <w:r>
        <w:rPr>
          <w:spacing w:val="-14"/>
        </w:rPr>
        <w:t> </w:t>
      </w:r>
      <w:r>
        <w:rPr/>
        <w:t>у</w:t>
      </w:r>
      <w:r>
        <w:rPr>
          <w:spacing w:val="-11"/>
        </w:rPr>
        <w:t> </w:t>
      </w:r>
      <w:r>
        <w:rPr/>
        <w:t>88%</w:t>
      </w:r>
      <w:r>
        <w:rPr>
          <w:spacing w:val="-12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7"/>
        </w:rPr>
        <w:t> </w:t>
      </w:r>
      <w:r>
        <w:rPr/>
        <w:t>COVID-19.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Heading5"/>
        <w:spacing w:before="79"/>
      </w:pPr>
      <w:bookmarkStart w:name="Особенности вирусной пневмонии и ОРДС пр" w:id="87"/>
      <w:bookmarkEnd w:id="87"/>
      <w:r>
        <w:rPr>
          <w:b w:val="0"/>
        </w:rPr>
      </w:r>
      <w:r>
        <w:rPr>
          <w:color w:val="1F487C"/>
        </w:rPr>
        <w:t>Особенности</w:t>
      </w:r>
      <w:r>
        <w:rPr>
          <w:color w:val="1F487C"/>
          <w:spacing w:val="-4"/>
        </w:rPr>
        <w:t> </w:t>
      </w:r>
      <w:r>
        <w:rPr>
          <w:color w:val="1F487C"/>
        </w:rPr>
        <w:t>вирусной</w:t>
      </w:r>
      <w:r>
        <w:rPr>
          <w:color w:val="1F487C"/>
          <w:spacing w:val="-4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ОРДС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24" w:lineRule="auto" w:before="142"/>
        <w:ind w:right="675" w:firstLine="709"/>
      </w:pP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объёму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податливости</w:t>
      </w:r>
      <w:r>
        <w:rPr>
          <w:spacing w:val="1"/>
        </w:rPr>
        <w:t> </w:t>
      </w:r>
      <w:r>
        <w:rPr/>
        <w:t>лёгочной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феноменом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перфузии</w:t>
      </w:r>
      <w:r>
        <w:rPr>
          <w:spacing w:val="1"/>
        </w:rPr>
        <w:t> </w:t>
      </w:r>
      <w:r>
        <w:rPr/>
        <w:t>пораженных альвеол при COVID-19 (расширение сосудов) и несоответствием между</w:t>
      </w:r>
      <w:r>
        <w:rPr>
          <w:spacing w:val="1"/>
        </w:rPr>
        <w:t> </w:t>
      </w:r>
      <w:r>
        <w:rPr/>
        <w:t>вентиляцией и перфузией. При развитии ОРДС, у этих пациентов, как правило, нет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 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1"/>
        </w:rPr>
        <w:t> </w:t>
      </w:r>
      <w:r>
        <w:rPr/>
        <w:t>(дисфункция</w:t>
      </w:r>
      <w:r>
        <w:rPr>
          <w:spacing w:val="1"/>
        </w:rPr>
        <w:t> </w:t>
      </w:r>
      <w:r>
        <w:rPr/>
        <w:t>диафрагмы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полинейромиопатии</w:t>
      </w:r>
      <w:r>
        <w:rPr>
          <w:spacing w:val="1"/>
        </w:rPr>
        <w:t> </w:t>
      </w:r>
      <w:r>
        <w:rPr/>
        <w:t>критических</w:t>
      </w:r>
      <w:r>
        <w:rPr>
          <w:spacing w:val="1"/>
        </w:rPr>
        <w:t> </w:t>
      </w:r>
      <w:r>
        <w:rPr/>
        <w:t>состояний),</w:t>
      </w:r>
      <w:r>
        <w:rPr>
          <w:spacing w:val="1"/>
        </w:rPr>
        <w:t> </w:t>
      </w:r>
      <w:r>
        <w:rPr/>
        <w:t>нестабильной гемодинамики, интраабдоминальной гипертензии, низкой податливости</w:t>
      </w:r>
      <w:r>
        <w:rPr>
          <w:spacing w:val="-57"/>
        </w:rPr>
        <w:t> </w:t>
      </w:r>
      <w:r>
        <w:rPr/>
        <w:t>грудной стенки, нарушений биомеханики дыхания, ведущих к повышенной работе</w:t>
      </w:r>
      <w:r>
        <w:rPr>
          <w:spacing w:val="1"/>
        </w:rPr>
        <w:t> </w:t>
      </w:r>
      <w:r>
        <w:rPr>
          <w:spacing w:val="-1"/>
        </w:rPr>
        <w:t>дыхания.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3"/>
        </w:rPr>
        <w:t> </w:t>
      </w:r>
      <w:r>
        <w:rPr>
          <w:spacing w:val="-1"/>
        </w:rPr>
        <w:t>этого</w:t>
      </w:r>
      <w:r>
        <w:rPr>
          <w:spacing w:val="-15"/>
        </w:rPr>
        <w:t> </w:t>
      </w:r>
      <w:r>
        <w:rPr>
          <w:spacing w:val="-1"/>
        </w:rPr>
        <w:t>у</w:t>
      </w:r>
      <w:r>
        <w:rPr>
          <w:spacing w:val="-10"/>
        </w:rPr>
        <w:t> </w:t>
      </w:r>
      <w:r>
        <w:rPr>
          <w:spacing w:val="-1"/>
        </w:rPr>
        <w:t>значимой</w:t>
      </w:r>
      <w:r>
        <w:rPr>
          <w:spacing w:val="-14"/>
        </w:rPr>
        <w:t> </w:t>
      </w:r>
      <w:r>
        <w:rPr>
          <w:spacing w:val="-1"/>
        </w:rPr>
        <w:t>части</w:t>
      </w:r>
      <w:r>
        <w:rPr>
          <w:spacing w:val="-15"/>
        </w:rPr>
        <w:t> </w:t>
      </w:r>
      <w:r>
        <w:rPr/>
        <w:t>таких</w:t>
      </w:r>
      <w:r>
        <w:rPr>
          <w:spacing w:val="-13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компенсация</w:t>
      </w:r>
      <w:r>
        <w:rPr>
          <w:spacing w:val="-14"/>
        </w:rPr>
        <w:t> </w:t>
      </w:r>
      <w:r>
        <w:rPr/>
        <w:t>гипоксемии</w:t>
      </w:r>
      <w:r>
        <w:rPr>
          <w:spacing w:val="-57"/>
        </w:rPr>
        <w:t> </w:t>
      </w:r>
      <w:r>
        <w:rPr/>
        <w:t>и</w:t>
      </w:r>
      <w:r>
        <w:rPr>
          <w:spacing w:val="-15"/>
        </w:rPr>
        <w:t> </w:t>
      </w:r>
      <w:r>
        <w:rPr/>
        <w:t>ОДН</w:t>
      </w:r>
      <w:r>
        <w:rPr>
          <w:spacing w:val="-14"/>
        </w:rPr>
        <w:t> </w:t>
      </w:r>
      <w:r>
        <w:rPr/>
        <w:t>достигается</w:t>
      </w:r>
      <w:r>
        <w:rPr>
          <w:spacing w:val="-15"/>
        </w:rPr>
        <w:t> </w:t>
      </w:r>
      <w:r>
        <w:rPr/>
        <w:t>неинвазивными</w:t>
      </w:r>
      <w:r>
        <w:rPr>
          <w:spacing w:val="-14"/>
        </w:rPr>
        <w:t> </w:t>
      </w:r>
      <w:r>
        <w:rPr/>
        <w:t>методами</w:t>
      </w:r>
      <w:r>
        <w:rPr>
          <w:spacing w:val="-15"/>
        </w:rPr>
        <w:t> </w:t>
      </w:r>
      <w:r>
        <w:rPr/>
        <w:t>–</w:t>
      </w:r>
      <w:r>
        <w:rPr>
          <w:spacing w:val="-14"/>
        </w:rPr>
        <w:t> </w:t>
      </w:r>
      <w:r>
        <w:rPr/>
        <w:t>оксигенотерапией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неинвазивной</w:t>
      </w:r>
      <w:r>
        <w:rPr>
          <w:spacing w:val="-14"/>
        </w:rPr>
        <w:t> </w:t>
      </w:r>
      <w:r>
        <w:rPr/>
        <w:t>ИВЛ</w:t>
      </w:r>
      <w:r>
        <w:rPr>
          <w:spacing w:val="-57"/>
        </w:rPr>
        <w:t> </w:t>
      </w:r>
      <w:r>
        <w:rPr/>
        <w:t>(НИВЛ)</w:t>
      </w:r>
      <w:r>
        <w:rPr>
          <w:spacing w:val="40"/>
        </w:rPr>
        <w:t> </w:t>
      </w:r>
      <w:r>
        <w:rPr/>
        <w:t>даже</w:t>
      </w:r>
      <w:r>
        <w:rPr>
          <w:spacing w:val="40"/>
        </w:rPr>
        <w:t> </w:t>
      </w:r>
      <w:r>
        <w:rPr/>
        <w:t>при</w:t>
      </w:r>
      <w:r>
        <w:rPr>
          <w:spacing w:val="39"/>
        </w:rPr>
        <w:t> </w:t>
      </w:r>
      <w:r>
        <w:rPr/>
        <w:t>снижении</w:t>
      </w:r>
      <w:r>
        <w:rPr>
          <w:spacing w:val="39"/>
        </w:rPr>
        <w:t> </w:t>
      </w:r>
      <w:r>
        <w:rPr/>
        <w:t>индекса</w:t>
      </w:r>
      <w:r>
        <w:rPr>
          <w:spacing w:val="40"/>
        </w:rPr>
        <w:t> </w:t>
      </w:r>
      <w:r>
        <w:rPr/>
        <w:t>PaO2/FiO2</w:t>
      </w:r>
      <w:r>
        <w:rPr>
          <w:spacing w:val="40"/>
        </w:rPr>
        <w:t> </w:t>
      </w:r>
      <w:r>
        <w:rPr/>
        <w:t>до</w:t>
      </w:r>
      <w:r>
        <w:rPr>
          <w:spacing w:val="40"/>
        </w:rPr>
        <w:t> </w:t>
      </w:r>
      <w:r>
        <w:rPr/>
        <w:t>100</w:t>
      </w:r>
      <w:r>
        <w:rPr>
          <w:spacing w:val="41"/>
        </w:rPr>
        <w:t> </w:t>
      </w:r>
      <w:r>
        <w:rPr/>
        <w:t>мм</w:t>
      </w:r>
      <w:r>
        <w:rPr>
          <w:spacing w:val="40"/>
        </w:rPr>
        <w:t> </w:t>
      </w:r>
      <w:r>
        <w:rPr/>
        <w:t>рт.ст.,</w:t>
      </w:r>
      <w:r>
        <w:rPr>
          <w:spacing w:val="40"/>
        </w:rPr>
        <w:t> </w:t>
      </w:r>
      <w:r>
        <w:rPr/>
        <w:t>а</w:t>
      </w:r>
      <w:r>
        <w:rPr>
          <w:spacing w:val="39"/>
        </w:rPr>
        <w:t> </w:t>
      </w:r>
      <w:r>
        <w:rPr/>
        <w:t>у</w:t>
      </w:r>
      <w:r>
        <w:rPr>
          <w:spacing w:val="42"/>
        </w:rPr>
        <w:t> </w:t>
      </w:r>
      <w:r>
        <w:rPr/>
        <w:t>некоторых</w:t>
      </w:r>
      <w:r>
        <w:rPr>
          <w:spacing w:val="40"/>
        </w:rPr>
        <w:t> </w:t>
      </w:r>
      <w:r>
        <w:rPr/>
        <w:t>–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ниже.</w:t>
      </w:r>
    </w:p>
    <w:p>
      <w:pPr>
        <w:pStyle w:val="BodyText"/>
        <w:spacing w:line="324" w:lineRule="auto" w:before="14"/>
        <w:ind w:right="677" w:firstLine="709"/>
      </w:pPr>
      <w:r>
        <w:rPr/>
        <w:t>При COVID-19 описаны два варианта поражений легких, являющихся, по сути,</w:t>
      </w:r>
      <w:r>
        <w:rPr>
          <w:spacing w:val="1"/>
        </w:rPr>
        <w:t> </w:t>
      </w:r>
      <w:r>
        <w:rPr/>
        <w:t>стадиями</w:t>
      </w:r>
      <w:r>
        <w:rPr>
          <w:spacing w:val="-2"/>
        </w:rPr>
        <w:t> </w:t>
      </w:r>
      <w:r>
        <w:rPr/>
        <w:t>одного</w:t>
      </w:r>
      <w:r>
        <w:rPr>
          <w:spacing w:val="-1"/>
        </w:rPr>
        <w:t> </w:t>
      </w:r>
      <w:r>
        <w:rPr/>
        <w:t>процесса, которые</w:t>
      </w:r>
      <w:r>
        <w:rPr>
          <w:spacing w:val="-1"/>
        </w:rPr>
        <w:t> </w:t>
      </w:r>
      <w:r>
        <w:rPr/>
        <w:t>приводят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ОДН:</w:t>
      </w:r>
    </w:p>
    <w:p>
      <w:pPr>
        <w:pStyle w:val="ListParagraph"/>
        <w:numPr>
          <w:ilvl w:val="0"/>
          <w:numId w:val="26"/>
        </w:numPr>
        <w:tabs>
          <w:tab w:pos="1354" w:val="left" w:leader="none"/>
        </w:tabs>
        <w:spacing w:line="312" w:lineRule="auto" w:before="14" w:after="0"/>
        <w:ind w:left="1353" w:right="675" w:hanging="567"/>
        <w:jc w:val="both"/>
        <w:rPr>
          <w:sz w:val="24"/>
        </w:rPr>
      </w:pP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(вирусная</w:t>
      </w:r>
      <w:r>
        <w:rPr>
          <w:spacing w:val="1"/>
          <w:sz w:val="24"/>
        </w:rPr>
        <w:t> </w:t>
      </w:r>
      <w:r>
        <w:rPr>
          <w:sz w:val="24"/>
        </w:rPr>
        <w:t>пневмония,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ранняя</w:t>
      </w:r>
      <w:r>
        <w:rPr>
          <w:spacing w:val="1"/>
          <w:sz w:val="24"/>
        </w:rPr>
        <w:t> </w:t>
      </w:r>
      <w:r>
        <w:rPr>
          <w:sz w:val="24"/>
        </w:rPr>
        <w:t>стадия):</w:t>
      </w:r>
      <w:r>
        <w:rPr>
          <w:spacing w:val="-57"/>
          <w:sz w:val="24"/>
        </w:rPr>
        <w:t> </w:t>
      </w:r>
      <w:r>
        <w:rPr>
          <w:sz w:val="24"/>
        </w:rPr>
        <w:t>нормальная или немного сниженная податливость лёгочной ткани, на КТ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матового</w:t>
      </w:r>
      <w:r>
        <w:rPr>
          <w:spacing w:val="1"/>
          <w:sz w:val="24"/>
        </w:rPr>
        <w:t> </w:t>
      </w:r>
      <w:r>
        <w:rPr>
          <w:sz w:val="24"/>
        </w:rPr>
        <w:t>стекла,</w:t>
      </w:r>
      <w:r>
        <w:rPr>
          <w:spacing w:val="1"/>
          <w:sz w:val="24"/>
        </w:rPr>
        <w:t> </w:t>
      </w:r>
      <w:r>
        <w:rPr>
          <w:sz w:val="24"/>
        </w:rPr>
        <w:t>расположенные</w:t>
      </w:r>
      <w:r>
        <w:rPr>
          <w:spacing w:val="1"/>
          <w:sz w:val="24"/>
        </w:rPr>
        <w:t> </w:t>
      </w:r>
      <w:r>
        <w:rPr>
          <w:sz w:val="24"/>
        </w:rPr>
        <w:t>субплеврально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вдоль</w:t>
      </w:r>
      <w:r>
        <w:rPr>
          <w:spacing w:val="1"/>
          <w:sz w:val="24"/>
        </w:rPr>
        <w:t> </w:t>
      </w:r>
      <w:r>
        <w:rPr>
          <w:sz w:val="24"/>
        </w:rPr>
        <w:t>междолевых</w:t>
      </w:r>
      <w:r>
        <w:rPr>
          <w:spacing w:val="35"/>
          <w:sz w:val="24"/>
        </w:rPr>
        <w:t> </w:t>
      </w:r>
      <w:r>
        <w:rPr>
          <w:sz w:val="24"/>
        </w:rPr>
        <w:t>щелей,</w:t>
      </w:r>
      <w:r>
        <w:rPr>
          <w:spacing w:val="93"/>
          <w:sz w:val="24"/>
        </w:rPr>
        <w:t> </w:t>
      </w:r>
      <w:r>
        <w:rPr>
          <w:sz w:val="24"/>
        </w:rPr>
        <w:t>низкая</w:t>
      </w:r>
      <w:r>
        <w:rPr>
          <w:spacing w:val="94"/>
          <w:sz w:val="24"/>
        </w:rPr>
        <w:t> </w:t>
      </w:r>
      <w:r>
        <w:rPr>
          <w:sz w:val="24"/>
        </w:rPr>
        <w:t>рекрутабельность</w:t>
      </w:r>
      <w:r>
        <w:rPr>
          <w:spacing w:val="94"/>
          <w:sz w:val="24"/>
        </w:rPr>
        <w:t> </w:t>
      </w:r>
      <w:r>
        <w:rPr>
          <w:sz w:val="24"/>
        </w:rPr>
        <w:t>легких.</w:t>
      </w:r>
      <w:r>
        <w:rPr>
          <w:spacing w:val="94"/>
          <w:sz w:val="24"/>
        </w:rPr>
        <w:t> </w:t>
      </w:r>
      <w:r>
        <w:rPr>
          <w:sz w:val="24"/>
        </w:rPr>
        <w:t>Таким</w:t>
      </w:r>
      <w:r>
        <w:rPr>
          <w:spacing w:val="94"/>
          <w:sz w:val="24"/>
        </w:rPr>
        <w:t> </w:t>
      </w:r>
      <w:r>
        <w:rPr>
          <w:sz w:val="24"/>
        </w:rPr>
        <w:t>пациентам</w:t>
      </w:r>
      <w:r>
        <w:rPr>
          <w:spacing w:val="-58"/>
          <w:sz w:val="24"/>
        </w:rPr>
        <w:t> </w:t>
      </w:r>
      <w:r>
        <w:rPr>
          <w:sz w:val="24"/>
        </w:rPr>
        <w:t>в большей степени показана кислородотерапия, при неуспехе - неинвазивная</w:t>
      </w:r>
      <w:r>
        <w:rPr>
          <w:spacing w:val="-57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(шаги</w:t>
      </w:r>
      <w:r>
        <w:rPr>
          <w:spacing w:val="-1"/>
          <w:sz w:val="24"/>
        </w:rPr>
        <w:t> </w:t>
      </w:r>
      <w:r>
        <w:rPr>
          <w:sz w:val="24"/>
        </w:rPr>
        <w:t>1-2).</w:t>
      </w:r>
    </w:p>
    <w:p>
      <w:pPr>
        <w:pStyle w:val="ListParagraph"/>
        <w:numPr>
          <w:ilvl w:val="0"/>
          <w:numId w:val="26"/>
        </w:numPr>
        <w:tabs>
          <w:tab w:pos="1354" w:val="left" w:leader="none"/>
        </w:tabs>
        <w:spacing w:line="312" w:lineRule="auto" w:before="0" w:after="0"/>
        <w:ind w:left="1353" w:right="676" w:hanging="567"/>
        <w:jc w:val="both"/>
        <w:rPr>
          <w:sz w:val="24"/>
        </w:rPr>
      </w:pPr>
      <w:r>
        <w:rPr>
          <w:spacing w:val="-1"/>
          <w:sz w:val="24"/>
        </w:rPr>
        <w:t>Диффузное</w:t>
      </w:r>
      <w:r>
        <w:rPr>
          <w:spacing w:val="-14"/>
          <w:sz w:val="24"/>
        </w:rPr>
        <w:t> </w:t>
      </w:r>
      <w:r>
        <w:rPr>
          <w:sz w:val="24"/>
        </w:rPr>
        <w:t>повреждение</w:t>
      </w:r>
      <w:r>
        <w:rPr>
          <w:spacing w:val="-14"/>
          <w:sz w:val="24"/>
        </w:rPr>
        <w:t> </w:t>
      </w:r>
      <w:r>
        <w:rPr>
          <w:sz w:val="24"/>
        </w:rPr>
        <w:t>альвеол</w:t>
      </w:r>
      <w:r>
        <w:rPr>
          <w:spacing w:val="-14"/>
          <w:sz w:val="24"/>
        </w:rPr>
        <w:t> </w:t>
      </w:r>
      <w:r>
        <w:rPr>
          <w:sz w:val="24"/>
        </w:rPr>
        <w:t>(соответствует</w:t>
      </w:r>
      <w:r>
        <w:rPr>
          <w:spacing w:val="-15"/>
          <w:sz w:val="24"/>
        </w:rPr>
        <w:t> </w:t>
      </w:r>
      <w:r>
        <w:rPr>
          <w:sz w:val="24"/>
        </w:rPr>
        <w:t>3-4</w:t>
      </w:r>
      <w:r>
        <w:rPr>
          <w:spacing w:val="-14"/>
          <w:sz w:val="24"/>
        </w:rPr>
        <w:t> </w:t>
      </w:r>
      <w:r>
        <w:rPr>
          <w:sz w:val="24"/>
        </w:rPr>
        <w:t>стадиям</w:t>
      </w:r>
      <w:r>
        <w:rPr>
          <w:spacing w:val="-14"/>
          <w:sz w:val="24"/>
        </w:rPr>
        <w:t> </w:t>
      </w:r>
      <w:r>
        <w:rPr>
          <w:sz w:val="24"/>
        </w:rPr>
        <w:t>КТ)</w:t>
      </w:r>
      <w:r>
        <w:rPr>
          <w:spacing w:val="-14"/>
          <w:sz w:val="24"/>
        </w:rPr>
        <w:t> </w:t>
      </w:r>
      <w:r>
        <w:rPr>
          <w:sz w:val="24"/>
        </w:rPr>
        <w:t>(собственно</w:t>
      </w:r>
      <w:r>
        <w:rPr>
          <w:spacing w:val="-58"/>
          <w:sz w:val="24"/>
        </w:rPr>
        <w:t> </w:t>
      </w:r>
      <w:r>
        <w:rPr>
          <w:sz w:val="24"/>
        </w:rPr>
        <w:t>ОРДС).</w:t>
      </w:r>
      <w:r>
        <w:rPr>
          <w:spacing w:val="1"/>
          <w:sz w:val="24"/>
        </w:rPr>
        <w:t> </w:t>
      </w:r>
      <w:r>
        <w:rPr>
          <w:sz w:val="24"/>
        </w:rPr>
        <w:t>Альвеолы</w:t>
      </w:r>
      <w:r>
        <w:rPr>
          <w:spacing w:val="1"/>
          <w:sz w:val="24"/>
        </w:rPr>
        <w:t> </w:t>
      </w:r>
      <w:r>
        <w:rPr>
          <w:sz w:val="24"/>
        </w:rPr>
        <w:t>заполнены</w:t>
      </w:r>
      <w:r>
        <w:rPr>
          <w:spacing w:val="1"/>
          <w:sz w:val="24"/>
        </w:rPr>
        <w:t> </w:t>
      </w:r>
      <w:r>
        <w:rPr>
          <w:sz w:val="24"/>
        </w:rPr>
        <w:t>экссудатом,</w:t>
      </w:r>
      <w:r>
        <w:rPr>
          <w:spacing w:val="1"/>
          <w:sz w:val="24"/>
        </w:rPr>
        <w:t> </w:t>
      </w:r>
      <w:r>
        <w:rPr>
          <w:sz w:val="24"/>
        </w:rPr>
        <w:t>диффузное</w:t>
      </w:r>
      <w:r>
        <w:rPr>
          <w:spacing w:val="1"/>
          <w:sz w:val="24"/>
        </w:rPr>
        <w:t> </w:t>
      </w: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</w:t>
      </w:r>
      <w:r>
        <w:rPr>
          <w:spacing w:val="1"/>
          <w:sz w:val="24"/>
        </w:rPr>
        <w:t> </w:t>
      </w:r>
      <w:r>
        <w:rPr>
          <w:sz w:val="24"/>
        </w:rPr>
        <w:t>участков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выраженное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дорсальных</w:t>
      </w:r>
      <w:r>
        <w:rPr>
          <w:spacing w:val="1"/>
          <w:sz w:val="24"/>
        </w:rPr>
        <w:t> </w:t>
      </w:r>
      <w:r>
        <w:rPr>
          <w:sz w:val="24"/>
        </w:rPr>
        <w:t>отделах.</w:t>
      </w:r>
      <w:r>
        <w:rPr>
          <w:spacing w:val="1"/>
          <w:sz w:val="24"/>
        </w:rPr>
        <w:t> </w:t>
      </w:r>
      <w:r>
        <w:rPr>
          <w:sz w:val="24"/>
        </w:rPr>
        <w:t>Показаны</w:t>
      </w:r>
      <w:r>
        <w:rPr>
          <w:spacing w:val="1"/>
          <w:sz w:val="24"/>
        </w:rPr>
        <w:t> </w:t>
      </w:r>
      <w:r>
        <w:rPr>
          <w:sz w:val="24"/>
        </w:rPr>
        <w:t>высокопоточная</w:t>
      </w:r>
      <w:r>
        <w:rPr>
          <w:spacing w:val="-57"/>
          <w:sz w:val="24"/>
        </w:rPr>
        <w:t> </w:t>
      </w:r>
      <w:r>
        <w:rPr>
          <w:sz w:val="24"/>
        </w:rPr>
        <w:t>оксигенотерапия,</w:t>
      </w:r>
      <w:r>
        <w:rPr>
          <w:spacing w:val="1"/>
          <w:sz w:val="24"/>
        </w:rPr>
        <w:t> </w:t>
      </w:r>
      <w:r>
        <w:rPr>
          <w:sz w:val="24"/>
        </w:rPr>
        <w:t>неинвазивная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инвазивная</w:t>
      </w:r>
      <w:r>
        <w:rPr>
          <w:spacing w:val="1"/>
          <w:sz w:val="24"/>
        </w:rPr>
        <w:t> </w:t>
      </w:r>
      <w:r>
        <w:rPr>
          <w:sz w:val="24"/>
        </w:rPr>
        <w:t>ИВЛ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прон-позиции.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диффузном повреждении альвеол у пациентов с COVID-19 очень высока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волюмотравмы</w:t>
      </w:r>
      <w:r>
        <w:rPr>
          <w:spacing w:val="1"/>
          <w:sz w:val="24"/>
        </w:rPr>
        <w:t> </w:t>
      </w:r>
      <w:r>
        <w:rPr>
          <w:sz w:val="24"/>
        </w:rPr>
        <w:t>(травмы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повышенным</w:t>
      </w:r>
      <w:r>
        <w:rPr>
          <w:spacing w:val="1"/>
          <w:sz w:val="24"/>
        </w:rPr>
        <w:t> </w:t>
      </w:r>
      <w:r>
        <w:rPr>
          <w:sz w:val="24"/>
        </w:rPr>
        <w:t>объемом),</w:t>
      </w:r>
      <w:r>
        <w:rPr>
          <w:spacing w:val="1"/>
          <w:sz w:val="24"/>
        </w:rPr>
        <w:t> </w:t>
      </w:r>
      <w:r>
        <w:rPr>
          <w:sz w:val="24"/>
        </w:rPr>
        <w:t>поэтому</w:t>
      </w:r>
      <w:r>
        <w:rPr>
          <w:spacing w:val="42"/>
          <w:sz w:val="24"/>
        </w:rPr>
        <w:t> </w:t>
      </w:r>
      <w:r>
        <w:rPr>
          <w:sz w:val="24"/>
        </w:rPr>
        <w:t>не</w:t>
      </w:r>
      <w:r>
        <w:rPr>
          <w:spacing w:val="40"/>
          <w:sz w:val="24"/>
        </w:rPr>
        <w:t> </w:t>
      </w:r>
      <w:r>
        <w:rPr>
          <w:sz w:val="24"/>
        </w:rPr>
        <w:t>следует</w:t>
      </w:r>
      <w:r>
        <w:rPr>
          <w:spacing w:val="39"/>
          <w:sz w:val="24"/>
        </w:rPr>
        <w:t> </w:t>
      </w:r>
      <w:r>
        <w:rPr>
          <w:sz w:val="24"/>
        </w:rPr>
        <w:t>устанавливать</w:t>
      </w:r>
      <w:r>
        <w:rPr>
          <w:spacing w:val="41"/>
          <w:sz w:val="24"/>
        </w:rPr>
        <w:t> </w:t>
      </w:r>
      <w:r>
        <w:rPr>
          <w:sz w:val="24"/>
        </w:rPr>
        <w:t>дыхательный</w:t>
      </w:r>
      <w:r>
        <w:rPr>
          <w:spacing w:val="41"/>
          <w:sz w:val="24"/>
        </w:rPr>
        <w:t> </w:t>
      </w:r>
      <w:r>
        <w:rPr>
          <w:sz w:val="24"/>
        </w:rPr>
        <w:t>объем</w:t>
      </w:r>
      <w:r>
        <w:rPr>
          <w:spacing w:val="41"/>
          <w:sz w:val="24"/>
        </w:rPr>
        <w:t> </w:t>
      </w:r>
      <w:r>
        <w:rPr>
          <w:sz w:val="24"/>
        </w:rPr>
        <w:t>на</w:t>
      </w:r>
      <w:r>
        <w:rPr>
          <w:spacing w:val="41"/>
          <w:sz w:val="24"/>
        </w:rPr>
        <w:t> </w:t>
      </w:r>
      <w:r>
        <w:rPr>
          <w:sz w:val="24"/>
        </w:rPr>
        <w:t>величину</w:t>
      </w:r>
      <w:r>
        <w:rPr>
          <w:spacing w:val="42"/>
          <w:sz w:val="24"/>
        </w:rPr>
        <w:t> </w:t>
      </w:r>
      <w:r>
        <w:rPr>
          <w:sz w:val="24"/>
        </w:rPr>
        <w:t>более</w:t>
      </w:r>
      <w:r>
        <w:rPr>
          <w:spacing w:val="-57"/>
          <w:sz w:val="24"/>
        </w:rPr>
        <w:t> </w:t>
      </w:r>
      <w:r>
        <w:rPr>
          <w:sz w:val="24"/>
        </w:rPr>
        <w:t>6 мл/кг ИМТ (или следует следить за величиной дыхательной объема при</w:t>
      </w:r>
      <w:r>
        <w:rPr>
          <w:spacing w:val="1"/>
          <w:sz w:val="24"/>
        </w:rPr>
        <w:t> </w:t>
      </w:r>
      <w:r>
        <w:rPr>
          <w:sz w:val="24"/>
        </w:rPr>
        <w:t>неинвазивной ИВЛ) и следует использовать умеренный РЕЕР (как правило,</w:t>
      </w:r>
      <w:r>
        <w:rPr>
          <w:spacing w:val="1"/>
          <w:sz w:val="24"/>
        </w:rPr>
        <w:t> </w:t>
      </w:r>
      <w:r>
        <w:rPr>
          <w:sz w:val="24"/>
        </w:rPr>
        <w:t>8-10</w:t>
      </w:r>
      <w:r>
        <w:rPr>
          <w:spacing w:val="-1"/>
          <w:sz w:val="24"/>
        </w:rPr>
        <w:t> </w:t>
      </w:r>
      <w:r>
        <w:rPr>
          <w:sz w:val="24"/>
        </w:rPr>
        <w:t>см</w:t>
      </w:r>
      <w:r>
        <w:rPr>
          <w:spacing w:val="-1"/>
          <w:sz w:val="24"/>
        </w:rPr>
        <w:t> </w:t>
      </w:r>
      <w:r>
        <w:rPr>
          <w:sz w:val="24"/>
        </w:rPr>
        <w:t>вод.ст,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прогрессировании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- меньше).</w:t>
      </w:r>
    </w:p>
    <w:p>
      <w:pPr>
        <w:pStyle w:val="BodyText"/>
        <w:spacing w:line="312" w:lineRule="auto"/>
        <w:ind w:right="676" w:firstLine="709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1"/>
        </w:rPr>
        <w:t>около</w:t>
      </w:r>
      <w:r>
        <w:rPr>
          <w:spacing w:val="-1"/>
          <w:position w:val="1"/>
        </w:rPr>
        <w:t> </w:t>
      </w:r>
      <w:r>
        <w:rPr>
          <w:position w:val="1"/>
        </w:rPr>
        <w:t>60%, а индекс PaO2/FiO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– 136 (103-234) мм</w:t>
      </w:r>
      <w:r>
        <w:rPr>
          <w:spacing w:val="-1"/>
          <w:position w:val="1"/>
        </w:rPr>
        <w:t> </w:t>
      </w:r>
      <w:r>
        <w:rPr>
          <w:position w:val="1"/>
        </w:rPr>
        <w:t>рт.ст.</w:t>
      </w:r>
    </w:p>
    <w:p>
      <w:pPr>
        <w:pStyle w:val="BodyText"/>
        <w:spacing w:line="312" w:lineRule="auto" w:before="1"/>
        <w:ind w:right="677" w:firstLine="709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-57"/>
        </w:rPr>
        <w:t> </w:t>
      </w:r>
      <w:r>
        <w:rPr/>
        <w:t>сохраняющейся</w:t>
      </w:r>
      <w:r>
        <w:rPr>
          <w:spacing w:val="35"/>
        </w:rPr>
        <w:t> </w:t>
      </w:r>
      <w:r>
        <w:rPr/>
        <w:t>даже</w:t>
      </w:r>
      <w:r>
        <w:rPr>
          <w:spacing w:val="33"/>
        </w:rPr>
        <w:t> </w:t>
      </w:r>
      <w:r>
        <w:rPr/>
        <w:t>на</w:t>
      </w:r>
      <w:r>
        <w:rPr>
          <w:spacing w:val="36"/>
        </w:rPr>
        <w:t> </w:t>
      </w:r>
      <w:r>
        <w:rPr/>
        <w:t>фоне</w:t>
      </w:r>
      <w:r>
        <w:rPr>
          <w:spacing w:val="34"/>
        </w:rPr>
        <w:t> </w:t>
      </w:r>
      <w:r>
        <w:rPr/>
        <w:t>инвазивной</w:t>
      </w:r>
      <w:r>
        <w:rPr>
          <w:spacing w:val="35"/>
        </w:rPr>
        <w:t> </w:t>
      </w:r>
      <w:r>
        <w:rPr/>
        <w:t>ИВЛ</w:t>
      </w:r>
      <w:r>
        <w:rPr>
          <w:spacing w:val="36"/>
        </w:rPr>
        <w:t> </w:t>
      </w:r>
      <w:r>
        <w:rPr/>
        <w:t>из-за</w:t>
      </w:r>
      <w:r>
        <w:rPr>
          <w:spacing w:val="34"/>
        </w:rPr>
        <w:t> </w:t>
      </w:r>
      <w:r>
        <w:rPr/>
        <w:t>роста</w:t>
      </w:r>
      <w:r>
        <w:rPr>
          <w:spacing w:val="35"/>
        </w:rPr>
        <w:t> </w:t>
      </w:r>
      <w:r>
        <w:rPr/>
        <w:t>альвеолярного</w:t>
      </w:r>
      <w:r>
        <w:rPr>
          <w:spacing w:val="36"/>
        </w:rPr>
        <w:t> </w:t>
      </w:r>
      <w:r>
        <w:rPr/>
        <w:t>мертвого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</w:t>
      </w:r>
      <w:r>
        <w:rPr>
          <w:spacing w:val="60"/>
        </w:rPr>
        <w:t> </w:t>
      </w:r>
      <w:r>
        <w:rPr/>
        <w:t>увеличения</w:t>
      </w:r>
      <w:r>
        <w:rPr>
          <w:spacing w:val="60"/>
        </w:rPr>
        <w:t> </w:t>
      </w:r>
      <w:r>
        <w:rPr/>
        <w:t>шунта</w:t>
      </w:r>
      <w:r>
        <w:rPr>
          <w:spacing w:val="60"/>
        </w:rPr>
        <w:t> </w:t>
      </w:r>
      <w:r>
        <w:rPr/>
        <w:t>(венозного</w:t>
      </w:r>
      <w:r>
        <w:rPr>
          <w:spacing w:val="60"/>
        </w:rPr>
        <w:t> </w:t>
      </w:r>
      <w:r>
        <w:rPr/>
        <w:t>примешивания),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ведет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большой</w:t>
      </w:r>
      <w:r>
        <w:rPr>
          <w:spacing w:val="60"/>
        </w:rPr>
        <w:t> </w:t>
      </w:r>
      <w:r>
        <w:rPr/>
        <w:t>(выше</w:t>
      </w:r>
      <w:r>
        <w:rPr>
          <w:spacing w:val="1"/>
        </w:rPr>
        <w:t> </w:t>
      </w:r>
      <w:r>
        <w:rPr>
          <w:position w:val="1"/>
        </w:rPr>
        <w:t>5</w:t>
      </w:r>
      <w:r>
        <w:rPr>
          <w:spacing w:val="-1"/>
          <w:position w:val="1"/>
        </w:rPr>
        <w:t> </w:t>
      </w:r>
      <w:r>
        <w:rPr>
          <w:position w:val="1"/>
        </w:rPr>
        <w:t>мм</w:t>
      </w:r>
      <w:r>
        <w:rPr>
          <w:spacing w:val="-1"/>
          <w:position w:val="1"/>
        </w:rPr>
        <w:t> </w:t>
      </w:r>
      <w:r>
        <w:rPr>
          <w:position w:val="1"/>
        </w:rPr>
        <w:t>рт.ст.)</w:t>
      </w:r>
      <w:r>
        <w:rPr>
          <w:spacing w:val="-2"/>
          <w:position w:val="1"/>
        </w:rPr>
        <w:t> </w:t>
      </w:r>
      <w:r>
        <w:rPr>
          <w:position w:val="1"/>
        </w:rPr>
        <w:t>разнице</w:t>
      </w:r>
      <w:r>
        <w:rPr>
          <w:spacing w:val="-1"/>
          <w:position w:val="1"/>
        </w:rPr>
        <w:t> </w:t>
      </w:r>
      <w:r>
        <w:rPr>
          <w:position w:val="1"/>
        </w:rPr>
        <w:t>напряжений</w:t>
      </w:r>
      <w:r>
        <w:rPr>
          <w:spacing w:val="-1"/>
          <w:position w:val="1"/>
        </w:rPr>
        <w:t> </w:t>
      </w:r>
      <w:r>
        <w:rPr>
          <w:position w:val="1"/>
        </w:rPr>
        <w:t>СО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в</w:t>
      </w:r>
      <w:r>
        <w:rPr>
          <w:spacing w:val="-2"/>
          <w:position w:val="1"/>
        </w:rPr>
        <w:t> </w:t>
      </w:r>
      <w:r>
        <w:rPr>
          <w:position w:val="1"/>
        </w:rPr>
        <w:t>артериальной</w:t>
      </w:r>
      <w:r>
        <w:rPr>
          <w:spacing w:val="-2"/>
          <w:position w:val="1"/>
        </w:rPr>
        <w:t> </w:t>
      </w:r>
      <w:r>
        <w:rPr>
          <w:position w:val="1"/>
        </w:rPr>
        <w:t>крови</w:t>
      </w:r>
      <w:r>
        <w:rPr>
          <w:spacing w:val="-1"/>
          <w:position w:val="1"/>
        </w:rPr>
        <w:t> </w:t>
      </w:r>
      <w:r>
        <w:rPr>
          <w:position w:val="1"/>
        </w:rPr>
        <w:t>и</w:t>
      </w:r>
      <w:r>
        <w:rPr>
          <w:spacing w:val="-2"/>
          <w:position w:val="1"/>
        </w:rPr>
        <w:t> </w:t>
      </w:r>
      <w:r>
        <w:rPr>
          <w:position w:val="1"/>
        </w:rPr>
        <w:t>в</w:t>
      </w:r>
      <w:r>
        <w:rPr>
          <w:spacing w:val="-2"/>
          <w:position w:val="1"/>
        </w:rPr>
        <w:t> </w:t>
      </w:r>
      <w:r>
        <w:rPr>
          <w:position w:val="1"/>
        </w:rPr>
        <w:t>конце</w:t>
      </w:r>
      <w:r>
        <w:rPr>
          <w:spacing w:val="-1"/>
          <w:position w:val="1"/>
        </w:rPr>
        <w:t> </w:t>
      </w:r>
      <w:r>
        <w:rPr>
          <w:position w:val="1"/>
        </w:rPr>
        <w:t>выдоха.</w:t>
      </w:r>
    </w:p>
    <w:p>
      <w:pPr>
        <w:pStyle w:val="BodyText"/>
        <w:spacing w:before="15"/>
        <w:ind w:left="1070"/>
      </w:pPr>
      <w:r>
        <w:rPr/>
        <w:t>Целевые</w:t>
      </w:r>
      <w:r>
        <w:rPr>
          <w:spacing w:val="38"/>
        </w:rPr>
        <w:t> </w:t>
      </w:r>
      <w:r>
        <w:rPr/>
        <w:t>показатели</w:t>
      </w:r>
      <w:r>
        <w:rPr>
          <w:spacing w:val="38"/>
        </w:rPr>
        <w:t> </w:t>
      </w:r>
      <w:r>
        <w:rPr/>
        <w:t>газообмена,</w:t>
      </w:r>
      <w:r>
        <w:rPr>
          <w:spacing w:val="36"/>
        </w:rPr>
        <w:t> </w:t>
      </w:r>
      <w:r>
        <w:rPr/>
        <w:t>ассоциированные</w:t>
      </w:r>
      <w:r>
        <w:rPr>
          <w:spacing w:val="39"/>
        </w:rPr>
        <w:t> </w:t>
      </w:r>
      <w:r>
        <w:rPr/>
        <w:t>с</w:t>
      </w:r>
      <w:r>
        <w:rPr>
          <w:spacing w:val="37"/>
        </w:rPr>
        <w:t> </w:t>
      </w:r>
      <w:r>
        <w:rPr/>
        <w:t>улучшением</w:t>
      </w:r>
      <w:r>
        <w:rPr>
          <w:spacing w:val="36"/>
        </w:rPr>
        <w:t> </w:t>
      </w:r>
      <w:r>
        <w:rPr/>
        <w:t>исхода</w:t>
      </w:r>
      <w:r>
        <w:rPr>
          <w:spacing w:val="39"/>
        </w:rPr>
        <w:t> </w:t>
      </w:r>
      <w:r>
        <w:rPr/>
        <w:t>при</w:t>
      </w:r>
    </w:p>
    <w:p>
      <w:pPr>
        <w:pStyle w:val="BodyText"/>
        <w:spacing w:before="83"/>
        <w:jc w:val="left"/>
      </w:pPr>
      <w:r>
        <w:rPr/>
        <w:t>ОРДС:</w:t>
      </w:r>
    </w:p>
    <w:p>
      <w:pPr>
        <w:pStyle w:val="ListParagraph"/>
        <w:numPr>
          <w:ilvl w:val="0"/>
          <w:numId w:val="26"/>
        </w:numPr>
        <w:tabs>
          <w:tab w:pos="1354" w:val="left" w:leader="none"/>
        </w:tabs>
        <w:spacing w:line="240" w:lineRule="auto" w:before="121" w:after="0"/>
        <w:ind w:left="1354" w:right="0" w:hanging="568"/>
        <w:jc w:val="both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90-105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рт.ст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95-98%;</w:t>
      </w:r>
    </w:p>
    <w:p>
      <w:pPr>
        <w:pStyle w:val="ListParagraph"/>
        <w:numPr>
          <w:ilvl w:val="0"/>
          <w:numId w:val="26"/>
        </w:numPr>
        <w:tabs>
          <w:tab w:pos="1354" w:val="left" w:leader="none"/>
        </w:tabs>
        <w:spacing w:line="309" w:lineRule="auto" w:before="120" w:after="0"/>
        <w:ind w:left="361" w:right="677" w:firstLine="424"/>
        <w:jc w:val="both"/>
        <w:rPr>
          <w:sz w:val="24"/>
        </w:rPr>
      </w:pPr>
      <w:r>
        <w:rPr>
          <w:spacing w:val="-1"/>
          <w:position w:val="1"/>
          <w:sz w:val="24"/>
        </w:rPr>
        <w:t>PaCO</w:t>
      </w:r>
      <w:r>
        <w:rPr>
          <w:spacing w:val="-1"/>
          <w:sz w:val="16"/>
        </w:rPr>
        <w:t>2</w:t>
      </w:r>
      <w:r>
        <w:rPr>
          <w:spacing w:val="7"/>
          <w:sz w:val="16"/>
        </w:rPr>
        <w:t> </w:t>
      </w:r>
      <w:r>
        <w:rPr>
          <w:spacing w:val="-1"/>
          <w:position w:val="1"/>
          <w:sz w:val="24"/>
        </w:rPr>
        <w:t>35-50</w:t>
      </w:r>
      <w:r>
        <w:rPr>
          <w:spacing w:val="-13"/>
          <w:position w:val="1"/>
          <w:sz w:val="24"/>
        </w:rPr>
        <w:t> </w:t>
      </w:r>
      <w:r>
        <w:rPr>
          <w:spacing w:val="-1"/>
          <w:position w:val="1"/>
          <w:sz w:val="24"/>
        </w:rPr>
        <w:t>мм</w:t>
      </w:r>
      <w:r>
        <w:rPr>
          <w:spacing w:val="-13"/>
          <w:position w:val="1"/>
          <w:sz w:val="24"/>
        </w:rPr>
        <w:t> </w:t>
      </w:r>
      <w:r>
        <w:rPr>
          <w:spacing w:val="-1"/>
          <w:position w:val="1"/>
          <w:sz w:val="24"/>
        </w:rPr>
        <w:t>рт.ст.,</w:t>
      </w:r>
      <w:r>
        <w:rPr>
          <w:spacing w:val="-11"/>
          <w:position w:val="1"/>
          <w:sz w:val="24"/>
        </w:rPr>
        <w:t> </w:t>
      </w:r>
      <w:r>
        <w:rPr>
          <w:spacing w:val="-1"/>
          <w:position w:val="1"/>
          <w:sz w:val="24"/>
        </w:rPr>
        <w:t>возможно</w:t>
      </w:r>
      <w:r>
        <w:rPr>
          <w:spacing w:val="-13"/>
          <w:position w:val="1"/>
          <w:sz w:val="24"/>
        </w:rPr>
        <w:t> </w:t>
      </w:r>
      <w:r>
        <w:rPr>
          <w:position w:val="1"/>
          <w:sz w:val="24"/>
        </w:rPr>
        <w:t>применение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гиперкапнии</w:t>
      </w:r>
      <w:r>
        <w:rPr>
          <w:spacing w:val="-13"/>
          <w:position w:val="1"/>
          <w:sz w:val="24"/>
        </w:rPr>
        <w:t> </w:t>
      </w:r>
      <w:r>
        <w:rPr>
          <w:position w:val="1"/>
          <w:sz w:val="24"/>
        </w:rPr>
        <w:t>до</w:t>
      </w:r>
      <w:r>
        <w:rPr>
          <w:spacing w:val="-13"/>
          <w:position w:val="1"/>
          <w:sz w:val="24"/>
        </w:rPr>
        <w:t> </w:t>
      </w:r>
      <w:r>
        <w:rPr>
          <w:position w:val="1"/>
          <w:sz w:val="24"/>
        </w:rPr>
        <w:t>70</w:t>
      </w:r>
      <w:r>
        <w:rPr>
          <w:spacing w:val="-14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12"/>
          <w:position w:val="1"/>
          <w:sz w:val="24"/>
        </w:rPr>
        <w:t> </w:t>
      </w:r>
      <w:r>
        <w:rPr>
          <w:position w:val="1"/>
          <w:sz w:val="24"/>
        </w:rPr>
        <w:t>рт.ст.</w:t>
      </w:r>
      <w:r>
        <w:rPr>
          <w:spacing w:val="-13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-58"/>
          <w:position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2"/>
          <w:sz w:val="24"/>
        </w:rPr>
        <w:t> </w:t>
      </w:r>
      <w:r>
        <w:rPr>
          <w:sz w:val="24"/>
        </w:rPr>
        <w:t>достижения</w:t>
      </w:r>
      <w:r>
        <w:rPr>
          <w:spacing w:val="70"/>
          <w:sz w:val="24"/>
        </w:rPr>
        <w:t> </w:t>
      </w:r>
      <w:r>
        <w:rPr>
          <w:sz w:val="24"/>
        </w:rPr>
        <w:t>нормокапнии</w:t>
      </w:r>
      <w:r>
        <w:rPr>
          <w:spacing w:val="71"/>
          <w:sz w:val="24"/>
        </w:rPr>
        <w:t> </w:t>
      </w:r>
      <w:r>
        <w:rPr>
          <w:sz w:val="24"/>
        </w:rPr>
        <w:t>при</w:t>
      </w:r>
      <w:r>
        <w:rPr>
          <w:spacing w:val="71"/>
          <w:sz w:val="24"/>
        </w:rPr>
        <w:t> </w:t>
      </w:r>
      <w:r>
        <w:rPr>
          <w:sz w:val="24"/>
        </w:rPr>
        <w:t>дыхатальном</w:t>
      </w:r>
      <w:r>
        <w:rPr>
          <w:spacing w:val="71"/>
          <w:sz w:val="24"/>
        </w:rPr>
        <w:t> </w:t>
      </w:r>
      <w:r>
        <w:rPr>
          <w:sz w:val="24"/>
        </w:rPr>
        <w:t>объеме</w:t>
      </w:r>
      <w:r>
        <w:rPr>
          <w:spacing w:val="71"/>
          <w:sz w:val="24"/>
        </w:rPr>
        <w:t> </w:t>
      </w:r>
      <w:r>
        <w:rPr>
          <w:sz w:val="24"/>
        </w:rPr>
        <w:t>6</w:t>
      </w:r>
      <w:r>
        <w:rPr>
          <w:spacing w:val="71"/>
          <w:sz w:val="24"/>
        </w:rPr>
        <w:t> </w:t>
      </w:r>
      <w:r>
        <w:rPr>
          <w:sz w:val="24"/>
        </w:rPr>
        <w:t>мл/кг</w:t>
      </w:r>
      <w:r>
        <w:rPr>
          <w:spacing w:val="71"/>
          <w:sz w:val="24"/>
        </w:rPr>
        <w:t> </w:t>
      </w:r>
      <w:r>
        <w:rPr>
          <w:sz w:val="24"/>
        </w:rPr>
        <w:t>ИМТ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частоте дыхания</w:t>
      </w:r>
      <w:r>
        <w:rPr>
          <w:spacing w:val="-1"/>
          <w:sz w:val="24"/>
        </w:rPr>
        <w:t> </w:t>
      </w:r>
      <w:r>
        <w:rPr>
          <w:sz w:val="24"/>
        </w:rPr>
        <w:t>30 в</w:t>
      </w:r>
      <w:r>
        <w:rPr>
          <w:spacing w:val="-1"/>
          <w:sz w:val="24"/>
        </w:rPr>
        <w:t> </w:t>
      </w:r>
      <w:r>
        <w:rPr>
          <w:sz w:val="24"/>
        </w:rPr>
        <w:t>мин</w:t>
      </w:r>
    </w:p>
    <w:p>
      <w:pPr>
        <w:pStyle w:val="BodyText"/>
        <w:spacing w:before="124"/>
        <w:ind w:left="1070"/>
      </w:pPr>
      <w:r>
        <w:rPr/>
        <w:t>Алгоритм</w:t>
      </w:r>
      <w:r>
        <w:rPr>
          <w:spacing w:val="-4"/>
        </w:rPr>
        <w:t> </w:t>
      </w:r>
      <w:r>
        <w:rPr/>
        <w:t>оказания</w:t>
      </w:r>
      <w:r>
        <w:rPr>
          <w:spacing w:val="-3"/>
        </w:rPr>
        <w:t> </w:t>
      </w:r>
      <w:r>
        <w:rPr/>
        <w:t>помощи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ОДН</w:t>
      </w:r>
    </w:p>
    <w:p>
      <w:pPr>
        <w:pStyle w:val="BodyText"/>
        <w:spacing w:before="202"/>
        <w:ind w:left="1070"/>
      </w:pPr>
      <w:r>
        <w:rPr/>
        <w:t>Рекомендован</w:t>
      </w:r>
      <w:r>
        <w:rPr>
          <w:spacing w:val="-4"/>
        </w:rPr>
        <w:t> </w:t>
      </w:r>
      <w:r>
        <w:rPr/>
        <w:t>пошаговый</w:t>
      </w:r>
      <w:r>
        <w:rPr>
          <w:spacing w:val="-3"/>
        </w:rPr>
        <w:t> </w:t>
      </w:r>
      <w:r>
        <w:rPr/>
        <w:t>подход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(схема</w:t>
      </w:r>
      <w:r>
        <w:rPr>
          <w:spacing w:val="-3"/>
        </w:rPr>
        <w:t> </w:t>
      </w:r>
      <w:r>
        <w:rPr/>
        <w:t>1):</w:t>
      </w:r>
    </w:p>
    <w:p>
      <w:pPr>
        <w:pStyle w:val="ListParagraph"/>
        <w:numPr>
          <w:ilvl w:val="0"/>
          <w:numId w:val="27"/>
        </w:numPr>
        <w:tabs>
          <w:tab w:pos="1257" w:val="left" w:leader="none"/>
        </w:tabs>
        <w:spacing w:line="312" w:lineRule="auto" w:before="96" w:after="0"/>
        <w:ind w:left="361" w:right="675" w:firstLine="709"/>
        <w:jc w:val="both"/>
        <w:rPr>
          <w:sz w:val="24"/>
        </w:rPr>
      </w:pPr>
      <w:r>
        <w:rPr>
          <w:position w:val="1"/>
          <w:sz w:val="24"/>
        </w:rPr>
        <w:t>шаг – при SpO</w:t>
      </w:r>
      <w:r>
        <w:rPr>
          <w:sz w:val="16"/>
        </w:rPr>
        <w:t>2 </w:t>
      </w:r>
      <w:r>
        <w:rPr>
          <w:position w:val="1"/>
          <w:sz w:val="24"/>
        </w:rPr>
        <w:t>&lt;92% начать обычную О</w:t>
      </w:r>
      <w:r>
        <w:rPr>
          <w:sz w:val="16"/>
        </w:rPr>
        <w:t>2</w:t>
      </w:r>
      <w:r>
        <w:rPr>
          <w:position w:val="1"/>
          <w:sz w:val="24"/>
        </w:rPr>
        <w:t>-терапию (через лицевую маску или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назальные канюли, лучше маска с расходным мешком) потоком до 15 л/мин до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96-98%;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(ХОБЛ,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-4"/>
          <w:sz w:val="24"/>
        </w:rPr>
        <w:t> </w:t>
      </w:r>
      <w:r>
        <w:rPr>
          <w:sz w:val="24"/>
        </w:rPr>
        <w:t>недостаточностью)</w:t>
      </w:r>
      <w:r>
        <w:rPr>
          <w:spacing w:val="-1"/>
          <w:sz w:val="24"/>
        </w:rPr>
        <w:t> </w:t>
      </w:r>
      <w:r>
        <w:rPr>
          <w:sz w:val="24"/>
        </w:rPr>
        <w:t>вместо</w:t>
      </w:r>
      <w:r>
        <w:rPr>
          <w:spacing w:val="-1"/>
          <w:sz w:val="24"/>
        </w:rPr>
        <w:t> </w:t>
      </w:r>
      <w:r>
        <w:rPr>
          <w:sz w:val="24"/>
        </w:rPr>
        <w:t>шага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3"/>
          <w:sz w:val="24"/>
        </w:rPr>
        <w:t> </w:t>
      </w:r>
      <w:r>
        <w:rPr>
          <w:sz w:val="24"/>
        </w:rPr>
        <w:t>следует</w:t>
      </w:r>
      <w:r>
        <w:rPr>
          <w:spacing w:val="-2"/>
          <w:sz w:val="24"/>
        </w:rPr>
        <w:t> </w:t>
      </w:r>
      <w:r>
        <w:rPr>
          <w:sz w:val="24"/>
        </w:rPr>
        <w:t>сразу</w:t>
      </w:r>
      <w:r>
        <w:rPr>
          <w:spacing w:val="1"/>
          <w:sz w:val="24"/>
        </w:rPr>
        <w:t> </w:t>
      </w:r>
      <w:r>
        <w:rPr>
          <w:sz w:val="24"/>
        </w:rPr>
        <w:t>переходить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шагу 2.</w:t>
      </w:r>
    </w:p>
    <w:p>
      <w:pPr>
        <w:pStyle w:val="ListParagraph"/>
        <w:numPr>
          <w:ilvl w:val="0"/>
          <w:numId w:val="27"/>
        </w:numPr>
        <w:tabs>
          <w:tab w:pos="1256" w:val="left" w:leader="none"/>
        </w:tabs>
        <w:spacing w:line="312" w:lineRule="auto" w:before="14" w:after="0"/>
        <w:ind w:left="361" w:right="675" w:firstLine="709"/>
        <w:jc w:val="both"/>
        <w:rPr>
          <w:sz w:val="24"/>
        </w:rPr>
      </w:pPr>
      <w:r>
        <w:rPr>
          <w:sz w:val="24"/>
        </w:rPr>
        <w:t>шаг (при неэффективности шага 1) – прон-позиция не менее 12-16 ч в сутки с</w:t>
      </w:r>
      <w:r>
        <w:rPr>
          <w:spacing w:val="1"/>
          <w:sz w:val="24"/>
        </w:rPr>
        <w:t> </w:t>
      </w:r>
      <w:r>
        <w:rPr>
          <w:sz w:val="24"/>
        </w:rPr>
        <w:t>высокопоточной оксигенацией (ВПО, рекомендуется надеть на пациента защитную</w:t>
      </w:r>
      <w:r>
        <w:rPr>
          <w:spacing w:val="1"/>
          <w:sz w:val="24"/>
        </w:rPr>
        <w:t> </w:t>
      </w:r>
      <w:r>
        <w:rPr>
          <w:sz w:val="24"/>
        </w:rPr>
        <w:t>маску)</w:t>
      </w:r>
      <w:r>
        <w:rPr>
          <w:spacing w:val="1"/>
          <w:sz w:val="24"/>
        </w:rPr>
        <w:t> </w:t>
      </w:r>
      <w:r>
        <w:rPr>
          <w:sz w:val="24"/>
        </w:rPr>
        <w:t>потоком</w:t>
      </w:r>
      <w:r>
        <w:rPr>
          <w:spacing w:val="1"/>
          <w:sz w:val="24"/>
        </w:rPr>
        <w:t> </w:t>
      </w:r>
      <w:r>
        <w:rPr>
          <w:sz w:val="24"/>
        </w:rPr>
        <w:t>30-60</w:t>
      </w:r>
      <w:r>
        <w:rPr>
          <w:spacing w:val="1"/>
          <w:sz w:val="24"/>
        </w:rPr>
        <w:t> </w:t>
      </w:r>
      <w:r>
        <w:rPr>
          <w:sz w:val="24"/>
        </w:rPr>
        <w:t>л/мин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режиме</w:t>
      </w:r>
      <w:r>
        <w:rPr>
          <w:spacing w:val="1"/>
          <w:sz w:val="24"/>
        </w:rPr>
        <w:t> </w:t>
      </w:r>
      <w:r>
        <w:rPr>
          <w:sz w:val="24"/>
        </w:rPr>
        <w:t>СРАР</w:t>
      </w:r>
      <w:r>
        <w:rPr>
          <w:spacing w:val="1"/>
          <w:sz w:val="24"/>
        </w:rPr>
        <w:t> </w:t>
      </w:r>
      <w:r>
        <w:rPr>
          <w:sz w:val="24"/>
        </w:rPr>
        <w:t>7-10</w:t>
      </w:r>
      <w:r>
        <w:rPr>
          <w:spacing w:val="1"/>
          <w:sz w:val="24"/>
        </w:rPr>
        <w:t> </w:t>
      </w:r>
      <w:r>
        <w:rPr>
          <w:sz w:val="24"/>
        </w:rPr>
        <w:t>см</w:t>
      </w:r>
      <w:r>
        <w:rPr>
          <w:spacing w:val="1"/>
          <w:sz w:val="24"/>
        </w:rPr>
        <w:t> </w:t>
      </w:r>
      <w:r>
        <w:rPr>
          <w:sz w:val="24"/>
        </w:rPr>
        <w:t>вод.ст.,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сохранении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видимой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работы</w:t>
      </w:r>
      <w:r>
        <w:rPr>
          <w:spacing w:val="-13"/>
          <w:sz w:val="24"/>
        </w:rPr>
        <w:t> </w:t>
      </w:r>
      <w:r>
        <w:rPr>
          <w:sz w:val="24"/>
        </w:rPr>
        <w:t>дыхания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участия</w:t>
      </w:r>
      <w:r>
        <w:rPr>
          <w:spacing w:val="-12"/>
          <w:sz w:val="24"/>
        </w:rPr>
        <w:t> </w:t>
      </w:r>
      <w:r>
        <w:rPr>
          <w:sz w:val="24"/>
        </w:rPr>
        <w:t>вспомогательных</w:t>
      </w:r>
      <w:r>
        <w:rPr>
          <w:spacing w:val="-12"/>
          <w:sz w:val="24"/>
        </w:rPr>
        <w:t> </w:t>
      </w:r>
      <w:r>
        <w:rPr>
          <w:sz w:val="24"/>
        </w:rPr>
        <w:t>дыхательных</w:t>
      </w:r>
      <w:r>
        <w:rPr>
          <w:spacing w:val="-13"/>
          <w:sz w:val="24"/>
        </w:rPr>
        <w:t> </w:t>
      </w:r>
      <w:r>
        <w:rPr>
          <w:sz w:val="24"/>
        </w:rPr>
        <w:t>мышц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57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режимах</w:t>
      </w:r>
      <w:r>
        <w:rPr>
          <w:spacing w:val="1"/>
          <w:sz w:val="24"/>
        </w:rPr>
        <w:t> </w:t>
      </w:r>
      <w:r>
        <w:rPr>
          <w:sz w:val="24"/>
        </w:rPr>
        <w:t>c</w:t>
      </w:r>
      <w:r>
        <w:rPr>
          <w:spacing w:val="1"/>
          <w:sz w:val="24"/>
        </w:rPr>
        <w:t> </w:t>
      </w:r>
      <w:r>
        <w:rPr>
          <w:sz w:val="24"/>
        </w:rPr>
        <w:t>заданным</w:t>
      </w:r>
      <w:r>
        <w:rPr>
          <w:spacing w:val="1"/>
          <w:sz w:val="24"/>
        </w:rPr>
        <w:t> </w:t>
      </w:r>
      <w:r>
        <w:rPr>
          <w:sz w:val="24"/>
        </w:rPr>
        <w:t>уровнем</w:t>
      </w:r>
      <w:r>
        <w:rPr>
          <w:spacing w:val="1"/>
          <w:sz w:val="24"/>
        </w:rPr>
        <w:t> </w:t>
      </w:r>
      <w:r>
        <w:rPr>
          <w:sz w:val="24"/>
        </w:rPr>
        <w:t>инспираторного</w:t>
      </w:r>
      <w:r>
        <w:rPr>
          <w:spacing w:val="1"/>
          <w:sz w:val="24"/>
        </w:rPr>
        <w:t> </w:t>
      </w:r>
      <w:r>
        <w:rPr>
          <w:sz w:val="24"/>
        </w:rPr>
        <w:t>давления (S,</w:t>
      </w:r>
      <w:r>
        <w:rPr>
          <w:spacing w:val="1"/>
          <w:sz w:val="24"/>
        </w:rPr>
        <w:t> </w:t>
      </w:r>
      <w:r>
        <w:rPr>
          <w:sz w:val="24"/>
        </w:rPr>
        <w:t>S/T,</w:t>
      </w:r>
      <w:r>
        <w:rPr>
          <w:spacing w:val="1"/>
          <w:sz w:val="24"/>
        </w:rPr>
        <w:t> </w:t>
      </w:r>
      <w:r>
        <w:rPr>
          <w:sz w:val="24"/>
        </w:rPr>
        <w:t>Pressure</w:t>
      </w:r>
      <w:r>
        <w:rPr>
          <w:spacing w:val="1"/>
          <w:sz w:val="24"/>
        </w:rPr>
        <w:t> </w:t>
      </w:r>
      <w:r>
        <w:rPr>
          <w:sz w:val="24"/>
        </w:rPr>
        <w:t>Support, BIPAP) 14-24 см вод.ст. (минимальный уровень при сохранении комфорта</w:t>
      </w:r>
      <w:r>
        <w:rPr>
          <w:spacing w:val="1"/>
          <w:sz w:val="24"/>
        </w:rPr>
        <w:t> </w:t>
      </w:r>
      <w:r>
        <w:rPr>
          <w:sz w:val="24"/>
        </w:rPr>
        <w:t>пациента)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минимальной</w:t>
      </w:r>
      <w:r>
        <w:rPr>
          <w:spacing w:val="1"/>
          <w:sz w:val="24"/>
        </w:rPr>
        <w:t> </w:t>
      </w:r>
      <w:r>
        <w:rPr>
          <w:sz w:val="24"/>
        </w:rPr>
        <w:t>инспираторной</w:t>
      </w:r>
      <w:r>
        <w:rPr>
          <w:spacing w:val="1"/>
          <w:sz w:val="24"/>
        </w:rPr>
        <w:t> </w:t>
      </w:r>
      <w:r>
        <w:rPr>
          <w:sz w:val="24"/>
        </w:rPr>
        <w:t>фракцией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поддержания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целевого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значения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(как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правило,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60-100%)"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(см.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клинические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рекомендации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Федерации анестезиологов-реаниматологов «Применение неинвазивной вентиляции</w:t>
      </w:r>
      <w:r>
        <w:rPr>
          <w:spacing w:val="1"/>
          <w:sz w:val="24"/>
        </w:rPr>
        <w:t> </w:t>
      </w:r>
      <w:r>
        <w:rPr>
          <w:sz w:val="24"/>
        </w:rPr>
        <w:t>легких»);</w:t>
      </w:r>
    </w:p>
    <w:p>
      <w:pPr>
        <w:pStyle w:val="ListParagraph"/>
        <w:numPr>
          <w:ilvl w:val="0"/>
          <w:numId w:val="27"/>
        </w:numPr>
        <w:tabs>
          <w:tab w:pos="1317" w:val="left" w:leader="none"/>
        </w:tabs>
        <w:spacing w:line="312" w:lineRule="auto" w:before="15" w:after="0"/>
        <w:ind w:left="361" w:right="676" w:firstLine="709"/>
        <w:jc w:val="both"/>
        <w:rPr>
          <w:color w:val="1F487C"/>
          <w:sz w:val="24"/>
        </w:rPr>
      </w:pPr>
      <w:r>
        <w:rPr>
          <w:color w:val="1F487C"/>
          <w:position w:val="1"/>
          <w:sz w:val="24"/>
        </w:rPr>
        <w:t>шаг</w:t>
      </w:r>
      <w:r>
        <w:rPr>
          <w:color w:val="1F487C"/>
          <w:spacing w:val="1"/>
          <w:position w:val="1"/>
          <w:sz w:val="24"/>
        </w:rPr>
        <w:t> </w:t>
      </w:r>
      <w:r>
        <w:rPr>
          <w:position w:val="1"/>
          <w:sz w:val="24"/>
        </w:rPr>
        <w:t>–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сохранении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гипоксемии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&lt;92%),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признаках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повышенной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</w:t>
      </w:r>
      <w:r>
        <w:rPr>
          <w:spacing w:val="21"/>
          <w:sz w:val="24"/>
        </w:rPr>
        <w:t> </w:t>
      </w:r>
      <w:r>
        <w:rPr>
          <w:sz w:val="24"/>
        </w:rPr>
        <w:t>пациента,</w:t>
      </w:r>
      <w:r>
        <w:rPr>
          <w:spacing w:val="21"/>
          <w:sz w:val="24"/>
        </w:rPr>
        <w:t> </w:t>
      </w:r>
      <w:r>
        <w:rPr>
          <w:sz w:val="24"/>
        </w:rPr>
        <w:t>нарушении</w:t>
      </w:r>
      <w:r>
        <w:rPr>
          <w:spacing w:val="20"/>
          <w:sz w:val="24"/>
        </w:rPr>
        <w:t> </w:t>
      </w:r>
      <w:r>
        <w:rPr>
          <w:sz w:val="24"/>
        </w:rPr>
        <w:t>сознания,</w:t>
      </w:r>
      <w:r>
        <w:rPr>
          <w:spacing w:val="21"/>
          <w:sz w:val="24"/>
        </w:rPr>
        <w:t> </w:t>
      </w:r>
      <w:r>
        <w:rPr>
          <w:sz w:val="24"/>
        </w:rPr>
        <w:t>нестабильной</w:t>
      </w:r>
      <w:r>
        <w:rPr>
          <w:spacing w:val="21"/>
          <w:sz w:val="24"/>
        </w:rPr>
        <w:t> </w:t>
      </w:r>
      <w:r>
        <w:rPr>
          <w:sz w:val="24"/>
        </w:rPr>
        <w:t>динамике,</w:t>
      </w:r>
      <w:r>
        <w:rPr>
          <w:spacing w:val="21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/>
        <w:ind w:right="674"/>
      </w:pPr>
      <w:r>
        <w:rPr>
          <w:spacing w:val="-1"/>
        </w:rPr>
        <w:t>«провалов»</w:t>
      </w:r>
      <w:r>
        <w:rPr>
          <w:spacing w:val="-14"/>
        </w:rPr>
        <w:t> </w:t>
      </w:r>
      <w:r>
        <w:rPr>
          <w:spacing w:val="-1"/>
        </w:rPr>
        <w:t>давления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5"/>
        </w:rPr>
        <w:t> </w:t>
      </w:r>
      <w:r>
        <w:rPr>
          <w:spacing w:val="-1"/>
        </w:rPr>
        <w:t>2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5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</w:t>
      </w:r>
      <w:r>
        <w:rPr>
          <w:spacing w:val="-14"/>
        </w:rPr>
        <w:t> </w:t>
      </w:r>
      <w:r>
        <w:rPr/>
        <w:t>ниже</w:t>
      </w:r>
      <w:r>
        <w:rPr>
          <w:spacing w:val="-15"/>
        </w:rPr>
        <w:t> </w:t>
      </w:r>
      <w:r>
        <w:rPr/>
        <w:t>уровня</w:t>
      </w:r>
      <w:r>
        <w:rPr>
          <w:spacing w:val="-15"/>
        </w:rPr>
        <w:t> </w:t>
      </w:r>
      <w:r>
        <w:rPr/>
        <w:t>СРАР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3"/>
        </w:rPr>
        <w:t> </w:t>
      </w:r>
      <w:r>
        <w:rPr/>
        <w:t>шага</w:t>
      </w:r>
      <w:r>
        <w:rPr>
          <w:spacing w:val="-13"/>
        </w:rPr>
        <w:t> </w:t>
      </w:r>
      <w:r>
        <w:rPr/>
        <w:t>2</w:t>
      </w:r>
      <w:r>
        <w:rPr>
          <w:spacing w:val="-14"/>
        </w:rPr>
        <w:t> </w:t>
      </w:r>
      <w:r>
        <w:rPr/>
        <w:t>показана</w:t>
      </w:r>
      <w:r>
        <w:rPr>
          <w:spacing w:val="-58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8"/>
        </w:rPr>
        <w:t> </w:t>
      </w:r>
      <w:r>
        <w:rPr/>
        <w:t>не</w:t>
      </w:r>
      <w:r>
        <w:rPr>
          <w:spacing w:val="9"/>
        </w:rPr>
        <w:t> </w:t>
      </w:r>
      <w:r>
        <w:rPr/>
        <w:t>является</w:t>
      </w:r>
      <w:r>
        <w:rPr>
          <w:spacing w:val="7"/>
        </w:rPr>
        <w:t> </w:t>
      </w:r>
      <w:r>
        <w:rPr/>
        <w:t>показанием</w:t>
      </w:r>
      <w:r>
        <w:rPr>
          <w:spacing w:val="9"/>
        </w:rPr>
        <w:t> </w:t>
      </w:r>
      <w:r>
        <w:rPr/>
        <w:t>для</w:t>
      </w:r>
      <w:r>
        <w:rPr>
          <w:spacing w:val="8"/>
        </w:rPr>
        <w:t> </w:t>
      </w:r>
      <w:r>
        <w:rPr/>
        <w:t>интубации</w:t>
      </w:r>
      <w:r>
        <w:rPr>
          <w:spacing w:val="8"/>
        </w:rPr>
        <w:t> </w:t>
      </w:r>
      <w:r>
        <w:rPr/>
        <w:t>трахеи.</w:t>
      </w:r>
      <w:r>
        <w:rPr>
          <w:spacing w:val="9"/>
        </w:rPr>
        <w:t> </w:t>
      </w:r>
      <w:r>
        <w:rPr/>
        <w:t>При</w:t>
      </w:r>
      <w:r>
        <w:rPr>
          <w:spacing w:val="8"/>
        </w:rPr>
        <w:t> </w:t>
      </w:r>
      <w:r>
        <w:rPr/>
        <w:t>неэффективности</w:t>
      </w:r>
      <w:r>
        <w:rPr>
          <w:spacing w:val="9"/>
        </w:rPr>
        <w:t> </w:t>
      </w:r>
      <w:r>
        <w:rPr/>
        <w:t>шага</w:t>
      </w:r>
      <w:r>
        <w:rPr>
          <w:spacing w:val="-58"/>
        </w:rPr>
        <w:t> </w:t>
      </w: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отсрочка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 ухудшает прогноз.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помнить,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дыхательная</w:t>
      </w:r>
      <w:r>
        <w:rPr>
          <w:spacing w:val="-3"/>
        </w:rPr>
        <w:t> </w:t>
      </w:r>
      <w:r>
        <w:rPr/>
        <w:t>недостаточность</w:t>
      </w:r>
      <w:r>
        <w:rPr>
          <w:spacing w:val="-2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прогрессировать</w:t>
      </w:r>
      <w:r>
        <w:rPr>
          <w:spacing w:val="-1"/>
        </w:rPr>
        <w:t> </w:t>
      </w:r>
      <w:r>
        <w:rPr/>
        <w:t>чрезвычайно</w:t>
      </w:r>
      <w:r>
        <w:rPr>
          <w:spacing w:val="-2"/>
        </w:rPr>
        <w:t> </w:t>
      </w:r>
      <w:r>
        <w:rPr/>
        <w:t>быстро.</w:t>
      </w:r>
    </w:p>
    <w:p>
      <w:pPr>
        <w:pStyle w:val="Heading5"/>
        <w:spacing w:before="119"/>
        <w:jc w:val="left"/>
      </w:pPr>
      <w:r>
        <w:rPr>
          <w:color w:val="1F487C"/>
        </w:rPr>
        <w:t>Оксигенотерапия</w:t>
      </w:r>
    </w:p>
    <w:p>
      <w:pPr>
        <w:pStyle w:val="BodyText"/>
        <w:spacing w:line="288" w:lineRule="auto" w:before="203"/>
        <w:ind w:right="676" w:firstLine="708"/>
      </w:pPr>
      <w:r>
        <w:rPr/>
        <w:t>Все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доставки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дыхательные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делят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низкопоточные</w:t>
      </w:r>
      <w:r>
        <w:rPr>
          <w:spacing w:val="-13"/>
        </w:rPr>
        <w:t> </w:t>
      </w:r>
      <w:r>
        <w:rPr>
          <w:spacing w:val="-1"/>
        </w:rPr>
        <w:t>(поток</w:t>
      </w:r>
      <w:r>
        <w:rPr>
          <w:spacing w:val="-14"/>
        </w:rPr>
        <w:t> </w:t>
      </w:r>
      <w:r>
        <w:rPr>
          <w:spacing w:val="-1"/>
        </w:rPr>
        <w:t>кислорода</w:t>
      </w:r>
      <w:r>
        <w:rPr>
          <w:spacing w:val="-14"/>
        </w:rPr>
        <w:t> </w:t>
      </w:r>
      <w:r>
        <w:rPr>
          <w:spacing w:val="-1"/>
        </w:rPr>
        <w:t>до</w:t>
      </w:r>
      <w:r>
        <w:rPr>
          <w:spacing w:val="-14"/>
        </w:rPr>
        <w:t> </w:t>
      </w:r>
      <w:r>
        <w:rPr/>
        <w:t>15</w:t>
      </w:r>
      <w:r>
        <w:rPr>
          <w:spacing w:val="-14"/>
        </w:rPr>
        <w:t> </w:t>
      </w:r>
      <w:r>
        <w:rPr/>
        <w:t>л/мин)</w:t>
      </w:r>
      <w:r>
        <w:rPr>
          <w:spacing w:val="-13"/>
        </w:rPr>
        <w:t> </w:t>
      </w:r>
      <w:r>
        <w:rPr/>
        <w:t>(носовые</w:t>
      </w:r>
      <w:r>
        <w:rPr>
          <w:spacing w:val="-13"/>
        </w:rPr>
        <w:t> </w:t>
      </w:r>
      <w:r>
        <w:rPr/>
        <w:t>канюли,</w:t>
      </w:r>
      <w:r>
        <w:rPr>
          <w:spacing w:val="-14"/>
        </w:rPr>
        <w:t> </w:t>
      </w:r>
      <w:r>
        <w:rPr/>
        <w:t>простые</w:t>
      </w:r>
      <w:r>
        <w:rPr>
          <w:spacing w:val="-13"/>
        </w:rPr>
        <w:t> </w:t>
      </w:r>
      <w:r>
        <w:rPr/>
        <w:t>ороназальные</w:t>
      </w:r>
    </w:p>
    <w:p>
      <w:pPr>
        <w:spacing w:after="0" w:line="288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88" w:lineRule="auto" w:before="79"/>
        <w:ind w:right="675"/>
      </w:pPr>
      <w:r>
        <w:rPr/>
        <w:t>маски,   </w:t>
      </w:r>
      <w:r>
        <w:rPr>
          <w:spacing w:val="17"/>
        </w:rPr>
        <w:t> </w:t>
      </w:r>
      <w:r>
        <w:rPr/>
        <w:t>маски    </w:t>
      </w:r>
      <w:r>
        <w:rPr>
          <w:spacing w:val="14"/>
        </w:rPr>
        <w:t> </w:t>
      </w:r>
      <w:r>
        <w:rPr/>
        <w:t>Вентури,    </w:t>
      </w:r>
      <w:r>
        <w:rPr>
          <w:spacing w:val="16"/>
        </w:rPr>
        <w:t> </w:t>
      </w:r>
      <w:r>
        <w:rPr/>
        <w:t>ороназальные    </w:t>
      </w:r>
      <w:r>
        <w:rPr>
          <w:spacing w:val="15"/>
        </w:rPr>
        <w:t> </w:t>
      </w:r>
      <w:r>
        <w:rPr/>
        <w:t>маски    </w:t>
      </w:r>
      <w:r>
        <w:rPr>
          <w:spacing w:val="14"/>
        </w:rPr>
        <w:t> </w:t>
      </w:r>
      <w:r>
        <w:rPr/>
        <w:t>с    </w:t>
      </w:r>
      <w:r>
        <w:rPr>
          <w:spacing w:val="16"/>
        </w:rPr>
        <w:t> </w:t>
      </w:r>
      <w:r>
        <w:rPr/>
        <w:t>резервуарным    </w:t>
      </w:r>
      <w:r>
        <w:rPr>
          <w:spacing w:val="14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высокопоточные (поток</w:t>
      </w:r>
      <w:r>
        <w:rPr>
          <w:spacing w:val="-1"/>
        </w:rPr>
        <w:t> </w:t>
      </w:r>
      <w:r>
        <w:rPr/>
        <w:t>кислорода 30-60</w:t>
      </w:r>
      <w:r>
        <w:rPr>
          <w:spacing w:val="-1"/>
        </w:rPr>
        <w:t> </w:t>
      </w:r>
      <w:r>
        <w:rPr/>
        <w:t>л/мин).</w:t>
      </w:r>
    </w:p>
    <w:p>
      <w:pPr>
        <w:pStyle w:val="BodyText"/>
        <w:spacing w:line="288" w:lineRule="auto"/>
        <w:ind w:right="675" w:firstLine="708"/>
      </w:pPr>
      <w:r>
        <w:rPr/>
        <w:t>Результирующая величина FiO</w:t>
      </w:r>
      <w:r>
        <w:rPr>
          <w:rFonts w:ascii="Corbel" w:hAnsi="Corbel"/>
          <w:vertAlign w:val="subscript"/>
        </w:rPr>
        <w:t>2</w:t>
      </w:r>
      <w:r>
        <w:rPr>
          <w:rFonts w:ascii="Corbel" w:hAnsi="Corbel"/>
          <w:vertAlign w:val="baseline"/>
        </w:rPr>
        <w:t> </w:t>
      </w:r>
      <w:r>
        <w:rPr>
          <w:vertAlign w:val="baseline"/>
        </w:rPr>
        <w:t>зависит не только от потока кислорода, но и от</w:t>
      </w:r>
      <w:r>
        <w:rPr>
          <w:spacing w:val="1"/>
          <w:vertAlign w:val="baseline"/>
        </w:rPr>
        <w:t> </w:t>
      </w:r>
      <w:r>
        <w:rPr>
          <w:vertAlign w:val="baseline"/>
        </w:rPr>
        <w:t>состояния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самого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пациента</w:t>
      </w:r>
      <w:r>
        <w:rPr>
          <w:spacing w:val="1"/>
          <w:vertAlign w:val="baseline"/>
        </w:rPr>
        <w:t> </w:t>
      </w:r>
      <w:r>
        <w:rPr>
          <w:vertAlign w:val="baseline"/>
        </w:rPr>
        <w:t>(следует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принимать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во</w:t>
      </w:r>
      <w:r>
        <w:rPr>
          <w:spacing w:val="1"/>
          <w:vertAlign w:val="baseline"/>
        </w:rPr>
        <w:t> </w:t>
      </w:r>
      <w:r>
        <w:rPr>
          <w:vertAlign w:val="baseline"/>
        </w:rPr>
        <w:t>внимание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такие</w:t>
      </w:r>
      <w:r>
        <w:rPr>
          <w:spacing w:val="1"/>
          <w:vertAlign w:val="baseline"/>
        </w:rPr>
        <w:t> </w:t>
      </w:r>
      <w:r>
        <w:rPr>
          <w:vertAlign w:val="baseline"/>
        </w:rPr>
        <w:t>факторы,</w:t>
      </w:r>
      <w:r>
        <w:rPr>
          <w:spacing w:val="1"/>
          <w:vertAlign w:val="baseline"/>
        </w:rPr>
        <w:t> </w:t>
      </w:r>
      <w:r>
        <w:rPr>
          <w:vertAlign w:val="baseline"/>
        </w:rPr>
        <w:t>как</w:t>
      </w:r>
      <w:r>
        <w:rPr>
          <w:spacing w:val="1"/>
          <w:vertAlign w:val="baseline"/>
        </w:rPr>
        <w:t> </w:t>
      </w:r>
      <w:r>
        <w:rPr>
          <w:vertAlign w:val="baseline"/>
        </w:rPr>
        <w:t>минутная вентиляция и инспираторы поток пациента - чем они больше, тем меньшая</w:t>
      </w:r>
      <w:r>
        <w:rPr>
          <w:spacing w:val="1"/>
          <w:vertAlign w:val="baseline"/>
        </w:rPr>
        <w:t> </w:t>
      </w:r>
      <w:r>
        <w:rPr>
          <w:vertAlign w:val="baseline"/>
        </w:rPr>
        <w:t>FiO2</w:t>
      </w:r>
      <w:r>
        <w:rPr>
          <w:spacing w:val="-1"/>
          <w:vertAlign w:val="baseline"/>
        </w:rPr>
        <w:t> </w:t>
      </w:r>
      <w:r>
        <w:rPr>
          <w:vertAlign w:val="baseline"/>
        </w:rPr>
        <w:t>получается в</w:t>
      </w:r>
      <w:r>
        <w:rPr>
          <w:spacing w:val="-1"/>
          <w:vertAlign w:val="baseline"/>
        </w:rPr>
        <w:t> </w:t>
      </w:r>
      <w:r>
        <w:rPr>
          <w:vertAlign w:val="baseline"/>
        </w:rPr>
        <w:t>итоге.</w:t>
      </w:r>
    </w:p>
    <w:p>
      <w:pPr>
        <w:pStyle w:val="BodyText"/>
        <w:spacing w:line="288" w:lineRule="auto"/>
        <w:ind w:right="674" w:firstLine="708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тяжести</w:t>
      </w:r>
      <w:r>
        <w:rPr>
          <w:spacing w:val="-7"/>
        </w:rPr>
        <w:t> </w:t>
      </w:r>
      <w:r>
        <w:rPr/>
        <w:t>гипоксемической</w:t>
      </w:r>
      <w:r>
        <w:rPr>
          <w:spacing w:val="-7"/>
        </w:rPr>
        <w:t> </w:t>
      </w:r>
      <w:r>
        <w:rPr/>
        <w:t>ОДН</w:t>
      </w:r>
      <w:r>
        <w:rPr>
          <w:spacing w:val="-7"/>
        </w:rPr>
        <w:t> </w:t>
      </w:r>
      <w:r>
        <w:rPr/>
        <w:t>-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индексом</w:t>
      </w:r>
      <w:r>
        <w:rPr>
          <w:spacing w:val="-7"/>
        </w:rPr>
        <w:t> </w:t>
      </w:r>
      <w:r>
        <w:rPr/>
        <w:t>PaO</w:t>
      </w:r>
      <w:r>
        <w:rPr>
          <w:rFonts w:ascii="Corbel" w:hAnsi="Corbel"/>
          <w:vertAlign w:val="subscript"/>
        </w:rPr>
        <w:t>2</w:t>
      </w:r>
      <w:r>
        <w:rPr>
          <w:vertAlign w:val="baseline"/>
        </w:rPr>
        <w:t>/FiO</w:t>
      </w:r>
      <w:r>
        <w:rPr>
          <w:rFonts w:ascii="Corbel" w:hAnsi="Corbel"/>
          <w:vertAlign w:val="subscript"/>
        </w:rPr>
        <w:t>2</w:t>
      </w:r>
      <w:r>
        <w:rPr>
          <w:rFonts w:ascii="Corbel" w:hAnsi="Corbel"/>
          <w:spacing w:val="5"/>
          <w:vertAlign w:val="baseline"/>
        </w:rPr>
        <w:t> </w:t>
      </w:r>
      <w:r>
        <w:rPr>
          <w:vertAlign w:val="baseline"/>
        </w:rPr>
        <w:t>300-150</w:t>
      </w:r>
      <w:r>
        <w:rPr>
          <w:spacing w:val="-6"/>
          <w:vertAlign w:val="baseline"/>
        </w:rPr>
        <w:t> </w:t>
      </w:r>
      <w:r>
        <w:rPr>
          <w:vertAlign w:val="baseline"/>
        </w:rPr>
        <w:t>мм</w:t>
      </w:r>
      <w:r>
        <w:rPr>
          <w:spacing w:val="-8"/>
          <w:vertAlign w:val="baseline"/>
        </w:rPr>
        <w:t> </w:t>
      </w:r>
      <w:r>
        <w:rPr>
          <w:vertAlign w:val="baseline"/>
        </w:rPr>
        <w:t>рт.ст.</w:t>
      </w:r>
      <w:r>
        <w:rPr>
          <w:spacing w:val="-6"/>
          <w:vertAlign w:val="baseline"/>
        </w:rPr>
        <w:t> </w:t>
      </w:r>
      <w:r>
        <w:rPr>
          <w:vertAlign w:val="baseline"/>
        </w:rPr>
        <w:t>(сатурация</w:t>
      </w:r>
      <w:r>
        <w:rPr>
          <w:spacing w:val="-7"/>
          <w:vertAlign w:val="baseline"/>
        </w:rPr>
        <w:t> </w:t>
      </w:r>
      <w:r>
        <w:rPr>
          <w:vertAlign w:val="baseline"/>
        </w:rPr>
        <w:t>на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воздухе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без</w:t>
      </w:r>
      <w:r>
        <w:rPr>
          <w:spacing w:val="-2"/>
          <w:vertAlign w:val="baseline"/>
        </w:rPr>
        <w:t> </w:t>
      </w:r>
      <w:r>
        <w:rPr>
          <w:vertAlign w:val="baseline"/>
        </w:rPr>
        <w:t>кислорода</w:t>
      </w:r>
      <w:r>
        <w:rPr>
          <w:spacing w:val="-1"/>
          <w:vertAlign w:val="baseline"/>
        </w:rPr>
        <w:t> </w:t>
      </w:r>
      <w:r>
        <w:rPr>
          <w:vertAlign w:val="baseline"/>
        </w:rPr>
        <w:t>75-93%)</w:t>
      </w:r>
      <w:r>
        <w:rPr>
          <w:spacing w:val="-1"/>
          <w:vertAlign w:val="baseline"/>
        </w:rPr>
        <w:t> </w:t>
      </w:r>
      <w:r>
        <w:rPr>
          <w:vertAlign w:val="baseline"/>
        </w:rPr>
        <w:t>(шаг 1).</w:t>
      </w:r>
    </w:p>
    <w:p>
      <w:pPr>
        <w:pStyle w:val="BodyText"/>
        <w:spacing w:line="288" w:lineRule="auto" w:before="1"/>
        <w:ind w:right="674" w:firstLine="708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</w:t>
      </w:r>
      <w:r>
        <w:rPr>
          <w:spacing w:val="49"/>
        </w:rPr>
        <w:t> </w:t>
      </w:r>
      <w:r>
        <w:rPr/>
        <w:t>-&gt;</w:t>
      </w:r>
      <w:r>
        <w:rPr>
          <w:spacing w:val="49"/>
        </w:rPr>
        <w:t> </w:t>
      </w:r>
      <w:r>
        <w:rPr/>
        <w:t>простые</w:t>
      </w:r>
      <w:r>
        <w:rPr>
          <w:spacing w:val="49"/>
        </w:rPr>
        <w:t> </w:t>
      </w:r>
      <w:r>
        <w:rPr/>
        <w:t>ороназальные</w:t>
      </w:r>
      <w:r>
        <w:rPr>
          <w:spacing w:val="50"/>
        </w:rPr>
        <w:t> </w:t>
      </w:r>
      <w:r>
        <w:rPr/>
        <w:t>маски</w:t>
      </w:r>
      <w:r>
        <w:rPr>
          <w:spacing w:val="49"/>
        </w:rPr>
        <w:t> </w:t>
      </w:r>
      <w:r>
        <w:rPr/>
        <w:t>-&gt;</w:t>
      </w:r>
      <w:r>
        <w:rPr>
          <w:spacing w:val="48"/>
        </w:rPr>
        <w:t> </w:t>
      </w:r>
      <w:r>
        <w:rPr/>
        <w:t>маски</w:t>
      </w:r>
      <w:r>
        <w:rPr>
          <w:spacing w:val="49"/>
        </w:rPr>
        <w:t> </w:t>
      </w:r>
      <w:r>
        <w:rPr/>
        <w:t>Вентури</w:t>
      </w:r>
      <w:r>
        <w:rPr>
          <w:spacing w:val="50"/>
        </w:rPr>
        <w:t> </w:t>
      </w:r>
      <w:r>
        <w:rPr/>
        <w:t>-&gt;</w:t>
      </w:r>
      <w:r>
        <w:rPr>
          <w:spacing w:val="49"/>
        </w:rPr>
        <w:t> </w:t>
      </w:r>
      <w:r>
        <w:rPr/>
        <w:t>ороназальные</w:t>
      </w:r>
      <w:r>
        <w:rPr>
          <w:spacing w:val="49"/>
        </w:rPr>
        <w:t> </w:t>
      </w:r>
      <w:r>
        <w:rPr/>
        <w:t>маски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резервуарным мешком.</w:t>
      </w:r>
    </w:p>
    <w:p>
      <w:pPr>
        <w:pStyle w:val="BodyText"/>
        <w:spacing w:line="288" w:lineRule="auto"/>
        <w:ind w:right="675" w:firstLine="708"/>
      </w:pPr>
      <w:r>
        <w:rPr/>
        <w:t>Высокопоточная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кислородной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скоростях потока (до 60 л / мин), при этом имеется возможность обеспечить FiO</w:t>
      </w:r>
      <w:r>
        <w:rPr>
          <w:rFonts w:ascii="Corbel" w:hAnsi="Corbel"/>
          <w:vertAlign w:val="subscript"/>
        </w:rPr>
        <w:t>2</w:t>
      </w:r>
      <w:r>
        <w:rPr>
          <w:rFonts w:ascii="Corbel" w:hAnsi="Corbel"/>
          <w:vertAlign w:val="baseline"/>
        </w:rPr>
        <w:t> </w:t>
      </w:r>
      <w:r>
        <w:rPr>
          <w:vertAlign w:val="baseline"/>
        </w:rPr>
        <w:t>до</w:t>
      </w:r>
      <w:r>
        <w:rPr>
          <w:spacing w:val="1"/>
          <w:vertAlign w:val="baseline"/>
        </w:rPr>
        <w:t> </w:t>
      </w:r>
      <w:r>
        <w:rPr>
          <w:vertAlign w:val="baseline"/>
        </w:rPr>
        <w:t>100%.</w:t>
      </w:r>
      <w:r>
        <w:rPr>
          <w:spacing w:val="1"/>
          <w:vertAlign w:val="baseline"/>
        </w:rPr>
        <w:t> </w:t>
      </w:r>
      <w:r>
        <w:rPr>
          <w:vertAlign w:val="baseline"/>
        </w:rPr>
        <w:t>Высокопоточная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оксигенотерапия</w:t>
      </w:r>
      <w:r>
        <w:rPr>
          <w:spacing w:val="1"/>
          <w:vertAlign w:val="baseline"/>
        </w:rPr>
        <w:t> </w:t>
      </w:r>
      <w:r>
        <w:rPr>
          <w:vertAlign w:val="baseline"/>
        </w:rPr>
        <w:t>эффективна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тяжелой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степени</w:t>
      </w:r>
      <w:r>
        <w:rPr>
          <w:spacing w:val="1"/>
          <w:vertAlign w:val="baseline"/>
        </w:rPr>
        <w:t> </w:t>
      </w:r>
      <w:r>
        <w:rPr>
          <w:vertAlign w:val="baseline"/>
        </w:rPr>
        <w:t>гипоксемической ОДН - с индексом PaO2/FiO</w:t>
      </w:r>
      <w:r>
        <w:rPr>
          <w:rFonts w:ascii="Corbel" w:hAnsi="Corbel"/>
          <w:vertAlign w:val="subscript"/>
        </w:rPr>
        <w:t>2</w:t>
      </w:r>
      <w:r>
        <w:rPr>
          <w:rFonts w:ascii="Corbel" w:hAnsi="Corbel"/>
          <w:spacing w:val="1"/>
          <w:vertAlign w:val="baseline"/>
        </w:rPr>
        <w:t> </w:t>
      </w:r>
      <w:r>
        <w:rPr>
          <w:vertAlign w:val="baseline"/>
        </w:rPr>
        <w:t>менее 150 мм рт.ст. (сатурация на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воздухе без кислорода ниже 75%) (шаг 2). Одним из важных физиологических свойств</w:t>
      </w:r>
      <w:r>
        <w:rPr>
          <w:spacing w:val="-57"/>
          <w:vertAlign w:val="baseline"/>
        </w:rPr>
        <w:t> </w:t>
      </w:r>
      <w:r>
        <w:rPr>
          <w:vertAlign w:val="baseline"/>
        </w:rPr>
        <w:t>высокого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потока</w:t>
      </w:r>
      <w:r>
        <w:rPr>
          <w:spacing w:val="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1"/>
          <w:vertAlign w:val="baseline"/>
        </w:rPr>
        <w:t> </w:t>
      </w:r>
      <w:r>
        <w:rPr>
          <w:vertAlign w:val="baseline"/>
        </w:rPr>
        <w:t>пациентов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1"/>
          <w:vertAlign w:val="baseline"/>
        </w:rPr>
        <w:t> </w:t>
      </w:r>
      <w:r>
        <w:rPr>
          <w:vertAlign w:val="baseline"/>
        </w:rPr>
        <w:t>является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эффект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промывания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анатомического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мертвого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пространства,</w:t>
      </w:r>
      <w:r>
        <w:rPr>
          <w:spacing w:val="1"/>
          <w:vertAlign w:val="baseline"/>
        </w:rPr>
        <w:t> </w:t>
      </w:r>
      <w:r>
        <w:rPr>
          <w:vertAlign w:val="baseline"/>
        </w:rPr>
        <w:t>что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приводит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улучшению</w:t>
      </w:r>
      <w:r>
        <w:rPr>
          <w:spacing w:val="1"/>
          <w:vertAlign w:val="baseline"/>
        </w:rPr>
        <w:t> </w:t>
      </w:r>
      <w:r>
        <w:rPr>
          <w:vertAlign w:val="baseline"/>
        </w:rPr>
        <w:t>элиминации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углекислоты</w:t>
      </w:r>
      <w:r>
        <w:rPr>
          <w:spacing w:val="-2"/>
          <w:vertAlign w:val="baseline"/>
        </w:rPr>
        <w:t> </w:t>
      </w:r>
      <w:r>
        <w:rPr>
          <w:vertAlign w:val="baseline"/>
        </w:rPr>
        <w:t>и</w:t>
      </w:r>
      <w:r>
        <w:rPr>
          <w:spacing w:val="-2"/>
          <w:vertAlign w:val="baseline"/>
        </w:rPr>
        <w:t> </w:t>
      </w:r>
      <w:r>
        <w:rPr>
          <w:vertAlign w:val="baseline"/>
        </w:rPr>
        <w:t>уменьшению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работы</w:t>
      </w:r>
      <w:r>
        <w:rPr>
          <w:spacing w:val="-2"/>
          <w:vertAlign w:val="baseline"/>
        </w:rPr>
        <w:t> </w:t>
      </w:r>
      <w:r>
        <w:rPr>
          <w:vertAlign w:val="baseline"/>
        </w:rPr>
        <w:t>дыхания</w:t>
      </w:r>
      <w:r>
        <w:rPr>
          <w:spacing w:val="-1"/>
          <w:vertAlign w:val="baseline"/>
        </w:rPr>
        <w:t> </w:t>
      </w:r>
      <w:r>
        <w:rPr>
          <w:vertAlign w:val="baseline"/>
        </w:rPr>
        <w:t>пациента.</w:t>
      </w:r>
    </w:p>
    <w:p>
      <w:pPr>
        <w:pStyle w:val="BodyText"/>
        <w:spacing w:line="288" w:lineRule="auto"/>
        <w:ind w:right="674" w:firstLine="708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накопительным</w:t>
      </w:r>
      <w:r>
        <w:rPr>
          <w:spacing w:val="1"/>
        </w:rPr>
        <w:t> </w:t>
      </w:r>
      <w:r>
        <w:rPr/>
        <w:t>мешком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клапаном</w:t>
      </w:r>
      <w:r>
        <w:rPr>
          <w:spacing w:val="1"/>
        </w:rPr>
        <w:t> </w:t>
      </w:r>
      <w:r>
        <w:rPr/>
        <w:t>переключения</w:t>
      </w:r>
      <w:r>
        <w:rPr>
          <w:spacing w:val="1"/>
        </w:rPr>
        <w:t> </w:t>
      </w:r>
      <w:r>
        <w:rPr/>
        <w:t>(клапан</w:t>
      </w:r>
      <w:r>
        <w:rPr>
          <w:spacing w:val="1"/>
        </w:rPr>
        <w:t> </w:t>
      </w:r>
      <w:r>
        <w:rPr/>
        <w:t>Рубена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модификации</w:t>
      </w:r>
      <w:r>
        <w:rPr>
          <w:spacing w:val="-2"/>
        </w:rPr>
        <w:t> </w:t>
      </w:r>
      <w:r>
        <w:rPr/>
        <w:t>представлены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большом разнообразии).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5"/>
        <w:spacing w:before="151"/>
      </w:pPr>
      <w:r>
        <w:rPr>
          <w:color w:val="1F487C"/>
        </w:rPr>
        <w:t>Неинвазивная</w:t>
      </w:r>
      <w:r>
        <w:rPr>
          <w:color w:val="1F487C"/>
          <w:spacing w:val="-6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3"/>
        <w:ind w:right="676" w:firstLine="709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 патологии у большинства пациентов с COVID-19, неинвазивная 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</w:t>
      </w:r>
      <w:r>
        <w:rPr>
          <w:spacing w:val="-2"/>
        </w:rPr>
        <w:t> </w:t>
      </w:r>
      <w:r>
        <w:rPr/>
        <w:t>ИВЛ.</w:t>
      </w:r>
    </w:p>
    <w:p>
      <w:pPr>
        <w:pStyle w:val="BodyText"/>
        <w:spacing w:line="312" w:lineRule="auto" w:before="120"/>
        <w:ind w:right="677" w:firstLine="709"/>
      </w:pPr>
      <w:r>
        <w:rPr/>
        <w:t>Неинвазивная     ИВЛ    </w:t>
      </w:r>
      <w:r>
        <w:rPr>
          <w:spacing w:val="1"/>
        </w:rPr>
        <w:t> </w:t>
      </w:r>
      <w:r>
        <w:rPr/>
        <w:t>показана      при     неэффективности     низкопоточной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высокопоточной</w:t>
      </w:r>
      <w:r>
        <w:rPr>
          <w:spacing w:val="-1"/>
        </w:rPr>
        <w:t> </w:t>
      </w:r>
      <w:r>
        <w:rPr/>
        <w:t>оксигенотерапии</w:t>
      </w:r>
      <w:r>
        <w:rPr>
          <w:spacing w:val="-2"/>
        </w:rPr>
        <w:t> </w:t>
      </w:r>
      <w:r>
        <w:rPr/>
        <w:t>(если ее</w:t>
      </w:r>
      <w:r>
        <w:rPr>
          <w:spacing w:val="-2"/>
        </w:rPr>
        <w:t> </w:t>
      </w:r>
      <w:r>
        <w:rPr/>
        <w:t>применяли)</w:t>
      </w:r>
      <w:r>
        <w:rPr>
          <w:spacing w:val="-1"/>
        </w:rPr>
        <w:t> </w:t>
      </w:r>
      <w:r>
        <w:rPr/>
        <w:t>(шаг</w:t>
      </w:r>
      <w:r>
        <w:rPr>
          <w:spacing w:val="-1"/>
        </w:rPr>
        <w:t> </w:t>
      </w:r>
      <w:r>
        <w:rPr/>
        <w:t>2).</w:t>
      </w:r>
    </w:p>
    <w:p>
      <w:pPr>
        <w:pStyle w:val="BodyText"/>
        <w:spacing w:before="120"/>
        <w:ind w:left="1070"/>
      </w:pPr>
      <w:r>
        <w:rPr/>
        <w:t>Применение</w:t>
      </w:r>
      <w:r>
        <w:rPr>
          <w:spacing w:val="-3"/>
        </w:rPr>
        <w:t> </w:t>
      </w:r>
      <w:r>
        <w:rPr/>
        <w:t>НИВЛ</w:t>
      </w:r>
      <w:r>
        <w:rPr>
          <w:spacing w:val="-3"/>
        </w:rPr>
        <w:t> </w:t>
      </w:r>
      <w:r>
        <w:rPr/>
        <w:t>рекомендовано</w:t>
      </w:r>
      <w:r>
        <w:rPr>
          <w:spacing w:val="-3"/>
        </w:rPr>
        <w:t> </w:t>
      </w:r>
      <w:r>
        <w:rPr/>
        <w:t>только</w:t>
      </w:r>
      <w:r>
        <w:rPr>
          <w:spacing w:val="-2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следующих</w:t>
      </w:r>
      <w:r>
        <w:rPr>
          <w:spacing w:val="-5"/>
        </w:rPr>
        <w:t> </w:t>
      </w:r>
      <w:r>
        <w:rPr/>
        <w:t>условиях: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97" w:after="0"/>
        <w:ind w:left="1354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6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6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96" w:after="0"/>
        <w:ind w:left="1354" w:right="0" w:hanging="284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> </w:t>
      </w:r>
      <w:r>
        <w:rPr>
          <w:sz w:val="24"/>
        </w:rPr>
        <w:t>сотрудничать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96" w:after="0"/>
        <w:ind w:left="1354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клаустрофобии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применении</w:t>
      </w:r>
      <w:r>
        <w:rPr>
          <w:spacing w:val="-5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96" w:after="0"/>
        <w:ind w:left="1354" w:right="0" w:hanging="284"/>
        <w:jc w:val="left"/>
        <w:rPr>
          <w:sz w:val="24"/>
        </w:rPr>
      </w:pPr>
      <w:r>
        <w:rPr>
          <w:sz w:val="24"/>
        </w:rPr>
        <w:t>Сохранение</w:t>
      </w:r>
      <w:r>
        <w:rPr>
          <w:spacing w:val="-4"/>
          <w:sz w:val="24"/>
        </w:rPr>
        <w:t> </w:t>
      </w:r>
      <w:r>
        <w:rPr>
          <w:sz w:val="24"/>
        </w:rPr>
        <w:t>механизма</w:t>
      </w:r>
      <w:r>
        <w:rPr>
          <w:spacing w:val="-5"/>
          <w:sz w:val="24"/>
        </w:rPr>
        <w:t> </w:t>
      </w:r>
      <w:r>
        <w:rPr>
          <w:sz w:val="24"/>
        </w:rPr>
        <w:t>откашливания</w:t>
      </w:r>
      <w:r>
        <w:rPr>
          <w:spacing w:val="-5"/>
          <w:sz w:val="24"/>
        </w:rPr>
        <w:t> </w:t>
      </w:r>
      <w:r>
        <w:rPr>
          <w:sz w:val="24"/>
        </w:rPr>
        <w:t>мокроты.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before="72"/>
        <w:ind w:left="1070"/>
        <w:jc w:val="left"/>
      </w:pPr>
      <w:r>
        <w:rPr/>
        <w:t>НИВЛ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рекомендуется</w:t>
      </w:r>
      <w:r>
        <w:rPr>
          <w:spacing w:val="-3"/>
        </w:rPr>
        <w:t> </w:t>
      </w:r>
      <w:r>
        <w:rPr/>
        <w:t>при: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96" w:after="0"/>
        <w:ind w:left="1354" w:right="0" w:hanging="284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4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5"/>
          <w:sz w:val="24"/>
        </w:rPr>
        <w:t> </w:t>
      </w:r>
      <w:r>
        <w:rPr>
          <w:sz w:val="24"/>
        </w:rPr>
        <w:t>дыхания</w:t>
      </w:r>
      <w:r>
        <w:rPr>
          <w:spacing w:val="-5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307" w:lineRule="auto" w:before="83" w:after="0"/>
        <w:ind w:left="1353" w:right="677" w:hanging="284"/>
        <w:jc w:val="left"/>
        <w:rPr>
          <w:sz w:val="24"/>
        </w:rPr>
      </w:pPr>
      <w:r>
        <w:rPr>
          <w:sz w:val="24"/>
        </w:rPr>
        <w:t>Нестабильной</w:t>
      </w:r>
      <w:r>
        <w:rPr>
          <w:spacing w:val="42"/>
          <w:sz w:val="24"/>
        </w:rPr>
        <w:t> </w:t>
      </w:r>
      <w:r>
        <w:rPr>
          <w:sz w:val="24"/>
        </w:rPr>
        <w:t>гемодинамике</w:t>
      </w:r>
      <w:r>
        <w:rPr>
          <w:spacing w:val="44"/>
          <w:sz w:val="24"/>
        </w:rPr>
        <w:t> </w:t>
      </w:r>
      <w:r>
        <w:rPr>
          <w:sz w:val="24"/>
        </w:rPr>
        <w:t>(гипотензия,</w:t>
      </w:r>
      <w:r>
        <w:rPr>
          <w:spacing w:val="43"/>
          <w:sz w:val="24"/>
        </w:rPr>
        <w:t> </w:t>
      </w:r>
      <w:r>
        <w:rPr>
          <w:sz w:val="24"/>
        </w:rPr>
        <w:t>ишемия</w:t>
      </w:r>
      <w:r>
        <w:rPr>
          <w:spacing w:val="44"/>
          <w:sz w:val="24"/>
        </w:rPr>
        <w:t> </w:t>
      </w:r>
      <w:r>
        <w:rPr>
          <w:sz w:val="24"/>
        </w:rPr>
        <w:t>или</w:t>
      </w:r>
      <w:r>
        <w:rPr>
          <w:spacing w:val="42"/>
          <w:sz w:val="24"/>
        </w:rPr>
        <w:t> </w:t>
      </w:r>
      <w:r>
        <w:rPr>
          <w:sz w:val="24"/>
        </w:rPr>
        <w:t>инфаркт</w:t>
      </w:r>
      <w:r>
        <w:rPr>
          <w:spacing w:val="42"/>
          <w:sz w:val="24"/>
        </w:rPr>
        <w:t> </w:t>
      </w:r>
      <w:r>
        <w:rPr>
          <w:sz w:val="24"/>
        </w:rPr>
        <w:t>миокарда,</w:t>
      </w:r>
      <w:r>
        <w:rPr>
          <w:spacing w:val="-57"/>
          <w:sz w:val="24"/>
        </w:rPr>
        <w:t> </w:t>
      </w:r>
      <w:r>
        <w:rPr>
          <w:sz w:val="24"/>
        </w:rPr>
        <w:t>жизнеугрожающая</w:t>
      </w:r>
      <w:r>
        <w:rPr>
          <w:spacing w:val="-4"/>
          <w:sz w:val="24"/>
        </w:rPr>
        <w:t> </w:t>
      </w:r>
      <w:r>
        <w:rPr>
          <w:sz w:val="24"/>
        </w:rPr>
        <w:t>аритмия,</w:t>
      </w:r>
      <w:r>
        <w:rPr>
          <w:spacing w:val="-5"/>
          <w:sz w:val="24"/>
        </w:rPr>
        <w:t> </w:t>
      </w:r>
      <w:r>
        <w:rPr>
          <w:sz w:val="24"/>
        </w:rPr>
        <w:t>неконтролируемая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гипертензия);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307" w:lineRule="auto" w:before="5" w:after="0"/>
        <w:ind w:left="1354" w:right="676" w:hanging="284"/>
        <w:jc w:val="left"/>
        <w:rPr>
          <w:sz w:val="24"/>
        </w:rPr>
      </w:pPr>
      <w:r>
        <w:rPr>
          <w:sz w:val="24"/>
        </w:rPr>
        <w:t>Невозможности</w:t>
      </w:r>
      <w:r>
        <w:rPr>
          <w:spacing w:val="38"/>
          <w:sz w:val="24"/>
        </w:rPr>
        <w:t> </w:t>
      </w:r>
      <w:r>
        <w:rPr>
          <w:sz w:val="24"/>
        </w:rPr>
        <w:t>обеспечить</w:t>
      </w:r>
      <w:r>
        <w:rPr>
          <w:spacing w:val="38"/>
          <w:sz w:val="24"/>
        </w:rPr>
        <w:t> </w:t>
      </w:r>
      <w:r>
        <w:rPr>
          <w:sz w:val="24"/>
        </w:rPr>
        <w:t>защиту</w:t>
      </w:r>
      <w:r>
        <w:rPr>
          <w:spacing w:val="41"/>
          <w:sz w:val="24"/>
        </w:rPr>
        <w:t> </w:t>
      </w:r>
      <w:r>
        <w:rPr>
          <w:sz w:val="24"/>
        </w:rPr>
        <w:t>дыхательных</w:t>
      </w:r>
      <w:r>
        <w:rPr>
          <w:spacing w:val="38"/>
          <w:sz w:val="24"/>
        </w:rPr>
        <w:t> </w:t>
      </w:r>
      <w:r>
        <w:rPr>
          <w:sz w:val="24"/>
        </w:rPr>
        <w:t>путей</w:t>
      </w:r>
      <w:r>
        <w:rPr>
          <w:spacing w:val="37"/>
          <w:sz w:val="24"/>
        </w:rPr>
        <w:t> </w:t>
      </w:r>
      <w:r>
        <w:rPr>
          <w:sz w:val="24"/>
        </w:rPr>
        <w:t>(нарушение</w:t>
      </w:r>
      <w:r>
        <w:rPr>
          <w:spacing w:val="39"/>
          <w:sz w:val="24"/>
        </w:rPr>
        <w:t> </w:t>
      </w:r>
      <w:r>
        <w:rPr>
          <w:sz w:val="24"/>
        </w:rPr>
        <w:t>кашля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глотания) и</w:t>
      </w:r>
      <w:r>
        <w:rPr>
          <w:spacing w:val="-1"/>
          <w:sz w:val="24"/>
        </w:rPr>
        <w:t> </w:t>
      </w:r>
      <w:r>
        <w:rPr>
          <w:sz w:val="24"/>
        </w:rPr>
        <w:t>высокий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-2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4" w:after="0"/>
        <w:ind w:left="1354" w:right="0" w:hanging="284"/>
        <w:jc w:val="left"/>
        <w:rPr>
          <w:sz w:val="24"/>
        </w:rPr>
      </w:pPr>
      <w:r>
        <w:rPr>
          <w:sz w:val="24"/>
        </w:rPr>
        <w:t>Избыточной</w:t>
      </w:r>
      <w:r>
        <w:rPr>
          <w:spacing w:val="-5"/>
          <w:sz w:val="24"/>
        </w:rPr>
        <w:t> </w:t>
      </w:r>
      <w:r>
        <w:rPr>
          <w:sz w:val="24"/>
        </w:rPr>
        <w:t>бронхиальной</w:t>
      </w:r>
      <w:r>
        <w:rPr>
          <w:spacing w:val="-5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307" w:lineRule="auto" w:before="83" w:after="0"/>
        <w:ind w:left="1354" w:right="677" w:hanging="284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28"/>
          <w:sz w:val="24"/>
        </w:rPr>
        <w:t> </w:t>
      </w:r>
      <w:r>
        <w:rPr>
          <w:sz w:val="24"/>
        </w:rPr>
        <w:t>нарушения</w:t>
      </w:r>
      <w:r>
        <w:rPr>
          <w:spacing w:val="28"/>
          <w:sz w:val="24"/>
        </w:rPr>
        <w:t> </w:t>
      </w:r>
      <w:r>
        <w:rPr>
          <w:sz w:val="24"/>
        </w:rPr>
        <w:t>сознания</w:t>
      </w:r>
      <w:r>
        <w:rPr>
          <w:spacing w:val="28"/>
          <w:sz w:val="24"/>
        </w:rPr>
        <w:t> </w:t>
      </w:r>
      <w:r>
        <w:rPr>
          <w:sz w:val="24"/>
        </w:rPr>
        <w:t>(возбуждение</w:t>
      </w:r>
      <w:r>
        <w:rPr>
          <w:spacing w:val="28"/>
          <w:sz w:val="24"/>
        </w:rPr>
        <w:t> </w:t>
      </w:r>
      <w:r>
        <w:rPr>
          <w:sz w:val="24"/>
        </w:rPr>
        <w:t>или</w:t>
      </w:r>
      <w:r>
        <w:rPr>
          <w:spacing w:val="27"/>
          <w:sz w:val="24"/>
        </w:rPr>
        <w:t> </w:t>
      </w:r>
      <w:r>
        <w:rPr>
          <w:sz w:val="24"/>
        </w:rPr>
        <w:t>угнетение</w:t>
      </w:r>
      <w:r>
        <w:rPr>
          <w:spacing w:val="28"/>
          <w:sz w:val="24"/>
        </w:rPr>
        <w:t> </w:t>
      </w:r>
      <w:r>
        <w:rPr>
          <w:sz w:val="24"/>
        </w:rPr>
        <w:t>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-2"/>
          <w:sz w:val="24"/>
        </w:rPr>
        <w:t> </w:t>
      </w:r>
      <w:r>
        <w:rPr>
          <w:sz w:val="24"/>
        </w:rPr>
        <w:t>пациента к</w:t>
      </w:r>
      <w:r>
        <w:rPr>
          <w:spacing w:val="-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307" w:lineRule="auto" w:before="5" w:after="0"/>
        <w:ind w:left="1354" w:right="677" w:hanging="284"/>
        <w:jc w:val="left"/>
        <w:rPr>
          <w:sz w:val="24"/>
        </w:rPr>
      </w:pPr>
      <w:r>
        <w:rPr>
          <w:spacing w:val="-1"/>
          <w:sz w:val="24"/>
        </w:rPr>
        <w:t>Травме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ожоге</w:t>
      </w:r>
      <w:r>
        <w:rPr>
          <w:spacing w:val="-13"/>
          <w:sz w:val="24"/>
        </w:rPr>
        <w:t> </w:t>
      </w:r>
      <w:r>
        <w:rPr>
          <w:sz w:val="24"/>
        </w:rPr>
        <w:t>лица,</w:t>
      </w:r>
      <w:r>
        <w:rPr>
          <w:spacing w:val="-13"/>
          <w:sz w:val="24"/>
        </w:rPr>
        <w:t> </w:t>
      </w:r>
      <w:r>
        <w:rPr>
          <w:sz w:val="24"/>
        </w:rPr>
        <w:t>анатомических</w:t>
      </w:r>
      <w:r>
        <w:rPr>
          <w:spacing w:val="-13"/>
          <w:sz w:val="24"/>
        </w:rPr>
        <w:t> </w:t>
      </w:r>
      <w:r>
        <w:rPr>
          <w:sz w:val="24"/>
        </w:rPr>
        <w:t>дефектах,</w:t>
      </w:r>
      <w:r>
        <w:rPr>
          <w:spacing w:val="-14"/>
          <w:sz w:val="24"/>
        </w:rPr>
        <w:t> </w:t>
      </w:r>
      <w:r>
        <w:rPr>
          <w:sz w:val="24"/>
        </w:rPr>
        <w:t>препятствующих</w:t>
      </w:r>
      <w:r>
        <w:rPr>
          <w:spacing w:val="-15"/>
          <w:sz w:val="24"/>
        </w:rPr>
        <w:t> </w:t>
      </w:r>
      <w:r>
        <w:rPr>
          <w:sz w:val="24"/>
        </w:rPr>
        <w:t>установке</w:t>
      </w:r>
      <w:r>
        <w:rPr>
          <w:spacing w:val="-57"/>
          <w:sz w:val="24"/>
        </w:rPr>
        <w:t> </w:t>
      </w:r>
      <w:r>
        <w:rPr>
          <w:sz w:val="24"/>
        </w:rPr>
        <w:t>маски;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5" w:after="0"/>
        <w:ind w:left="1354" w:right="0" w:hanging="284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убрать</w:t>
      </w:r>
      <w:r>
        <w:rPr>
          <w:spacing w:val="-4"/>
          <w:sz w:val="24"/>
        </w:rPr>
        <w:t> </w:t>
      </w:r>
      <w:r>
        <w:rPr>
          <w:sz w:val="24"/>
        </w:rPr>
        <w:t>маску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81" w:after="0"/>
        <w:ind w:left="1354" w:right="0" w:hanging="284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4"/>
          <w:sz w:val="24"/>
        </w:rPr>
        <w:t> </w:t>
      </w:r>
      <w:r>
        <w:rPr>
          <w:sz w:val="24"/>
        </w:rPr>
        <w:t>кровотечении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5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83" w:after="0"/>
        <w:ind w:left="1354" w:right="0" w:hanging="284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3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1"/>
          <w:numId w:val="26"/>
        </w:numPr>
        <w:tabs>
          <w:tab w:pos="1354" w:val="left" w:leader="none"/>
        </w:tabs>
        <w:spacing w:line="240" w:lineRule="auto" w:before="82" w:after="0"/>
        <w:ind w:left="1354" w:right="0" w:hanging="284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line="312" w:lineRule="auto" w:before="82"/>
        <w:ind w:right="674" w:firstLine="709"/>
      </w:pPr>
      <w:r>
        <w:rPr/>
        <w:t>Неинвазивную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специальными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неинвазивной ИВЛ (включая аппараты для домашней НИВЛ), так и универсальными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НИВЛ.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-2"/>
        </w:rPr>
        <w:t> </w:t>
      </w:r>
      <w:r>
        <w:rPr/>
        <w:t>специализированных</w:t>
      </w:r>
      <w:r>
        <w:rPr>
          <w:spacing w:val="-1"/>
        </w:rPr>
        <w:t> </w:t>
      </w:r>
      <w:r>
        <w:rPr/>
        <w:t>аппаратов НИВЛ</w:t>
      </w:r>
      <w:r>
        <w:rPr>
          <w:spacing w:val="-1"/>
        </w:rPr>
        <w:t> </w:t>
      </w:r>
      <w:r>
        <w:rPr/>
        <w:t>выше.</w:t>
      </w:r>
    </w:p>
    <w:p>
      <w:pPr>
        <w:pStyle w:val="BodyText"/>
        <w:spacing w:line="312" w:lineRule="auto" w:before="14"/>
        <w:ind w:right="674" w:firstLine="709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5"/>
        </w:rPr>
        <w:t> </w:t>
      </w:r>
      <w:r>
        <w:rPr>
          <w:spacing w:val="-1"/>
        </w:rPr>
        <w:t>ИВЛ</w:t>
      </w:r>
      <w:r>
        <w:rPr>
          <w:spacing w:val="-13"/>
        </w:rPr>
        <w:t> </w:t>
      </w:r>
      <w:r>
        <w:rPr>
          <w:spacing w:val="-1"/>
        </w:rPr>
        <w:t>могут</w:t>
      </w:r>
      <w:r>
        <w:rPr>
          <w:spacing w:val="-15"/>
        </w:rPr>
        <w:t> </w:t>
      </w:r>
      <w:r>
        <w:rPr/>
        <w:t>быть</w:t>
      </w:r>
      <w:r>
        <w:rPr>
          <w:spacing w:val="-14"/>
        </w:rPr>
        <w:t> </w:t>
      </w:r>
      <w:r>
        <w:rPr/>
        <w:t>использованы</w:t>
      </w:r>
      <w:r>
        <w:rPr>
          <w:spacing w:val="-15"/>
        </w:rPr>
        <w:t> </w:t>
      </w:r>
      <w:r>
        <w:rPr/>
        <w:t>специальные</w:t>
      </w:r>
      <w:r>
        <w:rPr>
          <w:spacing w:val="-15"/>
        </w:rPr>
        <w:t> </w:t>
      </w:r>
      <w:r>
        <w:rPr/>
        <w:t>маски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НИВЛ</w:t>
      </w:r>
      <w:r>
        <w:rPr>
          <w:spacing w:val="-57"/>
        </w:rPr>
        <w:t> </w:t>
      </w:r>
      <w:r>
        <w:rPr/>
        <w:t>(ороназальные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полнолицевые),</w:t>
      </w:r>
      <w:r>
        <w:rPr>
          <w:spacing w:val="-12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шлемы</w:t>
      </w:r>
      <w:r>
        <w:rPr>
          <w:spacing w:val="-13"/>
        </w:rPr>
        <w:t> </w:t>
      </w:r>
      <w:r>
        <w:rPr/>
        <w:t>(для</w:t>
      </w:r>
      <w:r>
        <w:rPr>
          <w:spacing w:val="-12"/>
        </w:rPr>
        <w:t> </w:t>
      </w:r>
      <w:r>
        <w:rPr/>
        <w:t>СРАР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НИВЛ,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</w:t>
      </w:r>
      <w:r>
        <w:rPr>
          <w:spacing w:val="-2"/>
        </w:rPr>
        <w:t> </w:t>
      </w:r>
      <w:r>
        <w:rPr/>
        <w:t>выбранного 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типа контура аппарата).</w:t>
      </w:r>
    </w:p>
    <w:p>
      <w:pPr>
        <w:pStyle w:val="BodyText"/>
        <w:spacing w:line="312" w:lineRule="auto" w:before="15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</w:t>
      </w:r>
      <w:r>
        <w:rPr>
          <w:spacing w:val="-2"/>
        </w:rPr>
        <w:t> </w:t>
      </w:r>
      <w:r>
        <w:rPr/>
        <w:t>внимание на следующие</w:t>
      </w:r>
      <w:r>
        <w:rPr>
          <w:spacing w:val="-2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28"/>
        </w:numPr>
        <w:tabs>
          <w:tab w:pos="362" w:val="left" w:leader="none"/>
        </w:tabs>
        <w:spacing w:line="304" w:lineRule="auto" w:before="13" w:after="0"/>
        <w:ind w:left="361" w:right="674" w:hanging="262"/>
        <w:jc w:val="both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 выдоха</w:t>
      </w:r>
      <w:r>
        <w:rPr>
          <w:spacing w:val="1"/>
          <w:sz w:val="24"/>
        </w:rPr>
        <w:t> </w:t>
      </w:r>
      <w:r>
        <w:rPr>
          <w:sz w:val="24"/>
        </w:rPr>
        <w:t>(стандартный аппарат ИВЛ), то следует использовать невентилируемые маски (без</w:t>
      </w:r>
      <w:r>
        <w:rPr>
          <w:spacing w:val="1"/>
          <w:sz w:val="24"/>
        </w:rPr>
        <w:t> </w:t>
      </w:r>
      <w:r>
        <w:rPr>
          <w:sz w:val="24"/>
        </w:rPr>
        <w:t>утечки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«колене» маски);</w:t>
      </w:r>
    </w:p>
    <w:p>
      <w:pPr>
        <w:pStyle w:val="ListParagraph"/>
        <w:numPr>
          <w:ilvl w:val="0"/>
          <w:numId w:val="28"/>
        </w:numPr>
        <w:tabs>
          <w:tab w:pos="362" w:val="left" w:leader="none"/>
        </w:tabs>
        <w:spacing w:line="307" w:lineRule="auto" w:before="9" w:after="0"/>
        <w:ind w:left="361" w:right="674" w:hanging="262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-14"/>
          <w:sz w:val="24"/>
        </w:rPr>
        <w:t> </w:t>
      </w:r>
      <w:r>
        <w:rPr>
          <w:sz w:val="24"/>
        </w:rPr>
        <w:t>применен</w:t>
      </w:r>
      <w:r>
        <w:rPr>
          <w:spacing w:val="-13"/>
          <w:sz w:val="24"/>
        </w:rPr>
        <w:t> </w:t>
      </w:r>
      <w:r>
        <w:rPr>
          <w:sz w:val="24"/>
        </w:rPr>
        <w:t>специализированной</w:t>
      </w:r>
      <w:r>
        <w:rPr>
          <w:spacing w:val="-13"/>
          <w:sz w:val="24"/>
        </w:rPr>
        <w:t> </w:t>
      </w:r>
      <w:r>
        <w:rPr>
          <w:sz w:val="24"/>
        </w:rPr>
        <w:t>аппарат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НИВЛ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одношланговым</w:t>
      </w:r>
      <w:r>
        <w:rPr>
          <w:spacing w:val="-12"/>
          <w:sz w:val="24"/>
        </w:rPr>
        <w:t> </w:t>
      </w:r>
      <w:r>
        <w:rPr>
          <w:sz w:val="24"/>
        </w:rPr>
        <w:t>контуром,</w:t>
      </w:r>
      <w:r>
        <w:rPr>
          <w:spacing w:val="-13"/>
          <w:sz w:val="24"/>
        </w:rPr>
        <w:t> </w:t>
      </w:r>
      <w:r>
        <w:rPr>
          <w:sz w:val="24"/>
        </w:rPr>
        <w:t>то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наличии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порта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выдоха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контуре</w:t>
      </w:r>
      <w:r>
        <w:rPr>
          <w:spacing w:val="-12"/>
          <w:sz w:val="24"/>
        </w:rPr>
        <w:t> </w:t>
      </w:r>
      <w:r>
        <w:rPr>
          <w:sz w:val="24"/>
        </w:rPr>
        <w:t>используют</w:t>
      </w:r>
      <w:r>
        <w:rPr>
          <w:spacing w:val="-14"/>
          <w:sz w:val="24"/>
        </w:rPr>
        <w:t> </w:t>
      </w:r>
      <w:r>
        <w:rPr>
          <w:sz w:val="24"/>
        </w:rPr>
        <w:t>маски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невентилируемым</w:t>
      </w:r>
      <w:r>
        <w:rPr>
          <w:spacing w:val="-13"/>
          <w:sz w:val="24"/>
        </w:rPr>
        <w:t> </w:t>
      </w:r>
      <w:r>
        <w:rPr>
          <w:sz w:val="24"/>
        </w:rPr>
        <w:t>«коленом»,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отсутствии</w:t>
      </w:r>
      <w:r>
        <w:rPr>
          <w:spacing w:val="-1"/>
          <w:sz w:val="24"/>
        </w:rPr>
        <w:t> </w:t>
      </w:r>
      <w:r>
        <w:rPr>
          <w:sz w:val="24"/>
        </w:rPr>
        <w:t>такого</w:t>
      </w:r>
      <w:r>
        <w:rPr>
          <w:spacing w:val="-1"/>
          <w:sz w:val="24"/>
        </w:rPr>
        <w:t> </w:t>
      </w:r>
      <w:r>
        <w:rPr>
          <w:sz w:val="24"/>
        </w:rPr>
        <w:t>порта -</w:t>
      </w:r>
      <w:r>
        <w:rPr>
          <w:spacing w:val="-1"/>
          <w:sz w:val="24"/>
        </w:rPr>
        <w:t> </w:t>
      </w:r>
      <w:r>
        <w:rPr>
          <w:sz w:val="24"/>
        </w:rPr>
        <w:t>маски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вентилируемым «коленом»;</w:t>
      </w:r>
    </w:p>
    <w:p>
      <w:pPr>
        <w:pStyle w:val="ListParagraph"/>
        <w:numPr>
          <w:ilvl w:val="0"/>
          <w:numId w:val="28"/>
        </w:numPr>
        <w:tabs>
          <w:tab w:pos="362" w:val="left" w:leader="none"/>
        </w:tabs>
        <w:spacing w:line="304" w:lineRule="auto" w:before="1" w:after="0"/>
        <w:ind w:left="361" w:right="674" w:hanging="262"/>
        <w:jc w:val="both"/>
        <w:rPr>
          <w:sz w:val="24"/>
        </w:rPr>
      </w:pPr>
      <w:r>
        <w:rPr>
          <w:sz w:val="24"/>
        </w:rPr>
        <w:t>оптимальная утечка составляет около 30 л/мин, при снижении утечки менее 7 л/мин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-9"/>
          <w:sz w:val="24"/>
        </w:rPr>
        <w:t> </w:t>
      </w:r>
      <w:r>
        <w:rPr>
          <w:sz w:val="24"/>
        </w:rPr>
        <w:t>ослабить</w:t>
      </w:r>
      <w:r>
        <w:rPr>
          <w:spacing w:val="-8"/>
          <w:sz w:val="24"/>
        </w:rPr>
        <w:t> </w:t>
      </w:r>
      <w:r>
        <w:rPr>
          <w:sz w:val="24"/>
        </w:rPr>
        <w:t>маску,</w:t>
      </w:r>
      <w:r>
        <w:rPr>
          <w:spacing w:val="-8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утечке</w:t>
      </w:r>
      <w:r>
        <w:rPr>
          <w:spacing w:val="-9"/>
          <w:sz w:val="24"/>
        </w:rPr>
        <w:t> </w:t>
      </w:r>
      <w:r>
        <w:rPr>
          <w:sz w:val="24"/>
        </w:rPr>
        <w:t>30-60</w:t>
      </w:r>
      <w:r>
        <w:rPr>
          <w:spacing w:val="-7"/>
          <w:sz w:val="24"/>
        </w:rPr>
        <w:t> </w:t>
      </w:r>
      <w:r>
        <w:rPr>
          <w:sz w:val="24"/>
        </w:rPr>
        <w:t>л/мин</w:t>
      </w:r>
      <w:r>
        <w:rPr>
          <w:spacing w:val="-8"/>
          <w:sz w:val="24"/>
        </w:rPr>
        <w:t> </w:t>
      </w:r>
      <w:r>
        <w:rPr>
          <w:sz w:val="24"/>
        </w:rPr>
        <w:t>-</w:t>
      </w:r>
      <w:r>
        <w:rPr>
          <w:spacing w:val="-8"/>
          <w:sz w:val="24"/>
        </w:rPr>
        <w:t> </w:t>
      </w:r>
      <w:r>
        <w:rPr>
          <w:sz w:val="24"/>
        </w:rPr>
        <w:t>плотно</w:t>
      </w:r>
      <w:r>
        <w:rPr>
          <w:spacing w:val="-7"/>
          <w:sz w:val="24"/>
        </w:rPr>
        <w:t> </w:t>
      </w:r>
      <w:r>
        <w:rPr>
          <w:sz w:val="24"/>
        </w:rPr>
        <w:t>прикрепить</w:t>
      </w:r>
      <w:r>
        <w:rPr>
          <w:spacing w:val="-7"/>
          <w:sz w:val="24"/>
        </w:rPr>
        <w:t> </w:t>
      </w:r>
      <w:r>
        <w:rPr>
          <w:sz w:val="24"/>
        </w:rPr>
        <w:t>маску,</w:t>
      </w:r>
      <w:r>
        <w:rPr>
          <w:spacing w:val="-7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утечке</w:t>
      </w:r>
      <w:r>
        <w:rPr>
          <w:spacing w:val="-58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60 л/мин - сменить</w:t>
      </w:r>
      <w:r>
        <w:rPr>
          <w:spacing w:val="-1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28"/>
        </w:numPr>
        <w:tabs>
          <w:tab w:pos="362" w:val="left" w:leader="none"/>
        </w:tabs>
        <w:spacing w:line="300" w:lineRule="auto" w:before="9" w:after="0"/>
        <w:ind w:left="361" w:right="677" w:hanging="262"/>
        <w:jc w:val="both"/>
        <w:rPr>
          <w:sz w:val="24"/>
        </w:rPr>
      </w:pP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подбирать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размер</w:t>
      </w:r>
      <w:r>
        <w:rPr>
          <w:spacing w:val="1"/>
          <w:sz w:val="24"/>
        </w:rPr>
        <w:t> </w:t>
      </w:r>
      <w:r>
        <w:rPr>
          <w:sz w:val="24"/>
        </w:rPr>
        <w:t>маски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размером</w:t>
      </w:r>
      <w:r>
        <w:rPr>
          <w:spacing w:val="1"/>
          <w:sz w:val="24"/>
        </w:rPr>
        <w:t> </w:t>
      </w:r>
      <w:r>
        <w:rPr>
          <w:sz w:val="24"/>
        </w:rPr>
        <w:t>лица</w:t>
      </w:r>
      <w:r>
        <w:rPr>
          <w:spacing w:val="1"/>
          <w:sz w:val="24"/>
        </w:rPr>
        <w:t> </w:t>
      </w:r>
      <w:r>
        <w:rPr>
          <w:sz w:val="24"/>
        </w:rPr>
        <w:t>пациента,</w:t>
      </w:r>
      <w:r>
        <w:rPr>
          <w:spacing w:val="-1"/>
          <w:sz w:val="24"/>
        </w:rPr>
        <w:t> </w:t>
      </w:r>
      <w:r>
        <w:rPr>
          <w:sz w:val="24"/>
        </w:rPr>
        <w:t>большинству взрослых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подойдут</w:t>
      </w:r>
      <w:r>
        <w:rPr>
          <w:spacing w:val="-1"/>
          <w:sz w:val="24"/>
        </w:rPr>
        <w:t> </w:t>
      </w:r>
      <w:r>
        <w:rPr>
          <w:sz w:val="24"/>
        </w:rPr>
        <w:t>маски</w:t>
      </w:r>
      <w:r>
        <w:rPr>
          <w:spacing w:val="-2"/>
          <w:sz w:val="24"/>
        </w:rPr>
        <w:t> </w:t>
      </w:r>
      <w:r>
        <w:rPr>
          <w:sz w:val="24"/>
        </w:rPr>
        <w:t>размера М</w:t>
      </w:r>
    </w:p>
    <w:p>
      <w:pPr>
        <w:spacing w:after="0" w:line="300" w:lineRule="auto"/>
        <w:jc w:val="both"/>
        <w:rPr>
          <w:sz w:val="24"/>
        </w:rPr>
        <w:sectPr>
          <w:pgSz w:w="11920" w:h="16850"/>
          <w:pgMar w:header="0" w:footer="699" w:top="1440" w:bottom="880" w:left="1340" w:right="600"/>
        </w:sectPr>
      </w:pPr>
    </w:p>
    <w:p>
      <w:pPr>
        <w:pStyle w:val="ListParagraph"/>
        <w:numPr>
          <w:ilvl w:val="0"/>
          <w:numId w:val="28"/>
        </w:numPr>
        <w:tabs>
          <w:tab w:pos="362" w:val="left" w:leader="none"/>
        </w:tabs>
        <w:spacing w:line="304" w:lineRule="auto" w:before="59" w:after="0"/>
        <w:ind w:left="361" w:right="675" w:hanging="262"/>
        <w:jc w:val="both"/>
        <w:rPr>
          <w:sz w:val="24"/>
        </w:rPr>
      </w:pPr>
      <w:r>
        <w:rPr>
          <w:sz w:val="24"/>
        </w:rPr>
        <w:t>при развитии пролежней от маски следует сменить маску на другой тип (ротация</w:t>
      </w:r>
      <w:r>
        <w:rPr>
          <w:spacing w:val="1"/>
          <w:sz w:val="24"/>
        </w:rPr>
        <w:t> </w:t>
      </w:r>
      <w:r>
        <w:rPr>
          <w:sz w:val="24"/>
        </w:rPr>
        <w:t>маски),</w:t>
      </w:r>
      <w:r>
        <w:rPr>
          <w:spacing w:val="1"/>
          <w:sz w:val="24"/>
        </w:rPr>
        <w:t> </w:t>
      </w:r>
      <w:r>
        <w:rPr>
          <w:sz w:val="24"/>
        </w:rPr>
        <w:t>например,</w:t>
      </w:r>
      <w:r>
        <w:rPr>
          <w:spacing w:val="1"/>
          <w:sz w:val="24"/>
        </w:rPr>
        <w:t> </w:t>
      </w:r>
      <w:r>
        <w:rPr>
          <w:sz w:val="24"/>
        </w:rPr>
        <w:t>ороназальную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полнолицевую,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профилактики</w:t>
      </w:r>
      <w:r>
        <w:rPr>
          <w:spacing w:val="1"/>
          <w:sz w:val="24"/>
        </w:rPr>
        <w:t> </w:t>
      </w:r>
      <w:r>
        <w:rPr>
          <w:sz w:val="24"/>
        </w:rPr>
        <w:t>пролежней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-2"/>
          <w:sz w:val="24"/>
        </w:rPr>
        <w:t> </w:t>
      </w:r>
      <w:r>
        <w:rPr>
          <w:sz w:val="24"/>
        </w:rPr>
        <w:t>использовать ротацию</w:t>
      </w:r>
      <w:r>
        <w:rPr>
          <w:spacing w:val="-1"/>
          <w:sz w:val="24"/>
        </w:rPr>
        <w:t> </w:t>
      </w:r>
      <w:r>
        <w:rPr>
          <w:sz w:val="24"/>
        </w:rPr>
        <w:t>масок.</w:t>
      </w:r>
    </w:p>
    <w:p>
      <w:pPr>
        <w:pStyle w:val="BodyText"/>
        <w:spacing w:line="312" w:lineRule="auto" w:before="9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шлемов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обращать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соответствие между типом шлема, типом контура, выбранным режимом ИВЛ и типом</w:t>
      </w:r>
      <w:r>
        <w:rPr>
          <w:spacing w:val="1"/>
        </w:rPr>
        <w:t> </w:t>
      </w:r>
      <w:r>
        <w:rPr/>
        <w:t>аппарата</w:t>
      </w:r>
      <w:r>
        <w:rPr>
          <w:spacing w:val="-1"/>
        </w:rPr>
        <w:t> </w:t>
      </w:r>
      <w:r>
        <w:rPr/>
        <w:t>ИВЛ.</w:t>
      </w:r>
    </w:p>
    <w:p>
      <w:pPr>
        <w:pStyle w:val="BodyText"/>
        <w:spacing w:line="312" w:lineRule="auto" w:before="15"/>
        <w:ind w:right="674" w:firstLine="709"/>
      </w:pPr>
      <w:r>
        <w:rPr/>
        <w:t>Стартовым</w:t>
      </w:r>
      <w:r>
        <w:rPr>
          <w:spacing w:val="85"/>
        </w:rPr>
        <w:t> </w:t>
      </w:r>
      <w:r>
        <w:rPr/>
        <w:t>режимом  </w:t>
      </w:r>
      <w:r>
        <w:rPr>
          <w:spacing w:val="22"/>
        </w:rPr>
        <w:t> </w:t>
      </w:r>
      <w:r>
        <w:rPr/>
        <w:t>НИВЛ  </w:t>
      </w:r>
      <w:r>
        <w:rPr>
          <w:spacing w:val="23"/>
        </w:rPr>
        <w:t> </w:t>
      </w:r>
      <w:r>
        <w:rPr/>
        <w:t>является  </w:t>
      </w:r>
      <w:r>
        <w:rPr>
          <w:spacing w:val="24"/>
        </w:rPr>
        <w:t> </w:t>
      </w:r>
      <w:r>
        <w:rPr/>
        <w:t>СРАР  </w:t>
      </w:r>
      <w:r>
        <w:rPr>
          <w:spacing w:val="22"/>
        </w:rPr>
        <w:t> </w:t>
      </w:r>
      <w:r>
        <w:rPr/>
        <w:t>(ЕРАР)  </w:t>
      </w:r>
      <w:r>
        <w:rPr>
          <w:spacing w:val="24"/>
        </w:rPr>
        <w:t> </w:t>
      </w:r>
      <w:r>
        <w:rPr/>
        <w:t>8-10  </w:t>
      </w:r>
      <w:r>
        <w:rPr>
          <w:spacing w:val="23"/>
        </w:rPr>
        <w:t> </w:t>
      </w:r>
      <w:r>
        <w:rPr/>
        <w:t>см  </w:t>
      </w:r>
      <w:r>
        <w:rPr>
          <w:spacing w:val="24"/>
        </w:rPr>
        <w:t> </w:t>
      </w:r>
      <w:r>
        <w:rPr/>
        <w:t>вод.  </w:t>
      </w:r>
      <w:r>
        <w:rPr>
          <w:spacing w:val="23"/>
        </w:rPr>
        <w:t> </w:t>
      </w:r>
      <w:r>
        <w:rPr/>
        <w:t>ст.</w:t>
      </w:r>
      <w:r>
        <w:rPr>
          <w:spacing w:val="-58"/>
        </w:rPr>
        <w:t> </w:t>
      </w:r>
      <w:r>
        <w:rPr/>
        <w:t>и инспираторной фракцией кислорода 60%, при сохранении на этом фоне выраженной</w:t>
      </w:r>
      <w:r>
        <w:rPr>
          <w:spacing w:val="-57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1"/>
        </w:rPr>
        <w:t>пациента</w:t>
      </w:r>
      <w:r>
        <w:rPr>
          <w:spacing w:val="-7"/>
          <w:position w:val="1"/>
        </w:rPr>
        <w:t> </w:t>
      </w:r>
      <w:r>
        <w:rPr>
          <w:position w:val="1"/>
        </w:rPr>
        <w:t>и</w:t>
      </w:r>
      <w:r>
        <w:rPr>
          <w:spacing w:val="-8"/>
          <w:position w:val="1"/>
        </w:rPr>
        <w:t> </w:t>
      </w:r>
      <w:r>
        <w:rPr>
          <w:position w:val="1"/>
        </w:rPr>
        <w:t>нет</w:t>
      </w:r>
      <w:r>
        <w:rPr>
          <w:spacing w:val="-6"/>
          <w:position w:val="1"/>
        </w:rPr>
        <w:t> </w:t>
      </w:r>
      <w:r>
        <w:rPr>
          <w:position w:val="1"/>
        </w:rPr>
        <w:t>видимой</w:t>
      </w:r>
      <w:r>
        <w:rPr>
          <w:spacing w:val="-7"/>
          <w:position w:val="1"/>
        </w:rPr>
        <w:t> </w:t>
      </w:r>
      <w:r>
        <w:rPr>
          <w:position w:val="1"/>
        </w:rPr>
        <w:t>работы</w:t>
      </w:r>
      <w:r>
        <w:rPr>
          <w:spacing w:val="-8"/>
          <w:position w:val="1"/>
        </w:rPr>
        <w:t> </w:t>
      </w:r>
      <w:r>
        <w:rPr>
          <w:position w:val="1"/>
        </w:rPr>
        <w:t>дыхания</w:t>
      </w:r>
      <w:r>
        <w:rPr>
          <w:spacing w:val="-6"/>
          <w:position w:val="1"/>
        </w:rPr>
        <w:t> </w:t>
      </w:r>
      <w:r>
        <w:rPr>
          <w:position w:val="1"/>
        </w:rPr>
        <w:t>пациента.</w:t>
      </w:r>
      <w:r>
        <w:rPr>
          <w:spacing w:val="-7"/>
          <w:position w:val="1"/>
        </w:rPr>
        <w:t> </w:t>
      </w:r>
      <w:r>
        <w:rPr>
          <w:position w:val="1"/>
        </w:rPr>
        <w:t>Уровень</w:t>
      </w:r>
      <w:r>
        <w:rPr>
          <w:spacing w:val="-6"/>
          <w:position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14"/>
          <w:sz w:val="16"/>
        </w:rPr>
        <w:t> </w:t>
      </w:r>
      <w:r>
        <w:rPr>
          <w:position w:val="1"/>
        </w:rPr>
        <w:t>следует</w:t>
      </w:r>
      <w:r>
        <w:rPr>
          <w:spacing w:val="-8"/>
          <w:position w:val="1"/>
        </w:rPr>
        <w:t> </w:t>
      </w:r>
      <w:r>
        <w:rPr>
          <w:position w:val="1"/>
        </w:rPr>
        <w:t>подбирать</w:t>
      </w:r>
      <w:r>
        <w:rPr>
          <w:spacing w:val="-6"/>
          <w:position w:val="1"/>
        </w:rPr>
        <w:t> </w:t>
      </w:r>
      <w:r>
        <w:rPr>
          <w:position w:val="1"/>
        </w:rPr>
        <w:t>на</w:t>
      </w:r>
      <w:r>
        <w:rPr>
          <w:spacing w:val="-58"/>
          <w:position w:val="1"/>
        </w:rPr>
        <w:t> </w:t>
      </w:r>
      <w:r>
        <w:rPr/>
        <w:t>основе</w:t>
      </w:r>
      <w:r>
        <w:rPr>
          <w:spacing w:val="-1"/>
        </w:rPr>
        <w:t> </w:t>
      </w:r>
      <w:r>
        <w:rPr/>
        <w:t>целевого значения</w:t>
      </w:r>
      <w:r>
        <w:rPr>
          <w:spacing w:val="-1"/>
        </w:rPr>
        <w:t> </w:t>
      </w:r>
      <w:r>
        <w:rPr/>
        <w:t>оксигенации.</w:t>
      </w:r>
    </w:p>
    <w:p>
      <w:pPr>
        <w:pStyle w:val="BodyText"/>
        <w:spacing w:line="312" w:lineRule="auto" w:before="13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4"/>
        </w:rPr>
        <w:t> </w:t>
      </w:r>
      <w:r>
        <w:rPr>
          <w:spacing w:val="-1"/>
        </w:rPr>
        <w:t>объема,</w:t>
      </w:r>
      <w:r>
        <w:rPr>
          <w:spacing w:val="-13"/>
        </w:rPr>
        <w:t> </w:t>
      </w:r>
      <w:r>
        <w:rPr>
          <w:spacing w:val="-1"/>
        </w:rPr>
        <w:t>которая</w:t>
      </w:r>
      <w:r>
        <w:rPr>
          <w:spacing w:val="-14"/>
        </w:rPr>
        <w:t> </w:t>
      </w:r>
      <w:r>
        <w:rPr>
          <w:spacing w:val="-1"/>
        </w:rPr>
        <w:t>не</w:t>
      </w:r>
      <w:r>
        <w:rPr>
          <w:spacing w:val="-12"/>
        </w:rPr>
        <w:t> </w:t>
      </w:r>
      <w:r>
        <w:rPr>
          <w:spacing w:val="-1"/>
        </w:rPr>
        <w:t>должна</w:t>
      </w:r>
      <w:r>
        <w:rPr>
          <w:spacing w:val="-13"/>
        </w:rPr>
        <w:t> </w:t>
      </w:r>
      <w:r>
        <w:rPr/>
        <w:t>превышать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ороназальной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полнолицевой</w:t>
      </w:r>
      <w:r>
        <w:rPr>
          <w:spacing w:val="-58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большого</w:t>
      </w:r>
      <w:r>
        <w:rPr>
          <w:spacing w:val="-1"/>
        </w:rPr>
        <w:t> </w:t>
      </w:r>
      <w:r>
        <w:rPr/>
        <w:t>объёма</w:t>
      </w:r>
      <w:r>
        <w:rPr>
          <w:spacing w:val="-1"/>
        </w:rPr>
        <w:t> </w:t>
      </w:r>
      <w:r>
        <w:rPr/>
        <w:t>мёртвого пространства</w:t>
      </w:r>
      <w:r>
        <w:rPr>
          <w:spacing w:val="-1"/>
        </w:rPr>
        <w:t> </w:t>
      </w:r>
      <w:r>
        <w:rPr/>
        <w:t>шлема.</w:t>
      </w:r>
    </w:p>
    <w:p>
      <w:pPr>
        <w:pStyle w:val="BodyText"/>
        <w:spacing w:line="312" w:lineRule="auto" w:before="15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1"/>
        </w:rPr>
        <w:t>снижения</w:t>
      </w:r>
      <w:r>
        <w:rPr>
          <w:spacing w:val="1"/>
          <w:position w:val="1"/>
        </w:rPr>
        <w:t> </w:t>
      </w:r>
      <w:r>
        <w:rPr>
          <w:position w:val="1"/>
        </w:rPr>
        <w:t>потребности</w:t>
      </w:r>
      <w:r>
        <w:rPr>
          <w:spacing w:val="1"/>
          <w:position w:val="1"/>
        </w:rPr>
        <w:t> </w:t>
      </w:r>
      <w:r>
        <w:rPr>
          <w:position w:val="1"/>
        </w:rPr>
        <w:t>кислороде</w:t>
      </w:r>
      <w:r>
        <w:rPr>
          <w:spacing w:val="1"/>
          <w:position w:val="1"/>
        </w:rPr>
        <w:t> </w:t>
      </w:r>
      <w:r>
        <w:rPr>
          <w:position w:val="1"/>
        </w:rPr>
        <w:t>следует</w:t>
      </w:r>
      <w:r>
        <w:rPr>
          <w:spacing w:val="1"/>
          <w:position w:val="1"/>
        </w:rPr>
        <w:t> </w:t>
      </w:r>
      <w:r>
        <w:rPr>
          <w:position w:val="1"/>
        </w:rPr>
        <w:t>поэтапно</w:t>
      </w:r>
      <w:r>
        <w:rPr>
          <w:spacing w:val="1"/>
          <w:position w:val="1"/>
        </w:rPr>
        <w:t> </w:t>
      </w:r>
      <w:r>
        <w:rPr>
          <w:position w:val="1"/>
        </w:rPr>
        <w:t>снижать:</w:t>
      </w:r>
      <w:r>
        <w:rPr>
          <w:spacing w:val="1"/>
          <w:position w:val="1"/>
        </w:rPr>
        <w:t> </w:t>
      </w:r>
      <w:r>
        <w:rPr>
          <w:position w:val="1"/>
        </w:rPr>
        <w:t>сначала</w:t>
      </w:r>
      <w:r>
        <w:rPr>
          <w:spacing w:val="1"/>
          <w:position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position w:val="1"/>
        </w:rPr>
        <w:t>,</w:t>
      </w:r>
      <w:r>
        <w:rPr>
          <w:spacing w:val="1"/>
          <w:position w:val="1"/>
        </w:rPr>
        <w:t> </w:t>
      </w:r>
      <w:r>
        <w:rPr>
          <w:position w:val="1"/>
        </w:rPr>
        <w:t>затем</w:t>
      </w:r>
      <w:r>
        <w:rPr>
          <w:spacing w:val="1"/>
          <w:position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Heading5"/>
        <w:spacing w:before="119"/>
      </w:pPr>
      <w:r>
        <w:rPr>
          <w:color w:val="1F487C"/>
        </w:rPr>
        <w:t>Прон-позиция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4"/>
        </w:rPr>
        <w:t> </w:t>
      </w:r>
      <w:r>
        <w:rPr>
          <w:color w:val="1F487C"/>
        </w:rPr>
        <w:t>на</w:t>
      </w:r>
      <w:r>
        <w:rPr>
          <w:color w:val="1F487C"/>
          <w:spacing w:val="-3"/>
        </w:rPr>
        <w:t> </w:t>
      </w:r>
      <w:r>
        <w:rPr>
          <w:color w:val="1F487C"/>
        </w:rPr>
        <w:t>боку</w:t>
      </w:r>
      <w:r>
        <w:rPr>
          <w:color w:val="1F487C"/>
          <w:spacing w:val="-3"/>
        </w:rPr>
        <w:t> </w:t>
      </w:r>
      <w:r>
        <w:rPr>
          <w:color w:val="1F487C"/>
        </w:rPr>
        <w:t>у</w:t>
      </w:r>
      <w:r>
        <w:rPr>
          <w:color w:val="1F487C"/>
          <w:spacing w:val="-4"/>
        </w:rPr>
        <w:t> </w:t>
      </w:r>
      <w:r>
        <w:rPr>
          <w:color w:val="1F487C"/>
        </w:rPr>
        <w:t>неинтубированных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312" w:lineRule="auto" w:before="204"/>
        <w:ind w:right="676" w:firstLine="708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отделках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4"/>
        </w:rPr>
        <w:t> </w:t>
      </w:r>
      <w:r>
        <w:rPr/>
        <w:t>общее</w:t>
      </w:r>
      <w:r>
        <w:rPr>
          <w:spacing w:val="-14"/>
        </w:rPr>
        <w:t> </w:t>
      </w:r>
      <w:r>
        <w:rPr/>
        <w:t>время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животе</w:t>
      </w:r>
      <w:r>
        <w:rPr>
          <w:spacing w:val="-14"/>
        </w:rPr>
        <w:t> </w:t>
      </w:r>
      <w:r>
        <w:rPr/>
        <w:t>12-16</w:t>
      </w:r>
      <w:r>
        <w:rPr>
          <w:spacing w:val="-14"/>
        </w:rPr>
        <w:t> </w:t>
      </w:r>
      <w:r>
        <w:rPr/>
        <w:t>ч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сутки).</w:t>
      </w:r>
      <w:r>
        <w:rPr>
          <w:spacing w:val="-14"/>
        </w:rPr>
        <w:t> </w:t>
      </w:r>
      <w:r>
        <w:rPr/>
        <w:t>Раннее</w:t>
      </w:r>
      <w:r>
        <w:rPr>
          <w:spacing w:val="-14"/>
        </w:rPr>
        <w:t> </w:t>
      </w:r>
      <w:r>
        <w:rPr/>
        <w:t>применение</w:t>
      </w:r>
      <w:r>
        <w:rPr>
          <w:spacing w:val="-14"/>
        </w:rPr>
        <w:t> </w:t>
      </w:r>
      <w:r>
        <w:rPr/>
        <w:t>прон-позиции</w:t>
      </w:r>
      <w:r>
        <w:rPr>
          <w:spacing w:val="-57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13"/>
        <w:ind w:left="1069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7"/>
        </w:rPr>
        <w:t> </w:t>
      </w:r>
      <w:r>
        <w:rPr>
          <w:color w:val="1F487C"/>
        </w:rPr>
        <w:t>действия</w:t>
      </w:r>
      <w:r>
        <w:rPr>
          <w:color w:val="1F487C"/>
          <w:spacing w:val="-6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97" w:after="0"/>
        <w:ind w:left="1069" w:right="0" w:hanging="283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7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7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2" w:after="0"/>
        <w:ind w:left="1069" w:right="0" w:hanging="283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7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5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1" w:after="0"/>
        <w:ind w:left="1069" w:right="0" w:hanging="283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4"/>
          <w:sz w:val="24"/>
        </w:rPr>
        <w:t> </w:t>
      </w:r>
      <w:r>
        <w:rPr>
          <w:sz w:val="24"/>
        </w:rPr>
        <w:t>дренажа</w:t>
      </w:r>
      <w:r>
        <w:rPr>
          <w:spacing w:val="-3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307" w:lineRule="auto" w:before="83" w:after="0"/>
        <w:ind w:left="1070" w:right="2545" w:hanging="284"/>
        <w:jc w:val="left"/>
        <w:rPr>
          <w:sz w:val="24"/>
        </w:rPr>
      </w:pPr>
      <w:r>
        <w:rPr>
          <w:sz w:val="24"/>
        </w:rPr>
        <w:t>На фоне СРАР вентиляция распределяется более равномерно.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Противопоказания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самостоятельной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прон-позиции: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19" w:after="0"/>
        <w:ind w:left="1069" w:right="0" w:hanging="283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(угнетение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2" w:after="0"/>
        <w:ind w:left="1069" w:right="0" w:hanging="283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9" w:top="1080" w:bottom="880" w:left="1340" w:right="600"/>
        </w:sectPr>
      </w:pP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79" w:after="0"/>
        <w:ind w:left="1069" w:right="0" w:hanging="283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4"/>
          <w:sz w:val="24"/>
        </w:rPr>
        <w:t> </w:t>
      </w:r>
      <w:r>
        <w:rPr>
          <w:sz w:val="24"/>
        </w:rPr>
        <w:t>операция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брюшной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4"/>
          <w:sz w:val="24"/>
        </w:rPr>
        <w:t> </w:t>
      </w:r>
      <w:r>
        <w:rPr>
          <w:sz w:val="24"/>
        </w:rPr>
        <w:t>полостях;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1" w:after="0"/>
        <w:ind w:left="1069" w:right="0" w:hanging="283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4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3" w:after="0"/>
        <w:ind w:left="1069" w:right="0" w:hanging="283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5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2" w:after="0"/>
        <w:ind w:left="1069" w:right="0" w:hanging="283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5"/>
          <w:sz w:val="24"/>
        </w:rPr>
        <w:t> </w:t>
      </w:r>
      <w:r>
        <w:rPr>
          <w:sz w:val="24"/>
        </w:rPr>
        <w:t>спинного</w:t>
      </w:r>
      <w:r>
        <w:rPr>
          <w:spacing w:val="-4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307" w:lineRule="auto" w:before="81" w:after="0"/>
        <w:ind w:left="1070" w:right="1482" w:hanging="284"/>
        <w:jc w:val="left"/>
        <w:rPr>
          <w:sz w:val="24"/>
        </w:rPr>
      </w:pPr>
      <w:r>
        <w:rPr>
          <w:sz w:val="24"/>
        </w:rPr>
        <w:t>Нарушения ритма, могущие потребовать дефибрилляции и/или массажа</w:t>
      </w:r>
      <w:r>
        <w:rPr>
          <w:spacing w:val="-57"/>
          <w:sz w:val="24"/>
        </w:rPr>
        <w:t> </w:t>
      </w:r>
      <w:r>
        <w:rPr>
          <w:sz w:val="24"/>
        </w:rPr>
        <w:t>сердца.</w:t>
      </w:r>
    </w:p>
    <w:p>
      <w:pPr>
        <w:pStyle w:val="BodyText"/>
        <w:spacing w:line="312" w:lineRule="auto" w:before="7"/>
        <w:ind w:firstLine="708"/>
        <w:jc w:val="left"/>
      </w:pP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выраженным</w:t>
      </w:r>
      <w:r>
        <w:rPr>
          <w:spacing w:val="-11"/>
        </w:rPr>
        <w:t> </w:t>
      </w:r>
      <w:r>
        <w:rPr/>
        <w:t>ожирением</w:t>
      </w:r>
      <w:r>
        <w:rPr>
          <w:spacing w:val="-10"/>
        </w:rPr>
        <w:t> </w:t>
      </w:r>
      <w:r>
        <w:rPr/>
        <w:t>вместо</w:t>
      </w:r>
      <w:r>
        <w:rPr>
          <w:spacing w:val="-10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предпочтительнее</w:t>
      </w:r>
      <w:r>
        <w:rPr>
          <w:spacing w:val="-57"/>
        </w:rPr>
        <w:t> </w:t>
      </w:r>
      <w:r>
        <w:rPr/>
        <w:t>использовать</w:t>
      </w:r>
      <w:r>
        <w:rPr>
          <w:spacing w:val="-3"/>
        </w:rPr>
        <w:t> </w:t>
      </w:r>
      <w:r>
        <w:rPr/>
        <w:t>положение</w:t>
      </w:r>
      <w:r>
        <w:rPr>
          <w:spacing w:val="-1"/>
        </w:rPr>
        <w:t> </w:t>
      </w:r>
      <w:r>
        <w:rPr/>
        <w:t>лежа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1"/>
        </w:rPr>
        <w:t> </w:t>
      </w:r>
      <w:r>
        <w:rPr/>
        <w:t>со</w:t>
      </w:r>
      <w:r>
        <w:rPr>
          <w:spacing w:val="-3"/>
        </w:rPr>
        <w:t> </w:t>
      </w:r>
      <w:r>
        <w:rPr/>
        <w:t>сменой</w:t>
      </w:r>
      <w:r>
        <w:rPr>
          <w:spacing w:val="-2"/>
        </w:rPr>
        <w:t> </w:t>
      </w:r>
      <w:r>
        <w:rPr/>
        <w:t>стороны</w:t>
      </w:r>
      <w:r>
        <w:rPr>
          <w:spacing w:val="-2"/>
        </w:rPr>
        <w:t> </w:t>
      </w:r>
      <w:r>
        <w:rPr/>
        <w:t>несколько</w:t>
      </w:r>
      <w:r>
        <w:rPr>
          <w:spacing w:val="-2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5"/>
        <w:jc w:val="left"/>
      </w:pPr>
      <w:r>
        <w:rPr>
          <w:color w:val="1F487C"/>
        </w:rPr>
        <w:t>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для</w:t>
      </w:r>
      <w:r>
        <w:rPr>
          <w:color w:val="1F487C"/>
          <w:spacing w:val="-5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5"/>
        </w:rPr>
        <w:t> </w:t>
      </w:r>
      <w:r>
        <w:rPr>
          <w:color w:val="1F487C"/>
        </w:rPr>
        <w:t>трахеи</w:t>
      </w:r>
      <w:r>
        <w:rPr>
          <w:color w:val="1F487C"/>
          <w:spacing w:val="-5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4"/>
        </w:rPr>
        <w:t> </w:t>
      </w:r>
      <w:r>
        <w:rPr>
          <w:color w:val="1F487C"/>
        </w:rPr>
        <w:t>одного</w:t>
      </w:r>
      <w:r>
        <w:rPr>
          <w:color w:val="1F487C"/>
          <w:spacing w:val="-4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307" w:lineRule="auto" w:before="96" w:after="0"/>
        <w:ind w:left="361" w:right="823" w:firstLine="424"/>
        <w:jc w:val="left"/>
        <w:rPr>
          <w:sz w:val="24"/>
        </w:rPr>
      </w:pPr>
      <w:r>
        <w:rPr>
          <w:position w:val="1"/>
          <w:sz w:val="24"/>
        </w:rPr>
        <w:t>Гипоксемия (SpO</w:t>
      </w:r>
      <w:r>
        <w:rPr>
          <w:sz w:val="16"/>
        </w:rPr>
        <w:t>2 </w:t>
      </w:r>
      <w:r>
        <w:rPr>
          <w:position w:val="1"/>
          <w:sz w:val="24"/>
        </w:rPr>
        <w:t>&lt;92%), несмотря на высокопоточную оксигенотерапию или</w:t>
      </w:r>
      <w:r>
        <w:rPr>
          <w:spacing w:val="-57"/>
          <w:position w:val="1"/>
          <w:sz w:val="24"/>
        </w:rPr>
        <w:t> </w:t>
      </w:r>
      <w:r>
        <w:rPr>
          <w:position w:val="1"/>
          <w:sz w:val="24"/>
        </w:rPr>
        <w:t>НИВЛ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положении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лежа на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животе с 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5" w:after="0"/>
        <w:ind w:left="1069" w:right="0" w:hanging="284"/>
        <w:jc w:val="left"/>
        <w:rPr>
          <w:sz w:val="24"/>
        </w:rPr>
      </w:pPr>
      <w:r>
        <w:rPr>
          <w:position w:val="1"/>
          <w:sz w:val="24"/>
        </w:rPr>
        <w:t>Усталость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пациента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на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фоне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ВПО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НИВЛ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прон-позиции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с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FiO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309" w:lineRule="auto" w:before="82" w:after="0"/>
        <w:ind w:left="361" w:right="1230" w:firstLine="424"/>
        <w:jc w:val="left"/>
        <w:rPr>
          <w:sz w:val="24"/>
        </w:rPr>
      </w:pPr>
      <w:r>
        <w:rPr>
          <w:sz w:val="24"/>
        </w:rPr>
        <w:t>Нарастание видимых экскурсий грудной клетки и/или 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 в положении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лежа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на животе с 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2" w:after="0"/>
        <w:ind w:left="1069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3" w:after="0"/>
        <w:ind w:left="1069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4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28"/>
        </w:numPr>
        <w:tabs>
          <w:tab w:pos="1070" w:val="left" w:leader="none"/>
        </w:tabs>
        <w:spacing w:line="240" w:lineRule="auto" w:before="81" w:after="0"/>
        <w:ind w:left="1069" w:right="0" w:hanging="284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6"/>
          <w:sz w:val="24"/>
        </w:rPr>
        <w:t> </w:t>
      </w:r>
      <w:r>
        <w:rPr>
          <w:sz w:val="24"/>
        </w:rPr>
        <w:t>гемодинамика.</w:t>
      </w:r>
    </w:p>
    <w:p>
      <w:pPr>
        <w:pStyle w:val="Heading5"/>
        <w:spacing w:before="202"/>
        <w:jc w:val="left"/>
      </w:pPr>
      <w:r>
        <w:rPr>
          <w:color w:val="1F487C"/>
        </w:rPr>
        <w:t>Инвазивная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3"/>
        <w:ind w:right="674" w:firstLine="709"/>
      </w:pPr>
      <w:r>
        <w:rPr/>
        <w:t>Инвазивная</w:t>
      </w:r>
      <w:r>
        <w:rPr>
          <w:spacing w:val="30"/>
        </w:rPr>
        <w:t> </w:t>
      </w:r>
      <w:r>
        <w:rPr/>
        <w:t>ИВЛ</w:t>
      </w:r>
      <w:r>
        <w:rPr>
          <w:spacing w:val="30"/>
        </w:rPr>
        <w:t> </w:t>
      </w:r>
      <w:r>
        <w:rPr/>
        <w:t>при</w:t>
      </w:r>
      <w:r>
        <w:rPr>
          <w:spacing w:val="29"/>
        </w:rPr>
        <w:t> </w:t>
      </w:r>
      <w:r>
        <w:rPr/>
        <w:t>терапии</w:t>
      </w:r>
      <w:r>
        <w:rPr>
          <w:spacing w:val="29"/>
        </w:rPr>
        <w:t> </w:t>
      </w:r>
      <w:r>
        <w:rPr/>
        <w:t>COVID-19-ассоциированной</w:t>
      </w:r>
      <w:r>
        <w:rPr>
          <w:spacing w:val="30"/>
        </w:rPr>
        <w:t> </w:t>
      </w:r>
      <w:r>
        <w:rPr/>
        <w:t>ОДН</w:t>
      </w:r>
      <w:r>
        <w:rPr>
          <w:spacing w:val="29"/>
        </w:rPr>
        <w:t> </w:t>
      </w:r>
      <w:r>
        <w:rPr/>
        <w:t>применяется</w:t>
      </w:r>
      <w:r>
        <w:rPr>
          <w:spacing w:val="-58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 пациентом или ятрогенного повреждения легких. При применении</w:t>
      </w:r>
      <w:r>
        <w:rPr>
          <w:spacing w:val="1"/>
        </w:rPr>
        <w:t> </w:t>
      </w:r>
      <w:r>
        <w:rPr/>
        <w:t>инвазивной ИВЛ при неэффективности неинвазивной ИВЛ следует иметь в ввиду, что</w:t>
      </w:r>
      <w:r>
        <w:rPr>
          <w:spacing w:val="-57"/>
        </w:rPr>
        <w:t> </w:t>
      </w:r>
      <w:r>
        <w:rPr/>
        <w:t>в большинстве случаев применение вспомогательных режимов ИВЛ на фоне 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полностью</w:t>
      </w:r>
      <w:r>
        <w:rPr>
          <w:spacing w:val="-11"/>
        </w:rPr>
        <w:t> </w:t>
      </w:r>
      <w:r>
        <w:rPr/>
        <w:t>управляемые</w:t>
      </w:r>
      <w:r>
        <w:rPr>
          <w:spacing w:val="-10"/>
        </w:rPr>
        <w:t> </w:t>
      </w:r>
      <w:r>
        <w:rPr/>
        <w:t>режимы</w:t>
      </w:r>
      <w:r>
        <w:rPr>
          <w:spacing w:val="-10"/>
        </w:rPr>
        <w:t> </w:t>
      </w:r>
      <w:r>
        <w:rPr/>
        <w:t>ИВЛ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фоне</w:t>
      </w:r>
      <w:r>
        <w:rPr>
          <w:spacing w:val="-11"/>
        </w:rPr>
        <w:t> </w:t>
      </w:r>
      <w:r>
        <w:rPr/>
        <w:t>глубокой</w:t>
      </w:r>
      <w:r>
        <w:rPr>
          <w:spacing w:val="-11"/>
        </w:rPr>
        <w:t> </w:t>
      </w:r>
      <w:r>
        <w:rPr/>
        <w:t>седации</w:t>
      </w:r>
      <w:r>
        <w:rPr>
          <w:spacing w:val="-57"/>
        </w:rPr>
        <w:t> </w:t>
      </w:r>
      <w:r>
        <w:rPr/>
        <w:t>и/или миоплегии. Стратегия применения ИВЛ при COVID-19 основана на временных</w:t>
      </w:r>
      <w:r>
        <w:rPr>
          <w:spacing w:val="1"/>
        </w:rPr>
        <w:t> </w:t>
      </w:r>
      <w:r>
        <w:rPr>
          <w:spacing w:val="-1"/>
        </w:rPr>
        <w:t>клинических рекомендациях Федерации анестезиологов-реаниматологов </w:t>
      </w:r>
      <w:r>
        <w:rPr/>
        <w:t>«Диагностика</w:t>
      </w:r>
      <w:r>
        <w:rPr>
          <w:spacing w:val="-57"/>
        </w:rPr>
        <w:t> </w:t>
      </w:r>
      <w:r>
        <w:rPr/>
        <w:t>и  </w:t>
      </w:r>
      <w:r>
        <w:rPr>
          <w:spacing w:val="18"/>
        </w:rPr>
        <w:t> </w:t>
      </w:r>
      <w:r>
        <w:rPr/>
        <w:t>интенсивная   </w:t>
      </w:r>
      <w:r>
        <w:rPr>
          <w:spacing w:val="16"/>
        </w:rPr>
        <w:t> </w:t>
      </w:r>
      <w:r>
        <w:rPr/>
        <w:t>терапия   </w:t>
      </w:r>
      <w:r>
        <w:rPr>
          <w:spacing w:val="17"/>
        </w:rPr>
        <w:t> </w:t>
      </w:r>
      <w:r>
        <w:rPr/>
        <w:t>острого   </w:t>
      </w:r>
      <w:r>
        <w:rPr>
          <w:spacing w:val="17"/>
        </w:rPr>
        <w:t> </w:t>
      </w:r>
      <w:r>
        <w:rPr/>
        <w:t>респираторного   </w:t>
      </w:r>
      <w:r>
        <w:rPr>
          <w:spacing w:val="16"/>
        </w:rPr>
        <w:t> </w:t>
      </w:r>
      <w:r>
        <w:rPr/>
        <w:t>дистресс-синдрома»   </w:t>
      </w:r>
      <w:r>
        <w:rPr>
          <w:spacing w:val="17"/>
        </w:rPr>
        <w:t> </w:t>
      </w:r>
      <w:r>
        <w:rPr/>
        <w:t>(2020)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временных     </w:t>
      </w:r>
      <w:r>
        <w:rPr>
          <w:spacing w:val="51"/>
        </w:rPr>
        <w:t> </w:t>
      </w:r>
      <w:r>
        <w:rPr/>
        <w:t>методических      </w:t>
      </w:r>
      <w:r>
        <w:rPr>
          <w:spacing w:val="48"/>
        </w:rPr>
        <w:t> </w:t>
      </w:r>
      <w:r>
        <w:rPr/>
        <w:t>рекомендациях      </w:t>
      </w:r>
      <w:r>
        <w:rPr>
          <w:spacing w:val="49"/>
        </w:rPr>
        <w:t> </w:t>
      </w:r>
      <w:r>
        <w:rPr/>
        <w:t>Федерации      </w:t>
      </w:r>
      <w:r>
        <w:rPr>
          <w:spacing w:val="50"/>
        </w:rPr>
        <w:t> </w:t>
      </w:r>
      <w:r>
        <w:rPr/>
        <w:t>анестезиологов</w:t>
      </w:r>
      <w:r>
        <w:rPr>
          <w:spacing w:val="-58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</w:t>
      </w:r>
      <w:r>
        <w:rPr>
          <w:spacing w:val="-1"/>
        </w:rPr>
        <w:t> </w:t>
      </w:r>
      <w:r>
        <w:rPr/>
        <w:t>COVID-19".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 w:firstLine="709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 массы тела. Применение</w:t>
      </w:r>
      <w:r>
        <w:rPr>
          <w:spacing w:val="1"/>
        </w:rPr>
        <w:t> </w:t>
      </w:r>
      <w:r>
        <w:rPr/>
        <w:t>дыхательного</w:t>
      </w:r>
      <w:r>
        <w:rPr>
          <w:spacing w:val="60"/>
        </w:rPr>
        <w:t> </w:t>
      </w:r>
      <w:r>
        <w:rPr/>
        <w:t>объёма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6 мл/кг</w:t>
      </w:r>
      <w:r>
        <w:rPr>
          <w:spacing w:val="60"/>
        </w:rPr>
        <w:t> </w:t>
      </w:r>
      <w:r>
        <w:rPr/>
        <w:t>ИМТ</w:t>
      </w:r>
      <w:r>
        <w:rPr>
          <w:spacing w:val="60"/>
        </w:rPr>
        <w:t> </w:t>
      </w:r>
      <w:r>
        <w:rPr/>
        <w:t>ведет</w:t>
      </w:r>
      <w:r>
        <w:rPr>
          <w:spacing w:val="-57"/>
        </w:rPr>
        <w:t> </w:t>
      </w:r>
      <w:r>
        <w:rPr/>
        <w:t>к</w:t>
      </w:r>
      <w:r>
        <w:rPr>
          <w:spacing w:val="-2"/>
        </w:rPr>
        <w:t> </w:t>
      </w:r>
      <w:r>
        <w:rPr/>
        <w:t>росту</w:t>
      </w:r>
      <w:r>
        <w:rPr>
          <w:spacing w:val="2"/>
        </w:rPr>
        <w:t> </w:t>
      </w:r>
      <w:r>
        <w:rPr/>
        <w:t>осложнений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летальности.</w:t>
      </w:r>
    </w:p>
    <w:p>
      <w:pPr>
        <w:pStyle w:val="BodyText"/>
        <w:spacing w:line="312" w:lineRule="auto" w:before="15"/>
        <w:ind w:right="676" w:firstLine="709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9"/>
        </w:rPr>
        <w:t> </w:t>
      </w:r>
      <w:r>
        <w:rPr/>
        <w:t>(PC),</w:t>
      </w:r>
      <w:r>
        <w:rPr>
          <w:spacing w:val="-9"/>
        </w:rPr>
        <w:t> </w:t>
      </w:r>
      <w:r>
        <w:rPr/>
        <w:t>так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</w:t>
      </w:r>
      <w:r>
        <w:rPr>
          <w:spacing w:val="-7"/>
        </w:rPr>
        <w:t> </w:t>
      </w:r>
      <w:r>
        <w:rPr/>
        <w:t>управляемым</w:t>
      </w:r>
      <w:r>
        <w:rPr>
          <w:spacing w:val="-9"/>
        </w:rPr>
        <w:t> </w:t>
      </w:r>
      <w:r>
        <w:rPr/>
        <w:t>объемом</w:t>
      </w:r>
      <w:r>
        <w:rPr>
          <w:spacing w:val="-8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8"/>
        </w:rPr>
        <w:t> </w:t>
      </w:r>
      <w:r>
        <w:rPr/>
        <w:t>желательно</w:t>
      </w:r>
      <w:r>
        <w:rPr>
          <w:spacing w:val="-57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1"/>
        </w:rPr>
        <w:t> </w:t>
      </w:r>
      <w:r>
        <w:rPr/>
        <w:t>газа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</w:t>
      </w:r>
      <w:r>
        <w:rPr>
          <w:spacing w:val="-2"/>
        </w:rPr>
        <w:t> </w:t>
      </w:r>
      <w:r>
        <w:rPr/>
        <w:t>путях.</w:t>
      </w:r>
    </w:p>
    <w:p>
      <w:pPr>
        <w:pStyle w:val="BodyText"/>
        <w:spacing w:line="312" w:lineRule="auto" w:before="13"/>
        <w:ind w:right="676" w:firstLine="709"/>
      </w:pPr>
      <w:r>
        <w:rPr>
          <w:position w:val="1"/>
        </w:rPr>
        <w:t>У</w:t>
      </w:r>
      <w:r>
        <w:rPr>
          <w:spacing w:val="1"/>
          <w:position w:val="1"/>
        </w:rPr>
        <w:t> </w:t>
      </w:r>
      <w:r>
        <w:rPr>
          <w:position w:val="1"/>
        </w:rPr>
        <w:t>пациентов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выше</w:t>
      </w:r>
      <w:r>
        <w:rPr>
          <w:spacing w:val="1"/>
          <w:position w:val="1"/>
        </w:rPr>
        <w:t> </w:t>
      </w:r>
      <w:r>
        <w:rPr>
          <w:position w:val="1"/>
        </w:rPr>
        <w:t>150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рт.ст.</w:t>
      </w:r>
      <w:r>
        <w:rPr>
          <w:spacing w:val="1"/>
          <w:position w:val="1"/>
        </w:rPr>
        <w:t> </w:t>
      </w: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реверсии</w:t>
      </w:r>
      <w:r>
        <w:rPr>
          <w:spacing w:val="1"/>
          <w:position w:val="1"/>
        </w:rPr>
        <w:t> </w:t>
      </w:r>
      <w:r>
        <w:rPr>
          <w:position w:val="1"/>
        </w:rPr>
        <w:t>миоплегии</w:t>
      </w:r>
      <w:r>
        <w:rPr>
          <w:spacing w:val="1"/>
          <w:position w:val="1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>
          <w:spacing w:val="-1"/>
        </w:rPr>
        <w:t>аппаратов</w:t>
      </w:r>
      <w:r>
        <w:rPr>
          <w:spacing w:val="-14"/>
        </w:rPr>
        <w:t> </w:t>
      </w:r>
      <w:r>
        <w:rPr>
          <w:spacing w:val="-1"/>
        </w:rPr>
        <w:t>–</w:t>
      </w:r>
      <w:r>
        <w:rPr>
          <w:spacing w:val="-13"/>
        </w:rPr>
        <w:t> </w:t>
      </w:r>
      <w:r>
        <w:rPr>
          <w:spacing w:val="-1"/>
        </w:rPr>
        <w:t>PSV)</w:t>
      </w:r>
      <w:r>
        <w:rPr>
          <w:spacing w:val="-13"/>
        </w:rPr>
        <w:t> </w:t>
      </w:r>
      <w:r>
        <w:rPr/>
        <w:t>для</w:t>
      </w:r>
      <w:r>
        <w:rPr>
          <w:spacing w:val="-15"/>
        </w:rPr>
        <w:t> </w:t>
      </w:r>
      <w:r>
        <w:rPr/>
        <w:t>улучшения</w:t>
      </w:r>
      <w:r>
        <w:rPr>
          <w:spacing w:val="-12"/>
        </w:rPr>
        <w:t> </w:t>
      </w:r>
      <w:r>
        <w:rPr/>
        <w:t>распределения</w:t>
      </w:r>
      <w:r>
        <w:rPr>
          <w:spacing w:val="-13"/>
        </w:rPr>
        <w:t> </w:t>
      </w:r>
      <w:r>
        <w:rPr/>
        <w:t>газа,</w:t>
      </w:r>
      <w:r>
        <w:rPr>
          <w:spacing w:val="-13"/>
        </w:rPr>
        <w:t> </w:t>
      </w:r>
      <w:r>
        <w:rPr/>
        <w:t>профилактики</w:t>
      </w:r>
      <w:r>
        <w:rPr>
          <w:spacing w:val="-13"/>
        </w:rPr>
        <w:t> </w:t>
      </w:r>
      <w:r>
        <w:rPr/>
        <w:t>ателектазирования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атрофии</w:t>
      </w:r>
      <w:r>
        <w:rPr>
          <w:spacing w:val="-1"/>
        </w:rPr>
        <w:t> </w:t>
      </w:r>
      <w:r>
        <w:rPr/>
        <w:t>диафрагмы.</w:t>
      </w:r>
    </w:p>
    <w:p>
      <w:pPr>
        <w:pStyle w:val="BodyText"/>
        <w:spacing w:line="312" w:lineRule="auto" w:before="15"/>
        <w:ind w:right="676" w:firstLine="709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зависимости</w:t>
      </w:r>
      <w:r>
        <w:rPr>
          <w:spacing w:val="34"/>
        </w:rPr>
        <w:t> </w:t>
      </w:r>
      <w:r>
        <w:rPr/>
        <w:t>от</w:t>
      </w:r>
      <w:r>
        <w:rPr>
          <w:spacing w:val="33"/>
        </w:rPr>
        <w:t> </w:t>
      </w:r>
      <w:r>
        <w:rPr/>
        <w:t>рекрутабельности</w:t>
      </w:r>
      <w:r>
        <w:rPr>
          <w:spacing w:val="34"/>
        </w:rPr>
        <w:t> </w:t>
      </w:r>
      <w:r>
        <w:rPr/>
        <w:t>альвеол</w:t>
      </w:r>
      <w:r>
        <w:rPr>
          <w:spacing w:val="34"/>
        </w:rPr>
        <w:t> </w:t>
      </w:r>
      <w:r>
        <w:rPr/>
        <w:t>и</w:t>
      </w:r>
      <w:r>
        <w:rPr>
          <w:spacing w:val="34"/>
        </w:rPr>
        <w:t> </w:t>
      </w:r>
      <w:r>
        <w:rPr/>
        <w:t>риска</w:t>
      </w:r>
      <w:r>
        <w:rPr>
          <w:spacing w:val="34"/>
        </w:rPr>
        <w:t> </w:t>
      </w:r>
      <w:r>
        <w:rPr/>
        <w:t>образования</w:t>
      </w:r>
      <w:r>
        <w:rPr>
          <w:spacing w:val="34"/>
        </w:rPr>
        <w:t> </w:t>
      </w:r>
      <w:r>
        <w:rPr/>
        <w:t>ателектазов.</w:t>
      </w:r>
      <w:r>
        <w:rPr>
          <w:spacing w:val="-58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1"/>
        </w:rPr>
        <w:t> </w:t>
      </w:r>
      <w:r>
        <w:rPr/>
        <w:t>эффективного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безопасного</w:t>
      </w:r>
      <w:r>
        <w:rPr>
          <w:spacing w:val="-1"/>
        </w:rPr>
        <w:t> </w:t>
      </w:r>
      <w:r>
        <w:rPr/>
        <w:t>РЕЕР составляет</w:t>
      </w:r>
      <w:r>
        <w:rPr>
          <w:spacing w:val="-2"/>
        </w:rPr>
        <w:t> </w:t>
      </w:r>
      <w:r>
        <w:rPr/>
        <w:t>8-10</w:t>
      </w:r>
      <w:r>
        <w:rPr>
          <w:spacing w:val="-1"/>
        </w:rPr>
        <w:t> </w:t>
      </w:r>
      <w:r>
        <w:rPr/>
        <w:t>см</w:t>
      </w:r>
      <w:r>
        <w:rPr>
          <w:spacing w:val="-1"/>
        </w:rPr>
        <w:t> </w:t>
      </w:r>
      <w:r>
        <w:rPr/>
        <w:t>вод.ст.</w:t>
      </w:r>
    </w:p>
    <w:p>
      <w:pPr>
        <w:pStyle w:val="BodyText"/>
        <w:spacing w:line="312" w:lineRule="auto" w:before="13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 системы: уменьшение</w:t>
      </w:r>
      <w:r>
        <w:rPr>
          <w:spacing w:val="1"/>
        </w:rPr>
        <w:t> </w:t>
      </w:r>
      <w:r>
        <w:rPr/>
        <w:t>величины «движущего давления» в ответ на</w:t>
      </w:r>
      <w:r>
        <w:rPr>
          <w:spacing w:val="1"/>
        </w:rPr>
        <w:t> </w:t>
      </w:r>
      <w:r>
        <w:rPr/>
        <w:t>увеличение</w:t>
      </w:r>
      <w:r>
        <w:rPr>
          <w:spacing w:val="30"/>
        </w:rPr>
        <w:t> </w:t>
      </w:r>
      <w:r>
        <w:rPr/>
        <w:t>РЕЕР</w:t>
      </w:r>
      <w:r>
        <w:rPr>
          <w:spacing w:val="89"/>
        </w:rPr>
        <w:t> </w:t>
      </w:r>
      <w:r>
        <w:rPr/>
        <w:t>свидетельствует</w:t>
      </w:r>
      <w:r>
        <w:rPr>
          <w:spacing w:val="89"/>
        </w:rPr>
        <w:t> </w:t>
      </w:r>
      <w:r>
        <w:rPr/>
        <w:t>об</w:t>
      </w:r>
      <w:r>
        <w:rPr>
          <w:spacing w:val="91"/>
        </w:rPr>
        <w:t> </w:t>
      </w:r>
      <w:r>
        <w:rPr/>
        <w:t>рекрутировании</w:t>
      </w:r>
      <w:r>
        <w:rPr>
          <w:spacing w:val="89"/>
        </w:rPr>
        <w:t> </w:t>
      </w:r>
      <w:r>
        <w:rPr/>
        <w:t>коллабированных</w:t>
      </w:r>
      <w:r>
        <w:rPr>
          <w:spacing w:val="89"/>
        </w:rPr>
        <w:t> </w:t>
      </w:r>
      <w:r>
        <w:rPr/>
        <w:t>альвеол,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увеличение его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о перераздувании</w:t>
      </w:r>
      <w:r>
        <w:rPr>
          <w:spacing w:val="-2"/>
        </w:rPr>
        <w:t> </w:t>
      </w:r>
      <w:r>
        <w:rPr/>
        <w:t>уже открытых</w:t>
      </w:r>
      <w:r>
        <w:rPr>
          <w:spacing w:val="-2"/>
        </w:rPr>
        <w:t> </w:t>
      </w:r>
      <w:r>
        <w:rPr/>
        <w:t>альвеол.</w:t>
      </w:r>
    </w:p>
    <w:p>
      <w:pPr>
        <w:pStyle w:val="BodyText"/>
        <w:spacing w:line="312" w:lineRule="auto" w:before="14"/>
        <w:ind w:right="676" w:firstLine="709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интенсивная</w:t>
      </w:r>
      <w:r>
        <w:rPr>
          <w:spacing w:val="-1"/>
        </w:rPr>
        <w:t> </w:t>
      </w:r>
      <w:r>
        <w:rPr/>
        <w:t>терапия</w:t>
      </w:r>
      <w:r>
        <w:rPr>
          <w:spacing w:val="-1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дистресс-синдрома».</w:t>
      </w:r>
    </w:p>
    <w:p>
      <w:pPr>
        <w:pStyle w:val="BodyText"/>
        <w:spacing w:line="312" w:lineRule="auto" w:before="14"/>
        <w:ind w:right="676" w:firstLine="709"/>
      </w:pPr>
      <w:r>
        <w:rPr/>
        <w:t>Рутинное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рекрутирования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 из-за невысокой рекрутабельности и высокого риска острого легочного</w:t>
      </w:r>
      <w:r>
        <w:rPr>
          <w:spacing w:val="1"/>
        </w:rPr>
        <w:t> </w:t>
      </w:r>
      <w:r>
        <w:rPr/>
        <w:t>сердца.</w:t>
      </w:r>
    </w:p>
    <w:p>
      <w:pPr>
        <w:pStyle w:val="BodyText"/>
        <w:spacing w:line="312" w:lineRule="auto" w:before="14"/>
        <w:ind w:right="675" w:firstLine="709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>
          <w:spacing w:val="-1"/>
        </w:rPr>
        <w:t>при</w:t>
      </w:r>
      <w:r>
        <w:rPr>
          <w:spacing w:val="-14"/>
        </w:rPr>
        <w:t> </w:t>
      </w:r>
      <w:r>
        <w:rPr/>
        <w:t>проведении</w:t>
      </w:r>
      <w:r>
        <w:rPr>
          <w:spacing w:val="-15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7"/>
        </w:rPr>
        <w:t> </w:t>
      </w:r>
      <w:r>
        <w:rPr>
          <w:spacing w:val="-1"/>
        </w:rPr>
        <w:t>использовать</w:t>
      </w:r>
      <w:r>
        <w:rPr>
          <w:spacing w:val="-12"/>
        </w:rPr>
        <w:t> </w:t>
      </w:r>
      <w:r>
        <w:rPr>
          <w:spacing w:val="-1"/>
        </w:rPr>
        <w:t>неинвертированное</w:t>
      </w:r>
      <w:r>
        <w:rPr>
          <w:spacing w:val="-12"/>
        </w:rPr>
        <w:t> </w:t>
      </w:r>
      <w:r>
        <w:rPr/>
        <w:t>соотношение</w:t>
      </w:r>
      <w:r>
        <w:rPr>
          <w:spacing w:val="-12"/>
        </w:rPr>
        <w:t> </w:t>
      </w:r>
      <w:r>
        <w:rPr/>
        <w:t>вдоха</w:t>
      </w:r>
      <w:r>
        <w:rPr>
          <w:spacing w:val="-11"/>
        </w:rPr>
        <w:t> </w:t>
      </w:r>
      <w:r>
        <w:rPr/>
        <w:t>к</w:t>
      </w:r>
      <w:r>
        <w:rPr>
          <w:spacing w:val="-12"/>
        </w:rPr>
        <w:t> </w:t>
      </w:r>
      <w:r>
        <w:rPr/>
        <w:t>выдоху</w:t>
      </w:r>
      <w:r>
        <w:rPr>
          <w:spacing w:val="-11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равномерного</w:t>
      </w:r>
      <w:r>
        <w:rPr>
          <w:spacing w:val="-57"/>
        </w:rPr>
        <w:t> </w:t>
      </w:r>
      <w:r>
        <w:rPr/>
        <w:t>распределения</w:t>
      </w:r>
      <w:r>
        <w:rPr>
          <w:spacing w:val="-12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легких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снижения</w:t>
      </w:r>
      <w:r>
        <w:rPr>
          <w:spacing w:val="-11"/>
        </w:rPr>
        <w:t> </w:t>
      </w:r>
      <w:r>
        <w:rPr/>
        <w:t>отрицательного</w:t>
      </w:r>
      <w:r>
        <w:rPr>
          <w:spacing w:val="-12"/>
        </w:rPr>
        <w:t> </w:t>
      </w:r>
      <w:r>
        <w:rPr/>
        <w:t>влияния</w:t>
      </w:r>
      <w:r>
        <w:rPr>
          <w:spacing w:val="-11"/>
        </w:rPr>
        <w:t> </w:t>
      </w:r>
      <w:r>
        <w:rPr/>
        <w:t>ИВЛ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/>
        <w:t>постнагрузку</w:t>
      </w:r>
      <w:r>
        <w:rPr>
          <w:spacing w:val="-58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 поток перед началом вдоха аппарата должен достигать нуля). Следует</w:t>
      </w:r>
      <w:r>
        <w:rPr>
          <w:spacing w:val="-57"/>
        </w:rPr>
        <w:t> </w:t>
      </w:r>
      <w:r>
        <w:rPr/>
        <w:t>регулировать 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2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0,8-1,2 с.</w:t>
      </w:r>
    </w:p>
    <w:p>
      <w:pPr>
        <w:pStyle w:val="Heading5"/>
        <w:spacing w:before="119"/>
      </w:pPr>
      <w:r>
        <w:rPr>
          <w:color w:val="1F487C"/>
        </w:rPr>
        <w:t>Вентиляция</w:t>
      </w:r>
      <w:r>
        <w:rPr>
          <w:color w:val="1F487C"/>
          <w:spacing w:val="-7"/>
        </w:rPr>
        <w:t> </w:t>
      </w:r>
      <w:r>
        <w:rPr>
          <w:color w:val="1F487C"/>
        </w:rPr>
        <w:t>в</w:t>
      </w:r>
      <w:r>
        <w:rPr>
          <w:color w:val="1F487C"/>
          <w:spacing w:val="-7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6"/>
        </w:rPr>
        <w:t> </w:t>
      </w:r>
      <w:r>
        <w:rPr>
          <w:color w:val="1F487C"/>
        </w:rPr>
        <w:t>лежа</w:t>
      </w:r>
      <w:r>
        <w:rPr>
          <w:color w:val="1F487C"/>
          <w:spacing w:val="-6"/>
        </w:rPr>
        <w:t> </w:t>
      </w:r>
      <w:r>
        <w:rPr>
          <w:color w:val="1F487C"/>
        </w:rPr>
        <w:t>на</w:t>
      </w:r>
      <w:r>
        <w:rPr>
          <w:color w:val="1F487C"/>
          <w:spacing w:val="-6"/>
        </w:rPr>
        <w:t> </w:t>
      </w:r>
      <w:r>
        <w:rPr>
          <w:color w:val="1F487C"/>
        </w:rPr>
        <w:t>животе</w:t>
      </w:r>
      <w:r>
        <w:rPr>
          <w:color w:val="1F487C"/>
          <w:spacing w:val="-7"/>
        </w:rPr>
        <w:t> </w:t>
      </w:r>
      <w:r>
        <w:rPr>
          <w:color w:val="1F487C"/>
        </w:rPr>
        <w:t>(прон-позиция)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7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7"/>
        </w:rPr>
        <w:t> </w:t>
      </w:r>
      <w:r>
        <w:rPr>
          <w:color w:val="1F487C"/>
        </w:rPr>
        <w:t>на</w:t>
      </w:r>
    </w:p>
    <w:p>
      <w:pPr>
        <w:spacing w:before="84"/>
        <w:ind w:left="361" w:right="0" w:firstLine="0"/>
        <w:jc w:val="left"/>
        <w:rPr>
          <w:b/>
          <w:sz w:val="24"/>
        </w:rPr>
      </w:pPr>
      <w:r>
        <w:rPr>
          <w:b/>
          <w:color w:val="1F487C"/>
          <w:sz w:val="24"/>
        </w:rPr>
        <w:t>боку</w:t>
      </w:r>
    </w:p>
    <w:p>
      <w:pPr>
        <w:pStyle w:val="BodyText"/>
        <w:spacing w:before="203"/>
        <w:ind w:left="1070"/>
        <w:jc w:val="left"/>
      </w:pPr>
      <w:r>
        <w:rPr/>
        <w:t>При</w:t>
      </w:r>
      <w:r>
        <w:rPr>
          <w:spacing w:val="14"/>
        </w:rPr>
        <w:t> </w:t>
      </w:r>
      <w:r>
        <w:rPr/>
        <w:t>ИВЛ</w:t>
      </w:r>
      <w:r>
        <w:rPr>
          <w:spacing w:val="14"/>
        </w:rPr>
        <w:t> </w:t>
      </w:r>
      <w:r>
        <w:rPr/>
        <w:t>у</w:t>
      </w:r>
      <w:r>
        <w:rPr>
          <w:spacing w:val="16"/>
        </w:rPr>
        <w:t> </w:t>
      </w:r>
      <w:r>
        <w:rPr/>
        <w:t>пациентов</w:t>
      </w:r>
      <w:r>
        <w:rPr>
          <w:spacing w:val="14"/>
        </w:rPr>
        <w:t> </w:t>
      </w:r>
      <w:r>
        <w:rPr/>
        <w:t>с</w:t>
      </w:r>
      <w:r>
        <w:rPr>
          <w:spacing w:val="15"/>
        </w:rPr>
        <w:t> </w:t>
      </w:r>
      <w:r>
        <w:rPr/>
        <w:t>COVID-19</w:t>
      </w:r>
      <w:r>
        <w:rPr>
          <w:spacing w:val="15"/>
        </w:rPr>
        <w:t> </w:t>
      </w:r>
      <w:r>
        <w:rPr/>
        <w:t>рекомендовано</w:t>
      </w:r>
      <w:r>
        <w:rPr>
          <w:spacing w:val="15"/>
        </w:rPr>
        <w:t> </w:t>
      </w:r>
      <w:r>
        <w:rPr/>
        <w:t>положение</w:t>
      </w:r>
      <w:r>
        <w:rPr>
          <w:spacing w:val="15"/>
        </w:rPr>
        <w:t> </w:t>
      </w:r>
      <w:r>
        <w:rPr/>
        <w:t>лежа</w:t>
      </w:r>
      <w:r>
        <w:rPr>
          <w:spacing w:val="14"/>
        </w:rPr>
        <w:t> </w:t>
      </w:r>
      <w:r>
        <w:rPr/>
        <w:t>на</w:t>
      </w:r>
      <w:r>
        <w:rPr>
          <w:spacing w:val="15"/>
        </w:rPr>
        <w:t> </w:t>
      </w:r>
      <w:r>
        <w:rPr/>
        <w:t>животе</w:t>
      </w:r>
    </w:p>
    <w:p>
      <w:pPr>
        <w:pStyle w:val="BodyText"/>
        <w:spacing w:before="83"/>
        <w:jc w:val="left"/>
      </w:pP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15"/>
        </w:rPr>
        <w:t> </w:t>
      </w:r>
      <w:r>
        <w:rPr/>
        <w:t>не</w:t>
      </w:r>
      <w:r>
        <w:rPr>
          <w:spacing w:val="14"/>
        </w:rPr>
        <w:t> </w:t>
      </w:r>
      <w:r>
        <w:rPr/>
        <w:t>менее</w:t>
      </w:r>
      <w:r>
        <w:rPr>
          <w:spacing w:val="15"/>
        </w:rPr>
        <w:t> </w:t>
      </w:r>
      <w:r>
        <w:rPr/>
        <w:t>16</w:t>
      </w:r>
      <w:r>
        <w:rPr>
          <w:spacing w:val="13"/>
        </w:rPr>
        <w:t> </w:t>
      </w:r>
      <w:r>
        <w:rPr/>
        <w:t>ч</w:t>
      </w:r>
      <w:r>
        <w:rPr>
          <w:spacing w:val="15"/>
        </w:rPr>
        <w:t> </w:t>
      </w:r>
      <w:r>
        <w:rPr/>
        <w:t>в</w:t>
      </w:r>
      <w:r>
        <w:rPr>
          <w:spacing w:val="14"/>
        </w:rPr>
        <w:t> </w:t>
      </w:r>
      <w:r>
        <w:rPr/>
        <w:t>сутки</w:t>
      </w:r>
      <w:r>
        <w:rPr>
          <w:spacing w:val="12"/>
        </w:rPr>
        <w:t> </w:t>
      </w:r>
      <w:r>
        <w:rPr/>
        <w:t>для</w:t>
      </w:r>
      <w:r>
        <w:rPr>
          <w:spacing w:val="13"/>
        </w:rPr>
        <w:t> </w:t>
      </w:r>
      <w:r>
        <w:rPr/>
        <w:t>улучшения</w:t>
      </w:r>
      <w:r>
        <w:rPr>
          <w:spacing w:val="14"/>
        </w:rPr>
        <w:t> </w:t>
      </w:r>
      <w:r>
        <w:rPr/>
        <w:t>оксигенации</w:t>
      </w:r>
      <w:r>
        <w:rPr>
          <w:spacing w:val="14"/>
        </w:rPr>
        <w:t> </w:t>
      </w:r>
      <w:r>
        <w:rPr/>
        <w:t>и</w:t>
      </w:r>
      <w:r>
        <w:rPr>
          <w:spacing w:val="14"/>
        </w:rPr>
        <w:t> </w:t>
      </w:r>
      <w:r>
        <w:rPr/>
        <w:t>возможного</w:t>
      </w:r>
      <w:r>
        <w:rPr>
          <w:spacing w:val="14"/>
        </w:rPr>
        <w:t> </w:t>
      </w:r>
      <w:r>
        <w:rPr/>
        <w:t>снижения</w:t>
      </w:r>
    </w:p>
    <w:p>
      <w:pPr>
        <w:spacing w:after="0"/>
        <w:jc w:val="left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</w:t>
      </w:r>
      <w:r>
        <w:rPr>
          <w:spacing w:val="-2"/>
        </w:rPr>
        <w:t> </w:t>
      </w:r>
      <w:r>
        <w:rPr/>
        <w:t>лица.</w:t>
      </w:r>
    </w:p>
    <w:p>
      <w:pPr>
        <w:pStyle w:val="BodyText"/>
        <w:spacing w:line="312" w:lineRule="auto" w:before="15"/>
        <w:ind w:right="678" w:firstLine="709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1"/>
        </w:rPr>
        <w:t> </w:t>
      </w:r>
      <w:r>
        <w:rPr/>
        <w:t>со</w:t>
      </w:r>
      <w:r>
        <w:rPr>
          <w:spacing w:val="-4"/>
        </w:rPr>
        <w:t> </w:t>
      </w:r>
      <w:r>
        <w:rPr/>
        <w:t>сменой</w:t>
      </w:r>
      <w:r>
        <w:rPr>
          <w:spacing w:val="-3"/>
        </w:rPr>
        <w:t> </w:t>
      </w:r>
      <w:r>
        <w:rPr/>
        <w:t>стороны</w:t>
      </w:r>
      <w:r>
        <w:rPr>
          <w:spacing w:val="-2"/>
        </w:rPr>
        <w:t> </w:t>
      </w:r>
      <w:r>
        <w:rPr/>
        <w:t>несколько</w:t>
      </w:r>
      <w:r>
        <w:rPr>
          <w:spacing w:val="-2"/>
        </w:rPr>
        <w:t> </w:t>
      </w:r>
      <w:r>
        <w:rPr/>
        <w:t>раз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сутки.</w:t>
      </w:r>
    </w:p>
    <w:p>
      <w:pPr>
        <w:pStyle w:val="Heading5"/>
        <w:spacing w:before="159"/>
      </w:pPr>
      <w:r>
        <w:rPr>
          <w:color w:val="1F487C"/>
        </w:rPr>
        <w:t>Осложнения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вентиляции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3"/>
        </w:rPr>
        <w:t> </w:t>
      </w:r>
      <w:r>
        <w:rPr>
          <w:color w:val="1F487C"/>
        </w:rPr>
        <w:t>на</w:t>
      </w:r>
      <w:r>
        <w:rPr>
          <w:color w:val="1F487C"/>
          <w:spacing w:val="-3"/>
        </w:rPr>
        <w:t> </w:t>
      </w:r>
      <w:r>
        <w:rPr>
          <w:color w:val="1F487C"/>
        </w:rPr>
        <w:t>животе:</w:t>
      </w:r>
    </w:p>
    <w:p>
      <w:pPr>
        <w:pStyle w:val="ListParagraph"/>
        <w:numPr>
          <w:ilvl w:val="1"/>
          <w:numId w:val="28"/>
        </w:numPr>
        <w:tabs>
          <w:tab w:pos="1082" w:val="left" w:leader="none"/>
        </w:tabs>
        <w:spacing w:line="240" w:lineRule="auto" w:before="96" w:after="0"/>
        <w:ind w:left="1081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дислокации</w:t>
      </w:r>
      <w:r>
        <w:rPr>
          <w:spacing w:val="-3"/>
          <w:sz w:val="24"/>
        </w:rPr>
        <w:t> </w:t>
      </w:r>
      <w:r>
        <w:rPr>
          <w:sz w:val="24"/>
        </w:rPr>
        <w:t>интубационных</w:t>
      </w:r>
      <w:r>
        <w:rPr>
          <w:spacing w:val="-3"/>
          <w:sz w:val="24"/>
        </w:rPr>
        <w:t> </w:t>
      </w:r>
      <w:r>
        <w:rPr>
          <w:sz w:val="24"/>
        </w:rPr>
        <w:t>трубок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венозных</w:t>
      </w:r>
      <w:r>
        <w:rPr>
          <w:spacing w:val="-3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1"/>
          <w:numId w:val="28"/>
        </w:numPr>
        <w:tabs>
          <w:tab w:pos="1082" w:val="left" w:leader="none"/>
        </w:tabs>
        <w:spacing w:line="240" w:lineRule="auto" w:before="83" w:after="0"/>
        <w:ind w:left="1081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9"/>
          <w:sz w:val="24"/>
        </w:rPr>
        <w:t> </w:t>
      </w:r>
      <w:r>
        <w:rPr>
          <w:sz w:val="24"/>
        </w:rPr>
        <w:t>выполнения</w:t>
      </w:r>
      <w:r>
        <w:rPr>
          <w:spacing w:val="-7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7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1"/>
          <w:numId w:val="28"/>
        </w:numPr>
        <w:tabs>
          <w:tab w:pos="1082" w:val="left" w:leader="none"/>
        </w:tabs>
        <w:spacing w:line="240" w:lineRule="auto" w:before="81" w:after="0"/>
        <w:ind w:left="1081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> </w:t>
      </w:r>
      <w:r>
        <w:rPr>
          <w:sz w:val="24"/>
        </w:rPr>
        <w:t>невритов</w:t>
      </w:r>
      <w:r>
        <w:rPr>
          <w:spacing w:val="-4"/>
          <w:sz w:val="24"/>
        </w:rPr>
        <w:t> </w:t>
      </w:r>
      <w:r>
        <w:rPr>
          <w:sz w:val="24"/>
        </w:rPr>
        <w:t>периферических</w:t>
      </w:r>
      <w:r>
        <w:rPr>
          <w:spacing w:val="-3"/>
          <w:sz w:val="24"/>
        </w:rPr>
        <w:t> </w:t>
      </w:r>
      <w:r>
        <w:rPr>
          <w:sz w:val="24"/>
        </w:rPr>
        <w:t>нервов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конечностей;</w:t>
      </w:r>
    </w:p>
    <w:p>
      <w:pPr>
        <w:pStyle w:val="BodyText"/>
        <w:spacing w:line="312" w:lineRule="auto" w:before="82"/>
        <w:ind w:right="676" w:firstLine="709"/>
      </w:pPr>
      <w:r>
        <w:rPr>
          <w:spacing w:val="-1"/>
        </w:rPr>
        <w:t>Повреждение</w:t>
      </w:r>
      <w:r>
        <w:rPr>
          <w:spacing w:val="-14"/>
        </w:rPr>
        <w:t> </w:t>
      </w:r>
      <w:r>
        <w:rPr>
          <w:spacing w:val="-1"/>
        </w:rPr>
        <w:t>носа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глаз</w:t>
      </w:r>
      <w:r>
        <w:rPr>
          <w:spacing w:val="-15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5"/>
        </w:rPr>
        <w:t> </w:t>
      </w:r>
      <w:r>
        <w:rPr/>
        <w:t>отек</w:t>
      </w:r>
      <w:r>
        <w:rPr>
          <w:spacing w:val="-15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5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-57"/>
        </w:rPr>
        <w:t> </w:t>
      </w:r>
      <w:r>
        <w:rPr/>
        <w:t>пациентов;</w:t>
      </w:r>
    </w:p>
    <w:p>
      <w:pPr>
        <w:pStyle w:val="BodyText"/>
        <w:spacing w:line="324" w:lineRule="auto" w:before="15"/>
        <w:ind w:left="1081" w:right="675" w:hanging="11"/>
      </w:pPr>
      <w:r>
        <w:rPr/>
        <w:t>В</w:t>
      </w:r>
      <w:r>
        <w:rPr>
          <w:spacing w:val="-11"/>
        </w:rPr>
        <w:t> </w:t>
      </w:r>
      <w:r>
        <w:rPr/>
        <w:t>прон-позиции</w:t>
      </w:r>
      <w:r>
        <w:rPr>
          <w:spacing w:val="-11"/>
        </w:rPr>
        <w:t> </w:t>
      </w:r>
      <w:r>
        <w:rPr/>
        <w:t>затруднены</w:t>
      </w:r>
      <w:r>
        <w:rPr>
          <w:spacing w:val="-11"/>
        </w:rPr>
        <w:t> </w:t>
      </w:r>
      <w:r>
        <w:rPr/>
        <w:t>санация</w:t>
      </w:r>
      <w:r>
        <w:rPr>
          <w:spacing w:val="-11"/>
        </w:rPr>
        <w:t> </w:t>
      </w:r>
      <w:r>
        <w:rPr/>
        <w:t>полости</w:t>
      </w:r>
      <w:r>
        <w:rPr>
          <w:spacing w:val="-11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трахеи,</w:t>
      </w:r>
      <w:r>
        <w:rPr>
          <w:spacing w:val="-11"/>
        </w:rPr>
        <w:t> </w:t>
      </w:r>
      <w:r>
        <w:rPr/>
        <w:t>обработка</w:t>
      </w:r>
      <w:r>
        <w:rPr>
          <w:spacing w:val="-10"/>
        </w:rPr>
        <w:t> </w:t>
      </w:r>
      <w:r>
        <w:rPr/>
        <w:t>глаз,</w:t>
      </w:r>
      <w:r>
        <w:rPr>
          <w:spacing w:val="-11"/>
        </w:rPr>
        <w:t> </w:t>
      </w:r>
      <w:r>
        <w:rPr/>
        <w:t>лица.</w:t>
      </w:r>
      <w:r>
        <w:rPr>
          <w:spacing w:val="-57"/>
        </w:rPr>
        <w:t> </w:t>
      </w:r>
      <w:r>
        <w:rPr>
          <w:color w:val="1F487C"/>
          <w:position w:val="1"/>
        </w:rPr>
        <w:t>Критерий</w:t>
      </w:r>
      <w:r>
        <w:rPr>
          <w:color w:val="1F487C"/>
          <w:spacing w:val="-11"/>
          <w:position w:val="1"/>
        </w:rPr>
        <w:t> </w:t>
      </w:r>
      <w:r>
        <w:rPr>
          <w:color w:val="1F487C"/>
          <w:position w:val="1"/>
        </w:rPr>
        <w:t>прекращения</w:t>
      </w:r>
      <w:r>
        <w:rPr>
          <w:color w:val="1F487C"/>
          <w:spacing w:val="-11"/>
          <w:position w:val="1"/>
        </w:rPr>
        <w:t> </w:t>
      </w:r>
      <w:r>
        <w:rPr>
          <w:color w:val="1F487C"/>
          <w:position w:val="1"/>
        </w:rPr>
        <w:t>прон-позиции:</w:t>
      </w:r>
      <w:r>
        <w:rPr>
          <w:color w:val="1F487C"/>
          <w:spacing w:val="-10"/>
          <w:position w:val="1"/>
        </w:rPr>
        <w:t> </w:t>
      </w:r>
      <w:r>
        <w:rPr>
          <w:position w:val="1"/>
        </w:rPr>
        <w:t>увеличение</w:t>
      </w:r>
      <w:r>
        <w:rPr>
          <w:spacing w:val="-9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1"/>
          <w:sz w:val="16"/>
        </w:rPr>
        <w:t> </w:t>
      </w:r>
      <w:r>
        <w:rPr>
          <w:position w:val="1"/>
        </w:rPr>
        <w:t>&gt;200</w:t>
      </w:r>
      <w:r>
        <w:rPr>
          <w:spacing w:val="-9"/>
          <w:position w:val="1"/>
        </w:rPr>
        <w:t> </w:t>
      </w:r>
      <w:r>
        <w:rPr>
          <w:position w:val="1"/>
        </w:rPr>
        <w:t>мм</w:t>
      </w:r>
      <w:r>
        <w:rPr>
          <w:spacing w:val="-10"/>
          <w:position w:val="1"/>
        </w:rPr>
        <w:t> </w:t>
      </w:r>
      <w:r>
        <w:rPr>
          <w:position w:val="1"/>
        </w:rPr>
        <w:t>рт.ст.</w:t>
      </w:r>
      <w:r>
        <w:rPr>
          <w:spacing w:val="-9"/>
          <w:position w:val="1"/>
        </w:rPr>
        <w:t> </w:t>
      </w:r>
      <w:r>
        <w:rPr>
          <w:position w:val="1"/>
        </w:rPr>
        <w:t>при</w:t>
      </w:r>
    </w:p>
    <w:p>
      <w:pPr>
        <w:pStyle w:val="BodyText"/>
        <w:spacing w:line="312" w:lineRule="auto"/>
        <w:ind w:right="676"/>
      </w:pPr>
      <w:r>
        <w:rPr/>
        <w:t>PEEP &lt;10 см вод.ст., сохраняющееся в течение </w:t>
      </w:r>
      <w:r>
        <w:rPr>
          <w:rFonts w:ascii="Symbol" w:hAnsi="Symbol"/>
        </w:rPr>
        <w:t></w:t>
      </w:r>
      <w:r>
        <w:rPr/>
        <w:t>4 ч после последнего сеанса прон-</w:t>
      </w:r>
      <w:r>
        <w:rPr>
          <w:spacing w:val="1"/>
        </w:rPr>
        <w:t> </w:t>
      </w:r>
      <w:r>
        <w:rPr/>
        <w:t>позиции.</w:t>
      </w:r>
    </w:p>
    <w:p>
      <w:pPr>
        <w:pStyle w:val="Heading5"/>
        <w:spacing w:before="106"/>
      </w:pPr>
      <w:r>
        <w:rPr>
          <w:color w:val="1F487C"/>
        </w:rPr>
        <w:t>Медикаментозная</w:t>
      </w:r>
      <w:r>
        <w:rPr>
          <w:color w:val="1F487C"/>
          <w:spacing w:val="-4"/>
        </w:rPr>
        <w:t> </w:t>
      </w:r>
      <w:r>
        <w:rPr>
          <w:color w:val="1F487C"/>
        </w:rPr>
        <w:t>седация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миоплегия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3"/>
        <w:ind w:right="675" w:firstLine="709"/>
      </w:pP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проведении</w:t>
      </w:r>
      <w:r>
        <w:rPr>
          <w:spacing w:val="1"/>
          <w:position w:val="1"/>
        </w:rPr>
        <w:t> </w:t>
      </w:r>
      <w:r>
        <w:rPr>
          <w:position w:val="1"/>
        </w:rPr>
        <w:t>ИВЛ</w:t>
      </w:r>
      <w:r>
        <w:rPr>
          <w:spacing w:val="1"/>
          <w:position w:val="1"/>
        </w:rPr>
        <w:t> </w:t>
      </w:r>
      <w:r>
        <w:rPr>
          <w:position w:val="1"/>
        </w:rPr>
        <w:t>пациентам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индексом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&gt;200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</w:t>
      </w:r>
      <w:r>
        <w:rPr>
          <w:spacing w:val="1"/>
          <w:position w:val="1"/>
        </w:rPr>
        <w:t> </w:t>
      </w:r>
      <w:r>
        <w:rPr>
          <w:position w:val="1"/>
        </w:rPr>
        <w:t>ст.</w:t>
      </w:r>
      <w:r>
        <w:rPr>
          <w:spacing w:val="1"/>
          <w:position w:val="1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-57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4"/>
        <w:ind w:right="675" w:firstLine="709"/>
      </w:pPr>
      <w:r>
        <w:rPr>
          <w:position w:val="1"/>
        </w:rPr>
        <w:t>У</w:t>
      </w:r>
      <w:r>
        <w:rPr>
          <w:spacing w:val="1"/>
          <w:position w:val="1"/>
        </w:rPr>
        <w:t> </w:t>
      </w:r>
      <w:r>
        <w:rPr>
          <w:position w:val="1"/>
        </w:rPr>
        <w:t>пациентов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&lt;120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рт.ст.</w:t>
      </w:r>
      <w:r>
        <w:rPr>
          <w:spacing w:val="1"/>
          <w:position w:val="1"/>
        </w:rPr>
        <w:t> </w:t>
      </w:r>
      <w:r>
        <w:rPr>
          <w:position w:val="1"/>
        </w:rPr>
        <w:t>на</w:t>
      </w:r>
      <w:r>
        <w:rPr>
          <w:spacing w:val="1"/>
          <w:position w:val="1"/>
        </w:rPr>
        <w:t> </w:t>
      </w:r>
      <w:r>
        <w:rPr>
          <w:position w:val="1"/>
        </w:rPr>
        <w:t>фоне</w:t>
      </w:r>
      <w:r>
        <w:rPr>
          <w:spacing w:val="1"/>
          <w:position w:val="1"/>
        </w:rPr>
        <w:t> </w:t>
      </w:r>
      <w:r>
        <w:rPr>
          <w:position w:val="1"/>
        </w:rPr>
        <w:t>РЕЕР</w:t>
      </w:r>
      <w:r>
        <w:rPr>
          <w:spacing w:val="1"/>
          <w:position w:val="1"/>
        </w:rPr>
        <w:t> </w:t>
      </w:r>
      <w:r>
        <w:rPr>
          <w:position w:val="1"/>
        </w:rPr>
        <w:t>&gt;5</w:t>
      </w:r>
      <w:r>
        <w:rPr>
          <w:spacing w:val="1"/>
          <w:position w:val="1"/>
        </w:rPr>
        <w:t> </w:t>
      </w:r>
      <w:r>
        <w:rPr>
          <w:position w:val="1"/>
        </w:rPr>
        <w:t>см</w:t>
      </w:r>
      <w:r>
        <w:rPr>
          <w:spacing w:val="1"/>
          <w:position w:val="1"/>
        </w:rPr>
        <w:t> </w:t>
      </w:r>
      <w:r>
        <w:rPr>
          <w:position w:val="1"/>
        </w:rPr>
        <w:t>вод.ст.</w:t>
      </w:r>
      <w:r>
        <w:rPr>
          <w:spacing w:val="1"/>
          <w:position w:val="1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 легких и снижению летальности. Рутинно применять миорелаксанты для</w:t>
      </w:r>
      <w:r>
        <w:rPr>
          <w:spacing w:val="-57"/>
        </w:rPr>
        <w:t> </w:t>
      </w:r>
      <w:r>
        <w:rPr/>
        <w:t>синхронизации</w:t>
      </w:r>
      <w:r>
        <w:rPr>
          <w:spacing w:val="-2"/>
        </w:rPr>
        <w:t> </w:t>
      </w:r>
      <w:r>
        <w:rPr/>
        <w:t>с аппаратом не следует.</w:t>
      </w:r>
    </w:p>
    <w:p>
      <w:pPr>
        <w:pStyle w:val="Heading5"/>
        <w:spacing w:before="119"/>
      </w:pPr>
      <w:bookmarkStart w:name="Сроки трахеостомии" w:id="88"/>
      <w:bookmarkEnd w:id="88"/>
      <w:r>
        <w:rPr>
          <w:b w:val="0"/>
        </w:rPr>
      </w:r>
      <w:r>
        <w:rPr>
          <w:color w:val="1F487C"/>
        </w:rPr>
        <w:t>Сроки</w:t>
      </w:r>
      <w:r>
        <w:rPr>
          <w:color w:val="1F487C"/>
          <w:spacing w:val="-10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205"/>
        <w:ind w:right="675" w:firstLine="709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длительности проведения респираторной поддержки и высокой 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 при</w:t>
      </w:r>
      <w:r>
        <w:rPr>
          <w:spacing w:val="1"/>
        </w:rPr>
        <w:t> </w:t>
      </w:r>
      <w:r>
        <w:rPr/>
        <w:t>повороте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нозокомиальной</w:t>
      </w:r>
      <w:r>
        <w:rPr>
          <w:spacing w:val="-2"/>
        </w:rPr>
        <w:t> </w:t>
      </w:r>
      <w:r>
        <w:rPr/>
        <w:t>пневмонии).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Heading5"/>
        <w:spacing w:before="79"/>
        <w:jc w:val="left"/>
      </w:pPr>
      <w:bookmarkStart w:name="Прекращение респираторной поддержки" w:id="89"/>
      <w:bookmarkEnd w:id="89"/>
      <w:r>
        <w:rPr>
          <w:b w:val="0"/>
        </w:rPr>
      </w:r>
      <w:r>
        <w:rPr>
          <w:color w:val="1F487C"/>
        </w:rPr>
        <w:t>Прекращение</w:t>
      </w:r>
      <w:r>
        <w:rPr>
          <w:color w:val="1F487C"/>
          <w:spacing w:val="-1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10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3"/>
        <w:ind w:right="675" w:firstLine="709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6"/>
        </w:rPr>
        <w:t> </w:t>
      </w:r>
      <w:r>
        <w:rPr/>
        <w:t>повторное  </w:t>
      </w:r>
      <w:r>
        <w:rPr>
          <w:spacing w:val="34"/>
        </w:rPr>
        <w:t> </w:t>
      </w:r>
      <w:r>
        <w:rPr/>
        <w:t>ухудшение  </w:t>
      </w:r>
      <w:r>
        <w:rPr>
          <w:spacing w:val="35"/>
        </w:rPr>
        <w:t> </w:t>
      </w:r>
      <w:r>
        <w:rPr/>
        <w:t>течения  </w:t>
      </w:r>
      <w:r>
        <w:rPr>
          <w:spacing w:val="36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4"/>
        </w:rPr>
        <w:t> </w:t>
      </w:r>
      <w:r>
        <w:rPr/>
        <w:t>длительность  </w:t>
      </w:r>
      <w:r>
        <w:rPr>
          <w:spacing w:val="36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 выживших 14-21 суток.</w:t>
      </w:r>
    </w:p>
    <w:p>
      <w:pPr>
        <w:pStyle w:val="BodyText"/>
        <w:spacing w:line="312" w:lineRule="auto" w:before="15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 рекомендуют использовать общие и респираторные критерии готовности к</w:t>
      </w:r>
      <w:r>
        <w:rPr>
          <w:spacing w:val="-57"/>
        </w:rPr>
        <w:t> </w:t>
      </w:r>
      <w:r>
        <w:rPr/>
        <w:t>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BodyText"/>
        <w:spacing w:before="13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96" w:after="0"/>
        <w:ind w:left="1354" w:right="0" w:hanging="568"/>
        <w:jc w:val="left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&gt;300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рт.ст,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то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есть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при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вдыхании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воздуха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90%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более;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2" w:after="0"/>
        <w:ind w:left="1354" w:right="0" w:hanging="568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3"/>
          <w:sz w:val="24"/>
        </w:rPr>
        <w:t> </w:t>
      </w:r>
      <w:r>
        <w:rPr>
          <w:sz w:val="24"/>
        </w:rPr>
        <w:t>рефлекса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кашлевого</w:t>
      </w:r>
      <w:r>
        <w:rPr>
          <w:spacing w:val="-3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2" w:after="0"/>
        <w:ind w:left="1354" w:right="0" w:hanging="56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3" w:after="0"/>
        <w:ind w:left="1354" w:right="0" w:hanging="568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3"/>
          <w:sz w:val="24"/>
        </w:rPr>
        <w:t> </w:t>
      </w:r>
      <w:r>
        <w:rPr>
          <w:sz w:val="24"/>
        </w:rPr>
        <w:t>Тобина</w:t>
      </w:r>
      <w:r>
        <w:rPr>
          <w:spacing w:val="-2"/>
          <w:sz w:val="24"/>
        </w:rPr>
        <w:t> </w:t>
      </w:r>
      <w:r>
        <w:rPr>
          <w:sz w:val="24"/>
        </w:rPr>
        <w:t>(f/Vt)</w:t>
      </w:r>
      <w:r>
        <w:rPr>
          <w:spacing w:val="-2"/>
          <w:sz w:val="24"/>
        </w:rPr>
        <w:t> </w:t>
      </w:r>
      <w:r>
        <w:rPr>
          <w:sz w:val="24"/>
        </w:rPr>
        <w:t>&lt;105.</w:t>
      </w:r>
    </w:p>
    <w:p>
      <w:pPr>
        <w:pStyle w:val="BodyText"/>
        <w:spacing w:before="182"/>
      </w:pPr>
      <w:r>
        <w:rPr>
          <w:color w:val="1F487C"/>
        </w:rPr>
        <w:t>Дополнительные</w:t>
      </w:r>
      <w:r>
        <w:rPr>
          <w:color w:val="1F487C"/>
          <w:spacing w:val="-5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182" w:after="0"/>
        <w:ind w:left="1354" w:right="0" w:hanging="568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4"/>
          <w:sz w:val="24"/>
        </w:rPr>
        <w:t> </w:t>
      </w:r>
      <w:r>
        <w:rPr>
          <w:sz w:val="24"/>
        </w:rPr>
        <w:t>податливость</w:t>
      </w:r>
      <w:r>
        <w:rPr>
          <w:spacing w:val="-4"/>
          <w:sz w:val="24"/>
        </w:rPr>
        <w:t> </w:t>
      </w:r>
      <w:r>
        <w:rPr>
          <w:sz w:val="24"/>
        </w:rPr>
        <w:t>респираторной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4"/>
          <w:sz w:val="24"/>
        </w:rPr>
        <w:t> </w:t>
      </w:r>
      <w:r>
        <w:rPr>
          <w:sz w:val="24"/>
        </w:rPr>
        <w:t>&gt;35</w:t>
      </w:r>
      <w:r>
        <w:rPr>
          <w:spacing w:val="-3"/>
          <w:sz w:val="24"/>
        </w:rPr>
        <w:t> </w:t>
      </w:r>
      <w:r>
        <w:rPr>
          <w:sz w:val="24"/>
        </w:rPr>
        <w:t>мл/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2" w:after="0"/>
        <w:ind w:left="1354" w:right="0" w:hanging="568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</w:t>
      </w:r>
      <w:r>
        <w:rPr>
          <w:spacing w:val="-3"/>
          <w:sz w:val="24"/>
        </w:rPr>
        <w:t> </w:t>
      </w:r>
      <w:r>
        <w:rPr>
          <w:sz w:val="24"/>
        </w:rPr>
        <w:t>&lt;10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2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2" w:after="0"/>
        <w:ind w:left="1354" w:right="0" w:hanging="568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2"/>
          <w:sz w:val="24"/>
        </w:rPr>
        <w:t> </w:t>
      </w: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вдохе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–20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2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82" w:after="0"/>
        <w:ind w:left="1354" w:right="0" w:hanging="568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окклюзии</w:t>
      </w:r>
      <w:r>
        <w:rPr>
          <w:spacing w:val="-1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вдохе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первые</w:t>
      </w:r>
      <w:r>
        <w:rPr>
          <w:spacing w:val="-1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мс</w:t>
      </w:r>
      <w:r>
        <w:rPr>
          <w:spacing w:val="-2"/>
          <w:sz w:val="24"/>
        </w:rPr>
        <w:t> </w:t>
      </w:r>
      <w:r>
        <w:rPr>
          <w:sz w:val="24"/>
        </w:rPr>
        <w:t>(Р0,1)</w:t>
      </w:r>
      <w:r>
        <w:rPr>
          <w:spacing w:val="-1"/>
          <w:sz w:val="24"/>
        </w:rPr>
        <w:t> </w:t>
      </w:r>
      <w:r>
        <w:rPr>
          <w:sz w:val="24"/>
        </w:rPr>
        <w:t>1-3</w:t>
      </w:r>
      <w:r>
        <w:rPr>
          <w:spacing w:val="-1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388" w:lineRule="auto" w:before="82" w:after="0"/>
        <w:ind w:left="219" w:right="869" w:firstLine="566"/>
        <w:jc w:val="left"/>
        <w:rPr>
          <w:sz w:val="24"/>
        </w:rPr>
      </w:pPr>
      <w:r>
        <w:rPr>
          <w:sz w:val="24"/>
        </w:rPr>
        <w:t>Уменьшение инфильтрации на рентгенограмме (и/или КТ) грудной клетки;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Общие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критерии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готовности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прекращению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респираторной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поддержки: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240" w:lineRule="auto" w:before="11" w:after="0"/>
        <w:ind w:left="1354" w:right="0" w:hanging="568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6"/>
          <w:sz w:val="24"/>
        </w:rPr>
        <w:t> </w:t>
      </w:r>
      <w:r>
        <w:rPr>
          <w:sz w:val="24"/>
        </w:rPr>
        <w:t>угнетения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патологических</w:t>
      </w:r>
      <w:r>
        <w:rPr>
          <w:spacing w:val="-3"/>
          <w:sz w:val="24"/>
        </w:rPr>
        <w:t> </w:t>
      </w:r>
      <w:r>
        <w:rPr>
          <w:sz w:val="24"/>
        </w:rPr>
        <w:t>ритмов</w:t>
      </w:r>
      <w:r>
        <w:rPr>
          <w:spacing w:val="-4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307" w:lineRule="auto" w:before="82" w:after="0"/>
        <w:ind w:left="1353" w:right="860" w:hanging="568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28"/>
        </w:numPr>
        <w:tabs>
          <w:tab w:pos="1353" w:val="left" w:leader="none"/>
          <w:tab w:pos="1354" w:val="left" w:leader="none"/>
        </w:tabs>
        <w:spacing w:line="307" w:lineRule="auto" w:before="6" w:after="0"/>
        <w:ind w:left="1353" w:right="725" w:hanging="568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5"/>
          <w:sz w:val="24"/>
        </w:rPr>
        <w:t> </w:t>
      </w:r>
      <w:r>
        <w:rPr>
          <w:sz w:val="24"/>
        </w:rPr>
        <w:t>жизнеопасных</w:t>
      </w:r>
      <w:r>
        <w:rPr>
          <w:spacing w:val="-5"/>
          <w:sz w:val="24"/>
        </w:rPr>
        <w:t> </w:t>
      </w:r>
      <w:r>
        <w:rPr>
          <w:sz w:val="24"/>
        </w:rPr>
        <w:t>нарушений</w:t>
      </w:r>
      <w:r>
        <w:rPr>
          <w:spacing w:val="-5"/>
          <w:sz w:val="24"/>
        </w:rPr>
        <w:t> </w:t>
      </w:r>
      <w:r>
        <w:rPr>
          <w:sz w:val="24"/>
        </w:rPr>
        <w:t>ритма,</w:t>
      </w:r>
      <w:r>
        <w:rPr>
          <w:spacing w:val="-5"/>
          <w:sz w:val="24"/>
        </w:rPr>
        <w:t> </w:t>
      </w:r>
      <w:r>
        <w:rPr>
          <w:sz w:val="24"/>
        </w:rPr>
        <w:t>стабильность</w:t>
      </w:r>
      <w:r>
        <w:rPr>
          <w:spacing w:val="-4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 w:before="5"/>
        <w:ind w:right="675" w:firstLine="559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поддержки.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ind w:left="1251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756284" cy="3800475"/>
            <wp:effectExtent l="0" t="0" r="0" b="0"/>
            <wp:docPr id="1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284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  <w:ind w:left="0"/>
        <w:jc w:val="left"/>
        <w:rPr>
          <w:sz w:val="10"/>
        </w:rPr>
      </w:pPr>
    </w:p>
    <w:p>
      <w:pPr>
        <w:pStyle w:val="BodyText"/>
        <w:spacing w:before="90"/>
        <w:ind w:left="920"/>
        <w:jc w:val="left"/>
      </w:pPr>
      <w:r>
        <w:rPr>
          <w:b/>
        </w:rPr>
        <w:t>Cхема</w:t>
      </w:r>
      <w:r>
        <w:rPr>
          <w:b/>
          <w:spacing w:val="-2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</w:t>
      </w:r>
      <w:r>
        <w:rPr>
          <w:spacing w:val="-3"/>
        </w:rPr>
        <w:t> </w:t>
      </w:r>
      <w:r>
        <w:rPr/>
        <w:t>подход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2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</w:t>
      </w:r>
      <w:r>
        <w:rPr>
          <w:spacing w:val="-3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Heading5"/>
        <w:ind w:left="220"/>
        <w:jc w:val="left"/>
      </w:pPr>
      <w:r>
        <w:rPr>
          <w:color w:val="1F487C"/>
        </w:rPr>
        <w:t>Терапия</w:t>
      </w:r>
      <w:r>
        <w:rPr>
          <w:color w:val="1F487C"/>
          <w:spacing w:val="-6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5"/>
        </w:rPr>
        <w:t> </w:t>
      </w:r>
      <w:r>
        <w:rPr>
          <w:color w:val="1F487C"/>
        </w:rPr>
        <w:t>газовыми</w:t>
      </w:r>
      <w:r>
        <w:rPr>
          <w:color w:val="1F487C"/>
          <w:spacing w:val="-6"/>
        </w:rPr>
        <w:t> </w:t>
      </w:r>
      <w:r>
        <w:rPr>
          <w:color w:val="1F487C"/>
        </w:rPr>
        <w:t>смесями</w:t>
      </w:r>
    </w:p>
    <w:p>
      <w:pPr>
        <w:pStyle w:val="BodyText"/>
        <w:spacing w:line="312" w:lineRule="auto" w:before="203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</w:t>
      </w:r>
      <w:r>
        <w:rPr>
          <w:spacing w:val="-3"/>
        </w:rPr>
        <w:t> </w:t>
      </w:r>
      <w:r>
        <w:rPr/>
        <w:t>участков</w:t>
      </w:r>
      <w:r>
        <w:rPr>
          <w:spacing w:val="-2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нарушенной</w:t>
      </w:r>
      <w:r>
        <w:rPr>
          <w:spacing w:val="-1"/>
        </w:rPr>
        <w:t> </w:t>
      </w:r>
      <w:r>
        <w:rPr/>
        <w:t>бронхиальной</w:t>
      </w:r>
      <w:r>
        <w:rPr>
          <w:spacing w:val="-2"/>
        </w:rPr>
        <w:t> </w:t>
      </w:r>
      <w:r>
        <w:rPr/>
        <w:t>проходимостью.</w:t>
      </w:r>
    </w:p>
    <w:p>
      <w:pPr>
        <w:pStyle w:val="BodyText"/>
        <w:spacing w:line="312" w:lineRule="auto"/>
        <w:ind w:right="674" w:firstLine="709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1"/>
        </w:rPr>
        <w:t> </w:t>
      </w:r>
      <w:r>
        <w:rPr/>
        <w:t>гелия</w:t>
      </w:r>
      <w:r>
        <w:rPr>
          <w:spacing w:val="69"/>
        </w:rPr>
        <w:t> </w:t>
      </w:r>
      <w:r>
        <w:rPr/>
        <w:t>и</w:t>
      </w:r>
      <w:r>
        <w:rPr>
          <w:spacing w:val="69"/>
        </w:rPr>
        <w:t> </w:t>
      </w:r>
      <w:r>
        <w:rPr/>
        <w:t>кислорода,</w:t>
      </w:r>
      <w:r>
        <w:rPr>
          <w:spacing w:val="70"/>
        </w:rPr>
        <w:t> </w:t>
      </w:r>
      <w:r>
        <w:rPr/>
        <w:t>а</w:t>
      </w:r>
      <w:r>
        <w:rPr>
          <w:spacing w:val="70"/>
        </w:rPr>
        <w:t> </w:t>
      </w:r>
      <w:r>
        <w:rPr/>
        <w:t>также</w:t>
      </w:r>
      <w:r>
        <w:rPr>
          <w:spacing w:val="71"/>
        </w:rPr>
        <w:t> </w:t>
      </w:r>
      <w:r>
        <w:rPr/>
        <w:t>температуры</w:t>
      </w:r>
      <w:r>
        <w:rPr>
          <w:spacing w:val="69"/>
        </w:rPr>
        <w:t> </w:t>
      </w:r>
      <w:r>
        <w:rPr/>
        <w:t>в</w:t>
      </w:r>
      <w:r>
        <w:rPr>
          <w:spacing w:val="70"/>
        </w:rPr>
        <w:t> </w:t>
      </w:r>
      <w:r>
        <w:rPr/>
        <w:t>любой</w:t>
      </w:r>
      <w:r>
        <w:rPr>
          <w:spacing w:val="71"/>
        </w:rPr>
        <w:t> </w:t>
      </w:r>
      <w:r>
        <w:rPr/>
        <w:t>момент</w:t>
      </w:r>
      <w:r>
        <w:rPr>
          <w:spacing w:val="69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 многократно изменять и мониторировать процентное содержание</w:t>
      </w:r>
      <w:r>
        <w:rPr>
          <w:spacing w:val="-57"/>
        </w:rPr>
        <w:t> </w:t>
      </w: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(дыхательный</w:t>
      </w:r>
      <w:r>
        <w:rPr>
          <w:spacing w:val="1"/>
        </w:rPr>
        <w:t> </w:t>
      </w:r>
      <w:r>
        <w:rPr/>
        <w:t>объем,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сатурацию),</w:t>
      </w:r>
      <w:r>
        <w:rPr>
          <w:spacing w:val="1"/>
        </w:rPr>
        <w:t> </w:t>
      </w: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</w:t>
      </w:r>
      <w:r>
        <w:rPr>
          <w:spacing w:val="-2"/>
        </w:rPr>
        <w:t> </w:t>
      </w:r>
      <w:r>
        <w:rPr/>
        <w:t>через</w:t>
      </w:r>
      <w:r>
        <w:rPr>
          <w:spacing w:val="-2"/>
        </w:rPr>
        <w:t> </w:t>
      </w:r>
      <w:r>
        <w:rPr/>
        <w:t>небулайзер</w:t>
      </w:r>
      <w:r>
        <w:rPr>
          <w:spacing w:val="-2"/>
        </w:rPr>
        <w:t> </w:t>
      </w:r>
      <w:r>
        <w:rPr/>
        <w:t>встроенный в</w:t>
      </w:r>
      <w:r>
        <w:rPr>
          <w:spacing w:val="-1"/>
        </w:rPr>
        <w:t> </w:t>
      </w:r>
      <w:r>
        <w:rPr/>
        <w:t>дыхательный</w:t>
      </w:r>
      <w:r>
        <w:rPr>
          <w:spacing w:val="-2"/>
        </w:rPr>
        <w:t> </w:t>
      </w:r>
      <w:r>
        <w:rPr/>
        <w:t>контур.</w:t>
      </w:r>
    </w:p>
    <w:p>
      <w:pPr>
        <w:spacing w:after="0" w:line="312" w:lineRule="auto"/>
        <w:sectPr>
          <w:pgSz w:w="11920" w:h="16850"/>
          <w:pgMar w:header="0" w:footer="699" w:top="1320" w:bottom="880" w:left="1340" w:right="600"/>
        </w:sectPr>
      </w:pPr>
    </w:p>
    <w:p>
      <w:pPr>
        <w:pStyle w:val="BodyText"/>
        <w:spacing w:line="312" w:lineRule="auto" w:before="79"/>
        <w:ind w:right="676" w:firstLine="850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выше</w:t>
      </w:r>
      <w:r>
        <w:rPr>
          <w:spacing w:val="1"/>
          <w:position w:val="1"/>
        </w:rPr>
        <w:t> </w:t>
      </w:r>
      <w:r>
        <w:rPr>
          <w:position w:val="1"/>
        </w:rPr>
        <w:t>30%,</w:t>
      </w:r>
      <w:r>
        <w:rPr>
          <w:spacing w:val="1"/>
          <w:position w:val="1"/>
        </w:rPr>
        <w:t> </w:t>
      </w:r>
      <w:r>
        <w:rPr>
          <w:position w:val="1"/>
        </w:rPr>
        <w:t>так</w:t>
      </w:r>
      <w:r>
        <w:rPr>
          <w:spacing w:val="1"/>
          <w:position w:val="1"/>
        </w:rPr>
        <w:t> </w:t>
      </w:r>
      <w:r>
        <w:rPr>
          <w:position w:val="1"/>
        </w:rPr>
        <w:t>как</w:t>
      </w:r>
      <w:r>
        <w:rPr>
          <w:spacing w:val="1"/>
          <w:position w:val="1"/>
        </w:rPr>
        <w:t> </w:t>
      </w:r>
      <w:r>
        <w:rPr>
          <w:position w:val="1"/>
        </w:rPr>
        <w:t>терапия</w:t>
      </w:r>
      <w:r>
        <w:rPr>
          <w:spacing w:val="1"/>
          <w:position w:val="1"/>
        </w:rPr>
        <w:t> </w:t>
      </w:r>
      <w:r>
        <w:rPr>
          <w:position w:val="1"/>
        </w:rPr>
        <w:t>гелием</w:t>
      </w:r>
      <w:r>
        <w:rPr>
          <w:spacing w:val="1"/>
          <w:position w:val="1"/>
        </w:rPr>
        <w:t> </w:t>
      </w:r>
      <w:r>
        <w:rPr>
          <w:position w:val="1"/>
        </w:rPr>
        <w:t>эффективна</w:t>
      </w:r>
      <w:r>
        <w:rPr>
          <w:spacing w:val="1"/>
          <w:position w:val="1"/>
        </w:rPr>
        <w:t> </w:t>
      </w:r>
      <w:r>
        <w:rPr>
          <w:position w:val="1"/>
        </w:rPr>
        <w:t>только</w:t>
      </w:r>
      <w:r>
        <w:rPr>
          <w:spacing w:val="1"/>
          <w:position w:val="1"/>
        </w:rPr>
        <w:t> </w:t>
      </w: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концентрациях,</w:t>
      </w:r>
      <w:r>
        <w:rPr>
          <w:spacing w:val="1"/>
          <w:position w:val="1"/>
        </w:rPr>
        <w:t> </w:t>
      </w:r>
      <w:r>
        <w:rPr/>
        <w:t>превышающих</w:t>
      </w:r>
      <w:r>
        <w:rPr>
          <w:spacing w:val="-1"/>
        </w:rPr>
        <w:t> </w:t>
      </w:r>
      <w:r>
        <w:rPr/>
        <w:t>70%.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4. Экстракорпоральная мембранная окс" w:id="90"/>
      <w:bookmarkEnd w:id="90"/>
      <w:r>
        <w:rPr>
          <w:b w:val="0"/>
        </w:rPr>
      </w:r>
      <w:bookmarkStart w:name="5.6.4. Экстракорпоральная мембранная окс" w:id="91"/>
      <w:bookmarkEnd w:id="91"/>
      <w:r>
        <w:rPr>
          <w:color w:val="1F487C"/>
        </w:rPr>
        <w:t>Э</w:t>
      </w:r>
      <w:r>
        <w:rPr>
          <w:color w:val="1F487C"/>
        </w:rPr>
        <w:t>кстракорпоральная</w:t>
      </w:r>
      <w:r>
        <w:rPr>
          <w:color w:val="1F487C"/>
          <w:spacing w:val="-9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9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9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2"/>
        <w:ind w:right="676" w:firstLine="709"/>
      </w:pPr>
      <w:r>
        <w:rPr>
          <w:position w:val="1"/>
        </w:rPr>
        <w:t>Показанием к вено-венозному ЭКМО является снижение индекса РаО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/>
        <w:t>ниже</w:t>
      </w:r>
      <w:r>
        <w:rPr>
          <w:spacing w:val="29"/>
        </w:rPr>
        <w:t> </w:t>
      </w:r>
      <w:r>
        <w:rPr/>
        <w:t>80</w:t>
      </w:r>
      <w:r>
        <w:rPr>
          <w:spacing w:val="30"/>
        </w:rPr>
        <w:t> </w:t>
      </w:r>
      <w:r>
        <w:rPr/>
        <w:t>мм</w:t>
      </w:r>
      <w:r>
        <w:rPr>
          <w:spacing w:val="30"/>
        </w:rPr>
        <w:t> </w:t>
      </w:r>
      <w:r>
        <w:rPr/>
        <w:t>рт.ст.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/>
        <w:t>(или)</w:t>
      </w:r>
      <w:r>
        <w:rPr>
          <w:spacing w:val="30"/>
        </w:rPr>
        <w:t> </w:t>
      </w:r>
      <w:r>
        <w:rPr/>
        <w:t>гиперкапния</w:t>
      </w:r>
      <w:r>
        <w:rPr>
          <w:spacing w:val="30"/>
        </w:rPr>
        <w:t> </w:t>
      </w:r>
      <w:r>
        <w:rPr/>
        <w:t>с</w:t>
      </w:r>
      <w:r>
        <w:rPr>
          <w:spacing w:val="29"/>
        </w:rPr>
        <w:t> </w:t>
      </w:r>
      <w:r>
        <w:rPr/>
        <w:t>рН</w:t>
      </w:r>
      <w:r>
        <w:rPr>
          <w:spacing w:val="29"/>
        </w:rPr>
        <w:t> </w:t>
      </w:r>
      <w:r>
        <w:rPr/>
        <w:t>&lt;</w:t>
      </w:r>
      <w:r>
        <w:rPr>
          <w:spacing w:val="30"/>
        </w:rPr>
        <w:t> </w:t>
      </w:r>
      <w:r>
        <w:rPr/>
        <w:t>7,2,</w:t>
      </w:r>
      <w:r>
        <w:rPr>
          <w:spacing w:val="30"/>
        </w:rPr>
        <w:t> </w:t>
      </w:r>
      <w:r>
        <w:rPr/>
        <w:t>несмотря</w:t>
      </w:r>
      <w:r>
        <w:rPr>
          <w:spacing w:val="30"/>
        </w:rPr>
        <w:t> </w:t>
      </w:r>
      <w:r>
        <w:rPr/>
        <w:t>на</w:t>
      </w:r>
      <w:r>
        <w:rPr>
          <w:spacing w:val="29"/>
        </w:rPr>
        <w:t> </w:t>
      </w:r>
      <w:r>
        <w:rPr/>
        <w:t>протективную</w:t>
      </w:r>
      <w:r>
        <w:rPr>
          <w:spacing w:val="30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в прон-позиции в течение</w:t>
      </w:r>
      <w:r>
        <w:rPr>
          <w:spacing w:val="1"/>
        </w:rPr>
        <w:t> </w:t>
      </w:r>
      <w:r>
        <w:rPr/>
        <w:t>10-12 ч. Обязательным условием</w:t>
      </w:r>
      <w:r>
        <w:rPr>
          <w:spacing w:val="1"/>
        </w:rPr>
        <w:t> </w:t>
      </w:r>
      <w:r>
        <w:rPr/>
        <w:t>является длительность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ЭКМО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сомнительна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септическом</w:t>
      </w:r>
      <w:r>
        <w:rPr>
          <w:spacing w:val="1"/>
        </w:rPr>
        <w:t> </w:t>
      </w:r>
      <w:r>
        <w:rPr/>
        <w:t>шоке.</w:t>
      </w:r>
      <w:r>
        <w:rPr>
          <w:spacing w:val="1"/>
        </w:rPr>
        <w:t> </w:t>
      </w:r>
      <w:r>
        <w:rPr/>
        <w:t>ЭКМО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опытом</w:t>
      </w:r>
      <w:r>
        <w:rPr>
          <w:spacing w:val="1"/>
        </w:rPr>
        <w:t> </w:t>
      </w:r>
      <w:r>
        <w:rPr>
          <w:spacing w:val="-1"/>
        </w:rPr>
        <w:t>использования</w:t>
      </w:r>
      <w:r>
        <w:rPr>
          <w:spacing w:val="-14"/>
        </w:rPr>
        <w:t> </w:t>
      </w:r>
      <w:r>
        <w:rPr>
          <w:spacing w:val="-1"/>
        </w:rPr>
        <w:t>данной</w:t>
      </w:r>
      <w:r>
        <w:rPr>
          <w:spacing w:val="-13"/>
        </w:rPr>
        <w:t> </w:t>
      </w:r>
      <w:r>
        <w:rPr>
          <w:spacing w:val="-1"/>
        </w:rPr>
        <w:t>технологии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специалистами,</w:t>
      </w:r>
      <w:r>
        <w:rPr>
          <w:spacing w:val="-14"/>
        </w:rPr>
        <w:t> </w:t>
      </w:r>
      <w:r>
        <w:rPr/>
        <w:t>владеющими</w:t>
      </w:r>
      <w:r>
        <w:rPr>
          <w:spacing w:val="-13"/>
        </w:rPr>
        <w:t> </w:t>
      </w:r>
      <w:r>
        <w:rPr/>
        <w:t>техникой</w:t>
      </w:r>
      <w:r>
        <w:rPr>
          <w:spacing w:val="-14"/>
        </w:rPr>
        <w:t> </w:t>
      </w:r>
      <w:r>
        <w:rPr/>
        <w:t>канюляции</w:t>
      </w:r>
      <w:r>
        <w:rPr>
          <w:spacing w:val="-58"/>
        </w:rPr>
        <w:t> </w:t>
      </w:r>
      <w:r>
        <w:rPr/>
        <w:t>магистральных</w:t>
      </w:r>
      <w:r>
        <w:rPr>
          <w:spacing w:val="-1"/>
        </w:rPr>
        <w:t> </w:t>
      </w:r>
      <w:r>
        <w:rPr/>
        <w:t>сосудов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настройкой ЭКМО.</w:t>
      </w:r>
    </w:p>
    <w:p>
      <w:pPr>
        <w:pStyle w:val="BodyText"/>
        <w:spacing w:before="120"/>
        <w:ind w:left="1070"/>
      </w:pPr>
      <w:r>
        <w:rPr>
          <w:color w:val="1F487C"/>
        </w:rPr>
        <w:t>Противопоказания</w:t>
      </w:r>
      <w:r>
        <w:rPr>
          <w:color w:val="1F487C"/>
          <w:spacing w:val="-4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309" w:lineRule="auto" w:before="203" w:after="0"/>
        <w:ind w:left="1430" w:right="1120" w:hanging="360"/>
        <w:jc w:val="left"/>
        <w:rPr>
          <w:sz w:val="24"/>
        </w:rPr>
      </w:pPr>
      <w:r>
        <w:rPr>
          <w:sz w:val="24"/>
        </w:rPr>
        <w:t>Наличие геморрагических осложнений и снижение уровня тромбоцитов</w:t>
      </w:r>
      <w:r>
        <w:rPr>
          <w:spacing w:val="-57"/>
          <w:sz w:val="24"/>
        </w:rPr>
        <w:t> </w:t>
      </w:r>
      <w:r>
        <w:rPr>
          <w:sz w:val="24"/>
        </w:rPr>
        <w:t>ниже критических значений (&lt;50*10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/л), наличие внутричерепных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кровоизлияний;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1" w:after="0"/>
        <w:ind w:left="1430" w:right="0" w:hanging="361"/>
        <w:jc w:val="left"/>
        <w:rPr>
          <w:sz w:val="24"/>
        </w:rPr>
      </w:pPr>
      <w:r>
        <w:rPr>
          <w:sz w:val="24"/>
        </w:rPr>
        <w:t>Тяжелые</w:t>
      </w:r>
      <w:r>
        <w:rPr>
          <w:spacing w:val="-4"/>
          <w:sz w:val="24"/>
        </w:rPr>
        <w:t> </w:t>
      </w:r>
      <w:r>
        <w:rPr>
          <w:sz w:val="24"/>
        </w:rPr>
        <w:t>сопутствующие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стадии</w:t>
      </w:r>
      <w:r>
        <w:rPr>
          <w:spacing w:val="-5"/>
          <w:sz w:val="24"/>
        </w:rPr>
        <w:t> </w:t>
      </w:r>
      <w:r>
        <w:rPr>
          <w:sz w:val="24"/>
        </w:rPr>
        <w:t>декомпенсации;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83" w:after="0"/>
        <w:ind w:left="1430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оценка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SOFA</w:t>
      </w:r>
      <w:r>
        <w:rPr>
          <w:spacing w:val="-4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15</w:t>
      </w:r>
      <w:r>
        <w:rPr>
          <w:spacing w:val="-1"/>
          <w:sz w:val="24"/>
        </w:rPr>
        <w:t> </w:t>
      </w:r>
      <w:r>
        <w:rPr>
          <w:sz w:val="24"/>
        </w:rPr>
        <w:t>баллов;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82" w:after="0"/>
        <w:ind w:left="1430" w:right="0" w:hanging="361"/>
        <w:jc w:val="left"/>
        <w:rPr>
          <w:sz w:val="24"/>
        </w:rPr>
      </w:pPr>
      <w:r>
        <w:rPr>
          <w:sz w:val="24"/>
        </w:rPr>
        <w:t>Немедикаментозная</w:t>
      </w:r>
      <w:r>
        <w:rPr>
          <w:spacing w:val="-4"/>
          <w:sz w:val="24"/>
        </w:rPr>
        <w:t> </w:t>
      </w:r>
      <w:r>
        <w:rPr>
          <w:sz w:val="24"/>
        </w:rPr>
        <w:t>кома;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81" w:after="0"/>
        <w:ind w:left="1430" w:right="0" w:hanging="361"/>
        <w:jc w:val="left"/>
        <w:rPr>
          <w:sz w:val="24"/>
        </w:rPr>
      </w:pPr>
      <w:r>
        <w:rPr>
          <w:sz w:val="24"/>
        </w:rPr>
        <w:t>Техническая</w:t>
      </w:r>
      <w:r>
        <w:rPr>
          <w:spacing w:val="-4"/>
          <w:sz w:val="24"/>
        </w:rPr>
        <w:t> </w:t>
      </w:r>
      <w:r>
        <w:rPr>
          <w:sz w:val="24"/>
        </w:rPr>
        <w:t>невозможность</w:t>
      </w:r>
      <w:r>
        <w:rPr>
          <w:spacing w:val="-4"/>
          <w:sz w:val="24"/>
        </w:rPr>
        <w:t> </w:t>
      </w:r>
      <w:r>
        <w:rPr>
          <w:sz w:val="24"/>
        </w:rPr>
        <w:t>венозного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артериального</w:t>
      </w:r>
      <w:r>
        <w:rPr>
          <w:spacing w:val="-5"/>
          <w:sz w:val="24"/>
        </w:rPr>
        <w:t> </w:t>
      </w:r>
      <w:r>
        <w:rPr>
          <w:sz w:val="24"/>
        </w:rPr>
        <w:t>доступа;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83" w:after="0"/>
        <w:ind w:left="1430" w:right="0" w:hanging="361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2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35</w:t>
      </w:r>
      <w:r>
        <w:rPr>
          <w:spacing w:val="-1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2"/>
          <w:numId w:val="28"/>
        </w:numPr>
        <w:tabs>
          <w:tab w:pos="1430" w:val="left" w:leader="none"/>
          <w:tab w:pos="1431" w:val="left" w:leader="none"/>
        </w:tabs>
        <w:spacing w:line="240" w:lineRule="auto" w:before="82" w:after="0"/>
        <w:ind w:left="1430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5. Поддержка кровообращения и инфузи" w:id="92"/>
      <w:bookmarkEnd w:id="92"/>
      <w:r>
        <w:rPr>
          <w:b w:val="0"/>
        </w:rPr>
      </w:r>
      <w:bookmarkStart w:name="5.6.5. Поддержка кровообращения и инфузи" w:id="93"/>
      <w:bookmarkEnd w:id="93"/>
      <w:r>
        <w:rPr>
          <w:color w:val="1F487C"/>
        </w:rPr>
        <w:t>По</w:t>
      </w:r>
      <w:r>
        <w:rPr>
          <w:color w:val="1F487C"/>
        </w:rPr>
        <w:t>ддержка</w:t>
      </w:r>
      <w:r>
        <w:rPr>
          <w:color w:val="1F487C"/>
          <w:spacing w:val="-6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6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1"/>
        <w:ind w:right="675" w:firstLine="709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динамической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-57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 использовать болюсное введение кристаллоидов по 500 мл в зависимости от</w:t>
      </w:r>
      <w:r>
        <w:rPr>
          <w:spacing w:val="1"/>
        </w:rPr>
        <w:t> </w:t>
      </w:r>
      <w:r>
        <w:rPr/>
        <w:t>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-2"/>
        </w:rPr>
        <w:t> </w:t>
      </w:r>
      <w:r>
        <w:rPr/>
        <w:t>диуретики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методы</w:t>
      </w:r>
      <w:r>
        <w:rPr>
          <w:spacing w:val="-2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терапии.</w:t>
      </w:r>
    </w:p>
    <w:p>
      <w:pPr>
        <w:pStyle w:val="BodyText"/>
        <w:spacing w:line="312" w:lineRule="auto" w:before="121"/>
        <w:ind w:right="675" w:firstLine="709"/>
      </w:pPr>
      <w:r>
        <w:rPr/>
        <w:t>У</w:t>
      </w:r>
      <w:r>
        <w:rPr>
          <w:spacing w:val="-10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с</w:t>
      </w:r>
      <w:r>
        <w:rPr>
          <w:spacing w:val="-11"/>
        </w:rPr>
        <w:t> </w:t>
      </w:r>
      <w:r>
        <w:rPr/>
        <w:t>гипотензией</w:t>
      </w:r>
      <w:r>
        <w:rPr>
          <w:spacing w:val="-11"/>
        </w:rPr>
        <w:t> </w:t>
      </w:r>
      <w:r>
        <w:rPr/>
        <w:t>(систолическое</w:t>
      </w:r>
      <w:r>
        <w:rPr>
          <w:spacing w:val="-11"/>
        </w:rPr>
        <w:t> </w:t>
      </w:r>
      <w:r>
        <w:rPr/>
        <w:t>АД</w:t>
      </w:r>
      <w:r>
        <w:rPr>
          <w:spacing w:val="-13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90</w:t>
      </w:r>
      <w:r>
        <w:rPr>
          <w:spacing w:val="-11"/>
        </w:rPr>
        <w:t> </w:t>
      </w:r>
      <w:r>
        <w:rPr/>
        <w:t>мм</w:t>
      </w:r>
      <w:r>
        <w:rPr>
          <w:spacing w:val="-10"/>
        </w:rPr>
        <w:t> </w:t>
      </w:r>
      <w:r>
        <w:rPr/>
        <w:t>рт.ст.</w:t>
      </w:r>
      <w:r>
        <w:rPr>
          <w:spacing w:val="-11"/>
        </w:rPr>
        <w:t> </w:t>
      </w:r>
      <w:r>
        <w:rPr/>
        <w:t>или</w:t>
      </w:r>
      <w:r>
        <w:rPr>
          <w:spacing w:val="-12"/>
        </w:rPr>
        <w:t> </w:t>
      </w:r>
      <w:r>
        <w:rPr/>
        <w:t>среднее</w:t>
      </w:r>
      <w:r>
        <w:rPr>
          <w:spacing w:val="-12"/>
        </w:rPr>
        <w:t> </w:t>
      </w:r>
      <w:r>
        <w:rPr/>
        <w:t>АД</w:t>
      </w:r>
      <w:r>
        <w:rPr>
          <w:spacing w:val="-57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1"/>
        </w:rPr>
        <w:t> </w:t>
      </w:r>
      <w:r>
        <w:rPr/>
        <w:t>рт.ст.)</w:t>
      </w:r>
      <w:r>
        <w:rPr>
          <w:spacing w:val="-11"/>
        </w:rPr>
        <w:t> </w:t>
      </w:r>
      <w:r>
        <w:rPr/>
        <w:t>рекомендуется</w:t>
      </w:r>
      <w:r>
        <w:rPr>
          <w:spacing w:val="-12"/>
        </w:rPr>
        <w:t> </w:t>
      </w:r>
      <w:r>
        <w:rPr/>
        <w:t>провести</w:t>
      </w:r>
      <w:r>
        <w:rPr>
          <w:spacing w:val="-11"/>
        </w:rPr>
        <w:t> </w:t>
      </w:r>
      <w:r>
        <w:rPr/>
        <w:t>скрининговое</w:t>
      </w:r>
      <w:r>
        <w:rPr>
          <w:spacing w:val="-12"/>
        </w:rPr>
        <w:t> </w:t>
      </w:r>
      <w:r>
        <w:rPr/>
        <w:t>обследование,</w:t>
      </w:r>
      <w:r>
        <w:rPr>
          <w:spacing w:val="-12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24"/>
        </w:rPr>
        <w:t> </w:t>
      </w:r>
      <w:r>
        <w:rPr/>
        <w:t>у</w:t>
      </w:r>
      <w:r>
        <w:rPr>
          <w:spacing w:val="27"/>
        </w:rPr>
        <w:t> </w:t>
      </w:r>
      <w:r>
        <w:rPr/>
        <w:t>таких</w:t>
      </w:r>
      <w:r>
        <w:rPr>
          <w:spacing w:val="24"/>
        </w:rPr>
        <w:t> </w:t>
      </w:r>
      <w:r>
        <w:rPr/>
        <w:t>больных</w:t>
      </w:r>
      <w:r>
        <w:rPr>
          <w:spacing w:val="24"/>
        </w:rPr>
        <w:t> </w:t>
      </w:r>
      <w:r>
        <w:rPr/>
        <w:t>следует</w:t>
      </w:r>
      <w:r>
        <w:rPr>
          <w:spacing w:val="24"/>
        </w:rPr>
        <w:t> </w:t>
      </w:r>
      <w:r>
        <w:rPr/>
        <w:t>отдать</w:t>
      </w:r>
      <w:r>
        <w:rPr>
          <w:spacing w:val="24"/>
        </w:rPr>
        <w:t> </w:t>
      </w:r>
      <w:r>
        <w:rPr/>
        <w:t>предпочтение</w:t>
      </w:r>
      <w:r>
        <w:rPr>
          <w:spacing w:val="25"/>
        </w:rPr>
        <w:t> </w:t>
      </w:r>
      <w:r>
        <w:rPr/>
        <w:t>сбалансированным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рекомендовано.</w:t>
      </w:r>
    </w:p>
    <w:p>
      <w:pPr>
        <w:pStyle w:val="BodyText"/>
        <w:spacing w:line="312" w:lineRule="auto" w:before="120"/>
        <w:ind w:right="676" w:firstLine="709"/>
      </w:pPr>
      <w:r>
        <w:rPr/>
        <w:t>У пациентов с гипотензией, которым инфузионная нагрузка не требуется 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начать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вазоактивных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1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</w:t>
      </w:r>
      <w:r>
        <w:rPr>
          <w:spacing w:val="60"/>
        </w:rPr>
        <w:t> </w:t>
      </w:r>
      <w:r>
        <w:rPr/>
        <w:t>рт.</w:t>
      </w:r>
      <w:r>
        <w:rPr>
          <w:spacing w:val="60"/>
        </w:rPr>
        <w:t> </w:t>
      </w:r>
      <w:r>
        <w:rPr/>
        <w:t>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 65 лет при отсутствии кардиальной патологии и признаков тканевой гипоперфузии</w:t>
      </w:r>
      <w:r>
        <w:rPr>
          <w:spacing w:val="1"/>
        </w:rPr>
        <w:t> </w:t>
      </w:r>
      <w:r>
        <w:rPr>
          <w:spacing w:val="-1"/>
        </w:rPr>
        <w:t>допустимо</w:t>
      </w:r>
      <w:r>
        <w:rPr>
          <w:spacing w:val="-14"/>
        </w:rPr>
        <w:t> </w:t>
      </w:r>
      <w:r>
        <w:rPr>
          <w:spacing w:val="-1"/>
        </w:rPr>
        <w:t>поддержание</w:t>
      </w:r>
      <w:r>
        <w:rPr>
          <w:spacing w:val="-11"/>
        </w:rPr>
        <w:t> </w:t>
      </w:r>
      <w:r>
        <w:rPr>
          <w:spacing w:val="-1"/>
        </w:rPr>
        <w:t>среднего</w:t>
      </w:r>
      <w:r>
        <w:rPr>
          <w:spacing w:val="-12"/>
        </w:rPr>
        <w:t> </w:t>
      </w:r>
      <w:r>
        <w:rPr/>
        <w:t>АД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пределах</w:t>
      </w:r>
      <w:r>
        <w:rPr>
          <w:spacing w:val="-10"/>
        </w:rPr>
        <w:t> </w:t>
      </w:r>
      <w:r>
        <w:rPr/>
        <w:t>60-65</w:t>
      </w:r>
      <w:r>
        <w:rPr>
          <w:spacing w:val="-12"/>
        </w:rPr>
        <w:t> </w:t>
      </w:r>
      <w:r>
        <w:rPr/>
        <w:t>мм</w:t>
      </w:r>
      <w:r>
        <w:rPr>
          <w:spacing w:val="-10"/>
        </w:rPr>
        <w:t> </w:t>
      </w:r>
      <w:r>
        <w:rPr/>
        <w:t>рт.</w:t>
      </w:r>
      <w:r>
        <w:rPr>
          <w:spacing w:val="-11"/>
        </w:rPr>
        <w:t> </w:t>
      </w:r>
      <w:r>
        <w:rPr/>
        <w:t>ст.</w:t>
      </w:r>
      <w:r>
        <w:rPr>
          <w:spacing w:val="-11"/>
        </w:rPr>
        <w:t> </w:t>
      </w:r>
      <w:r>
        <w:rPr/>
        <w:t>У</w:t>
      </w:r>
      <w:r>
        <w:rPr>
          <w:spacing w:val="-10"/>
        </w:rPr>
        <w:t> </w:t>
      </w:r>
      <w:r>
        <w:rPr/>
        <w:t>пожилых</w:t>
      </w:r>
      <w:r>
        <w:rPr>
          <w:spacing w:val="-11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</w:t>
      </w:r>
      <w:r>
        <w:rPr>
          <w:spacing w:val="-2"/>
        </w:rPr>
        <w:t> </w:t>
      </w:r>
      <w:r>
        <w:rPr/>
        <w:t>целесообразно поддержание</w:t>
      </w:r>
      <w:r>
        <w:rPr>
          <w:spacing w:val="-1"/>
        </w:rPr>
        <w:t> </w:t>
      </w:r>
      <w:r>
        <w:rPr/>
        <w:t>среднего</w:t>
      </w:r>
      <w:r>
        <w:rPr>
          <w:spacing w:val="-2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1"/>
        </w:rPr>
        <w:t> </w:t>
      </w:r>
      <w:r>
        <w:rPr/>
        <w:t>рт.</w:t>
      </w:r>
      <w:r>
        <w:rPr>
          <w:spacing w:val="-1"/>
        </w:rPr>
        <w:t> </w:t>
      </w:r>
      <w:r>
        <w:rPr/>
        <w:t>ст.</w:t>
      </w:r>
    </w:p>
    <w:p>
      <w:pPr>
        <w:pStyle w:val="BodyText"/>
        <w:spacing w:line="312" w:lineRule="auto" w:before="121"/>
        <w:ind w:right="674" w:firstLine="709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недоступности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/>
        <w:t>эпинефрин.</w:t>
      </w:r>
      <w:r>
        <w:rPr>
          <w:spacing w:val="-11"/>
        </w:rPr>
        <w:t> </w:t>
      </w:r>
      <w:r>
        <w:rPr/>
        <w:t>Дофамин</w:t>
      </w:r>
      <w:r>
        <w:rPr>
          <w:spacing w:val="-13"/>
        </w:rPr>
        <w:t> </w:t>
      </w:r>
      <w:r>
        <w:rPr/>
        <w:t>может</w:t>
      </w:r>
      <w:r>
        <w:rPr>
          <w:spacing w:val="-12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использован</w:t>
      </w:r>
      <w:r>
        <w:rPr>
          <w:spacing w:val="-57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АД,</w:t>
      </w:r>
      <w:r>
        <w:rPr>
          <w:spacing w:val="60"/>
        </w:rPr>
        <w:t> </w:t>
      </w:r>
      <w:r>
        <w:rPr/>
        <w:t>рекомендуется</w:t>
      </w:r>
      <w:r>
        <w:rPr>
          <w:spacing w:val="60"/>
        </w:rPr>
        <w:t> </w:t>
      </w:r>
      <w:r>
        <w:rPr/>
        <w:t>дополнительно</w:t>
      </w:r>
      <w:r>
        <w:rPr>
          <w:spacing w:val="60"/>
        </w:rPr>
        <w:t> </w:t>
      </w:r>
      <w:r>
        <w:rPr/>
        <w:t>назначить</w:t>
      </w:r>
      <w:r>
        <w:rPr>
          <w:spacing w:val="60"/>
        </w:rPr>
        <w:t> </w:t>
      </w:r>
      <w:r>
        <w:rPr/>
        <w:t>добутамин.</w:t>
      </w:r>
      <w:r>
        <w:rPr>
          <w:spacing w:val="-57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рефрактерным</w:t>
      </w:r>
      <w:r>
        <w:rPr>
          <w:spacing w:val="1"/>
        </w:rPr>
        <w:t> </w:t>
      </w:r>
      <w:r>
        <w:rPr/>
        <w:t>шоком</w:t>
      </w:r>
      <w:r>
        <w:rPr>
          <w:spacing w:val="1"/>
        </w:rPr>
        <w:t> </w:t>
      </w:r>
      <w:r>
        <w:rPr/>
        <w:t>(потребность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инфузии</w:t>
      </w:r>
      <w:r>
        <w:rPr>
          <w:spacing w:val="1"/>
        </w:rPr>
        <w:t> </w:t>
      </w:r>
      <w:r>
        <w:rPr/>
        <w:t>норэпинефрина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эпинефрина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дозе</w:t>
      </w:r>
      <w:r>
        <w:rPr>
          <w:spacing w:val="-6"/>
        </w:rPr>
        <w:t> </w:t>
      </w:r>
      <w:r>
        <w:rPr/>
        <w:t>&gt;</w:t>
      </w:r>
      <w:r>
        <w:rPr>
          <w:spacing w:val="-7"/>
        </w:rPr>
        <w:t> </w:t>
      </w:r>
      <w:r>
        <w:rPr/>
        <w:t>0,5</w:t>
      </w:r>
      <w:r>
        <w:rPr>
          <w:spacing w:val="-7"/>
        </w:rPr>
        <w:t> </w:t>
      </w:r>
      <w:r>
        <w:rPr/>
        <w:t>мкг/кг/мин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поддержания</w:t>
      </w:r>
      <w:r>
        <w:rPr>
          <w:spacing w:val="-7"/>
        </w:rPr>
        <w:t> </w:t>
      </w:r>
      <w:r>
        <w:rPr/>
        <w:t>среднего</w:t>
      </w:r>
      <w:r>
        <w:rPr>
          <w:spacing w:val="-7"/>
        </w:rPr>
        <w:t> </w:t>
      </w:r>
      <w:r>
        <w:rPr/>
        <w:t>АД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пределах</w:t>
      </w:r>
      <w:r>
        <w:rPr>
          <w:spacing w:val="-7"/>
        </w:rPr>
        <w:t> </w:t>
      </w:r>
      <w:r>
        <w:rPr/>
        <w:t>65-75</w:t>
      </w:r>
      <w:r>
        <w:rPr>
          <w:spacing w:val="-6"/>
        </w:rPr>
        <w:t> </w:t>
      </w:r>
      <w:r>
        <w:rPr/>
        <w:t>мм</w:t>
      </w:r>
      <w:r>
        <w:rPr>
          <w:spacing w:val="-58"/>
        </w:rPr>
        <w:t> </w:t>
      </w:r>
      <w:r>
        <w:rPr/>
        <w:t>рт.</w:t>
      </w:r>
      <w:r>
        <w:rPr>
          <w:spacing w:val="1"/>
        </w:rPr>
        <w:t> </w:t>
      </w:r>
      <w:r>
        <w:rPr/>
        <w:t>ст.)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вазопрессорной</w:t>
      </w:r>
      <w:r>
        <w:rPr>
          <w:spacing w:val="1"/>
        </w:rPr>
        <w:t> </w:t>
      </w:r>
      <w:r>
        <w:rPr/>
        <w:t>поддержке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низкие</w:t>
      </w:r>
      <w:r>
        <w:rPr>
          <w:spacing w:val="-1"/>
        </w:rPr>
        <w:t> </w:t>
      </w:r>
      <w:r>
        <w:rPr/>
        <w:t>дозы</w:t>
      </w:r>
      <w:r>
        <w:rPr>
          <w:spacing w:val="-2"/>
        </w:rPr>
        <w:t> </w:t>
      </w:r>
      <w:r>
        <w:rPr/>
        <w:t>глюкокортикоидов</w:t>
      </w:r>
      <w:r>
        <w:rPr>
          <w:spacing w:val="-1"/>
        </w:rPr>
        <w:t> </w:t>
      </w:r>
      <w:r>
        <w:rPr/>
        <w:t>(инфузия</w:t>
      </w:r>
      <w:r>
        <w:rPr>
          <w:spacing w:val="-1"/>
        </w:rPr>
        <w:t> </w:t>
      </w:r>
      <w:r>
        <w:rPr/>
        <w:t>гидрокортизона</w:t>
      </w:r>
      <w:r>
        <w:rPr>
          <w:spacing w:val="-1"/>
        </w:rPr>
        <w:t> </w:t>
      </w:r>
      <w:r>
        <w:rPr/>
        <w:t>200 мг/сут).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6. Лечение пациентов с сепсисом и се" w:id="94"/>
      <w:bookmarkEnd w:id="94"/>
      <w:r>
        <w:rPr>
          <w:b w:val="0"/>
        </w:rPr>
      </w:r>
      <w:bookmarkStart w:name="5.6.6. Лечение пациентов с сепсисом и се" w:id="95"/>
      <w:bookmarkEnd w:id="95"/>
      <w:r>
        <w:rPr>
          <w:color w:val="1F487C"/>
        </w:rPr>
        <w:t>Л</w:t>
      </w:r>
      <w:r>
        <w:rPr>
          <w:color w:val="1F487C"/>
        </w:rPr>
        <w:t>ечение</w:t>
      </w:r>
      <w:r>
        <w:rPr>
          <w:color w:val="1F487C"/>
          <w:spacing w:val="-4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сепсисом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септическим</w:t>
      </w:r>
      <w:r>
        <w:rPr>
          <w:color w:val="1F487C"/>
          <w:spacing w:val="-3"/>
        </w:rPr>
        <w:t> </w:t>
      </w:r>
      <w:r>
        <w:rPr>
          <w:color w:val="1F487C"/>
        </w:rPr>
        <w:t>шоком</w:t>
      </w:r>
    </w:p>
    <w:p>
      <w:pPr>
        <w:pStyle w:val="BodyText"/>
        <w:spacing w:line="312" w:lineRule="auto" w:before="143"/>
        <w:ind w:right="675" w:firstLine="709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(qSOFA)</w:t>
      </w:r>
      <w:r>
        <w:rPr>
          <w:spacing w:val="1"/>
        </w:rPr>
        <w:t> </w:t>
      </w:r>
      <w:r>
        <w:rPr/>
        <w:t>(экспресс-SOFA),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13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шкалы</w:t>
      </w:r>
      <w:r>
        <w:rPr>
          <w:spacing w:val="-2"/>
          <w:sz w:val="24"/>
        </w:rPr>
        <w:t> </w:t>
      </w:r>
      <w:r>
        <w:rPr>
          <w:sz w:val="24"/>
        </w:rPr>
        <w:t>комы</w:t>
      </w:r>
      <w:r>
        <w:rPr>
          <w:spacing w:val="-2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3"/>
          <w:sz w:val="24"/>
        </w:rPr>
        <w:t> </w:t>
      </w:r>
      <w:r>
        <w:rPr>
          <w:sz w:val="24"/>
        </w:rPr>
        <w:t>систолического</w:t>
      </w:r>
      <w:r>
        <w:rPr>
          <w:spacing w:val="-2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мм</w:t>
      </w:r>
      <w:r>
        <w:rPr>
          <w:spacing w:val="-2"/>
          <w:sz w:val="24"/>
        </w:rPr>
        <w:t> </w:t>
      </w:r>
      <w:r>
        <w:rPr>
          <w:sz w:val="24"/>
        </w:rPr>
        <w:t>рт.</w:t>
      </w:r>
      <w:r>
        <w:rPr>
          <w:spacing w:val="-2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22 и</w:t>
      </w:r>
      <w:r>
        <w:rPr>
          <w:spacing w:val="-1"/>
          <w:sz w:val="24"/>
        </w:rPr>
        <w:t> </w:t>
      </w:r>
      <w:r>
        <w:rPr>
          <w:sz w:val="24"/>
        </w:rPr>
        <w:t>более.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4" w:firstLine="709"/>
      </w:pPr>
      <w:r>
        <w:rPr/>
        <w:t>Каждому из признаков придается по одному баллу. В случае наличия двух или</w:t>
      </w:r>
      <w:r>
        <w:rPr>
          <w:spacing w:val="1"/>
        </w:rPr>
        <w:t> </w:t>
      </w:r>
      <w:r>
        <w:rPr/>
        <w:t>трех баллов вероятность присутствия инфекции в варианте сепсиса составляет около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превышая</w:t>
      </w:r>
      <w:r>
        <w:rPr>
          <w:spacing w:val="1"/>
        </w:rPr>
        <w:t> </w:t>
      </w:r>
      <w:r>
        <w:rPr/>
        <w:t>диагностическую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шкалы</w:t>
      </w:r>
      <w:r>
        <w:rPr>
          <w:spacing w:val="1"/>
        </w:rPr>
        <w:t> </w:t>
      </w:r>
      <w:r>
        <w:rPr/>
        <w:t>SOFA,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высоким</w:t>
      </w:r>
      <w:r>
        <w:rPr>
          <w:spacing w:val="-2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смерти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3-14</w:t>
      </w:r>
      <w:r>
        <w:rPr>
          <w:spacing w:val="-2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сравнении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3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двух</w:t>
      </w:r>
      <w:r>
        <w:rPr>
          <w:spacing w:val="-3"/>
        </w:rPr>
        <w:t> </w:t>
      </w:r>
      <w:r>
        <w:rPr/>
        <w:t>баллов.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 w:firstLine="709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нормо- или</w:t>
      </w:r>
      <w:r>
        <w:rPr>
          <w:spacing w:val="-3"/>
        </w:rPr>
        <w:t> </w:t>
      </w:r>
      <w:r>
        <w:rPr/>
        <w:t>лейкопения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лимфопения.</w:t>
      </w:r>
    </w:p>
    <w:p>
      <w:pPr>
        <w:pStyle w:val="BodyText"/>
        <w:spacing w:before="15"/>
        <w:ind w:left="1070"/>
      </w:pPr>
      <w:r>
        <w:rPr/>
        <w:t>Задачи</w:t>
      </w:r>
      <w:r>
        <w:rPr>
          <w:spacing w:val="-5"/>
        </w:rPr>
        <w:t> </w:t>
      </w:r>
      <w:r>
        <w:rPr/>
        <w:t>интенсивной</w:t>
      </w:r>
      <w:r>
        <w:rPr>
          <w:spacing w:val="-4"/>
        </w:rPr>
        <w:t> </w:t>
      </w:r>
      <w:r>
        <w:rPr/>
        <w:t>терапии</w:t>
      </w:r>
      <w:r>
        <w:rPr>
          <w:spacing w:val="-5"/>
        </w:rPr>
        <w:t> </w:t>
      </w:r>
      <w:r>
        <w:rPr/>
        <w:t>септического</w:t>
      </w:r>
      <w:r>
        <w:rPr>
          <w:spacing w:val="-3"/>
        </w:rPr>
        <w:t> </w:t>
      </w:r>
      <w:r>
        <w:rPr/>
        <w:t>шока</w:t>
      </w:r>
      <w:r>
        <w:rPr>
          <w:spacing w:val="-3"/>
        </w:rPr>
        <w:t> </w:t>
      </w:r>
      <w:r>
        <w:rPr/>
        <w:t>(кроме</w:t>
      </w:r>
      <w:r>
        <w:rPr>
          <w:spacing w:val="-5"/>
        </w:rPr>
        <w:t> </w:t>
      </w:r>
      <w:r>
        <w:rPr/>
        <w:t>этиотропного</w:t>
      </w:r>
      <w:r>
        <w:rPr>
          <w:spacing w:val="-4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30"/>
        </w:numPr>
        <w:tabs>
          <w:tab w:pos="1354" w:val="left" w:leader="none"/>
        </w:tabs>
        <w:spacing w:line="240" w:lineRule="auto" w:before="95" w:after="0"/>
        <w:ind w:left="1354" w:right="0" w:hanging="284"/>
        <w:jc w:val="both"/>
        <w:rPr>
          <w:sz w:val="24"/>
        </w:rPr>
      </w:pPr>
      <w:r>
        <w:rPr>
          <w:position w:val="1"/>
          <w:sz w:val="24"/>
        </w:rPr>
        <w:t>Поддержка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гемодинамики</w:t>
      </w:r>
      <w:r>
        <w:rPr>
          <w:spacing w:val="-5"/>
          <w:position w:val="1"/>
          <w:sz w:val="24"/>
        </w:rPr>
        <w:t> </w:t>
      </w:r>
      <w:r>
        <w:rPr>
          <w:position w:val="1"/>
          <w:sz w:val="24"/>
        </w:rPr>
        <w:t>(оптимизация</w:t>
      </w:r>
      <w:r>
        <w:rPr>
          <w:spacing w:val="-5"/>
          <w:position w:val="1"/>
          <w:sz w:val="24"/>
        </w:rPr>
        <w:t> </w:t>
      </w:r>
      <w:r>
        <w:rPr>
          <w:position w:val="1"/>
          <w:sz w:val="24"/>
        </w:rPr>
        <w:t>доставки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O</w:t>
      </w:r>
      <w:r>
        <w:rPr>
          <w:sz w:val="16"/>
        </w:rPr>
        <w:t>2</w:t>
      </w:r>
      <w:r>
        <w:rPr>
          <w:position w:val="1"/>
          <w:sz w:val="24"/>
        </w:rPr>
        <w:t>)</w:t>
      </w:r>
    </w:p>
    <w:p>
      <w:pPr>
        <w:pStyle w:val="ListParagraph"/>
        <w:numPr>
          <w:ilvl w:val="0"/>
          <w:numId w:val="30"/>
        </w:numPr>
        <w:tabs>
          <w:tab w:pos="1354" w:val="left" w:leader="none"/>
        </w:tabs>
        <w:spacing w:line="312" w:lineRule="auto" w:before="84" w:after="0"/>
        <w:ind w:left="1430" w:right="1535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 или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повышение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потребления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O</w:t>
      </w:r>
      <w:r>
        <w:rPr>
          <w:sz w:val="16"/>
        </w:rPr>
        <w:t>2</w:t>
      </w:r>
      <w:r>
        <w:rPr>
          <w:position w:val="1"/>
          <w:sz w:val="24"/>
        </w:rPr>
        <w:t>).</w:t>
      </w:r>
    </w:p>
    <w:p>
      <w:pPr>
        <w:pStyle w:val="BodyText"/>
        <w:spacing w:line="312" w:lineRule="auto"/>
        <w:ind w:right="676" w:firstLine="567"/>
      </w:pPr>
      <w:r>
        <w:rPr/>
        <w:t>Ключевым принципом интенсивной 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1"/>
        </w:rPr>
        <w:t> </w:t>
      </w:r>
      <w:r>
        <w:rPr/>
        <w:t>незамедлительное  </w:t>
      </w:r>
      <w:r>
        <w:rPr>
          <w:spacing w:val="20"/>
        </w:rPr>
        <w:t> </w:t>
      </w:r>
      <w:r>
        <w:rPr/>
        <w:t>начало  </w:t>
      </w:r>
      <w:r>
        <w:rPr>
          <w:spacing w:val="20"/>
        </w:rPr>
        <w:t> </w:t>
      </w:r>
      <w:r>
        <w:rPr/>
        <w:t>гемодинамической  </w:t>
      </w:r>
      <w:r>
        <w:rPr>
          <w:spacing w:val="20"/>
        </w:rPr>
        <w:t> </w:t>
      </w:r>
      <w:r>
        <w:rPr/>
        <w:t>поддержки  </w:t>
      </w:r>
      <w:r>
        <w:rPr>
          <w:spacing w:val="19"/>
        </w:rPr>
        <w:t> </w:t>
      </w:r>
      <w:r>
        <w:rPr/>
        <w:t>у  </w:t>
      </w:r>
      <w:r>
        <w:rPr>
          <w:spacing w:val="2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 5.6.5.</w:t>
      </w:r>
    </w:p>
    <w:p>
      <w:pPr>
        <w:pStyle w:val="BodyText"/>
        <w:spacing w:line="312" w:lineRule="auto" w:before="14"/>
        <w:ind w:right="676" w:firstLine="567"/>
      </w:pPr>
      <w:r>
        <w:rPr/>
        <w:t>Микроциркуляторно-митохондриальный</w:t>
      </w:r>
      <w:r>
        <w:rPr>
          <w:spacing w:val="1"/>
        </w:rPr>
        <w:t> </w:t>
      </w:r>
      <w:r>
        <w:rPr/>
        <w:t>дистресс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септическом</w:t>
      </w:r>
      <w:r>
        <w:rPr>
          <w:spacing w:val="1"/>
        </w:rPr>
        <w:t> </w:t>
      </w:r>
      <w:r>
        <w:rPr/>
        <w:t>шоке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тканями.</w:t>
      </w:r>
      <w:r>
        <w:rPr>
          <w:spacing w:val="1"/>
        </w:rPr>
        <w:t> </w:t>
      </w:r>
      <w:r>
        <w:rPr/>
        <w:t>Целевым</w:t>
      </w:r>
      <w:r>
        <w:rPr>
          <w:spacing w:val="1"/>
        </w:rPr>
        <w:t> </w:t>
      </w:r>
      <w:r>
        <w:rPr>
          <w:position w:val="1"/>
        </w:rPr>
        <w:t>показателем интенсивной терапии является ScvO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65-75%. В отсутствие признаков</w:t>
      </w:r>
      <w:r>
        <w:rPr>
          <w:spacing w:val="1"/>
          <w:position w:val="1"/>
        </w:rPr>
        <w:t> </w:t>
      </w:r>
      <w:r>
        <w:rPr/>
        <w:t>тканевой гипоперфузии, ишемической болезни сердца и кровотечения 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-11"/>
        </w:rPr>
        <w:t> </w:t>
      </w:r>
      <w:r>
        <w:rPr/>
        <w:t>гемоглобина</w:t>
      </w:r>
      <w:r>
        <w:rPr>
          <w:spacing w:val="-10"/>
        </w:rPr>
        <w:t> </w:t>
      </w:r>
      <w:r>
        <w:rPr/>
        <w:t>(Hb)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уровне</w:t>
      </w:r>
      <w:r>
        <w:rPr>
          <w:spacing w:val="-10"/>
        </w:rPr>
        <w:t> </w:t>
      </w:r>
      <w:r>
        <w:rPr/>
        <w:t>70-90</w:t>
      </w:r>
      <w:r>
        <w:rPr>
          <w:spacing w:val="-11"/>
        </w:rPr>
        <w:t> </w:t>
      </w:r>
      <w:r>
        <w:rPr/>
        <w:t>г/л.</w:t>
      </w:r>
      <w:r>
        <w:rPr>
          <w:spacing w:val="-12"/>
        </w:rPr>
        <w:t> </w:t>
      </w:r>
      <w:r>
        <w:rPr/>
        <w:t>Трансфузия</w:t>
      </w:r>
      <w:r>
        <w:rPr>
          <w:spacing w:val="-12"/>
        </w:rPr>
        <w:t> </w:t>
      </w:r>
      <w:r>
        <w:rPr/>
        <w:t>эритроцитсодержащих</w:t>
      </w:r>
      <w:r>
        <w:rPr>
          <w:spacing w:val="-57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назначена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снижении</w:t>
      </w:r>
      <w:r>
        <w:rPr>
          <w:spacing w:val="60"/>
        </w:rPr>
        <w:t> </w:t>
      </w:r>
      <w:r>
        <w:rPr/>
        <w:t>концентрации</w:t>
      </w:r>
      <w:r>
        <w:rPr>
          <w:spacing w:val="60"/>
        </w:rPr>
        <w:t> </w:t>
      </w:r>
      <w:r>
        <w:rPr/>
        <w:t>Hb</w:t>
      </w:r>
      <w:r>
        <w:rPr>
          <w:spacing w:val="60"/>
        </w:rPr>
        <w:t> </w:t>
      </w:r>
      <w:r>
        <w:rPr/>
        <w:t>менее</w:t>
      </w:r>
      <w:r>
        <w:rPr>
          <w:spacing w:val="-57"/>
        </w:rPr>
        <w:t> </w:t>
      </w:r>
      <w:r>
        <w:rPr/>
        <w:t>70 г/л.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both"/>
      </w:pPr>
      <w:bookmarkStart w:name="5.6.7. Экстракорпоральная детоксикация и" w:id="96"/>
      <w:bookmarkEnd w:id="96"/>
      <w:r>
        <w:rPr>
          <w:b w:val="0"/>
        </w:rPr>
      </w:r>
      <w:bookmarkStart w:name="5.6.7. Экстракорпоральная детоксикация и" w:id="97"/>
      <w:bookmarkEnd w:id="97"/>
      <w:r>
        <w:rPr>
          <w:color w:val="1F487C"/>
        </w:rPr>
        <w:t>Э</w:t>
      </w:r>
      <w:r>
        <w:rPr>
          <w:color w:val="1F487C"/>
        </w:rPr>
        <w:t>кстракорпоральная</w:t>
      </w:r>
      <w:r>
        <w:rPr>
          <w:color w:val="1F487C"/>
          <w:spacing w:val="-11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8"/>
        </w:rPr>
        <w:t> </w:t>
      </w:r>
      <w:r>
        <w:rPr>
          <w:color w:val="1F487C"/>
        </w:rPr>
        <w:t>и</w:t>
      </w:r>
      <w:r>
        <w:rPr>
          <w:color w:val="1F487C"/>
          <w:spacing w:val="-10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2"/>
        <w:ind w:right="678" w:firstLine="708"/>
      </w:pPr>
      <w:r>
        <w:rPr>
          <w:spacing w:val="-1"/>
        </w:rPr>
        <w:t>У</w:t>
      </w:r>
      <w:r>
        <w:rPr>
          <w:spacing w:val="-13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тяжелым</w:t>
      </w:r>
      <w:r>
        <w:rPr>
          <w:spacing w:val="-12"/>
        </w:rPr>
        <w:t> </w:t>
      </w:r>
      <w:r>
        <w:rPr>
          <w:spacing w:val="-1"/>
        </w:rPr>
        <w:t>течением</w:t>
      </w:r>
      <w:r>
        <w:rPr>
          <w:spacing w:val="-13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показанием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экстракорпоральному</w:t>
      </w:r>
      <w:r>
        <w:rPr>
          <w:spacing w:val="-58"/>
        </w:rPr>
        <w:t> </w:t>
      </w:r>
      <w:r>
        <w:rPr/>
        <w:t>лечению</w:t>
      </w:r>
      <w:r>
        <w:rPr>
          <w:spacing w:val="-14"/>
        </w:rPr>
        <w:t> </w:t>
      </w:r>
      <w:r>
        <w:rPr/>
        <w:t>является</w:t>
      </w:r>
      <w:r>
        <w:rPr>
          <w:spacing w:val="-14"/>
        </w:rPr>
        <w:t> </w:t>
      </w:r>
      <w:r>
        <w:rPr/>
        <w:t>прогрессирующая</w:t>
      </w:r>
      <w:r>
        <w:rPr>
          <w:spacing w:val="-14"/>
        </w:rPr>
        <w:t> </w:t>
      </w:r>
      <w:r>
        <w:rPr/>
        <w:t>дыхательная</w:t>
      </w:r>
      <w:r>
        <w:rPr>
          <w:spacing w:val="-14"/>
        </w:rPr>
        <w:t> </w:t>
      </w:r>
      <w:r>
        <w:rPr/>
        <w:t>недостаточность</w:t>
      </w:r>
      <w:r>
        <w:rPr>
          <w:spacing w:val="-14"/>
        </w:rPr>
        <w:t> </w:t>
      </w:r>
      <w:r>
        <w:rPr/>
        <w:t>и/или</w:t>
      </w:r>
      <w:r>
        <w:rPr>
          <w:spacing w:val="-14"/>
        </w:rPr>
        <w:t> </w:t>
      </w:r>
      <w:r>
        <w:rPr/>
        <w:t>полиорганная</w:t>
      </w:r>
      <w:r>
        <w:rPr>
          <w:spacing w:val="-57"/>
        </w:rPr>
        <w:t> </w:t>
      </w:r>
      <w:r>
        <w:rPr/>
        <w:t>недостаточность.</w:t>
      </w:r>
    </w:p>
    <w:p>
      <w:pPr>
        <w:pStyle w:val="BodyText"/>
        <w:ind w:left="1069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5"/>
        </w:rPr>
        <w:t> </w:t>
      </w:r>
      <w:r>
        <w:rPr/>
        <w:t>возможность</w:t>
      </w:r>
      <w:r>
        <w:rPr>
          <w:spacing w:val="-6"/>
        </w:rPr>
        <w:t> </w:t>
      </w:r>
      <w:r>
        <w:rPr/>
        <w:t>применения: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25"/>
          <w:sz w:val="24"/>
        </w:rPr>
        <w:t> </w:t>
      </w:r>
      <w:r>
        <w:rPr>
          <w:sz w:val="24"/>
        </w:rPr>
        <w:t>гемосорбции</w:t>
      </w:r>
      <w:r>
        <w:rPr>
          <w:spacing w:val="84"/>
          <w:sz w:val="24"/>
        </w:rPr>
        <w:t> </w:t>
      </w:r>
      <w:r>
        <w:rPr>
          <w:sz w:val="24"/>
        </w:rPr>
        <w:t>цитокинов</w:t>
      </w:r>
      <w:r>
        <w:rPr>
          <w:spacing w:val="85"/>
          <w:sz w:val="24"/>
        </w:rPr>
        <w:t> </w:t>
      </w:r>
      <w:r>
        <w:rPr>
          <w:sz w:val="24"/>
        </w:rPr>
        <w:t>–</w:t>
      </w:r>
      <w:r>
        <w:rPr>
          <w:spacing w:val="85"/>
          <w:sz w:val="24"/>
        </w:rPr>
        <w:t> </w:t>
      </w:r>
      <w:r>
        <w:rPr>
          <w:sz w:val="24"/>
        </w:rPr>
        <w:t>при</w:t>
      </w:r>
      <w:r>
        <w:rPr>
          <w:spacing w:val="84"/>
          <w:sz w:val="24"/>
        </w:rPr>
        <w:t> </w:t>
      </w:r>
      <w:r>
        <w:rPr>
          <w:sz w:val="24"/>
        </w:rPr>
        <w:t>тяжелом</w:t>
      </w:r>
      <w:r>
        <w:rPr>
          <w:spacing w:val="86"/>
          <w:sz w:val="24"/>
        </w:rPr>
        <w:t> </w:t>
      </w:r>
      <w:r>
        <w:rPr>
          <w:sz w:val="24"/>
        </w:rPr>
        <w:t>течении</w:t>
      </w:r>
      <w:r>
        <w:rPr>
          <w:spacing w:val="85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1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2"/>
          <w:sz w:val="24"/>
        </w:rPr>
        <w:t> </w:t>
      </w:r>
      <w:r>
        <w:rPr>
          <w:sz w:val="24"/>
        </w:rPr>
        <w:t>средствами</w:t>
      </w:r>
      <w:r>
        <w:rPr>
          <w:spacing w:val="-1"/>
          <w:sz w:val="24"/>
        </w:rPr>
        <w:t> </w:t>
      </w:r>
      <w:r>
        <w:rPr>
          <w:sz w:val="24"/>
        </w:rPr>
        <w:t>цитокинового шторма;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2" w:after="0"/>
        <w:ind w:left="1041" w:right="677" w:hanging="341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2"/>
          <w:sz w:val="24"/>
        </w:rPr>
        <w:t> </w:t>
      </w:r>
      <w:r>
        <w:rPr>
          <w:sz w:val="24"/>
        </w:rPr>
        <w:t>шторма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2"/>
          <w:sz w:val="24"/>
        </w:rPr>
        <w:t> </w:t>
      </w:r>
      <w:r>
        <w:rPr>
          <w:sz w:val="24"/>
        </w:rPr>
        <w:t>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</w:t>
      </w:r>
      <w:r>
        <w:rPr>
          <w:spacing w:val="-2"/>
          <w:sz w:val="24"/>
        </w:rPr>
        <w:t> </w:t>
      </w:r>
      <w:r>
        <w:rPr>
          <w:sz w:val="24"/>
        </w:rPr>
        <w:t>повреждения;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2" w:after="0"/>
        <w:ind w:left="1041" w:right="677" w:hanging="341"/>
        <w:jc w:val="both"/>
        <w:rPr>
          <w:sz w:val="24"/>
        </w:rPr>
      </w:pPr>
      <w:r>
        <w:rPr>
          <w:sz w:val="24"/>
        </w:rPr>
        <w:t>Плазмообмена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замещением</w:t>
      </w:r>
      <w:r>
        <w:rPr>
          <w:spacing w:val="-10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12"/>
          <w:sz w:val="24"/>
        </w:rPr>
        <w:t> </w:t>
      </w:r>
      <w:r>
        <w:rPr>
          <w:sz w:val="24"/>
        </w:rPr>
        <w:t>донорской</w:t>
      </w:r>
      <w:r>
        <w:rPr>
          <w:spacing w:val="-11"/>
          <w:sz w:val="24"/>
        </w:rPr>
        <w:t> </w:t>
      </w:r>
      <w:r>
        <w:rPr>
          <w:sz w:val="24"/>
        </w:rPr>
        <w:t>плазмой</w:t>
      </w:r>
      <w:r>
        <w:rPr>
          <w:spacing w:val="-12"/>
          <w:sz w:val="24"/>
        </w:rPr>
        <w:t> </w:t>
      </w:r>
      <w:r>
        <w:rPr>
          <w:sz w:val="24"/>
        </w:rPr>
        <w:t>(СЗП)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селективной плазмофильтрации при отсутствии достаточного объема СЗП ––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1"/>
          <w:sz w:val="24"/>
        </w:rPr>
        <w:t> </w:t>
      </w:r>
      <w:r>
        <w:rPr>
          <w:sz w:val="24"/>
        </w:rPr>
        <w:t>активации</w:t>
      </w:r>
      <w:r>
        <w:rPr>
          <w:spacing w:val="1"/>
          <w:sz w:val="24"/>
        </w:rPr>
        <w:t> </w:t>
      </w:r>
      <w:r>
        <w:rPr>
          <w:sz w:val="24"/>
        </w:rPr>
        <w:t>макрофагов,</w:t>
      </w:r>
      <w:r>
        <w:rPr>
          <w:spacing w:val="1"/>
          <w:sz w:val="24"/>
        </w:rPr>
        <w:t> </w:t>
      </w:r>
      <w:r>
        <w:rPr>
          <w:sz w:val="24"/>
        </w:rPr>
        <w:t>ДВС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тромботической</w:t>
      </w:r>
      <w:r>
        <w:rPr>
          <w:spacing w:val="-1"/>
          <w:sz w:val="24"/>
        </w:rPr>
        <w:t> </w:t>
      </w:r>
      <w:r>
        <w:rPr>
          <w:sz w:val="24"/>
        </w:rPr>
        <w:t>микроангиопатии.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 w:firstLine="708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СЗП от</w:t>
      </w:r>
      <w:r>
        <w:rPr>
          <w:spacing w:val="1"/>
        </w:rPr>
        <w:t> </w:t>
      </w:r>
      <w:r>
        <w:rPr/>
        <w:t>доноров-реконвалесцентов НКИ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в дозе,</w:t>
      </w:r>
      <w:r>
        <w:rPr>
          <w:spacing w:val="-57"/>
        </w:rPr>
        <w:t> </w:t>
      </w:r>
      <w:r>
        <w:rPr/>
        <w:t>не</w:t>
      </w:r>
      <w:r>
        <w:rPr>
          <w:spacing w:val="-1"/>
        </w:rPr>
        <w:t> </w:t>
      </w:r>
      <w:r>
        <w:rPr/>
        <w:t>превышающей</w:t>
      </w:r>
      <w:r>
        <w:rPr>
          <w:spacing w:val="-1"/>
        </w:rPr>
        <w:t> </w:t>
      </w:r>
      <w:r>
        <w:rPr/>
        <w:t>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/>
        <w:ind w:right="677" w:firstLine="708"/>
      </w:pPr>
      <w:r>
        <w:rPr/>
        <w:t>При осложнении клинического течения COVID-19 клиникой бактериального</w:t>
      </w:r>
      <w:r>
        <w:rPr>
          <w:spacing w:val="1"/>
        </w:rPr>
        <w:t> </w:t>
      </w:r>
      <w:r>
        <w:rPr/>
        <w:t>сепсиса и септического шока рекомендуется рассмотреть применение 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общепринятым</w:t>
      </w:r>
      <w:r>
        <w:rPr>
          <w:spacing w:val="-1"/>
        </w:rPr>
        <w:t> </w:t>
      </w:r>
      <w:r>
        <w:rPr/>
        <w:t>показаниям и</w:t>
      </w:r>
      <w:r>
        <w:rPr>
          <w:spacing w:val="-1"/>
        </w:rPr>
        <w:t> </w:t>
      </w:r>
      <w:r>
        <w:rPr/>
        <w:t>методикам.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numPr>
          <w:ilvl w:val="2"/>
          <w:numId w:val="16"/>
        </w:numPr>
        <w:tabs>
          <w:tab w:pos="1671" w:val="left" w:leader="none"/>
        </w:tabs>
        <w:spacing w:line="240" w:lineRule="auto" w:before="0" w:after="0"/>
        <w:ind w:left="1670" w:right="0" w:hanging="601"/>
        <w:jc w:val="left"/>
      </w:pPr>
      <w:bookmarkStart w:name="5.6.8. Нутриционная поддержка" w:id="98"/>
      <w:bookmarkEnd w:id="98"/>
      <w:r>
        <w:rPr>
          <w:b w:val="0"/>
        </w:rPr>
      </w:r>
      <w:bookmarkStart w:name="5.6.8. Нутриционная поддержка" w:id="99"/>
      <w:bookmarkEnd w:id="99"/>
      <w:r>
        <w:rPr>
          <w:color w:val="1F487C"/>
          <w:spacing w:val="-1"/>
        </w:rPr>
        <w:t>Ну</w:t>
      </w:r>
      <w:r>
        <w:rPr>
          <w:color w:val="1F487C"/>
          <w:spacing w:val="-1"/>
        </w:rPr>
        <w:t>триционная</w:t>
      </w:r>
      <w:r>
        <w:rPr>
          <w:color w:val="1F487C"/>
          <w:spacing w:val="-4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2"/>
        <w:ind w:right="676" w:firstLine="708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1"/>
        </w:rPr>
        <w:t> </w:t>
      </w:r>
      <w:r>
        <w:rPr/>
        <w:t>питание</w:t>
      </w:r>
      <w:r>
        <w:rPr>
          <w:spacing w:val="12"/>
        </w:rPr>
        <w:t> </w:t>
      </w:r>
      <w:r>
        <w:rPr/>
        <w:t>(ЭП)</w:t>
      </w:r>
      <w:r>
        <w:rPr>
          <w:spacing w:val="10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2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1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4"/>
        </w:rPr>
        <w:t> </w:t>
      </w:r>
      <w:r>
        <w:rPr>
          <w:spacing w:val="-1"/>
        </w:rPr>
        <w:t>самостоятельно</w:t>
      </w:r>
      <w:r>
        <w:rPr>
          <w:spacing w:val="-15"/>
        </w:rPr>
        <w:t> </w:t>
      </w:r>
      <w:r>
        <w:rPr>
          <w:spacing w:val="-1"/>
        </w:rPr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5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6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8"/>
        </w:rPr>
        <w:t> </w:t>
      </w:r>
      <w:r>
        <w:rPr/>
        <w:t>потребности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энергии</w:t>
      </w:r>
      <w:r>
        <w:rPr>
          <w:spacing w:val="29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8"/>
        </w:rPr>
        <w:t> </w:t>
      </w:r>
      <w:r>
        <w:rPr/>
        <w:t>и</w:t>
      </w:r>
      <w:r>
        <w:rPr>
          <w:spacing w:val="27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8"/>
        </w:rPr>
        <w:t> </w:t>
      </w:r>
      <w:r>
        <w:rPr/>
        <w:t>г/кг).</w:t>
      </w:r>
      <w:r>
        <w:rPr>
          <w:spacing w:val="28"/>
        </w:rPr>
        <w:t> </w:t>
      </w:r>
      <w:r>
        <w:rPr/>
        <w:t>При</w:t>
      </w:r>
      <w:r>
        <w:rPr>
          <w:spacing w:val="28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3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13"/>
        </w:rPr>
        <w:t> </w:t>
      </w:r>
      <w:r>
        <w:rPr/>
        <w:t>ЭП</w:t>
      </w:r>
      <w:r>
        <w:rPr>
          <w:spacing w:val="-12"/>
        </w:rPr>
        <w:t> </w:t>
      </w:r>
      <w:r>
        <w:rPr/>
        <w:t>следует</w:t>
      </w:r>
      <w:r>
        <w:rPr>
          <w:spacing w:val="-13"/>
        </w:rPr>
        <w:t> </w:t>
      </w:r>
      <w:r>
        <w:rPr/>
        <w:t>проводить</w:t>
      </w:r>
      <w:r>
        <w:rPr>
          <w:spacing w:val="-12"/>
        </w:rPr>
        <w:t> </w:t>
      </w:r>
      <w:r>
        <w:rPr/>
        <w:t>парентеральное</w:t>
      </w:r>
      <w:r>
        <w:rPr>
          <w:spacing w:val="-13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4"/>
        </w:rPr>
        <w:t> </w:t>
      </w:r>
      <w:r>
        <w:rPr/>
        <w:t>желудочного</w:t>
      </w:r>
      <w:r>
        <w:rPr>
          <w:spacing w:val="-13"/>
        </w:rPr>
        <w:t> </w:t>
      </w:r>
      <w:r>
        <w:rPr/>
        <w:t>кормления</w:t>
      </w:r>
      <w:r>
        <w:rPr>
          <w:spacing w:val="-14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наличии</w:t>
      </w:r>
      <w:r>
        <w:rPr>
          <w:spacing w:val="-13"/>
        </w:rPr>
        <w:t> </w:t>
      </w:r>
      <w:r>
        <w:rPr/>
        <w:t>высокого</w:t>
      </w:r>
      <w:r>
        <w:rPr>
          <w:spacing w:val="-14"/>
        </w:rPr>
        <w:t> </w:t>
      </w:r>
      <w:r>
        <w:rPr/>
        <w:t>риска</w:t>
      </w:r>
      <w:r>
        <w:rPr>
          <w:spacing w:val="-13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2"/>
        </w:rPr>
        <w:t> </w:t>
      </w:r>
      <w:r>
        <w:rPr/>
        <w:t>проведении</w:t>
      </w:r>
      <w:r>
        <w:rPr>
          <w:spacing w:val="12"/>
        </w:rPr>
        <w:t> </w:t>
      </w:r>
      <w:r>
        <w:rPr/>
        <w:t>ЭП</w:t>
      </w:r>
      <w:r>
        <w:rPr>
          <w:spacing w:val="11"/>
        </w:rPr>
        <w:t> </w:t>
      </w:r>
      <w:r>
        <w:rPr/>
        <w:t>в</w:t>
      </w:r>
      <w:r>
        <w:rPr>
          <w:spacing w:val="70"/>
        </w:rPr>
        <w:t> </w:t>
      </w:r>
      <w:r>
        <w:rPr/>
        <w:t>прон-позиции</w:t>
      </w:r>
      <w:r>
        <w:rPr>
          <w:spacing w:val="71"/>
        </w:rPr>
        <w:t> </w:t>
      </w:r>
      <w:r>
        <w:rPr/>
        <w:t>необходимо</w:t>
      </w:r>
      <w:r>
        <w:rPr>
          <w:spacing w:val="72"/>
        </w:rPr>
        <w:t> </w:t>
      </w:r>
      <w:r>
        <w:rPr/>
        <w:t>приподнимать</w:t>
      </w:r>
      <w:r>
        <w:rPr>
          <w:spacing w:val="71"/>
        </w:rPr>
        <w:t> </w:t>
      </w:r>
      <w:r>
        <w:rPr/>
        <w:t>на</w:t>
      </w:r>
      <w:r>
        <w:rPr>
          <w:spacing w:val="72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30"/>
        </w:rPr>
        <w:t> </w:t>
      </w:r>
      <w:r>
        <w:rPr/>
        <w:t>конец</w:t>
      </w:r>
      <w:r>
        <w:rPr>
          <w:spacing w:val="30"/>
        </w:rPr>
        <w:t> </w:t>
      </w:r>
      <w:r>
        <w:rPr/>
        <w:t>кровати,</w:t>
      </w:r>
      <w:r>
        <w:rPr>
          <w:spacing w:val="30"/>
        </w:rPr>
        <w:t> </w:t>
      </w:r>
      <w:r>
        <w:rPr/>
        <w:t>с</w:t>
      </w:r>
      <w:r>
        <w:rPr>
          <w:spacing w:val="30"/>
        </w:rPr>
        <w:t> </w:t>
      </w:r>
      <w:r>
        <w:rPr/>
        <w:t>тем</w:t>
      </w:r>
      <w:r>
        <w:rPr>
          <w:spacing w:val="32"/>
        </w:rPr>
        <w:t> </w:t>
      </w:r>
      <w:r>
        <w:rPr/>
        <w:t>чтобы</w:t>
      </w:r>
      <w:r>
        <w:rPr>
          <w:spacing w:val="28"/>
        </w:rPr>
        <w:t> </w:t>
      </w:r>
      <w:r>
        <w:rPr/>
        <w:t>уменьшить</w:t>
      </w:r>
      <w:r>
        <w:rPr>
          <w:spacing w:val="30"/>
        </w:rPr>
        <w:t> </w:t>
      </w:r>
      <w:r>
        <w:rPr/>
        <w:t>риск</w:t>
      </w:r>
      <w:r>
        <w:rPr>
          <w:spacing w:val="30"/>
        </w:rPr>
        <w:t> </w:t>
      </w:r>
      <w:r>
        <w:rPr/>
        <w:t>аспирации</w:t>
      </w:r>
      <w:r>
        <w:rPr>
          <w:spacing w:val="30"/>
        </w:rPr>
        <w:t> </w:t>
      </w:r>
      <w:r>
        <w:rPr/>
        <w:t>желудочного</w:t>
      </w:r>
    </w:p>
    <w:p>
      <w:pPr>
        <w:pStyle w:val="BodyText"/>
      </w:pPr>
      <w:r>
        <w:rPr/>
        <w:t>содержимого,</w:t>
      </w:r>
      <w:r>
        <w:rPr>
          <w:spacing w:val="-5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внутрибрюшной</w:t>
      </w:r>
      <w:r>
        <w:rPr>
          <w:spacing w:val="-4"/>
        </w:rPr>
        <w:t> </w:t>
      </w:r>
      <w:r>
        <w:rPr/>
        <w:t>гипертензии.</w:t>
      </w:r>
    </w:p>
    <w:p>
      <w:pPr>
        <w:pStyle w:val="BodyText"/>
        <w:spacing w:line="312" w:lineRule="auto" w:before="83"/>
        <w:ind w:right="676" w:firstLine="708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 угрожающей жизни гипоксемии, гиперкапнии или ацидоза. При</w:t>
      </w:r>
      <w:r>
        <w:rPr>
          <w:spacing w:val="1"/>
        </w:rPr>
        <w:t> </w:t>
      </w:r>
      <w:r>
        <w:rPr/>
        <w:t>купировании шока переход к полному обеспечению потребности в энергии и белке</w:t>
      </w:r>
      <w:r>
        <w:rPr>
          <w:spacing w:val="1"/>
        </w:rPr>
        <w:t> </w:t>
      </w:r>
      <w:r>
        <w:rPr/>
        <w:t>необходимо осуществлять постепенно (в течение</w:t>
      </w:r>
      <w:r>
        <w:rPr>
          <w:spacing w:val="1"/>
        </w:rPr>
        <w:t> </w:t>
      </w:r>
      <w:r>
        <w:rPr/>
        <w:t>3-5 суток), особенно у</w:t>
      </w:r>
      <w:r>
        <w:rPr>
          <w:spacing w:val="1"/>
        </w:rPr>
        <w:t> </w:t>
      </w:r>
      <w:r>
        <w:rPr/>
        <w:t>пожилых</w:t>
      </w:r>
      <w:r>
        <w:rPr>
          <w:spacing w:val="1"/>
        </w:rPr>
        <w:t> </w:t>
      </w:r>
      <w:r>
        <w:rPr/>
        <w:t>пациентов,</w:t>
      </w:r>
      <w:r>
        <w:rPr>
          <w:spacing w:val="-1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ИВЛ и/или</w:t>
      </w:r>
      <w:r>
        <w:rPr>
          <w:spacing w:val="-2"/>
        </w:rPr>
        <w:t> </w:t>
      </w:r>
      <w:r>
        <w:rPr/>
        <w:t>получающих адреномиметики.</w:t>
      </w:r>
    </w:p>
    <w:p>
      <w:pPr>
        <w:pStyle w:val="BodyText"/>
        <w:tabs>
          <w:tab w:pos="1770" w:val="left" w:leader="none"/>
          <w:tab w:pos="2397" w:val="left" w:leader="none"/>
          <w:tab w:pos="3253" w:val="left" w:leader="none"/>
          <w:tab w:pos="4337" w:val="left" w:leader="none"/>
          <w:tab w:pos="5016" w:val="left" w:leader="none"/>
          <w:tab w:pos="6320" w:val="left" w:leader="none"/>
          <w:tab w:pos="6425" w:val="left" w:leader="none"/>
          <w:tab w:pos="8003" w:val="left" w:leader="none"/>
          <w:tab w:pos="8224" w:val="left" w:leader="none"/>
        </w:tabs>
        <w:spacing w:line="312" w:lineRule="auto"/>
        <w:ind w:right="676" w:firstLine="708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/>
        <w:t>коррекцию</w:t>
      </w:r>
      <w:r>
        <w:rPr>
          <w:spacing w:val="-15"/>
        </w:rPr>
        <w:t> </w:t>
      </w:r>
      <w:r>
        <w:rPr/>
        <w:t>гипергликемии</w:t>
      </w:r>
      <w:r>
        <w:rPr>
          <w:spacing w:val="-13"/>
        </w:rPr>
        <w:t> </w:t>
      </w:r>
      <w:r>
        <w:rPr/>
        <w:t>инсулином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величинах</w:t>
      </w:r>
      <w:r>
        <w:rPr>
          <w:spacing w:val="-13"/>
        </w:rPr>
        <w:t> </w:t>
      </w:r>
      <w:r>
        <w:rPr/>
        <w:t>глюкозы</w:t>
      </w:r>
      <w:r>
        <w:rPr>
          <w:spacing w:val="-14"/>
        </w:rPr>
        <w:t> </w:t>
      </w:r>
      <w:r>
        <w:rPr/>
        <w:t>крови</w:t>
      </w:r>
      <w:r>
        <w:rPr>
          <w:spacing w:val="-12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10</w:t>
      </w:r>
      <w:r>
        <w:rPr>
          <w:spacing w:val="-14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4"/>
        </w:rPr>
        <w:t> </w:t>
      </w:r>
      <w:r>
        <w:rPr/>
        <w:t>целом</w:t>
      </w:r>
      <w:r>
        <w:rPr>
          <w:spacing w:val="5"/>
        </w:rPr>
        <w:t> </w:t>
      </w:r>
      <w:r>
        <w:rPr/>
        <w:t>анестезиолого-реанимационное</w:t>
      </w:r>
      <w:r>
        <w:rPr>
          <w:spacing w:val="5"/>
        </w:rPr>
        <w:t> </w:t>
      </w:r>
      <w:r>
        <w:rPr/>
        <w:t>обеспечение</w:t>
      </w:r>
      <w:r>
        <w:rPr>
          <w:spacing w:val="5"/>
        </w:rPr>
        <w:t> </w:t>
      </w:r>
      <w:r>
        <w:rPr/>
        <w:t>пациентов</w:t>
      </w:r>
      <w:r>
        <w:rPr>
          <w:spacing w:val="4"/>
        </w:rPr>
        <w:t> </w:t>
      </w:r>
      <w:r>
        <w:rPr/>
        <w:t>с</w:t>
      </w:r>
      <w:r>
        <w:rPr>
          <w:spacing w:val="5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1"/>
        </w:rPr>
        <w:t> </w:t>
      </w:r>
      <w:r>
        <w:rPr/>
        <w:t>инфекцией COVID-19   рекомендуется   проводить   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>
          <w:color w:val="1F487C"/>
        </w:rPr>
        <w:t>Методическими</w:t>
        <w:tab/>
        <w:t>рекомендациями</w:t>
        <w:tab/>
        <w:t>Общероссийской</w:t>
        <w:tab/>
        <w:t>общественной</w:t>
        <w:tab/>
        <w:t>организации</w:t>
      </w:r>
    </w:p>
    <w:p>
      <w:pPr>
        <w:pStyle w:val="BodyText"/>
        <w:spacing w:line="312" w:lineRule="auto"/>
        <w:ind w:right="676"/>
      </w:pPr>
      <w:r>
        <w:rPr>
          <w:color w:val="1F487C"/>
        </w:rPr>
        <w:t>«Федерация</w:t>
      </w:r>
      <w:r>
        <w:rPr>
          <w:color w:val="1F487C"/>
          <w:spacing w:val="1"/>
        </w:rPr>
        <w:t> </w:t>
      </w:r>
      <w:r>
        <w:rPr>
          <w:color w:val="1F487C"/>
        </w:rPr>
        <w:t>анестезиологов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1"/>
        </w:rPr>
        <w:t> </w:t>
      </w:r>
      <w:r>
        <w:rPr>
          <w:color w:val="1F487C"/>
        </w:rPr>
        <w:t>реаниматологов»</w:t>
      </w:r>
      <w:r>
        <w:rPr>
          <w:color w:val="1F487C"/>
          <w:spacing w:val="1"/>
        </w:rPr>
        <w:t> </w:t>
      </w:r>
      <w:r>
        <w:rPr>
          <w:color w:val="1F487C"/>
        </w:rPr>
        <w:t>(</w:t>
      </w:r>
      <w:hyperlink r:id="rId16">
        <w:r>
          <w:rPr>
            <w:color w:val="1F487C"/>
          </w:rPr>
          <w:t>http://far.org.ru/newsfar/496-</w:t>
        </w:r>
      </w:hyperlink>
      <w:r>
        <w:rPr>
          <w:color w:val="1F487C"/>
          <w:spacing w:val="1"/>
        </w:rPr>
        <w:t> </w:t>
      </w:r>
      <w:hyperlink r:id="rId16">
        <w:r>
          <w:rPr>
            <w:color w:val="1F487C"/>
          </w:rPr>
          <w:t>metreccovid19</w:t>
        </w:r>
      </w:hyperlink>
      <w:r>
        <w:rPr>
          <w:color w:val="1F487C"/>
        </w:rPr>
        <w:t>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  <w:rPr>
          <w:color w:val="1F487C"/>
        </w:rPr>
      </w:pPr>
      <w:bookmarkStart w:name="5.7. ОСОБЫЕ ГРУППЫ ПАЦИЕНТОВ" w:id="100"/>
      <w:bookmarkEnd w:id="100"/>
      <w:r>
        <w:rPr>
          <w:b w:val="0"/>
        </w:rPr>
      </w:r>
      <w:bookmarkStart w:name="_bookmark24" w:id="101"/>
      <w:bookmarkEnd w:id="101"/>
      <w:r>
        <w:rPr>
          <w:b w:val="0"/>
        </w:rPr>
      </w:r>
      <w:bookmarkStart w:name="_bookmark24" w:id="102"/>
      <w:bookmarkEnd w:id="102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8"/>
        </w:rPr>
        <w:t> </w:t>
      </w:r>
      <w:r>
        <w:rPr>
          <w:color w:val="1F487C"/>
        </w:rPr>
        <w:t>ГРУППЫ</w:t>
      </w:r>
      <w:r>
        <w:rPr>
          <w:color w:val="1F487C"/>
          <w:spacing w:val="-6"/>
        </w:rPr>
        <w:t> </w:t>
      </w:r>
      <w:r>
        <w:rPr>
          <w:color w:val="1F487C"/>
        </w:rPr>
        <w:t>ПАЦИЕНТОВ</w:t>
      </w:r>
    </w:p>
    <w:p>
      <w:pPr>
        <w:pStyle w:val="Heading5"/>
        <w:spacing w:before="265"/>
      </w:pPr>
      <w:bookmarkStart w:name="Пациенты с артериальной гипертензией" w:id="103"/>
      <w:bookmarkEnd w:id="103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7"/>
        </w:rPr>
        <w:t> </w:t>
      </w:r>
      <w:r>
        <w:rPr>
          <w:color w:val="1F487C"/>
        </w:rPr>
        <w:t>с</w:t>
      </w:r>
      <w:r>
        <w:rPr>
          <w:color w:val="1F487C"/>
          <w:spacing w:val="-7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6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2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функциональным</w:t>
      </w:r>
      <w:r>
        <w:rPr>
          <w:spacing w:val="1"/>
        </w:rPr>
        <w:t> </w:t>
      </w:r>
      <w:r>
        <w:rPr/>
        <w:t>рецептором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SARS-CoV-2, было высказано предположение, что это может объяснять высокий риск</w:t>
      </w:r>
      <w:r>
        <w:rPr>
          <w:spacing w:val="1"/>
        </w:rPr>
        <w:t> </w:t>
      </w:r>
      <w:r>
        <w:rPr/>
        <w:t>летального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</w:t>
      </w:r>
      <w:r>
        <w:rPr>
          <w:spacing w:val="22"/>
        </w:rPr>
        <w:t> </w:t>
      </w:r>
      <w:r>
        <w:rPr/>
        <w:t>подтверждения.</w:t>
      </w:r>
      <w:r>
        <w:rPr>
          <w:spacing w:val="22"/>
        </w:rPr>
        <w:t> </w:t>
      </w:r>
      <w:r>
        <w:rPr/>
        <w:t>Более</w:t>
      </w:r>
      <w:r>
        <w:rPr>
          <w:spacing w:val="23"/>
        </w:rPr>
        <w:t> </w:t>
      </w:r>
      <w:r>
        <w:rPr/>
        <w:t>того,</w:t>
      </w:r>
      <w:r>
        <w:rPr>
          <w:spacing w:val="22"/>
        </w:rPr>
        <w:t> </w:t>
      </w:r>
      <w:r>
        <w:rPr/>
        <w:t>имеются</w:t>
      </w:r>
      <w:r>
        <w:rPr>
          <w:spacing w:val="23"/>
        </w:rPr>
        <w:t> </w:t>
      </w:r>
      <w:r>
        <w:rPr/>
        <w:t>косвенные</w:t>
      </w:r>
      <w:r>
        <w:rPr>
          <w:spacing w:val="22"/>
        </w:rPr>
        <w:t> </w:t>
      </w:r>
      <w:r>
        <w:rPr/>
        <w:t>данные</w:t>
      </w:r>
      <w:r>
        <w:rPr>
          <w:spacing w:val="23"/>
        </w:rPr>
        <w:t> </w:t>
      </w:r>
      <w:r>
        <w:rPr/>
        <w:t>о</w:t>
      </w:r>
      <w:r>
        <w:rPr>
          <w:spacing w:val="22"/>
        </w:rPr>
        <w:t> </w:t>
      </w:r>
      <w:r>
        <w:rPr/>
        <w:t>возможном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гиперлипидемией" w:id="104"/>
      <w:bookmarkEnd w:id="104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8"/>
        </w:rPr>
        <w:t> </w:t>
      </w:r>
      <w:r>
        <w:rPr>
          <w:color w:val="1F487C"/>
        </w:rPr>
        <w:t>с</w:t>
      </w:r>
      <w:r>
        <w:rPr>
          <w:color w:val="1F487C"/>
          <w:spacing w:val="-6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2"/>
        <w:ind w:right="676" w:firstLine="708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 прием статинов не прекращается. Если пациенты не принимали статины, то</w:t>
      </w:r>
      <w:r>
        <w:rPr>
          <w:spacing w:val="-57"/>
        </w:rPr>
        <w:t> </w:t>
      </w:r>
      <w:r>
        <w:rPr/>
        <w:t>рекомендовано назначение терапии при легком и среднетяжелом течении. Во время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острым коронарным синдромом" w:id="105"/>
      <w:bookmarkEnd w:id="105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6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острым</w:t>
      </w:r>
      <w:r>
        <w:rPr>
          <w:color w:val="1F487C"/>
          <w:spacing w:val="-5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5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2"/>
        <w:ind w:right="675" w:firstLine="709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COVID-10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чрескожного</w:t>
      </w:r>
      <w:r>
        <w:rPr>
          <w:spacing w:val="-1"/>
        </w:rPr>
        <w:t> </w:t>
      </w:r>
      <w:r>
        <w:rPr/>
        <w:t>коронарного</w:t>
      </w:r>
      <w:r>
        <w:rPr>
          <w:spacing w:val="-1"/>
        </w:rPr>
        <w:t> </w:t>
      </w:r>
      <w:r>
        <w:rPr/>
        <w:t>вмешательства.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сахарным диабетом" w:id="106"/>
      <w:bookmarkEnd w:id="106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сахарным</w:t>
      </w:r>
      <w:r>
        <w:rPr>
          <w:color w:val="1F487C"/>
          <w:spacing w:val="-3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2"/>
        <w:ind w:right="676" w:firstLine="709"/>
      </w:pPr>
      <w:r>
        <w:rPr/>
        <w:t>Сахарный</w:t>
      </w:r>
      <w:r>
        <w:rPr>
          <w:spacing w:val="20"/>
        </w:rPr>
        <w:t> </w:t>
      </w:r>
      <w:r>
        <w:rPr/>
        <w:t>диабет</w:t>
      </w:r>
      <w:r>
        <w:rPr>
          <w:spacing w:val="20"/>
        </w:rPr>
        <w:t> </w:t>
      </w:r>
      <w:r>
        <w:rPr/>
        <w:t>(СД)</w:t>
      </w:r>
      <w:r>
        <w:rPr>
          <w:spacing w:val="21"/>
        </w:rPr>
        <w:t> </w:t>
      </w:r>
      <w:r>
        <w:rPr/>
        <w:t>является</w:t>
      </w:r>
      <w:r>
        <w:rPr>
          <w:spacing w:val="19"/>
        </w:rPr>
        <w:t> </w:t>
      </w:r>
      <w:r>
        <w:rPr/>
        <w:t>фактором</w:t>
      </w:r>
      <w:r>
        <w:rPr>
          <w:spacing w:val="21"/>
        </w:rPr>
        <w:t> </w:t>
      </w:r>
      <w:r>
        <w:rPr/>
        <w:t>риска</w:t>
      </w:r>
      <w:r>
        <w:rPr>
          <w:spacing w:val="21"/>
        </w:rPr>
        <w:t> </w:t>
      </w:r>
      <w:r>
        <w:rPr/>
        <w:t>развития</w:t>
      </w:r>
      <w:r>
        <w:rPr>
          <w:spacing w:val="20"/>
        </w:rPr>
        <w:t> </w:t>
      </w:r>
      <w:r>
        <w:rPr/>
        <w:t>тяжелой</w:t>
      </w:r>
      <w:r>
        <w:rPr>
          <w:spacing w:val="19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57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33"/>
        </w:rPr>
        <w:t> </w:t>
      </w:r>
      <w:r>
        <w:rPr/>
        <w:t>препаратов</w:t>
      </w:r>
      <w:r>
        <w:rPr>
          <w:spacing w:val="32"/>
        </w:rPr>
        <w:t> </w:t>
      </w:r>
      <w:r>
        <w:rPr/>
        <w:t>альфа-интерферона.</w:t>
      </w:r>
      <w:r>
        <w:rPr>
          <w:spacing w:val="33"/>
        </w:rPr>
        <w:t> </w:t>
      </w:r>
      <w:r>
        <w:rPr/>
        <w:t>При</w:t>
      </w:r>
      <w:r>
        <w:rPr>
          <w:spacing w:val="34"/>
        </w:rPr>
        <w:t> </w:t>
      </w:r>
      <w:r>
        <w:rPr/>
        <w:t>выявлении</w:t>
      </w:r>
      <w:r>
        <w:rPr>
          <w:spacing w:val="33"/>
        </w:rPr>
        <w:t> </w:t>
      </w:r>
      <w:r>
        <w:rPr/>
        <w:t>COVID-19</w:t>
      </w:r>
      <w:r>
        <w:rPr>
          <w:spacing w:val="32"/>
        </w:rPr>
        <w:t> </w:t>
      </w:r>
      <w:r>
        <w:rPr/>
        <w:t>у</w:t>
      </w:r>
      <w:r>
        <w:rPr>
          <w:spacing w:val="35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СД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старше</w:t>
      </w:r>
      <w:r>
        <w:rPr>
          <w:spacing w:val="-1"/>
        </w:rPr>
        <w:t> </w:t>
      </w:r>
      <w:r>
        <w:rPr/>
        <w:t>50 лет</w:t>
      </w:r>
      <w:r>
        <w:rPr>
          <w:spacing w:val="-2"/>
        </w:rPr>
        <w:t> </w:t>
      </w:r>
      <w:r>
        <w:rPr/>
        <w:t>рекомендуется госпитализация.</w:t>
      </w:r>
    </w:p>
    <w:p>
      <w:pPr>
        <w:pStyle w:val="BodyText"/>
        <w:spacing w:line="312" w:lineRule="auto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СД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учащение</w:t>
      </w:r>
      <w:r>
        <w:rPr>
          <w:spacing w:val="1"/>
        </w:rPr>
        <w:t> </w:t>
      </w:r>
      <w:r>
        <w:rPr/>
        <w:t>контроля</w:t>
      </w:r>
      <w:r>
        <w:rPr>
          <w:spacing w:val="48"/>
        </w:rPr>
        <w:t> </w:t>
      </w:r>
      <w:r>
        <w:rPr/>
        <w:t>гликемии</w:t>
      </w:r>
      <w:r>
        <w:rPr>
          <w:spacing w:val="49"/>
        </w:rPr>
        <w:t> </w:t>
      </w:r>
      <w:r>
        <w:rPr/>
        <w:t>каждые</w:t>
      </w:r>
      <w:r>
        <w:rPr>
          <w:spacing w:val="49"/>
        </w:rPr>
        <w:t> </w:t>
      </w:r>
      <w:r>
        <w:rPr/>
        <w:t>4-6</w:t>
      </w:r>
      <w:r>
        <w:rPr>
          <w:spacing w:val="48"/>
        </w:rPr>
        <w:t> </w:t>
      </w:r>
      <w:r>
        <w:rPr/>
        <w:t>ч</w:t>
      </w:r>
      <w:r>
        <w:rPr>
          <w:spacing w:val="48"/>
        </w:rPr>
        <w:t> </w:t>
      </w:r>
      <w:r>
        <w:rPr/>
        <w:t>с</w:t>
      </w:r>
      <w:r>
        <w:rPr>
          <w:spacing w:val="49"/>
        </w:rPr>
        <w:t> </w:t>
      </w:r>
      <w:r>
        <w:rPr/>
        <w:t>расширением</w:t>
      </w:r>
      <w:r>
        <w:rPr>
          <w:spacing w:val="50"/>
        </w:rPr>
        <w:t> </w:t>
      </w:r>
      <w:r>
        <w:rPr/>
        <w:t>питьевого</w:t>
      </w:r>
      <w:r>
        <w:rPr>
          <w:spacing w:val="49"/>
        </w:rPr>
        <w:t> </w:t>
      </w:r>
      <w:r>
        <w:rPr/>
        <w:t>режима</w:t>
      </w:r>
      <w:r>
        <w:rPr>
          <w:spacing w:val="49"/>
        </w:rPr>
        <w:t> </w:t>
      </w:r>
      <w:r>
        <w:rPr/>
        <w:t>до</w:t>
      </w:r>
      <w:r>
        <w:rPr>
          <w:spacing w:val="48"/>
        </w:rPr>
        <w:t> </w:t>
      </w:r>
      <w:r>
        <w:rPr/>
        <w:t>2-3</w:t>
      </w:r>
      <w:r>
        <w:rPr>
          <w:spacing w:val="47"/>
        </w:rPr>
        <w:t> </w:t>
      </w:r>
      <w:r>
        <w:rPr/>
        <w:t>литров</w:t>
      </w:r>
      <w:r>
        <w:rPr>
          <w:spacing w:val="-57"/>
        </w:rPr>
        <w:t> </w:t>
      </w:r>
      <w:r>
        <w:rPr/>
        <w:t>в сутки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сахароснижающую</w:t>
      </w:r>
      <w:r>
        <w:rPr>
          <w:spacing w:val="-2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675" w:firstLine="709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13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 или аналог инсулина длительного действия) или увеличить его дозу (если</w:t>
      </w:r>
      <w:r>
        <w:rPr>
          <w:spacing w:val="1"/>
        </w:rPr>
        <w:t> </w:t>
      </w:r>
      <w:r>
        <w:rPr/>
        <w:t>пациент</w:t>
      </w:r>
      <w:r>
        <w:rPr>
          <w:spacing w:val="-2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получал базальную</w:t>
      </w:r>
      <w:r>
        <w:rPr>
          <w:spacing w:val="-1"/>
        </w:rPr>
        <w:t> </w:t>
      </w:r>
      <w:r>
        <w:rPr/>
        <w:t>инсулинотерапию).</w:t>
      </w:r>
    </w:p>
    <w:p>
      <w:pPr>
        <w:pStyle w:val="BodyText"/>
        <w:ind w:left="1070"/>
      </w:pPr>
      <w:r>
        <w:rPr/>
        <w:t>При</w:t>
      </w:r>
      <w:r>
        <w:rPr>
          <w:spacing w:val="33"/>
        </w:rPr>
        <w:t> </w:t>
      </w:r>
      <w:r>
        <w:rPr/>
        <w:t>легком</w:t>
      </w:r>
      <w:r>
        <w:rPr>
          <w:spacing w:val="92"/>
        </w:rPr>
        <w:t> </w:t>
      </w:r>
      <w:r>
        <w:rPr/>
        <w:t>течении</w:t>
      </w:r>
      <w:r>
        <w:rPr>
          <w:spacing w:val="92"/>
        </w:rPr>
        <w:t> </w:t>
      </w:r>
      <w:r>
        <w:rPr/>
        <w:t>COVID-19</w:t>
      </w:r>
      <w:r>
        <w:rPr>
          <w:spacing w:val="91"/>
        </w:rPr>
        <w:t> </w:t>
      </w:r>
      <w:r>
        <w:rPr/>
        <w:t>целевые</w:t>
      </w:r>
      <w:r>
        <w:rPr>
          <w:spacing w:val="93"/>
        </w:rPr>
        <w:t> </w:t>
      </w:r>
      <w:r>
        <w:rPr/>
        <w:t>показатели</w:t>
      </w:r>
      <w:r>
        <w:rPr>
          <w:spacing w:val="91"/>
        </w:rPr>
        <w:t> </w:t>
      </w:r>
      <w:r>
        <w:rPr/>
        <w:t>гликемии</w:t>
      </w:r>
      <w:r>
        <w:rPr>
          <w:spacing w:val="92"/>
        </w:rPr>
        <w:t> </w:t>
      </w:r>
      <w:r>
        <w:rPr/>
        <w:t>натощак</w:t>
      </w:r>
      <w:r>
        <w:rPr>
          <w:spacing w:val="93"/>
        </w:rPr>
        <w:t> </w:t>
      </w:r>
      <w:r>
        <w:rPr/>
        <w:t>–</w:t>
      </w:r>
    </w:p>
    <w:p>
      <w:pPr>
        <w:pStyle w:val="BodyText"/>
        <w:spacing w:before="83"/>
      </w:pP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7</w:t>
      </w:r>
      <w:r>
        <w:rPr>
          <w:spacing w:val="-3"/>
        </w:rPr>
        <w:t> </w:t>
      </w:r>
      <w:r>
        <w:rPr/>
        <w:t>ммоль/л.</w:t>
      </w:r>
    </w:p>
    <w:p>
      <w:pPr>
        <w:spacing w:after="0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before="79"/>
        <w:ind w:left="1070"/>
      </w:pPr>
      <w:r>
        <w:rPr/>
        <w:t>При</w:t>
      </w:r>
      <w:r>
        <w:rPr>
          <w:spacing w:val="-14"/>
        </w:rPr>
        <w:t> </w:t>
      </w:r>
      <w:r>
        <w:rPr/>
        <w:t>среднетяжелом</w:t>
      </w:r>
      <w:r>
        <w:rPr>
          <w:spacing w:val="-13"/>
        </w:rPr>
        <w:t> </w:t>
      </w:r>
      <w:r>
        <w:rPr/>
        <w:t>течении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появлении</w:t>
      </w:r>
      <w:r>
        <w:rPr>
          <w:spacing w:val="-14"/>
        </w:rPr>
        <w:t> </w:t>
      </w:r>
      <w:r>
        <w:rPr/>
        <w:t>респираторных</w:t>
      </w:r>
      <w:r>
        <w:rPr>
          <w:spacing w:val="-13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29"/>
        </w:numPr>
        <w:tabs>
          <w:tab w:pos="1071" w:val="left" w:leader="none"/>
        </w:tabs>
        <w:spacing w:line="307" w:lineRule="auto" w:before="83" w:after="0"/>
        <w:ind w:left="1070" w:right="676" w:hanging="425"/>
        <w:jc w:val="both"/>
        <w:rPr>
          <w:sz w:val="24"/>
        </w:rPr>
      </w:pPr>
      <w:r>
        <w:rPr>
          <w:sz w:val="24"/>
        </w:rPr>
        <w:t>Контроль гликемии проводится каждые 3-4 ч, контроль кетонов в моче 1-2 раза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день, проводится</w:t>
      </w:r>
      <w:r>
        <w:rPr>
          <w:spacing w:val="-1"/>
          <w:sz w:val="24"/>
        </w:rPr>
        <w:t> </w:t>
      </w:r>
      <w:r>
        <w:rPr>
          <w:sz w:val="24"/>
        </w:rPr>
        <w:t>оценка содержания</w:t>
      </w:r>
      <w:r>
        <w:rPr>
          <w:spacing w:val="-2"/>
          <w:sz w:val="24"/>
        </w:rPr>
        <w:t> </w:t>
      </w:r>
      <w:r>
        <w:rPr>
          <w:sz w:val="24"/>
        </w:rPr>
        <w:t>лактата крови;</w:t>
      </w:r>
    </w:p>
    <w:p>
      <w:pPr>
        <w:pStyle w:val="ListParagraph"/>
        <w:numPr>
          <w:ilvl w:val="0"/>
          <w:numId w:val="29"/>
        </w:numPr>
        <w:tabs>
          <w:tab w:pos="1071" w:val="left" w:leader="none"/>
        </w:tabs>
        <w:spacing w:line="312" w:lineRule="auto" w:before="4" w:after="0"/>
        <w:ind w:left="1070" w:right="676" w:hanging="425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гликемии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выше</w:t>
      </w:r>
      <w:r>
        <w:rPr>
          <w:spacing w:val="-12"/>
          <w:sz w:val="24"/>
        </w:rPr>
        <w:t> </w:t>
      </w:r>
      <w:r>
        <w:rPr>
          <w:sz w:val="24"/>
        </w:rPr>
        <w:t>15,0</w:t>
      </w:r>
      <w:r>
        <w:rPr>
          <w:spacing w:val="-12"/>
          <w:sz w:val="24"/>
        </w:rPr>
        <w:t> </w:t>
      </w:r>
      <w:r>
        <w:rPr>
          <w:sz w:val="24"/>
        </w:rPr>
        <w:t>ммоль/л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появлении</w:t>
      </w:r>
      <w:r>
        <w:rPr>
          <w:spacing w:val="-12"/>
          <w:sz w:val="24"/>
        </w:rPr>
        <w:t> </w:t>
      </w:r>
      <w:r>
        <w:rPr>
          <w:sz w:val="24"/>
        </w:rPr>
        <w:t>кетонов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моче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5"/>
          <w:sz w:val="24"/>
        </w:rPr>
        <w:t> </w:t>
      </w:r>
      <w:r>
        <w:rPr>
          <w:sz w:val="24"/>
        </w:rPr>
        <w:t>повышении</w:t>
      </w:r>
      <w:r>
        <w:rPr>
          <w:spacing w:val="-57"/>
          <w:sz w:val="24"/>
        </w:rPr>
        <w:t> </w:t>
      </w:r>
      <w:r>
        <w:rPr>
          <w:sz w:val="24"/>
        </w:rPr>
        <w:t>содержания</w:t>
      </w:r>
      <w:r>
        <w:rPr>
          <w:spacing w:val="1"/>
          <w:sz w:val="24"/>
        </w:rPr>
        <w:t> </w:t>
      </w:r>
      <w:r>
        <w:rPr>
          <w:sz w:val="24"/>
        </w:rPr>
        <w:t>лактата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отменить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инсулиновых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11"/>
          <w:sz w:val="24"/>
        </w:rPr>
        <w:t> </w:t>
      </w:r>
      <w:r>
        <w:rPr>
          <w:sz w:val="24"/>
        </w:rPr>
        <w:t>(метформина,</w:t>
      </w:r>
      <w:r>
        <w:rPr>
          <w:spacing w:val="-9"/>
          <w:sz w:val="24"/>
        </w:rPr>
        <w:t> </w:t>
      </w:r>
      <w:r>
        <w:rPr>
          <w:sz w:val="24"/>
        </w:rPr>
        <w:t>агонистов</w:t>
      </w:r>
      <w:r>
        <w:rPr>
          <w:spacing w:val="-11"/>
          <w:sz w:val="24"/>
        </w:rPr>
        <w:t> </w:t>
      </w:r>
      <w:r>
        <w:rPr>
          <w:sz w:val="24"/>
        </w:rPr>
        <w:t>рецепторов</w:t>
      </w:r>
      <w:r>
        <w:rPr>
          <w:spacing w:val="-10"/>
          <w:sz w:val="24"/>
        </w:rPr>
        <w:t> </w:t>
      </w:r>
      <w:r>
        <w:rPr>
          <w:sz w:val="24"/>
        </w:rPr>
        <w:t>ГПП-1</w:t>
      </w:r>
      <w:r>
        <w:rPr>
          <w:spacing w:val="-9"/>
          <w:sz w:val="24"/>
        </w:rPr>
        <w:t> </w:t>
      </w:r>
      <w:r>
        <w:rPr>
          <w:sz w:val="24"/>
        </w:rPr>
        <w:t>(арГПП-1),</w:t>
      </w:r>
      <w:r>
        <w:rPr>
          <w:spacing w:val="-10"/>
          <w:sz w:val="24"/>
        </w:rPr>
        <w:t> </w:t>
      </w:r>
      <w:r>
        <w:rPr>
          <w:sz w:val="24"/>
        </w:rPr>
        <w:t>ингибиторов</w:t>
      </w:r>
      <w:r>
        <w:rPr>
          <w:spacing w:val="-58"/>
          <w:sz w:val="24"/>
        </w:rPr>
        <w:t> </w:t>
      </w:r>
      <w:r>
        <w:rPr>
          <w:sz w:val="24"/>
        </w:rPr>
        <w:t>натрий-глюкозного</w:t>
      </w:r>
      <w:r>
        <w:rPr>
          <w:spacing w:val="1"/>
          <w:sz w:val="24"/>
        </w:rPr>
        <w:t> </w:t>
      </w:r>
      <w:r>
        <w:rPr>
          <w:sz w:val="24"/>
        </w:rPr>
        <w:t>котранспортера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(иНГЛТ-2),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сульфонилмочевины)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начать</w:t>
      </w:r>
      <w:r>
        <w:rPr>
          <w:spacing w:val="-14"/>
          <w:sz w:val="24"/>
        </w:rPr>
        <w:t> </w:t>
      </w:r>
      <w:r>
        <w:rPr>
          <w:sz w:val="24"/>
        </w:rPr>
        <w:t>базис-болюсную</w:t>
      </w:r>
      <w:r>
        <w:rPr>
          <w:spacing w:val="-13"/>
          <w:sz w:val="24"/>
        </w:rPr>
        <w:t> </w:t>
      </w:r>
      <w:r>
        <w:rPr>
          <w:sz w:val="24"/>
        </w:rPr>
        <w:t>инсулинотерапию</w:t>
      </w:r>
      <w:r>
        <w:rPr>
          <w:spacing w:val="-14"/>
          <w:sz w:val="24"/>
        </w:rPr>
        <w:t> </w:t>
      </w:r>
      <w:r>
        <w:rPr>
          <w:sz w:val="24"/>
        </w:rPr>
        <w:t>(препаратами</w:t>
      </w:r>
      <w:r>
        <w:rPr>
          <w:spacing w:val="-58"/>
          <w:sz w:val="24"/>
        </w:rPr>
        <w:t> </w:t>
      </w:r>
      <w:r>
        <w:rPr>
          <w:sz w:val="24"/>
        </w:rPr>
        <w:t>инсулина</w:t>
      </w:r>
      <w:r>
        <w:rPr>
          <w:spacing w:val="-1"/>
          <w:sz w:val="24"/>
        </w:rPr>
        <w:t> </w:t>
      </w:r>
      <w:r>
        <w:rPr>
          <w:sz w:val="24"/>
        </w:rPr>
        <w:t>короткого и</w:t>
      </w:r>
      <w:r>
        <w:rPr>
          <w:spacing w:val="1"/>
          <w:sz w:val="24"/>
        </w:rPr>
        <w:t> </w:t>
      </w:r>
      <w:r>
        <w:rPr>
          <w:sz w:val="24"/>
        </w:rPr>
        <w:t>продленного</w:t>
      </w:r>
      <w:r>
        <w:rPr>
          <w:spacing w:val="-1"/>
          <w:sz w:val="24"/>
        </w:rPr>
        <w:t> </w:t>
      </w:r>
      <w:r>
        <w:rPr>
          <w:sz w:val="24"/>
        </w:rPr>
        <w:t>действия).</w:t>
      </w:r>
    </w:p>
    <w:p>
      <w:pPr>
        <w:pStyle w:val="ListParagraph"/>
        <w:numPr>
          <w:ilvl w:val="0"/>
          <w:numId w:val="29"/>
        </w:numPr>
        <w:tabs>
          <w:tab w:pos="1071" w:val="left" w:leader="none"/>
        </w:tabs>
        <w:spacing w:line="288" w:lineRule="exact" w:before="0" w:after="0"/>
        <w:ind w:left="1070" w:right="0" w:hanging="425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2"/>
          <w:sz w:val="24"/>
        </w:rPr>
        <w:t> </w:t>
      </w:r>
      <w:r>
        <w:rPr>
          <w:sz w:val="24"/>
        </w:rPr>
        <w:t>показатели</w:t>
      </w:r>
      <w:r>
        <w:rPr>
          <w:spacing w:val="-3"/>
          <w:sz w:val="24"/>
        </w:rPr>
        <w:t> </w:t>
      </w:r>
      <w:r>
        <w:rPr>
          <w:sz w:val="24"/>
        </w:rPr>
        <w:t>гликемии</w:t>
      </w:r>
      <w:r>
        <w:rPr>
          <w:spacing w:val="-3"/>
          <w:sz w:val="24"/>
        </w:rPr>
        <w:t> </w:t>
      </w:r>
      <w:r>
        <w:rPr>
          <w:sz w:val="24"/>
        </w:rPr>
        <w:t>натощак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7,5</w:t>
      </w:r>
      <w:r>
        <w:rPr>
          <w:spacing w:val="-2"/>
          <w:sz w:val="24"/>
        </w:rPr>
        <w:t> </w:t>
      </w:r>
      <w:r>
        <w:rPr>
          <w:sz w:val="24"/>
        </w:rPr>
        <w:t>ммоль/л.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88" w:firstLine="567"/>
        <w:jc w:val="left"/>
      </w:pP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характеризуется</w:t>
      </w:r>
      <w:r>
        <w:rPr>
          <w:spacing w:val="60"/>
        </w:rPr>
        <w:t> </w:t>
      </w:r>
      <w:r>
        <w:rPr/>
        <w:t>прогрессированием</w:t>
      </w:r>
      <w:r>
        <w:rPr>
          <w:spacing w:val="60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полиорганной</w:t>
      </w:r>
      <w:r>
        <w:rPr>
          <w:spacing w:val="-1"/>
        </w:rPr>
        <w:t> </w:t>
      </w:r>
      <w:r>
        <w:rPr/>
        <w:t>недостаточности.</w:t>
      </w:r>
      <w:r>
        <w:rPr>
          <w:spacing w:val="-2"/>
        </w:rPr>
        <w:t> </w:t>
      </w:r>
      <w:r>
        <w:rPr/>
        <w:t>Рекомендовано: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7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Целевая</w:t>
      </w:r>
      <w:r>
        <w:rPr>
          <w:spacing w:val="1"/>
          <w:sz w:val="24"/>
        </w:rPr>
        <w:t> </w:t>
      </w:r>
      <w:r>
        <w:rPr>
          <w:sz w:val="24"/>
        </w:rPr>
        <w:t>гликемия</w:t>
      </w:r>
      <w:r>
        <w:rPr>
          <w:spacing w:val="1"/>
          <w:sz w:val="24"/>
        </w:rPr>
        <w:t> </w:t>
      </w:r>
      <w:r>
        <w:rPr>
          <w:sz w:val="24"/>
        </w:rPr>
        <w:t>определяется</w:t>
      </w:r>
      <w:r>
        <w:rPr>
          <w:spacing w:val="1"/>
          <w:sz w:val="24"/>
        </w:rPr>
        <w:t> </w:t>
      </w:r>
      <w:r>
        <w:rPr>
          <w:sz w:val="24"/>
        </w:rPr>
        <w:t>тяжестью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Отменить</w:t>
      </w:r>
      <w:r>
        <w:rPr>
          <w:spacing w:val="-5"/>
          <w:sz w:val="24"/>
        </w:rPr>
        <w:t> </w:t>
      </w: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сахароснижающие</w:t>
      </w:r>
      <w:r>
        <w:rPr>
          <w:spacing w:val="-3"/>
          <w:sz w:val="24"/>
        </w:rPr>
        <w:t> </w:t>
      </w:r>
      <w:r>
        <w:rPr>
          <w:sz w:val="24"/>
        </w:rPr>
        <w:t>препараты</w:t>
      </w:r>
      <w:r>
        <w:rPr>
          <w:spacing w:val="-4"/>
          <w:sz w:val="24"/>
        </w:rPr>
        <w:t> </w:t>
      </w:r>
      <w:r>
        <w:rPr>
          <w:sz w:val="24"/>
        </w:rPr>
        <w:t>кроме</w:t>
      </w:r>
      <w:r>
        <w:rPr>
          <w:spacing w:val="-3"/>
          <w:sz w:val="24"/>
        </w:rPr>
        <w:t> </w:t>
      </w:r>
      <w:r>
        <w:rPr>
          <w:sz w:val="24"/>
        </w:rPr>
        <w:t>инсулина;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7" w:lineRule="auto" w:before="82" w:after="0"/>
        <w:ind w:left="1041" w:right="676" w:hanging="341"/>
        <w:jc w:val="both"/>
        <w:rPr>
          <w:sz w:val="24"/>
        </w:rPr>
      </w:pPr>
      <w:r>
        <w:rPr>
          <w:sz w:val="24"/>
        </w:rPr>
        <w:t>Назначить</w:t>
      </w:r>
      <w:r>
        <w:rPr>
          <w:spacing w:val="30"/>
          <w:sz w:val="24"/>
        </w:rPr>
        <w:t> </w:t>
      </w:r>
      <w:r>
        <w:rPr>
          <w:sz w:val="24"/>
        </w:rPr>
        <w:t>непрерывное</w:t>
      </w:r>
      <w:r>
        <w:rPr>
          <w:spacing w:val="30"/>
          <w:sz w:val="24"/>
        </w:rPr>
        <w:t> </w:t>
      </w:r>
      <w:r>
        <w:rPr>
          <w:sz w:val="24"/>
        </w:rPr>
        <w:t>внутривенное</w:t>
      </w:r>
      <w:r>
        <w:rPr>
          <w:spacing w:val="31"/>
          <w:sz w:val="24"/>
        </w:rPr>
        <w:t> </w:t>
      </w:r>
      <w:r>
        <w:rPr>
          <w:sz w:val="24"/>
        </w:rPr>
        <w:t>введение</w:t>
      </w:r>
      <w:r>
        <w:rPr>
          <w:spacing w:val="30"/>
          <w:sz w:val="24"/>
        </w:rPr>
        <w:t> </w:t>
      </w:r>
      <w:r>
        <w:rPr>
          <w:sz w:val="24"/>
        </w:rPr>
        <w:t>инсулина</w:t>
      </w:r>
      <w:r>
        <w:rPr>
          <w:spacing w:val="31"/>
          <w:sz w:val="24"/>
        </w:rPr>
        <w:t> </w:t>
      </w:r>
      <w:r>
        <w:rPr>
          <w:sz w:val="24"/>
        </w:rPr>
        <w:t>короткого</w:t>
      </w:r>
      <w:r>
        <w:rPr>
          <w:spacing w:val="30"/>
          <w:sz w:val="24"/>
        </w:rPr>
        <w:t> </w:t>
      </w:r>
      <w:r>
        <w:rPr>
          <w:sz w:val="24"/>
        </w:rPr>
        <w:t>действия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инфузомата;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5" w:after="0"/>
        <w:ind w:left="1041" w:right="676" w:hanging="341"/>
        <w:jc w:val="both"/>
        <w:rPr>
          <w:sz w:val="24"/>
        </w:rPr>
      </w:pPr>
      <w:r>
        <w:rPr>
          <w:sz w:val="24"/>
        </w:rPr>
        <w:t>Проводить контроль гликемии ежечасно при гликемии выше 13,0 ммоль/л или</w:t>
      </w:r>
      <w:r>
        <w:rPr>
          <w:spacing w:val="1"/>
          <w:sz w:val="24"/>
        </w:rPr>
        <w:t> </w:t>
      </w:r>
      <w:r>
        <w:rPr>
          <w:sz w:val="24"/>
        </w:rPr>
        <w:t>каждые 3 ч при гликемии ниже 13,0 ммоль/л для коррекции скорости введения</w:t>
      </w:r>
      <w:r>
        <w:rPr>
          <w:spacing w:val="1"/>
          <w:sz w:val="24"/>
        </w:rPr>
        <w:t> </w:t>
      </w:r>
      <w:r>
        <w:rPr>
          <w:sz w:val="24"/>
        </w:rPr>
        <w:t>инсулина,</w:t>
      </w:r>
      <w:r>
        <w:rPr>
          <w:spacing w:val="24"/>
          <w:sz w:val="24"/>
        </w:rPr>
        <w:t> </w:t>
      </w:r>
      <w:r>
        <w:rPr>
          <w:sz w:val="24"/>
        </w:rPr>
        <w:t>контроль</w:t>
      </w:r>
      <w:r>
        <w:rPr>
          <w:spacing w:val="24"/>
          <w:sz w:val="24"/>
        </w:rPr>
        <w:t> </w:t>
      </w:r>
      <w:r>
        <w:rPr>
          <w:sz w:val="24"/>
        </w:rPr>
        <w:t>содержания</w:t>
      </w:r>
      <w:r>
        <w:rPr>
          <w:spacing w:val="24"/>
          <w:sz w:val="24"/>
        </w:rPr>
        <w:t> </w:t>
      </w:r>
      <w:r>
        <w:rPr>
          <w:sz w:val="24"/>
        </w:rPr>
        <w:t>кетонов</w:t>
      </w:r>
      <w:r>
        <w:rPr>
          <w:spacing w:val="25"/>
          <w:sz w:val="24"/>
        </w:rPr>
        <w:t> </w:t>
      </w:r>
      <w:r>
        <w:rPr>
          <w:sz w:val="24"/>
        </w:rPr>
        <w:t>в</w:t>
      </w:r>
      <w:r>
        <w:rPr>
          <w:spacing w:val="25"/>
          <w:sz w:val="24"/>
        </w:rPr>
        <w:t> </w:t>
      </w:r>
      <w:r>
        <w:rPr>
          <w:sz w:val="24"/>
        </w:rPr>
        <w:t>моче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4"/>
          <w:sz w:val="24"/>
        </w:rPr>
        <w:t> </w:t>
      </w:r>
      <w:r>
        <w:rPr>
          <w:sz w:val="24"/>
        </w:rPr>
        <w:t>лактата</w:t>
      </w:r>
      <w:r>
        <w:rPr>
          <w:spacing w:val="24"/>
          <w:sz w:val="24"/>
        </w:rPr>
        <w:t> </w:t>
      </w:r>
      <w:r>
        <w:rPr>
          <w:sz w:val="24"/>
        </w:rPr>
        <w:t>в</w:t>
      </w:r>
      <w:r>
        <w:rPr>
          <w:spacing w:val="25"/>
          <w:sz w:val="24"/>
        </w:rPr>
        <w:t> </w:t>
      </w:r>
      <w:r>
        <w:rPr>
          <w:sz w:val="24"/>
        </w:rPr>
        <w:t>крови</w:t>
      </w:r>
      <w:r>
        <w:rPr>
          <w:spacing w:val="24"/>
          <w:sz w:val="24"/>
        </w:rPr>
        <w:t> </w:t>
      </w:r>
      <w:r>
        <w:rPr>
          <w:sz w:val="24"/>
        </w:rPr>
        <w:t>проводится</w:t>
      </w:r>
      <w:r>
        <w:rPr>
          <w:spacing w:val="-57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раза в</w:t>
      </w:r>
      <w:r>
        <w:rPr>
          <w:spacing w:val="-1"/>
          <w:sz w:val="24"/>
        </w:rPr>
        <w:t> </w:t>
      </w:r>
      <w:r>
        <w:rPr>
          <w:sz w:val="24"/>
        </w:rPr>
        <w:t>день.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pStyle w:val="Heading5"/>
        <w:spacing w:before="1"/>
      </w:pPr>
      <w:bookmarkStart w:name="Особенности лечения COVID-19 у пациентов" w:id="107"/>
      <w:bookmarkEnd w:id="107"/>
      <w:r>
        <w:rPr>
          <w:b w:val="0"/>
        </w:rPr>
      </w:r>
      <w:r>
        <w:rPr>
          <w:color w:val="1F487C"/>
        </w:rPr>
        <w:t>Особенности</w:t>
      </w:r>
      <w:r>
        <w:rPr>
          <w:color w:val="1F487C"/>
          <w:spacing w:val="-4"/>
        </w:rPr>
        <w:t> </w:t>
      </w:r>
      <w:r>
        <w:rPr>
          <w:color w:val="1F487C"/>
        </w:rPr>
        <w:t>лечения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31"/>
        </w:numPr>
        <w:tabs>
          <w:tab w:pos="1082" w:val="left" w:leader="none"/>
        </w:tabs>
        <w:spacing w:line="312" w:lineRule="auto" w:before="141" w:after="0"/>
        <w:ind w:left="1081" w:right="734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2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31"/>
        </w:numPr>
        <w:tabs>
          <w:tab w:pos="1082" w:val="left" w:leader="none"/>
        </w:tabs>
        <w:spacing w:line="312" w:lineRule="auto" w:before="0" w:after="0"/>
        <w:ind w:left="1081" w:right="73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 в</w:t>
      </w:r>
      <w:r>
        <w:rPr>
          <w:spacing w:val="-1"/>
          <w:sz w:val="24"/>
        </w:rPr>
        <w:t> </w:t>
      </w:r>
      <w:r>
        <w:rPr>
          <w:sz w:val="24"/>
        </w:rPr>
        <w:t>сравнении</w:t>
      </w:r>
      <w:r>
        <w:rPr>
          <w:spacing w:val="-1"/>
          <w:sz w:val="24"/>
        </w:rPr>
        <w:t> </w:t>
      </w:r>
      <w:r>
        <w:rPr>
          <w:sz w:val="24"/>
        </w:rPr>
        <w:t>с исходной).</w:t>
      </w:r>
    </w:p>
    <w:p>
      <w:pPr>
        <w:pStyle w:val="ListParagraph"/>
        <w:numPr>
          <w:ilvl w:val="0"/>
          <w:numId w:val="31"/>
        </w:numPr>
        <w:tabs>
          <w:tab w:pos="1082" w:val="left" w:leader="none"/>
        </w:tabs>
        <w:spacing w:line="312" w:lineRule="auto" w:before="0" w:after="0"/>
        <w:ind w:left="1081" w:right="732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развитием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31"/>
        </w:numPr>
        <w:tabs>
          <w:tab w:pos="1082" w:val="left" w:leader="none"/>
        </w:tabs>
        <w:spacing w:line="312" w:lineRule="auto" w:before="79" w:after="0"/>
        <w:ind w:left="1081" w:right="731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4"/>
          <w:sz w:val="24"/>
        </w:rPr>
        <w:t> </w:t>
      </w:r>
      <w:r>
        <w:rPr>
          <w:sz w:val="24"/>
        </w:rPr>
        <w:t>гиперкоагуляционного</w:t>
      </w:r>
      <w:r>
        <w:rPr>
          <w:spacing w:val="-14"/>
          <w:sz w:val="24"/>
        </w:rPr>
        <w:t> </w:t>
      </w:r>
      <w:r>
        <w:rPr>
          <w:sz w:val="24"/>
        </w:rPr>
        <w:t>синдрома.</w:t>
      </w:r>
      <w:r>
        <w:rPr>
          <w:spacing w:val="-16"/>
          <w:sz w:val="24"/>
        </w:rPr>
        <w:t> </w:t>
      </w:r>
      <w:r>
        <w:rPr>
          <w:sz w:val="24"/>
        </w:rPr>
        <w:t>Назначение</w:t>
      </w:r>
      <w:r>
        <w:rPr>
          <w:spacing w:val="-58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1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BodyText"/>
        <w:spacing w:before="1"/>
        <w:ind w:left="1070"/>
        <w:jc w:val="left"/>
      </w:pPr>
      <w:bookmarkStart w:name="При выписке пациентов из стационара:" w:id="108"/>
      <w:bookmarkEnd w:id="108"/>
      <w:r>
        <w:rPr/>
      </w:r>
      <w:r>
        <w:rPr/>
        <w:t>При</w:t>
      </w:r>
      <w:r>
        <w:rPr>
          <w:spacing w:val="-5"/>
        </w:rPr>
        <w:t> </w:t>
      </w:r>
      <w:r>
        <w:rPr/>
        <w:t>выписке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  <w:tab w:pos="2811" w:val="left" w:leader="none"/>
          <w:tab w:pos="4298" w:val="left" w:leader="none"/>
          <w:tab w:pos="5566" w:val="left" w:leader="none"/>
          <w:tab w:pos="7078" w:val="left" w:leader="none"/>
          <w:tab w:pos="8249" w:val="left" w:leader="none"/>
          <w:tab w:pos="8688" w:val="left" w:leader="none"/>
        </w:tabs>
        <w:spacing w:line="307" w:lineRule="auto" w:before="82" w:after="0"/>
        <w:ind w:left="1041" w:right="676" w:hanging="341"/>
        <w:jc w:val="left"/>
        <w:rPr>
          <w:sz w:val="24"/>
        </w:rPr>
      </w:pPr>
      <w:r>
        <w:rPr>
          <w:sz w:val="24"/>
        </w:rPr>
        <w:t>Предусмотреть</w:t>
        <w:tab/>
        <w:t>обеспечение</w:t>
        <w:tab/>
        <w:t>пациентов</w:t>
        <w:tab/>
        <w:t>препаратами</w:t>
        <w:tab/>
        <w:t>инсулина</w:t>
        <w:tab/>
        <w:t>на</w:t>
        <w:tab/>
        <w:t>время</w:t>
      </w:r>
      <w:r>
        <w:rPr>
          <w:spacing w:val="-57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1" w:right="674" w:hanging="341"/>
        <w:jc w:val="left"/>
        <w:rPr>
          <w:sz w:val="24"/>
        </w:rPr>
      </w:pPr>
      <w:r>
        <w:rPr>
          <w:sz w:val="24"/>
        </w:rPr>
        <w:t>Возможно</w:t>
      </w:r>
      <w:r>
        <w:rPr>
          <w:spacing w:val="28"/>
          <w:sz w:val="24"/>
        </w:rPr>
        <w:t> </w:t>
      </w:r>
      <w:r>
        <w:rPr>
          <w:sz w:val="24"/>
        </w:rPr>
        <w:t>возобновить</w:t>
      </w:r>
      <w:r>
        <w:rPr>
          <w:spacing w:val="27"/>
          <w:sz w:val="24"/>
        </w:rPr>
        <w:t> </w:t>
      </w:r>
      <w:r>
        <w:rPr>
          <w:sz w:val="24"/>
        </w:rPr>
        <w:t>прием</w:t>
      </w:r>
      <w:r>
        <w:rPr>
          <w:spacing w:val="27"/>
          <w:sz w:val="24"/>
        </w:rPr>
        <w:t> </w:t>
      </w:r>
      <w:r>
        <w:rPr>
          <w:sz w:val="24"/>
        </w:rPr>
        <w:t>метформина,</w:t>
      </w:r>
      <w:r>
        <w:rPr>
          <w:spacing w:val="28"/>
          <w:sz w:val="24"/>
        </w:rPr>
        <w:t> </w:t>
      </w:r>
      <w:r>
        <w:rPr>
          <w:sz w:val="24"/>
        </w:rPr>
        <w:t>арГПП-1,</w:t>
      </w:r>
      <w:r>
        <w:rPr>
          <w:spacing w:val="28"/>
          <w:sz w:val="24"/>
        </w:rPr>
        <w:t> </w:t>
      </w:r>
      <w:r>
        <w:rPr>
          <w:sz w:val="24"/>
        </w:rPr>
        <w:t>иНГЛТ2</w:t>
      </w:r>
      <w:r>
        <w:rPr>
          <w:spacing w:val="27"/>
          <w:sz w:val="24"/>
        </w:rPr>
        <w:t> </w:t>
      </w:r>
      <w:r>
        <w:rPr>
          <w:sz w:val="24"/>
        </w:rPr>
        <w:t>через</w:t>
      </w:r>
      <w:r>
        <w:rPr>
          <w:spacing w:val="28"/>
          <w:sz w:val="24"/>
        </w:rPr>
        <w:t> </w:t>
      </w:r>
      <w:r>
        <w:rPr>
          <w:sz w:val="24"/>
        </w:rPr>
        <w:t>2</w:t>
      </w:r>
      <w:r>
        <w:rPr>
          <w:spacing w:val="27"/>
          <w:sz w:val="24"/>
        </w:rPr>
        <w:t> </w:t>
      </w:r>
      <w:r>
        <w:rPr>
          <w:sz w:val="24"/>
        </w:rPr>
        <w:t>недели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 полной</w:t>
      </w:r>
      <w:r>
        <w:rPr>
          <w:spacing w:val="-1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2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29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5"/>
          <w:sz w:val="24"/>
        </w:rPr>
        <w:t> </w:t>
      </w:r>
      <w:r>
        <w:rPr>
          <w:sz w:val="24"/>
        </w:rPr>
        <w:t>до</w:t>
      </w:r>
      <w:r>
        <w:rPr>
          <w:spacing w:val="-6"/>
          <w:sz w:val="24"/>
        </w:rPr>
        <w:t> </w:t>
      </w:r>
      <w:r>
        <w:rPr>
          <w:sz w:val="24"/>
        </w:rPr>
        <w:t>полного</w:t>
      </w:r>
      <w:r>
        <w:rPr>
          <w:spacing w:val="-4"/>
          <w:sz w:val="24"/>
        </w:rPr>
        <w:t> </w:t>
      </w:r>
      <w:r>
        <w:rPr>
          <w:sz w:val="24"/>
        </w:rPr>
        <w:t>выздоровления.</w:t>
      </w:r>
    </w:p>
    <w:p>
      <w:pPr>
        <w:pStyle w:val="BodyText"/>
        <w:spacing w:before="1"/>
        <w:ind w:left="0"/>
        <w:jc w:val="left"/>
        <w:rPr>
          <w:sz w:val="28"/>
        </w:rPr>
      </w:pPr>
    </w:p>
    <w:p>
      <w:pPr>
        <w:pStyle w:val="Heading5"/>
      </w:pPr>
      <w:bookmarkStart w:name="Пациенты с хронической обструктивной бол" w:id="109"/>
      <w:bookmarkEnd w:id="109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6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5"/>
        </w:rPr>
        <w:t> </w:t>
      </w:r>
      <w:r>
        <w:rPr>
          <w:color w:val="1F487C"/>
        </w:rPr>
        <w:t>обструктивной</w:t>
      </w:r>
      <w:r>
        <w:rPr>
          <w:color w:val="1F487C"/>
          <w:spacing w:val="-6"/>
        </w:rPr>
        <w:t> </w:t>
      </w:r>
      <w:r>
        <w:rPr>
          <w:color w:val="1F487C"/>
        </w:rPr>
        <w:t>болезнью</w:t>
      </w:r>
      <w:r>
        <w:rPr>
          <w:color w:val="1F487C"/>
          <w:spacing w:val="-4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42"/>
        <w:ind w:right="674" w:firstLine="708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 Основной причиной болезни является курение, в редких случаях – другие</w:t>
      </w:r>
      <w:r>
        <w:rPr>
          <w:spacing w:val="1"/>
        </w:rPr>
        <w:t> </w:t>
      </w:r>
      <w:r>
        <w:rPr/>
        <w:t>экзогенные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312" w:lineRule="auto"/>
        <w:ind w:right="674" w:firstLine="708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 может прогрессировать быстрее, что требует особого наблюдения за</w:t>
      </w:r>
      <w:r>
        <w:rPr>
          <w:spacing w:val="1"/>
        </w:rPr>
        <w:t> </w:t>
      </w:r>
      <w:r>
        <w:rPr/>
        <w:t>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 базисной терапии бронхолитиками длительного действия, если они не</w:t>
      </w:r>
      <w:r>
        <w:rPr>
          <w:spacing w:val="1"/>
        </w:rPr>
        <w:t> </w:t>
      </w:r>
      <w:r>
        <w:rPr/>
        <w:t>были назначены, их необходимо ввести в общую схему. Ингаляционные ГКС должны</w:t>
      </w:r>
      <w:r>
        <w:rPr>
          <w:spacing w:val="1"/>
        </w:rPr>
        <w:t> </w:t>
      </w:r>
      <w:r>
        <w:rPr/>
        <w:t>использоваться в виде дозированных аэрозолей или порошков. Небулайзерная терапия</w:t>
      </w:r>
      <w:r>
        <w:rPr>
          <w:spacing w:val="-57"/>
        </w:rPr>
        <w:t> </w:t>
      </w:r>
      <w:r>
        <w:rPr/>
        <w:t>должна избегаться и применяться лишь по жизненным показаниям с соблюдением мер</w:t>
      </w:r>
      <w:r>
        <w:rPr>
          <w:spacing w:val="-57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применяться по</w:t>
      </w:r>
      <w:r>
        <w:rPr>
          <w:spacing w:val="-2"/>
        </w:rPr>
        <w:t> </w:t>
      </w:r>
      <w:r>
        <w:rPr/>
        <w:t>правилам лечения</w:t>
      </w:r>
      <w:r>
        <w:rPr>
          <w:spacing w:val="-2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бронхиальной астмой" w:id="110"/>
      <w:bookmarkEnd w:id="110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5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бронхиальной</w:t>
      </w:r>
      <w:r>
        <w:rPr>
          <w:color w:val="1F487C"/>
          <w:spacing w:val="-4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2"/>
        <w:ind w:right="676" w:firstLine="708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астмой,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 в том числе топическими ГКС, должна сохраняться в том же объеме, что и до</w:t>
      </w:r>
      <w:r>
        <w:rPr>
          <w:spacing w:val="-57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обострений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общим</w:t>
      </w:r>
      <w:r>
        <w:rPr>
          <w:spacing w:val="1"/>
        </w:rPr>
        <w:t> </w:t>
      </w:r>
      <w:r>
        <w:rPr/>
        <w:t>правилам. Ограничения к небулайзерной терапии такие же, как и для ХОБЛ. Если</w:t>
      </w:r>
      <w:r>
        <w:rPr>
          <w:spacing w:val="1"/>
        </w:rPr>
        <w:t> </w:t>
      </w:r>
      <w:r>
        <w:rPr/>
        <w:t>пациент применял биологическую терапию, и ему необходимо продолжение 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нет.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туберкулезом" w:id="111"/>
      <w:bookmarkEnd w:id="111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7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12" w:lineRule="auto" w:before="141"/>
        <w:ind w:right="676" w:firstLine="708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о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что</w:t>
      </w:r>
      <w:r>
        <w:rPr>
          <w:color w:val="1B1C1F"/>
          <w:spacing w:val="-15"/>
        </w:rPr>
        <w:t> </w:t>
      </w:r>
      <w:r>
        <w:rPr>
          <w:color w:val="1B1C1F"/>
        </w:rPr>
        <w:t>наличие</w:t>
      </w:r>
      <w:r>
        <w:rPr>
          <w:color w:val="1B1C1F"/>
          <w:spacing w:val="-15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5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4"/>
        </w:rPr>
        <w:t> </w:t>
      </w:r>
      <w:r>
        <w:rPr>
          <w:color w:val="1B1C1F"/>
        </w:rPr>
        <w:t>числе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4"/>
      </w:pP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 туберкулез одновременно c тестированием на вирус SARS-CoV-2. У пациентов с</w:t>
      </w:r>
      <w:r>
        <w:rPr>
          <w:color w:val="1B1C1F"/>
          <w:spacing w:val="1"/>
        </w:rPr>
        <w:t> </w:t>
      </w:r>
      <w:r>
        <w:rPr>
          <w:color w:val="1B1C1F"/>
        </w:rPr>
        <w:t>пневмонией,</w:t>
      </w:r>
      <w:r>
        <w:rPr>
          <w:color w:val="1B1C1F"/>
          <w:spacing w:val="1"/>
        </w:rPr>
        <w:t> </w:t>
      </w:r>
      <w:r>
        <w:rPr>
          <w:color w:val="1B1C1F"/>
        </w:rPr>
        <w:t>вызванной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анализах</w:t>
      </w:r>
      <w:r>
        <w:rPr>
          <w:color w:val="1B1C1F"/>
          <w:spacing w:val="1"/>
        </w:rPr>
        <w:t> </w:t>
      </w:r>
      <w:r>
        <w:rPr>
          <w:color w:val="1B1C1F"/>
        </w:rPr>
        <w:t>крови</w:t>
      </w:r>
      <w:r>
        <w:rPr>
          <w:color w:val="1B1C1F"/>
          <w:spacing w:val="1"/>
        </w:rPr>
        <w:t> </w:t>
      </w:r>
      <w:r>
        <w:rPr>
          <w:color w:val="1B1C1F"/>
        </w:rPr>
        <w:t>отмечается</w:t>
      </w:r>
      <w:r>
        <w:rPr>
          <w:color w:val="1B1C1F"/>
          <w:spacing w:val="1"/>
        </w:rPr>
        <w:t> </w:t>
      </w:r>
      <w:r>
        <w:rPr>
          <w:color w:val="1B1C1F"/>
        </w:rPr>
        <w:t>лейкопения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-57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1"/>
        </w:rPr>
        <w:t> </w:t>
      </w:r>
      <w:r>
        <w:rPr>
          <w:color w:val="1B1C1F"/>
        </w:rPr>
        <w:t>инфекции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активную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отнести</w:t>
      </w:r>
      <w:r>
        <w:rPr>
          <w:color w:val="1B1C1F"/>
          <w:spacing w:val="1"/>
        </w:rPr>
        <w:t> </w:t>
      </w:r>
      <w:r>
        <w:rPr>
          <w:color w:val="1B1C1F"/>
        </w:rPr>
        <w:t>группу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к</w:t>
      </w:r>
      <w:r>
        <w:rPr>
          <w:color w:val="1B1C1F"/>
          <w:spacing w:val="1"/>
        </w:rPr>
        <w:t> </w:t>
      </w:r>
      <w:r>
        <w:rPr>
          <w:color w:val="1B1C1F"/>
        </w:rPr>
        <w:t>группам рискам, которым требуется не только исключение активного туберкулеза, но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обязательное</w:t>
      </w:r>
      <w:r>
        <w:rPr>
          <w:color w:val="1B1C1F"/>
          <w:spacing w:val="1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латентную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туберкулезную</w:t>
      </w:r>
      <w:r>
        <w:rPr>
          <w:color w:val="1B1C1F"/>
          <w:spacing w:val="1"/>
        </w:rPr>
        <w:t> </w:t>
      </w:r>
      <w:r>
        <w:rPr>
          <w:color w:val="1B1C1F"/>
        </w:rPr>
        <w:t>инфекцию</w:t>
      </w:r>
      <w:r>
        <w:rPr>
          <w:color w:val="1B1C1F"/>
          <w:spacing w:val="1"/>
        </w:rPr>
        <w:t> </w:t>
      </w:r>
      <w:r>
        <w:rPr>
          <w:color w:val="1B1C1F"/>
        </w:rPr>
        <w:t>во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1"/>
        </w:rPr>
        <w:t> </w:t>
      </w:r>
      <w:r>
        <w:rPr>
          <w:color w:val="1B1C1F"/>
        </w:rPr>
        <w:t>После</w:t>
      </w:r>
      <w:r>
        <w:rPr>
          <w:color w:val="1B1C1F"/>
          <w:spacing w:val="1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у</w:t>
      </w:r>
      <w:r>
        <w:rPr>
          <w:color w:val="1B1C1F"/>
          <w:spacing w:val="1"/>
        </w:rPr>
        <w:t> </w:t>
      </w:r>
      <w:r>
        <w:rPr>
          <w:color w:val="1B1C1F"/>
        </w:rPr>
        <w:t>многих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-57"/>
        </w:rPr>
        <w:t> </w:t>
      </w:r>
      <w:r>
        <w:rPr>
          <w:color w:val="1B1C1F"/>
        </w:rPr>
        <w:t>легких</w:t>
      </w:r>
      <w:r>
        <w:rPr>
          <w:color w:val="1B1C1F"/>
          <w:spacing w:val="1"/>
        </w:rPr>
        <w:t> </w:t>
      </w:r>
      <w:r>
        <w:rPr>
          <w:color w:val="1B1C1F"/>
        </w:rPr>
        <w:t>формируются</w:t>
      </w:r>
      <w:r>
        <w:rPr>
          <w:color w:val="1B1C1F"/>
          <w:spacing w:val="1"/>
        </w:rPr>
        <w:t> </w:t>
      </w:r>
      <w:r>
        <w:rPr>
          <w:color w:val="1B1C1F"/>
        </w:rPr>
        <w:t>выраженные</w:t>
      </w:r>
      <w:r>
        <w:rPr>
          <w:color w:val="1B1C1F"/>
          <w:spacing w:val="1"/>
        </w:rPr>
        <w:t> </w:t>
      </w:r>
      <w:r>
        <w:rPr>
          <w:color w:val="1B1C1F"/>
        </w:rPr>
        <w:t>остаточные</w:t>
      </w:r>
      <w:r>
        <w:rPr>
          <w:color w:val="1B1C1F"/>
          <w:spacing w:val="1"/>
        </w:rPr>
        <w:t> </w:t>
      </w:r>
      <w:r>
        <w:rPr>
          <w:color w:val="1B1C1F"/>
        </w:rPr>
        <w:t>изменения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виде</w:t>
      </w:r>
      <w:r>
        <w:rPr>
          <w:color w:val="1B1C1F"/>
          <w:spacing w:val="1"/>
        </w:rPr>
        <w:t> </w:t>
      </w:r>
      <w:r>
        <w:rPr>
          <w:color w:val="1B1C1F"/>
        </w:rPr>
        <w:t>фиброза.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последующем.</w:t>
      </w:r>
      <w:r>
        <w:rPr>
          <w:color w:val="1B1C1F"/>
          <w:spacing w:val="1"/>
        </w:rPr>
        <w:t> </w:t>
      </w:r>
      <w:r>
        <w:rPr>
          <w:color w:val="1B1C1F"/>
        </w:rPr>
        <w:t>Таким</w:t>
      </w:r>
      <w:r>
        <w:rPr>
          <w:color w:val="1B1C1F"/>
          <w:spacing w:val="1"/>
        </w:rPr>
        <w:t> </w:t>
      </w:r>
      <w:r>
        <w:rPr>
          <w:color w:val="1B1C1F"/>
        </w:rPr>
        <w:t>образом,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 или уже после перенесенного COVID-19. Для выявления туберкулезной</w:t>
      </w:r>
      <w:r>
        <w:rPr>
          <w:color w:val="1B1C1F"/>
          <w:spacing w:val="-57"/>
        </w:rPr>
        <w:t> </w:t>
      </w:r>
      <w:r>
        <w:rPr>
          <w:color w:val="1B1C1F"/>
        </w:rPr>
        <w:t>инфекции оптимальным является проведение лабораторных тестов на 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забор</w:t>
      </w:r>
      <w:r>
        <w:rPr>
          <w:color w:val="1B1C1F"/>
          <w:spacing w:val="75"/>
        </w:rPr>
        <w:t> </w:t>
      </w:r>
      <w:r>
        <w:rPr>
          <w:color w:val="1B1C1F"/>
        </w:rPr>
        <w:t>крови  </w:t>
      </w:r>
      <w:r>
        <w:rPr>
          <w:color w:val="1B1C1F"/>
          <w:spacing w:val="13"/>
        </w:rPr>
        <w:t> </w:t>
      </w:r>
      <w:r>
        <w:rPr>
          <w:color w:val="1B1C1F"/>
        </w:rPr>
        <w:t>возможно  </w:t>
      </w:r>
      <w:r>
        <w:rPr>
          <w:color w:val="1B1C1F"/>
          <w:spacing w:val="14"/>
        </w:rPr>
        <w:t> </w:t>
      </w:r>
      <w:r>
        <w:rPr>
          <w:color w:val="1B1C1F"/>
        </w:rPr>
        <w:t>одновременно  </w:t>
      </w:r>
      <w:r>
        <w:rPr>
          <w:color w:val="1B1C1F"/>
          <w:spacing w:val="13"/>
        </w:rPr>
        <w:t> </w:t>
      </w:r>
      <w:r>
        <w:rPr>
          <w:color w:val="1B1C1F"/>
        </w:rPr>
        <w:t>для  </w:t>
      </w:r>
      <w:r>
        <w:rPr>
          <w:color w:val="1B1C1F"/>
          <w:spacing w:val="15"/>
        </w:rPr>
        <w:t> </w:t>
      </w:r>
      <w:r>
        <w:rPr>
          <w:color w:val="1B1C1F"/>
        </w:rPr>
        <w:t>исследования  </w:t>
      </w:r>
      <w:r>
        <w:rPr>
          <w:color w:val="1B1C1F"/>
          <w:spacing w:val="13"/>
        </w:rPr>
        <w:t> </w:t>
      </w:r>
      <w:r>
        <w:rPr>
          <w:color w:val="1B1C1F"/>
        </w:rPr>
        <w:t>на  </w:t>
      </w:r>
      <w:r>
        <w:rPr>
          <w:color w:val="1B1C1F"/>
          <w:spacing w:val="15"/>
        </w:rPr>
        <w:t> </w:t>
      </w:r>
      <w:r>
        <w:rPr>
          <w:color w:val="1B1C1F"/>
        </w:rPr>
        <w:t>иммуноглобулины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"/>
        </w:rPr>
        <w:t> </w:t>
      </w:r>
      <w:r>
        <w:rPr>
          <w:color w:val="1B1C1F"/>
        </w:rPr>
        <w:t>высокую</w:t>
      </w:r>
      <w:r>
        <w:rPr>
          <w:color w:val="1B1C1F"/>
          <w:spacing w:val="1"/>
        </w:rPr>
        <w:t> </w:t>
      </w:r>
      <w:r>
        <w:rPr>
          <w:color w:val="1B1C1F"/>
        </w:rPr>
        <w:t>вероятность развития лимфопении у пациентов с COVID-19, целесообразно проводить</w:t>
      </w:r>
      <w:r>
        <w:rPr>
          <w:color w:val="1B1C1F"/>
          <w:spacing w:val="-57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1"/>
        </w:rPr>
        <w:t> </w:t>
      </w:r>
      <w:r>
        <w:rPr>
          <w:color w:val="1B1C1F"/>
        </w:rPr>
        <w:t>ELISPOT. В исследованиях доказано, что в условиях низкого количества лимфоцитов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46"/>
        </w:rPr>
        <w:t> </w:t>
      </w:r>
      <w:r>
        <w:rPr>
          <w:color w:val="1B1C1F"/>
        </w:rPr>
        <w:t>ELISPOT</w:t>
      </w:r>
      <w:r>
        <w:rPr>
          <w:color w:val="1B1C1F"/>
          <w:spacing w:val="46"/>
        </w:rPr>
        <w:t> </w:t>
      </w:r>
      <w:r>
        <w:rPr>
          <w:color w:val="1B1C1F"/>
        </w:rPr>
        <w:t>превосходит</w:t>
      </w:r>
      <w:r>
        <w:rPr>
          <w:color w:val="1B1C1F"/>
          <w:spacing w:val="45"/>
        </w:rPr>
        <w:t> </w:t>
      </w:r>
      <w:r>
        <w:rPr>
          <w:color w:val="1B1C1F"/>
        </w:rPr>
        <w:t>другие</w:t>
      </w:r>
      <w:r>
        <w:rPr>
          <w:color w:val="1B1C1F"/>
          <w:spacing w:val="105"/>
        </w:rPr>
        <w:t> </w:t>
      </w:r>
      <w:r>
        <w:rPr>
          <w:color w:val="1B1C1F"/>
        </w:rPr>
        <w:t>для</w:t>
      </w:r>
      <w:r>
        <w:rPr>
          <w:color w:val="1B1C1F"/>
          <w:spacing w:val="105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05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105"/>
        </w:rPr>
        <w:t> </w:t>
      </w:r>
      <w:r>
        <w:rPr>
          <w:color w:val="1B1C1F"/>
        </w:rPr>
        <w:t>независимо</w:t>
      </w:r>
      <w:r>
        <w:rPr>
          <w:color w:val="1B1C1F"/>
          <w:spacing w:val="-58"/>
        </w:rPr>
        <w:t> </w:t>
      </w:r>
      <w:r>
        <w:rPr>
          <w:color w:val="1B1C1F"/>
        </w:rPr>
        <w:t>от</w:t>
      </w:r>
      <w:r>
        <w:rPr>
          <w:color w:val="1B1C1F"/>
          <w:spacing w:val="-2"/>
        </w:rPr>
        <w:t> </w:t>
      </w:r>
      <w:r>
        <w:rPr>
          <w:color w:val="1B1C1F"/>
        </w:rPr>
        <w:t>возраста,</w:t>
      </w:r>
      <w:r>
        <w:rPr>
          <w:color w:val="1B1C1F"/>
          <w:spacing w:val="1"/>
        </w:rPr>
        <w:t> </w:t>
      </w:r>
      <w:r>
        <w:rPr>
          <w:color w:val="1B1C1F"/>
        </w:rPr>
        <w:t>пола и</w:t>
      </w:r>
      <w:r>
        <w:rPr>
          <w:color w:val="1B1C1F"/>
          <w:spacing w:val="-1"/>
        </w:rPr>
        <w:t> </w:t>
      </w:r>
      <w:r>
        <w:rPr>
          <w:color w:val="1B1C1F"/>
        </w:rPr>
        <w:t>питания.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line="259" w:lineRule="auto"/>
        <w:ind w:right="2597"/>
      </w:pPr>
      <w:bookmarkStart w:name="Пациенты с интерстициальными, редкими и " w:id="112"/>
      <w:bookmarkEnd w:id="112"/>
      <w:r>
        <w:rPr>
          <w:b w:val="0"/>
        </w:rPr>
      </w: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</w:t>
      </w:r>
      <w:r>
        <w:rPr>
          <w:color w:val="1F487C"/>
          <w:spacing w:val="-2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20"/>
        <w:ind w:right="676" w:firstLine="708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2"/>
        </w:rPr>
        <w:t> </w:t>
      </w:r>
      <w:r>
        <w:rPr/>
        <w:t>недостаточности.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ациенты с иммуновоспалительными ревмати" w:id="113"/>
      <w:bookmarkEnd w:id="113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9"/>
        </w:rPr>
        <w:t> </w:t>
      </w:r>
      <w:r>
        <w:rPr>
          <w:color w:val="1F487C"/>
        </w:rPr>
        <w:t>с</w:t>
      </w:r>
      <w:r>
        <w:rPr>
          <w:color w:val="1F487C"/>
          <w:spacing w:val="-8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8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8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12" w:lineRule="auto" w:before="142"/>
        <w:ind w:right="677" w:firstLine="709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0"/>
        </w:rPr>
        <w:t> </w:t>
      </w:r>
      <w:r>
        <w:rPr/>
        <w:t>болезни.</w:t>
      </w:r>
      <w:r>
        <w:rPr>
          <w:spacing w:val="31"/>
        </w:rPr>
        <w:t> </w:t>
      </w:r>
      <w:r>
        <w:rPr/>
        <w:t>К</w:t>
      </w:r>
      <w:r>
        <w:rPr>
          <w:spacing w:val="31"/>
        </w:rPr>
        <w:t> </w:t>
      </w:r>
      <w:r>
        <w:rPr/>
        <w:t>факторам</w:t>
      </w:r>
      <w:r>
        <w:rPr>
          <w:spacing w:val="32"/>
        </w:rPr>
        <w:t> </w:t>
      </w:r>
      <w:r>
        <w:rPr/>
        <w:t>риска</w:t>
      </w:r>
      <w:r>
        <w:rPr>
          <w:spacing w:val="31"/>
        </w:rPr>
        <w:t> </w:t>
      </w:r>
      <w:r>
        <w:rPr/>
        <w:t>относятся</w:t>
      </w:r>
      <w:r>
        <w:rPr>
          <w:spacing w:val="31"/>
        </w:rPr>
        <w:t> </w:t>
      </w:r>
      <w:r>
        <w:rPr/>
        <w:t>пожилой</w:t>
      </w:r>
      <w:r>
        <w:rPr>
          <w:spacing w:val="31"/>
        </w:rPr>
        <w:t> </w:t>
      </w:r>
      <w:r>
        <w:rPr/>
        <w:t>возраст,</w:t>
      </w:r>
      <w:r>
        <w:rPr>
          <w:spacing w:val="31"/>
        </w:rPr>
        <w:t> </w:t>
      </w:r>
      <w:r>
        <w:rPr/>
        <w:t>прием</w:t>
      </w:r>
      <w:r>
        <w:rPr>
          <w:spacing w:val="32"/>
        </w:rPr>
        <w:t> </w:t>
      </w:r>
      <w:r>
        <w:rPr/>
        <w:t>высоких</w:t>
      </w:r>
      <w:r>
        <w:rPr>
          <w:spacing w:val="31"/>
        </w:rPr>
        <w:t> </w:t>
      </w:r>
      <w:r>
        <w:rPr/>
        <w:t>доз</w:t>
      </w:r>
    </w:p>
    <w:p>
      <w:pPr>
        <w:pStyle w:val="BodyText"/>
      </w:pPr>
      <w:r>
        <w:rPr/>
        <w:t>«противоревматических»     </w:t>
      </w:r>
      <w:r>
        <w:rPr>
          <w:spacing w:val="41"/>
        </w:rPr>
        <w:t> </w:t>
      </w:r>
      <w:r>
        <w:rPr/>
        <w:t>препаратов,     </w:t>
      </w:r>
      <w:r>
        <w:rPr>
          <w:spacing w:val="41"/>
        </w:rPr>
        <w:t> </w:t>
      </w:r>
      <w:r>
        <w:rPr/>
        <w:t>одномоментный     </w:t>
      </w:r>
      <w:r>
        <w:rPr>
          <w:spacing w:val="40"/>
        </w:rPr>
        <w:t> </w:t>
      </w:r>
      <w:r>
        <w:rPr/>
        <w:t>прием     </w:t>
      </w:r>
      <w:r>
        <w:rPr>
          <w:spacing w:val="41"/>
        </w:rPr>
        <w:t> </w:t>
      </w:r>
      <w:r>
        <w:rPr/>
        <w:t>нескольких</w:t>
      </w:r>
    </w:p>
    <w:p>
      <w:pPr>
        <w:pStyle w:val="BodyText"/>
        <w:spacing w:line="312" w:lineRule="auto" w:before="83"/>
        <w:ind w:right="677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/>
        <w:t>Высокая</w:t>
      </w:r>
      <w:r>
        <w:rPr>
          <w:spacing w:val="-15"/>
        </w:rPr>
        <w:t> </w:t>
      </w:r>
      <w:r>
        <w:rPr/>
        <w:t>частота</w:t>
      </w:r>
      <w:r>
        <w:rPr>
          <w:spacing w:val="-14"/>
        </w:rPr>
        <w:t> </w:t>
      </w:r>
      <w:r>
        <w:rPr/>
        <w:t>«кардиометаболической»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легочной</w:t>
      </w:r>
      <w:r>
        <w:rPr>
          <w:spacing w:val="-15"/>
        </w:rPr>
        <w:t> </w:t>
      </w:r>
      <w:r>
        <w:rPr/>
        <w:t>коморбидности,</w:t>
      </w:r>
      <w:r>
        <w:rPr>
          <w:spacing w:val="-14"/>
        </w:rPr>
        <w:t> </w:t>
      </w:r>
      <w:r>
        <w:rPr/>
        <w:t>характерная</w:t>
      </w:r>
      <w:r>
        <w:rPr>
          <w:spacing w:val="-14"/>
        </w:rPr>
        <w:t> </w:t>
      </w:r>
      <w:r>
        <w:rPr/>
        <w:t>для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ИВРЗ, в случае развития COVID-19, может способствовать снижению эффективности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затруднять</w:t>
      </w:r>
      <w:r>
        <w:rPr>
          <w:spacing w:val="1"/>
        </w:rPr>
        <w:t> </w:t>
      </w:r>
      <w:r>
        <w:rPr/>
        <w:t>диагностику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1"/>
        </w:rPr>
        <w:t> </w:t>
      </w:r>
      <w:r>
        <w:rPr/>
        <w:t>легких).</w:t>
      </w:r>
    </w:p>
    <w:p>
      <w:pPr>
        <w:pStyle w:val="BodyText"/>
        <w:spacing w:line="312" w:lineRule="auto"/>
        <w:ind w:right="675" w:firstLine="709"/>
      </w:pPr>
      <w:r>
        <w:rPr/>
        <w:t>Следует также иметь ввиду,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1"/>
        </w:rPr>
        <w:t> </w:t>
      </w:r>
      <w:r>
        <w:rPr/>
        <w:t>воспаления   </w:t>
      </w:r>
      <w:r>
        <w:rPr>
          <w:spacing w:val="29"/>
        </w:rPr>
        <w:t> </w:t>
      </w:r>
      <w:r>
        <w:rPr/>
        <w:t>при   </w:t>
      </w:r>
      <w:r>
        <w:rPr>
          <w:spacing w:val="28"/>
        </w:rPr>
        <w:t> </w:t>
      </w:r>
      <w:r>
        <w:rPr/>
        <w:t>ИВРЗ,   </w:t>
      </w:r>
      <w:r>
        <w:rPr>
          <w:spacing w:val="29"/>
        </w:rPr>
        <w:t> </w:t>
      </w:r>
      <w:r>
        <w:rPr/>
        <w:t>и   </w:t>
      </w:r>
      <w:r>
        <w:rPr>
          <w:spacing w:val="31"/>
        </w:rPr>
        <w:t> </w:t>
      </w:r>
      <w:r>
        <w:rPr/>
        <w:t>некоторые   </w:t>
      </w:r>
      <w:r>
        <w:rPr>
          <w:spacing w:val="30"/>
        </w:rPr>
        <w:t> </w:t>
      </w:r>
      <w:r>
        <w:rPr/>
        <w:t>клинические   </w:t>
      </w:r>
      <w:r>
        <w:rPr>
          <w:spacing w:val="30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 w:before="1"/>
        <w:ind w:right="678" w:firstLine="709"/>
      </w:pPr>
      <w:r>
        <w:rPr/>
        <w:t>В</w:t>
      </w:r>
      <w:r>
        <w:rPr>
          <w:spacing w:val="-13"/>
        </w:rPr>
        <w:t> </w:t>
      </w:r>
      <w:r>
        <w:rPr/>
        <w:t>период</w:t>
      </w:r>
      <w:r>
        <w:rPr>
          <w:spacing w:val="-12"/>
        </w:rPr>
        <w:t> </w:t>
      </w:r>
      <w:r>
        <w:rPr/>
        <w:t>пандемии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7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об отсутствия</w:t>
      </w:r>
      <w:r>
        <w:rPr>
          <w:spacing w:val="-1"/>
        </w:rPr>
        <w:t> </w:t>
      </w:r>
      <w:r>
        <w:rPr/>
        <w:t>инфицирования</w:t>
      </w:r>
      <w:r>
        <w:rPr>
          <w:spacing w:val="-2"/>
        </w:rPr>
        <w:t> </w:t>
      </w:r>
      <w:r>
        <w:rPr/>
        <w:t>SARS-CoV-2.</w:t>
      </w:r>
    </w:p>
    <w:p>
      <w:pPr>
        <w:pStyle w:val="BodyText"/>
        <w:ind w:left="929"/>
        <w:jc w:val="left"/>
      </w:pPr>
      <w:r>
        <w:rPr/>
        <w:t>Особенностями</w:t>
      </w:r>
      <w:r>
        <w:rPr>
          <w:spacing w:val="8"/>
        </w:rPr>
        <w:t> </w:t>
      </w:r>
      <w:r>
        <w:rPr/>
        <w:t>лечения</w:t>
      </w:r>
      <w:r>
        <w:rPr>
          <w:spacing w:val="66"/>
        </w:rPr>
        <w:t> </w:t>
      </w:r>
      <w:r>
        <w:rPr/>
        <w:t>пациентов</w:t>
      </w:r>
      <w:r>
        <w:rPr>
          <w:spacing w:val="67"/>
        </w:rPr>
        <w:t> </w:t>
      </w:r>
      <w:r>
        <w:rPr/>
        <w:t>с</w:t>
      </w:r>
      <w:r>
        <w:rPr>
          <w:spacing w:val="68"/>
        </w:rPr>
        <w:t> </w:t>
      </w:r>
      <w:r>
        <w:rPr/>
        <w:t>ИВРЗ</w:t>
      </w:r>
      <w:r>
        <w:rPr>
          <w:spacing w:val="68"/>
        </w:rPr>
        <w:t> </w:t>
      </w:r>
      <w:r>
        <w:rPr/>
        <w:t>в</w:t>
      </w:r>
      <w:r>
        <w:rPr>
          <w:spacing w:val="66"/>
        </w:rPr>
        <w:t> </w:t>
      </w:r>
      <w:r>
        <w:rPr/>
        <w:t>условиях</w:t>
      </w:r>
      <w:r>
        <w:rPr>
          <w:spacing w:val="67"/>
        </w:rPr>
        <w:t> </w:t>
      </w:r>
      <w:r>
        <w:rPr/>
        <w:t>пандемии</w:t>
      </w:r>
      <w:r>
        <w:rPr>
          <w:spacing w:val="68"/>
        </w:rPr>
        <w:t> </w:t>
      </w:r>
      <w:r>
        <w:rPr/>
        <w:t>COVID-19</w:t>
      </w:r>
    </w:p>
    <w:p>
      <w:pPr>
        <w:pStyle w:val="BodyText"/>
        <w:ind w:left="929"/>
        <w:jc w:val="left"/>
      </w:pPr>
      <w:r>
        <w:rPr/>
        <w:t>являются:</w:t>
      </w:r>
    </w:p>
    <w:p>
      <w:pPr>
        <w:pStyle w:val="BodyText"/>
        <w:spacing w:before="11"/>
        <w:ind w:left="0"/>
        <w:jc w:val="left"/>
        <w:rPr>
          <w:sz w:val="23"/>
        </w:rPr>
      </w:pP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0" w:after="18"/>
        <w:ind w:left="1041" w:right="675" w:hanging="341"/>
        <w:jc w:val="both"/>
        <w:rPr>
          <w:sz w:val="24"/>
        </w:rPr>
      </w:pPr>
      <w:r>
        <w:rPr>
          <w:sz w:val="24"/>
        </w:rPr>
        <w:t>В</w:t>
      </w:r>
      <w:r>
        <w:rPr>
          <w:spacing w:val="53"/>
          <w:sz w:val="24"/>
        </w:rPr>
        <w:t> </w:t>
      </w:r>
      <w:r>
        <w:rPr>
          <w:sz w:val="24"/>
        </w:rPr>
        <w:t>случае</w:t>
      </w:r>
      <w:r>
        <w:rPr>
          <w:spacing w:val="52"/>
          <w:sz w:val="24"/>
        </w:rPr>
        <w:t> </w:t>
      </w:r>
      <w:r>
        <w:rPr>
          <w:sz w:val="24"/>
        </w:rPr>
        <w:t>инфицирование</w:t>
      </w:r>
      <w:r>
        <w:rPr>
          <w:spacing w:val="54"/>
          <w:sz w:val="24"/>
        </w:rPr>
        <w:t> </w:t>
      </w:r>
      <w:r>
        <w:rPr>
          <w:sz w:val="24"/>
        </w:rPr>
        <w:t>SARS-CoV-2</w:t>
      </w:r>
      <w:r>
        <w:rPr>
          <w:spacing w:val="53"/>
          <w:sz w:val="24"/>
        </w:rPr>
        <w:t> </w:t>
      </w:r>
      <w:r>
        <w:rPr>
          <w:sz w:val="24"/>
        </w:rPr>
        <w:t>пациентов</w:t>
      </w:r>
      <w:r>
        <w:rPr>
          <w:spacing w:val="54"/>
          <w:sz w:val="24"/>
        </w:rPr>
        <w:t> </w:t>
      </w:r>
      <w:r>
        <w:rPr>
          <w:sz w:val="24"/>
        </w:rPr>
        <w:t>с</w:t>
      </w:r>
      <w:r>
        <w:rPr>
          <w:spacing w:val="53"/>
          <w:sz w:val="24"/>
        </w:rPr>
        <w:t> </w:t>
      </w:r>
      <w:r>
        <w:rPr>
          <w:sz w:val="24"/>
        </w:rPr>
        <w:t>ИВРЗ</w:t>
      </w:r>
      <w:r>
        <w:rPr>
          <w:spacing w:val="53"/>
          <w:sz w:val="24"/>
        </w:rPr>
        <w:t> </w:t>
      </w:r>
      <w:r>
        <w:rPr>
          <w:sz w:val="24"/>
        </w:rPr>
        <w:t>следует</w:t>
      </w:r>
      <w:r>
        <w:rPr>
          <w:spacing w:val="54"/>
          <w:sz w:val="24"/>
        </w:rPr>
        <w:t> </w:t>
      </w:r>
      <w:r>
        <w:rPr>
          <w:sz w:val="24"/>
        </w:rPr>
        <w:t>временно</w:t>
      </w:r>
      <w:r>
        <w:rPr>
          <w:spacing w:val="-58"/>
          <w:sz w:val="24"/>
        </w:rPr>
        <w:t> </w:t>
      </w:r>
      <w:r>
        <w:rPr>
          <w:sz w:val="24"/>
        </w:rPr>
        <w:t>(до 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выздоровления)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(БПВП)</w:t>
      </w:r>
      <w:r>
        <w:rPr>
          <w:spacing w:val="1"/>
          <w:sz w:val="24"/>
        </w:rPr>
        <w:t> </w:t>
      </w:r>
      <w:r>
        <w:rPr>
          <w:sz w:val="24"/>
        </w:rPr>
        <w:t>(метотрексат,</w:t>
      </w:r>
      <w:r>
        <w:rPr>
          <w:spacing w:val="1"/>
          <w:sz w:val="24"/>
        </w:rPr>
        <w:t> </w:t>
      </w:r>
      <w:r>
        <w:rPr>
          <w:sz w:val="24"/>
        </w:rPr>
        <w:t>лефлуномид,</w:t>
      </w:r>
      <w:r>
        <w:rPr>
          <w:spacing w:val="-57"/>
          <w:sz w:val="24"/>
        </w:rPr>
        <w:t> </w:t>
      </w:r>
      <w:r>
        <w:rPr>
          <w:sz w:val="24"/>
        </w:rPr>
        <w:t>азатиоприн),</w:t>
      </w:r>
      <w:r>
        <w:rPr>
          <w:spacing w:val="1"/>
          <w:sz w:val="24"/>
        </w:rPr>
        <w:t> </w:t>
      </w:r>
      <w:r>
        <w:rPr>
          <w:sz w:val="24"/>
        </w:rPr>
        <w:t>генно-инженерными</w:t>
      </w:r>
      <w:r>
        <w:rPr>
          <w:spacing w:val="1"/>
          <w:sz w:val="24"/>
        </w:rPr>
        <w:t> </w:t>
      </w:r>
      <w:r>
        <w:rPr>
          <w:sz w:val="24"/>
        </w:rPr>
        <w:t>биологическими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(ингибиторы</w:t>
      </w:r>
      <w:r>
        <w:rPr>
          <w:spacing w:val="-57"/>
          <w:sz w:val="24"/>
        </w:rPr>
        <w:t> </w:t>
      </w:r>
      <w:r>
        <w:rPr>
          <w:sz w:val="24"/>
        </w:rPr>
        <w:t>фактора</w:t>
      </w:r>
      <w:r>
        <w:rPr>
          <w:spacing w:val="40"/>
          <w:sz w:val="24"/>
        </w:rPr>
        <w:t> </w:t>
      </w:r>
      <w:r>
        <w:rPr>
          <w:sz w:val="24"/>
        </w:rPr>
        <w:t>некроза</w:t>
      </w:r>
      <w:r>
        <w:rPr>
          <w:spacing w:val="41"/>
          <w:sz w:val="24"/>
        </w:rPr>
        <w:t> </w:t>
      </w:r>
      <w:r>
        <w:rPr>
          <w:sz w:val="24"/>
        </w:rPr>
        <w:t>опухоли-α,</w:t>
      </w:r>
      <w:r>
        <w:rPr>
          <w:spacing w:val="40"/>
          <w:sz w:val="24"/>
        </w:rPr>
        <w:t> </w:t>
      </w:r>
      <w:r>
        <w:rPr>
          <w:sz w:val="24"/>
        </w:rPr>
        <w:t>ИЛ-6,</w:t>
      </w:r>
      <w:r>
        <w:rPr>
          <w:spacing w:val="41"/>
          <w:sz w:val="24"/>
        </w:rPr>
        <w:t> </w:t>
      </w:r>
      <w:r>
        <w:rPr>
          <w:sz w:val="24"/>
        </w:rPr>
        <w:t>ИЛ-17,</w:t>
      </w:r>
      <w:r>
        <w:rPr>
          <w:spacing w:val="39"/>
          <w:sz w:val="24"/>
        </w:rPr>
        <w:t> </w:t>
      </w:r>
      <w:r>
        <w:rPr>
          <w:sz w:val="24"/>
        </w:rPr>
        <w:t>ИЛ-12/23,</w:t>
      </w:r>
      <w:r>
        <w:rPr>
          <w:spacing w:val="40"/>
          <w:sz w:val="24"/>
        </w:rPr>
        <w:t> </w:t>
      </w:r>
      <w:r>
        <w:rPr>
          <w:sz w:val="24"/>
        </w:rPr>
        <w:t>ИЛ-23,</w:t>
      </w:r>
      <w:r>
        <w:rPr>
          <w:spacing w:val="41"/>
          <w:sz w:val="24"/>
        </w:rPr>
        <w:t> </w:t>
      </w:r>
      <w:r>
        <w:rPr>
          <w:sz w:val="24"/>
        </w:rPr>
        <w:t>блокаторами</w:t>
      </w:r>
      <w:r>
        <w:rPr>
          <w:spacing w:val="40"/>
          <w:sz w:val="24"/>
        </w:rPr>
        <w:t> </w:t>
      </w:r>
      <w:r>
        <w:rPr>
          <w:sz w:val="24"/>
        </w:rPr>
        <w:t>ко-</w:t>
      </w:r>
    </w:p>
    <w:tbl>
      <w:tblPr>
        <w:tblW w:w="0" w:type="auto"/>
        <w:jc w:val="left"/>
        <w:tblInd w:w="99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22"/>
        <w:gridCol w:w="2350"/>
        <w:gridCol w:w="3044"/>
        <w:gridCol w:w="1538"/>
      </w:tblGrid>
      <w:tr>
        <w:trPr>
          <w:trHeight w:val="312" w:hRule="atLeast"/>
        </w:trPr>
        <w:tc>
          <w:tcPr>
            <w:tcW w:w="1422" w:type="dxa"/>
          </w:tcPr>
          <w:p>
            <w:pPr>
              <w:pStyle w:val="TableParagraph"/>
              <w:spacing w:line="266" w:lineRule="exact"/>
              <w:ind w:left="50"/>
              <w:rPr>
                <w:sz w:val="24"/>
              </w:rPr>
            </w:pPr>
            <w:r>
              <w:rPr>
                <w:sz w:val="24"/>
              </w:rPr>
              <w:t>стимуляции</w:t>
            </w:r>
          </w:p>
        </w:tc>
        <w:tc>
          <w:tcPr>
            <w:tcW w:w="2350" w:type="dxa"/>
          </w:tcPr>
          <w:p>
            <w:pPr>
              <w:pStyle w:val="TableParagraph"/>
              <w:tabs>
                <w:tab w:pos="1399" w:val="left" w:leader="none"/>
              </w:tabs>
              <w:spacing w:line="266" w:lineRule="exact"/>
              <w:ind w:left="142"/>
              <w:rPr>
                <w:sz w:val="24"/>
              </w:rPr>
            </w:pPr>
            <w:r>
              <w:rPr>
                <w:sz w:val="24"/>
              </w:rPr>
              <w:t>Т-клеток,</w:t>
              <w:tab/>
              <w:t>анти-В</w:t>
            </w:r>
          </w:p>
        </w:tc>
        <w:tc>
          <w:tcPr>
            <w:tcW w:w="3044" w:type="dxa"/>
          </w:tcPr>
          <w:p>
            <w:pPr>
              <w:pStyle w:val="TableParagraph"/>
              <w:tabs>
                <w:tab w:pos="1590" w:val="left" w:leader="none"/>
              </w:tabs>
              <w:spacing w:line="266" w:lineRule="exact"/>
              <w:ind w:left="44"/>
              <w:rPr>
                <w:sz w:val="24"/>
              </w:rPr>
            </w:pPr>
            <w:r>
              <w:rPr>
                <w:sz w:val="24"/>
              </w:rPr>
              <w:t>клеточными</w:t>
              <w:tab/>
              <w:t>препаратами</w:t>
            </w:r>
          </w:p>
        </w:tc>
        <w:tc>
          <w:tcPr>
            <w:tcW w:w="1538" w:type="dxa"/>
          </w:tcPr>
          <w:p>
            <w:pPr>
              <w:pStyle w:val="TableParagraph"/>
              <w:spacing w:line="266" w:lineRule="exact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(ритуксимаб,</w:t>
            </w:r>
          </w:p>
        </w:tc>
      </w:tr>
      <w:tr>
        <w:trPr>
          <w:trHeight w:val="312" w:hRule="atLeast"/>
        </w:trPr>
        <w:tc>
          <w:tcPr>
            <w:tcW w:w="1422" w:type="dxa"/>
          </w:tcPr>
          <w:p>
            <w:pPr>
              <w:pStyle w:val="TableParagraph"/>
              <w:spacing w:line="256" w:lineRule="exact" w:before="36"/>
              <w:ind w:left="50"/>
              <w:rPr>
                <w:sz w:val="24"/>
              </w:rPr>
            </w:pPr>
            <w:r>
              <w:rPr>
                <w:sz w:val="24"/>
              </w:rPr>
              <w:t>белимумаб)</w:t>
            </w:r>
          </w:p>
        </w:tc>
        <w:tc>
          <w:tcPr>
            <w:tcW w:w="2350" w:type="dxa"/>
          </w:tcPr>
          <w:p>
            <w:pPr>
              <w:pStyle w:val="TableParagraph"/>
              <w:tabs>
                <w:tab w:pos="851" w:val="left" w:leader="none"/>
              </w:tabs>
              <w:spacing w:line="256" w:lineRule="exact" w:before="36"/>
              <w:ind w:left="280"/>
              <w:rPr>
                <w:sz w:val="24"/>
              </w:rPr>
            </w:pPr>
            <w:r>
              <w:rPr>
                <w:sz w:val="24"/>
              </w:rPr>
              <w:t>и</w:t>
              <w:tab/>
              <w:t>«таргетными»</w:t>
            </w:r>
          </w:p>
        </w:tc>
        <w:tc>
          <w:tcPr>
            <w:tcW w:w="3044" w:type="dxa"/>
          </w:tcPr>
          <w:p>
            <w:pPr>
              <w:pStyle w:val="TableParagraph"/>
              <w:tabs>
                <w:tab w:pos="1483" w:val="left" w:leader="none"/>
              </w:tabs>
              <w:spacing w:line="256" w:lineRule="exact" w:before="36"/>
              <w:ind w:left="396"/>
              <w:rPr>
                <w:sz w:val="24"/>
              </w:rPr>
            </w:pPr>
            <w:r>
              <w:rPr>
                <w:sz w:val="24"/>
              </w:rPr>
              <w:t>БПВП</w:t>
              <w:tab/>
              <w:t>(ингибиторы</w:t>
            </w:r>
          </w:p>
        </w:tc>
        <w:tc>
          <w:tcPr>
            <w:tcW w:w="1538" w:type="dxa"/>
          </w:tcPr>
          <w:p>
            <w:pPr>
              <w:pStyle w:val="TableParagraph"/>
              <w:spacing w:line="256" w:lineRule="exact" w:before="36"/>
              <w:ind w:right="50"/>
              <w:jc w:val="right"/>
              <w:rPr>
                <w:sz w:val="24"/>
              </w:rPr>
            </w:pPr>
            <w:r>
              <w:rPr>
                <w:sz w:val="24"/>
              </w:rPr>
              <w:t>янус-киназы</w:t>
            </w:r>
          </w:p>
        </w:tc>
      </w:tr>
    </w:tbl>
    <w:p>
      <w:pPr>
        <w:pStyle w:val="BodyText"/>
        <w:spacing w:before="83"/>
        <w:ind w:left="1041"/>
      </w:pPr>
      <w:r>
        <w:rPr/>
        <w:t>и</w:t>
      </w:r>
      <w:r>
        <w:rPr>
          <w:spacing w:val="-3"/>
        </w:rPr>
        <w:t> </w:t>
      </w:r>
      <w:r>
        <w:rPr/>
        <w:t>фосфодиэстеразы</w:t>
      </w:r>
      <w:r>
        <w:rPr>
          <w:spacing w:val="-3"/>
        </w:rPr>
        <w:t> </w:t>
      </w:r>
      <w:r>
        <w:rPr/>
        <w:t>4</w:t>
      </w:r>
      <w:r>
        <w:rPr>
          <w:spacing w:val="-2"/>
        </w:rPr>
        <w:t> </w:t>
      </w:r>
      <w:r>
        <w:rPr/>
        <w:t>типа)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обратится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консультацией</w:t>
      </w:r>
      <w:r>
        <w:rPr>
          <w:spacing w:val="-2"/>
        </w:rPr>
        <w:t> </w:t>
      </w:r>
      <w:r>
        <w:rPr/>
        <w:t>к</w:t>
      </w:r>
      <w:r>
        <w:rPr>
          <w:spacing w:val="-3"/>
        </w:rPr>
        <w:t> </w:t>
      </w:r>
      <w:r>
        <w:rPr/>
        <w:t>ревматологу;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7" w:lineRule="auto" w:before="82" w:after="0"/>
        <w:ind w:left="1041" w:right="677" w:hanging="341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продолжить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4-аминохинолиновых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(или</w:t>
      </w:r>
      <w:r>
        <w:rPr>
          <w:spacing w:val="1"/>
          <w:sz w:val="24"/>
        </w:rPr>
        <w:t> </w:t>
      </w:r>
      <w:r>
        <w:rPr>
          <w:sz w:val="24"/>
        </w:rPr>
        <w:t>назначить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противопоказаний) и</w:t>
      </w:r>
      <w:r>
        <w:rPr>
          <w:spacing w:val="-2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Возможно   применение   НПВП   в   низких   дозах   (ибупрофен,   кетопрофен)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парацетамола в</w:t>
      </w:r>
      <w:r>
        <w:rPr>
          <w:spacing w:val="-2"/>
          <w:sz w:val="24"/>
        </w:rPr>
        <w:t> </w:t>
      </w:r>
      <w:r>
        <w:rPr>
          <w:sz w:val="24"/>
        </w:rPr>
        <w:t>качестве жаропонижающих</w:t>
      </w:r>
      <w:r>
        <w:rPr>
          <w:spacing w:val="-1"/>
          <w:sz w:val="24"/>
        </w:rPr>
        <w:t> </w:t>
      </w:r>
      <w:r>
        <w:rPr>
          <w:sz w:val="24"/>
        </w:rPr>
        <w:t>препаратов;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прерывание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ГКС,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-2"/>
          <w:sz w:val="24"/>
        </w:rPr>
        <w:t> </w:t>
      </w:r>
      <w:r>
        <w:rPr>
          <w:sz w:val="24"/>
        </w:rPr>
        <w:t>снизить</w:t>
      </w:r>
      <w:r>
        <w:rPr>
          <w:spacing w:val="-1"/>
          <w:sz w:val="24"/>
        </w:rPr>
        <w:t> </w:t>
      </w:r>
      <w:r>
        <w:rPr>
          <w:sz w:val="24"/>
        </w:rPr>
        <w:t>дозу</w:t>
      </w:r>
      <w:r>
        <w:rPr>
          <w:spacing w:val="2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12" w:lineRule="auto" w:before="6" w:after="0"/>
        <w:ind w:left="1041" w:right="675" w:hanging="341"/>
        <w:jc w:val="both"/>
        <w:rPr>
          <w:sz w:val="24"/>
        </w:rPr>
      </w:pP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«плановую»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циклофосфамидом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анти-В-клеточными</w:t>
      </w:r>
      <w:r>
        <w:rPr>
          <w:spacing w:val="-14"/>
          <w:sz w:val="24"/>
        </w:rPr>
        <w:t> </w:t>
      </w:r>
      <w:r>
        <w:rPr>
          <w:sz w:val="24"/>
        </w:rPr>
        <w:t>препаратами</w:t>
      </w:r>
      <w:r>
        <w:rPr>
          <w:spacing w:val="-14"/>
          <w:sz w:val="24"/>
        </w:rPr>
        <w:t> </w:t>
      </w:r>
      <w:r>
        <w:rPr>
          <w:sz w:val="24"/>
        </w:rPr>
        <w:t>(ритуксимаб)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не</w:t>
      </w:r>
      <w:r>
        <w:rPr>
          <w:spacing w:val="-14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инициировать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терапию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стандартными</w:t>
      </w:r>
      <w:r>
        <w:rPr>
          <w:spacing w:val="-14"/>
          <w:sz w:val="24"/>
        </w:rPr>
        <w:t> </w:t>
      </w:r>
      <w:r>
        <w:rPr>
          <w:sz w:val="24"/>
        </w:rPr>
        <w:t>БПВП</w:t>
      </w:r>
      <w:r>
        <w:rPr>
          <w:spacing w:val="-14"/>
          <w:sz w:val="24"/>
        </w:rPr>
        <w:t> </w:t>
      </w:r>
      <w:r>
        <w:rPr>
          <w:sz w:val="24"/>
        </w:rPr>
        <w:t>(метотрексакт,</w:t>
      </w:r>
      <w:r>
        <w:rPr>
          <w:spacing w:val="-14"/>
          <w:sz w:val="24"/>
        </w:rPr>
        <w:t> </w:t>
      </w:r>
      <w:r>
        <w:rPr>
          <w:sz w:val="24"/>
        </w:rPr>
        <w:t>лефлуномид),</w:t>
      </w:r>
      <w:r>
        <w:rPr>
          <w:spacing w:val="-14"/>
          <w:sz w:val="24"/>
        </w:rPr>
        <w:t> </w:t>
      </w:r>
      <w:r>
        <w:rPr>
          <w:sz w:val="24"/>
        </w:rPr>
        <w:t>ГИБП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таргетными</w:t>
      </w:r>
      <w:r>
        <w:rPr>
          <w:spacing w:val="-13"/>
          <w:sz w:val="24"/>
        </w:rPr>
        <w:t> </w:t>
      </w:r>
      <w:r>
        <w:rPr>
          <w:sz w:val="24"/>
        </w:rPr>
        <w:t>БПВП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13"/>
          <w:sz w:val="24"/>
        </w:rPr>
        <w:t> </w:t>
      </w:r>
      <w:r>
        <w:rPr>
          <w:sz w:val="24"/>
        </w:rPr>
        <w:t>отсутствии</w:t>
      </w:r>
      <w:r>
        <w:rPr>
          <w:spacing w:val="-14"/>
          <w:sz w:val="24"/>
        </w:rPr>
        <w:t> </w:t>
      </w:r>
      <w:r>
        <w:rPr>
          <w:sz w:val="24"/>
        </w:rPr>
        <w:t>абсолютных</w:t>
      </w:r>
      <w:r>
        <w:rPr>
          <w:spacing w:val="-13"/>
          <w:sz w:val="24"/>
        </w:rPr>
        <w:t> </w:t>
      </w:r>
      <w:r>
        <w:rPr>
          <w:sz w:val="24"/>
        </w:rPr>
        <w:t>показаний,</w:t>
      </w:r>
      <w:r>
        <w:rPr>
          <w:spacing w:val="-13"/>
          <w:sz w:val="24"/>
        </w:rPr>
        <w:t> </w:t>
      </w:r>
      <w:r>
        <w:rPr>
          <w:sz w:val="24"/>
        </w:rPr>
        <w:t>связанных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риском</w:t>
      </w:r>
      <w:r>
        <w:rPr>
          <w:spacing w:val="-57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ургентных</w:t>
      </w:r>
      <w:r>
        <w:rPr>
          <w:spacing w:val="1"/>
          <w:sz w:val="24"/>
        </w:rPr>
        <w:t> </w:t>
      </w:r>
      <w:r>
        <w:rPr>
          <w:sz w:val="24"/>
        </w:rPr>
        <w:t>осложнений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необратимого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внутренних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0"/>
          <w:numId w:val="29"/>
        </w:numPr>
        <w:tabs>
          <w:tab w:pos="1042" w:val="left" w:leader="none"/>
        </w:tabs>
        <w:spacing w:line="309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подозрений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противопоказаний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иммунизация</w:t>
      </w:r>
      <w:r>
        <w:rPr>
          <w:spacing w:val="1"/>
          <w:sz w:val="24"/>
        </w:rPr>
        <w:t> </w:t>
      </w:r>
      <w:r>
        <w:rPr>
          <w:sz w:val="24"/>
        </w:rPr>
        <w:t>вакциной</w:t>
      </w:r>
      <w:r>
        <w:rPr>
          <w:spacing w:val="1"/>
          <w:sz w:val="24"/>
        </w:rPr>
        <w:t> </w:t>
      </w:r>
      <w:r>
        <w:rPr>
          <w:sz w:val="24"/>
        </w:rPr>
        <w:t>против</w:t>
      </w:r>
      <w:r>
        <w:rPr>
          <w:spacing w:val="1"/>
          <w:sz w:val="24"/>
        </w:rPr>
        <w:t> </w:t>
      </w:r>
      <w:r>
        <w:rPr>
          <w:sz w:val="24"/>
        </w:rPr>
        <w:t>пневмококковой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2"/>
        <w:ind w:left="0"/>
        <w:jc w:val="left"/>
        <w:rPr>
          <w:sz w:val="21"/>
        </w:rPr>
      </w:pPr>
    </w:p>
    <w:p>
      <w:pPr>
        <w:pStyle w:val="Heading5"/>
      </w:pPr>
      <w:bookmarkStart w:name="Пациенты с онкологическими заболеваниями" w:id="114"/>
      <w:bookmarkEnd w:id="114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7"/>
        </w:rPr>
        <w:t> </w:t>
      </w:r>
      <w:r>
        <w:rPr>
          <w:color w:val="1F487C"/>
        </w:rPr>
        <w:t>с</w:t>
      </w:r>
      <w:r>
        <w:rPr>
          <w:color w:val="1F487C"/>
          <w:spacing w:val="-6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6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0"/>
        <w:ind w:right="675" w:firstLine="709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>
          <w:spacing w:val="-1"/>
        </w:rPr>
        <w:t>противоопухолевое</w:t>
      </w:r>
      <w:r>
        <w:rPr>
          <w:spacing w:val="-13"/>
        </w:rPr>
        <w:t> </w:t>
      </w:r>
      <w:r>
        <w:rPr/>
        <w:t>лекарственное</w:t>
      </w:r>
      <w:r>
        <w:rPr>
          <w:spacing w:val="-13"/>
        </w:rPr>
        <w:t> </w:t>
      </w:r>
      <w:r>
        <w:rPr/>
        <w:t>лечение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настоящее</w:t>
      </w:r>
      <w:r>
        <w:rPr>
          <w:spacing w:val="-13"/>
        </w:rPr>
        <w:t> </w:t>
      </w:r>
      <w:r>
        <w:rPr/>
        <w:t>время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течении</w:t>
      </w:r>
      <w:r>
        <w:rPr>
          <w:spacing w:val="-14"/>
        </w:rPr>
        <w:t> </w:t>
      </w:r>
      <w:r>
        <w:rPr/>
        <w:t>последних</w:t>
      </w:r>
      <w:r>
        <w:rPr>
          <w:spacing w:val="-57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>
          <w:spacing w:val="-1"/>
        </w:rPr>
        <w:t>аутологичного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аллогенного</w:t>
      </w:r>
      <w:r>
        <w:rPr>
          <w:spacing w:val="-13"/>
        </w:rPr>
        <w:t> </w:t>
      </w:r>
      <w:r>
        <w:rPr>
          <w:spacing w:val="-1"/>
        </w:rPr>
        <w:t>костного</w:t>
      </w:r>
      <w:r>
        <w:rPr>
          <w:spacing w:val="-14"/>
        </w:rPr>
        <w:t> </w:t>
      </w:r>
      <w:r>
        <w:rPr/>
        <w:t>мозга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течении</w:t>
      </w:r>
      <w:r>
        <w:rPr>
          <w:spacing w:val="-13"/>
        </w:rPr>
        <w:t> </w:t>
      </w:r>
      <w:r>
        <w:rPr/>
        <w:t>последних</w:t>
      </w:r>
      <w:r>
        <w:rPr>
          <w:spacing w:val="-14"/>
        </w:rPr>
        <w:t> </w:t>
      </w:r>
      <w:r>
        <w:rPr/>
        <w:t>6</w:t>
      </w:r>
      <w:r>
        <w:rPr>
          <w:spacing w:val="-15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получающие</w:t>
      </w:r>
      <w:r>
        <w:rPr>
          <w:spacing w:val="-14"/>
        </w:rPr>
        <w:t> </w:t>
      </w:r>
      <w:r>
        <w:rPr/>
        <w:t>иммуносупрессивную</w:t>
      </w:r>
      <w:r>
        <w:rPr>
          <w:spacing w:val="-14"/>
        </w:rPr>
        <w:t> </w:t>
      </w:r>
      <w:r>
        <w:rPr/>
        <w:t>терапию;</w:t>
      </w:r>
      <w:r>
        <w:rPr>
          <w:spacing w:val="-13"/>
        </w:rPr>
        <w:t> </w:t>
      </w:r>
      <w:r>
        <w:rPr/>
        <w:t>пациенты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некоторыми</w:t>
      </w:r>
      <w:r>
        <w:rPr>
          <w:spacing w:val="-13"/>
        </w:rPr>
        <w:t> </w:t>
      </w:r>
      <w:r>
        <w:rPr/>
        <w:t>типами</w:t>
      </w:r>
      <w:r>
        <w:rPr>
          <w:spacing w:val="-14"/>
        </w:rPr>
        <w:t> </w:t>
      </w:r>
      <w:r>
        <w:rPr/>
        <w:t>опухолей</w:t>
      </w:r>
      <w:r>
        <w:rPr>
          <w:spacing w:val="-57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0"/>
        </w:rPr>
        <w:t> </w:t>
      </w:r>
      <w:r>
        <w:rPr/>
        <w:t>(хронический</w:t>
      </w:r>
      <w:r>
        <w:rPr>
          <w:spacing w:val="21"/>
        </w:rPr>
        <w:t> </w:t>
      </w:r>
      <w:r>
        <w:rPr/>
        <w:t>лимфолейкоз,</w:t>
      </w:r>
      <w:r>
        <w:rPr>
          <w:spacing w:val="22"/>
        </w:rPr>
        <w:t> </w:t>
      </w:r>
      <w:r>
        <w:rPr/>
        <w:t>лимфома,</w:t>
      </w:r>
      <w:r>
        <w:rPr>
          <w:spacing w:val="22"/>
        </w:rPr>
        <w:t> </w:t>
      </w:r>
      <w:r>
        <w:rPr/>
        <w:t>миелома,</w:t>
      </w:r>
      <w:r>
        <w:rPr>
          <w:spacing w:val="19"/>
        </w:rPr>
        <w:t> </w:t>
      </w:r>
      <w:r>
        <w:rPr/>
        <w:t>острый</w:t>
      </w:r>
      <w:r>
        <w:rPr>
          <w:spacing w:val="21"/>
        </w:rPr>
        <w:t> </w:t>
      </w:r>
      <w:r>
        <w:rPr/>
        <w:t>лейкоз).</w:t>
      </w:r>
      <w:r>
        <w:rPr>
          <w:spacing w:val="22"/>
        </w:rPr>
        <w:t> </w:t>
      </w:r>
      <w:r>
        <w:rPr/>
        <w:t>Кроме</w:t>
      </w:r>
      <w:r>
        <w:rPr>
          <w:spacing w:val="22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прогрессия опухоли.</w:t>
      </w:r>
    </w:p>
    <w:p>
      <w:pPr>
        <w:pStyle w:val="BodyText"/>
        <w:spacing w:line="276" w:lineRule="auto" w:before="1"/>
        <w:ind w:right="674" w:firstLine="709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противоопухолевых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пульмональной</w:t>
      </w:r>
      <w:r>
        <w:rPr>
          <w:spacing w:val="1"/>
        </w:rPr>
        <w:t> </w:t>
      </w: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поддерживающую терапию при условии, что сокращение числа курсов химиотерапии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приведет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ухудшению</w:t>
      </w:r>
      <w:r>
        <w:rPr>
          <w:spacing w:val="-1"/>
        </w:rPr>
        <w:t> </w:t>
      </w:r>
      <w:r>
        <w:rPr/>
        <w:t>онкологического прогноза.</w:t>
      </w:r>
    </w:p>
    <w:p>
      <w:pPr>
        <w:pStyle w:val="BodyText"/>
        <w:spacing w:line="276" w:lineRule="auto"/>
        <w:ind w:right="675" w:firstLine="709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 COVID-19 госпитализируются по тем же показаниям, что и пациенты без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необходимо  </w:t>
      </w:r>
      <w:r>
        <w:rPr>
          <w:spacing w:val="46"/>
        </w:rPr>
        <w:t> </w:t>
      </w:r>
      <w:r>
        <w:rPr/>
        <w:t>обеспечить   </w:t>
      </w:r>
      <w:r>
        <w:rPr>
          <w:spacing w:val="44"/>
        </w:rPr>
        <w:t> </w:t>
      </w:r>
      <w:r>
        <w:rPr/>
        <w:t>тщательный   </w:t>
      </w:r>
      <w:r>
        <w:rPr>
          <w:spacing w:val="44"/>
        </w:rPr>
        <w:t> </w:t>
      </w:r>
      <w:r>
        <w:rPr/>
        <w:t>мониторинг   </w:t>
      </w:r>
      <w:r>
        <w:rPr>
          <w:spacing w:val="46"/>
        </w:rPr>
        <w:t> </w:t>
      </w:r>
      <w:r>
        <w:rPr/>
        <w:t>за   </w:t>
      </w:r>
      <w:r>
        <w:rPr>
          <w:spacing w:val="45"/>
        </w:rPr>
        <w:t> </w:t>
      </w:r>
      <w:r>
        <w:rPr/>
        <w:t>состоянием   </w:t>
      </w:r>
      <w:r>
        <w:rPr>
          <w:spacing w:val="46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2"/>
        </w:rPr>
        <w:t> </w:t>
      </w:r>
      <w:r>
        <w:rPr/>
        <w:t>грудной</w:t>
      </w:r>
      <w:r>
        <w:rPr>
          <w:spacing w:val="-1"/>
        </w:rPr>
        <w:t> </w:t>
      </w:r>
      <w:r>
        <w:rPr/>
        <w:t>клетки</w:t>
      </w:r>
      <w:r>
        <w:rPr>
          <w:spacing w:val="-2"/>
        </w:rPr>
        <w:t> </w:t>
      </w:r>
      <w:r>
        <w:rPr/>
        <w:t>(оценка состояния легочной</w:t>
      </w:r>
      <w:r>
        <w:rPr>
          <w:spacing w:val="-2"/>
        </w:rPr>
        <w:t> </w:t>
      </w:r>
      <w:r>
        <w:rPr/>
        <w:t>ткани).</w:t>
      </w:r>
    </w:p>
    <w:p>
      <w:pPr>
        <w:pStyle w:val="BodyText"/>
        <w:spacing w:line="276" w:lineRule="auto"/>
        <w:ind w:right="675" w:firstLine="709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9"/>
        </w:rPr>
        <w:t> </w:t>
      </w:r>
      <w:r>
        <w:rPr/>
        <w:t>улучшения,</w:t>
      </w:r>
      <w:r>
        <w:rPr>
          <w:spacing w:val="-8"/>
        </w:rPr>
        <w:t> </w:t>
      </w:r>
      <w:r>
        <w:rPr/>
        <w:t>регресса</w:t>
      </w:r>
      <w:r>
        <w:rPr>
          <w:spacing w:val="-9"/>
        </w:rPr>
        <w:t> </w:t>
      </w:r>
      <w:r>
        <w:rPr/>
        <w:t>пневмонии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8"/>
        </w:rPr>
        <w:t> </w:t>
      </w:r>
      <w:r>
        <w:rPr/>
        <w:t>результата</w:t>
      </w:r>
      <w:r>
        <w:rPr>
          <w:spacing w:val="-58"/>
        </w:rPr>
        <w:t> </w:t>
      </w:r>
      <w:r>
        <w:rPr/>
        <w:t>ПЦР.</w:t>
      </w:r>
      <w:r>
        <w:rPr>
          <w:spacing w:val="58"/>
        </w:rPr>
        <w:t> </w:t>
      </w:r>
      <w:r>
        <w:rPr/>
        <w:t>Допустимо</w:t>
      </w:r>
      <w:r>
        <w:rPr>
          <w:spacing w:val="57"/>
        </w:rPr>
        <w:t> </w:t>
      </w:r>
      <w:r>
        <w:rPr/>
        <w:t>возобновить</w:t>
      </w:r>
      <w:r>
        <w:rPr>
          <w:spacing w:val="57"/>
        </w:rPr>
        <w:t> </w:t>
      </w:r>
      <w:r>
        <w:rPr/>
        <w:t>противоопухолевую</w:t>
      </w:r>
      <w:r>
        <w:rPr>
          <w:spacing w:val="56"/>
        </w:rPr>
        <w:t> </w:t>
      </w:r>
      <w:r>
        <w:rPr/>
        <w:t>лекарственную</w:t>
      </w:r>
      <w:r>
        <w:rPr>
          <w:spacing w:val="56"/>
        </w:rPr>
        <w:t> </w:t>
      </w:r>
      <w:r>
        <w:rPr/>
        <w:t>терапию</w:t>
      </w:r>
      <w:r>
        <w:rPr>
          <w:spacing w:val="56"/>
        </w:rPr>
        <w:t> </w:t>
      </w:r>
      <w:r>
        <w:rPr/>
        <w:t>при</w:t>
      </w:r>
    </w:p>
    <w:p>
      <w:pPr>
        <w:spacing w:after="0" w:line="276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76" w:lineRule="auto" w:before="79"/>
        <w:ind w:right="675"/>
      </w:pPr>
      <w:r>
        <w:rPr/>
        <w:t>перечисленных выше условиях и сохраняющихся остаточных изменениях в легочной</w:t>
      </w:r>
      <w:r>
        <w:rPr>
          <w:spacing w:val="1"/>
        </w:rPr>
        <w:t> </w:t>
      </w:r>
      <w:r>
        <w:rPr/>
        <w:t>ткани, относящихся к постпневмоническим изменениям. Во всех случаях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токсичный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1"/>
        </w:rPr>
        <w:t> </w:t>
      </w:r>
      <w:r>
        <w:rPr/>
        <w:t>это</w:t>
      </w:r>
      <w:r>
        <w:rPr>
          <w:spacing w:val="-1"/>
        </w:rPr>
        <w:t> </w:t>
      </w:r>
      <w:r>
        <w:rPr/>
        <w:t>возможно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1"/>
        </w:rPr>
        <w:t> </w:t>
      </w:r>
      <w:r>
        <w:rPr/>
        <w:t>прогнозом.</w:t>
      </w:r>
    </w:p>
    <w:p>
      <w:pPr>
        <w:pStyle w:val="BodyText"/>
        <w:spacing w:line="276" w:lineRule="auto"/>
        <w:ind w:right="676" w:firstLine="709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276" w:lineRule="auto" w:before="1"/>
        <w:ind w:right="675" w:firstLine="709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28"/>
        </w:rPr>
        <w:t> </w:t>
      </w:r>
      <w:r>
        <w:rPr/>
        <w:t>(как</w:t>
      </w:r>
      <w:r>
        <w:rPr>
          <w:spacing w:val="29"/>
        </w:rPr>
        <w:t> </w:t>
      </w:r>
      <w:r>
        <w:rPr/>
        <w:t>следствие</w:t>
      </w:r>
      <w:r>
        <w:rPr>
          <w:spacing w:val="29"/>
        </w:rPr>
        <w:t> </w:t>
      </w:r>
      <w:r>
        <w:rPr/>
        <w:t>перенесенной</w:t>
      </w:r>
      <w:r>
        <w:rPr>
          <w:spacing w:val="27"/>
        </w:rPr>
        <w:t> </w:t>
      </w:r>
      <w:r>
        <w:rPr/>
        <w:t>химиотерапии)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/>
        <w:t>COVID-19,</w:t>
      </w:r>
      <w:r>
        <w:rPr>
          <w:spacing w:val="29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</w:t>
      </w:r>
      <w:r>
        <w:rPr>
          <w:spacing w:val="-2"/>
        </w:rPr>
        <w:t> </w:t>
      </w:r>
      <w:r>
        <w:rPr/>
        <w:t>«цитокиновый</w:t>
      </w:r>
      <w:r>
        <w:rPr>
          <w:spacing w:val="-1"/>
        </w:rPr>
        <w:t> </w:t>
      </w:r>
      <w:r>
        <w:rPr/>
        <w:t>шторм».</w:t>
      </w:r>
    </w:p>
    <w:p>
      <w:pPr>
        <w:pStyle w:val="BodyText"/>
        <w:spacing w:line="276" w:lineRule="auto"/>
        <w:ind w:right="676" w:firstLine="709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1"/>
        </w:rPr>
        <w:t> </w:t>
      </w:r>
      <w:r>
        <w:rPr/>
        <w:t>течения</w:t>
      </w:r>
      <w:r>
        <w:rPr>
          <w:spacing w:val="41"/>
        </w:rPr>
        <w:t> </w:t>
      </w:r>
      <w:r>
        <w:rPr/>
        <w:t>COVID-19,</w:t>
      </w:r>
      <w:r>
        <w:rPr>
          <w:spacing w:val="41"/>
        </w:rPr>
        <w:t> </w:t>
      </w:r>
      <w:r>
        <w:rPr/>
        <w:t>лечение</w:t>
      </w:r>
      <w:r>
        <w:rPr>
          <w:spacing w:val="41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1"/>
        </w:rPr>
        <w:t> </w:t>
      </w:r>
      <w:r>
        <w:rPr/>
        <w:t>инфекции</w:t>
      </w:r>
      <w:r>
        <w:rPr>
          <w:spacing w:val="41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2"/>
        </w:rPr>
        <w:t> </w:t>
      </w:r>
      <w:r>
        <w:rPr/>
        <w:t>системного воспаления.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ind w:left="1069"/>
      </w:pPr>
      <w:bookmarkStart w:name="Пациенты с хронической болезнью почек" w:id="115"/>
      <w:bookmarkEnd w:id="115"/>
      <w:r>
        <w:rPr>
          <w:b w:val="0"/>
        </w:rPr>
      </w:r>
      <w:r>
        <w:rPr>
          <w:color w:val="1F487C"/>
        </w:rPr>
        <w:t>Пациенты</w:t>
      </w:r>
      <w:r>
        <w:rPr>
          <w:color w:val="1F487C"/>
          <w:spacing w:val="-5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5"/>
        </w:rPr>
        <w:t> </w:t>
      </w:r>
      <w:r>
        <w:rPr>
          <w:color w:val="1F487C"/>
        </w:rPr>
        <w:t>болезнью</w:t>
      </w:r>
      <w:r>
        <w:rPr>
          <w:color w:val="1F487C"/>
          <w:spacing w:val="-3"/>
        </w:rPr>
        <w:t> </w:t>
      </w:r>
      <w:r>
        <w:rPr>
          <w:color w:val="1F487C"/>
        </w:rPr>
        <w:t>почек</w:t>
      </w:r>
    </w:p>
    <w:p>
      <w:pPr>
        <w:pStyle w:val="BodyText"/>
        <w:spacing w:line="276" w:lineRule="auto" w:before="141"/>
        <w:ind w:right="674" w:firstLine="708"/>
      </w:pPr>
      <w:r>
        <w:rPr/>
        <w:t>По данным ВОЗ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10"/>
        </w:rPr>
        <w:t> </w:t>
      </w:r>
      <w:r>
        <w:rPr/>
        <w:t>приобретает</w:t>
      </w:r>
      <w:r>
        <w:rPr>
          <w:spacing w:val="-12"/>
        </w:rPr>
        <w:t> </w:t>
      </w:r>
      <w:r>
        <w:rPr/>
        <w:t>уровень</w:t>
      </w:r>
      <w:r>
        <w:rPr>
          <w:spacing w:val="-11"/>
        </w:rPr>
        <w:t> </w:t>
      </w:r>
      <w:r>
        <w:rPr/>
        <w:t>неинфекционной</w:t>
      </w:r>
      <w:r>
        <w:rPr>
          <w:spacing w:val="-12"/>
        </w:rPr>
        <w:t> </w:t>
      </w:r>
      <w:r>
        <w:rPr/>
        <w:t>эпидемии.</w:t>
      </w:r>
      <w:r>
        <w:rPr>
          <w:spacing w:val="-10"/>
        </w:rPr>
        <w:t> </w:t>
      </w:r>
      <w:r>
        <w:rPr/>
        <w:t>Поражение</w:t>
      </w:r>
      <w:r>
        <w:rPr>
          <w:spacing w:val="-58"/>
        </w:rPr>
        <w:t> </w:t>
      </w:r>
      <w:r>
        <w:rPr/>
        <w:t>почек</w:t>
      </w:r>
      <w:r>
        <w:rPr>
          <w:spacing w:val="16"/>
        </w:rPr>
        <w:t> </w:t>
      </w:r>
      <w:r>
        <w:rPr/>
        <w:t>является</w:t>
      </w:r>
      <w:r>
        <w:rPr>
          <w:spacing w:val="74"/>
        </w:rPr>
        <w:t> </w:t>
      </w:r>
      <w:r>
        <w:rPr/>
        <w:t>наиболее</w:t>
      </w:r>
      <w:r>
        <w:rPr>
          <w:spacing w:val="75"/>
        </w:rPr>
        <w:t> </w:t>
      </w:r>
      <w:r>
        <w:rPr/>
        <w:t>частым</w:t>
      </w:r>
      <w:r>
        <w:rPr>
          <w:spacing w:val="73"/>
        </w:rPr>
        <w:t> </w:t>
      </w:r>
      <w:r>
        <w:rPr/>
        <w:t>вариантом</w:t>
      </w:r>
      <w:r>
        <w:rPr>
          <w:spacing w:val="75"/>
        </w:rPr>
        <w:t> </w:t>
      </w:r>
      <w:r>
        <w:rPr/>
        <w:t>нелегочного</w:t>
      </w:r>
      <w:r>
        <w:rPr>
          <w:spacing w:val="74"/>
        </w:rPr>
        <w:t> </w:t>
      </w:r>
      <w:r>
        <w:rPr/>
        <w:t>поражения</w:t>
      </w:r>
      <w:r>
        <w:rPr>
          <w:spacing w:val="74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наличием</w:t>
      </w:r>
      <w:r>
        <w:rPr>
          <w:spacing w:val="-8"/>
        </w:rPr>
        <w:t> </w:t>
      </w:r>
      <w:r>
        <w:rPr/>
        <w:t>АПФ2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органе.</w:t>
      </w:r>
      <w:r>
        <w:rPr>
          <w:spacing w:val="-10"/>
        </w:rPr>
        <w:t> </w:t>
      </w:r>
      <w:r>
        <w:rPr/>
        <w:t>Частое</w:t>
      </w:r>
      <w:r>
        <w:rPr>
          <w:spacing w:val="-9"/>
        </w:rPr>
        <w:t> </w:t>
      </w:r>
      <w:r>
        <w:rPr/>
        <w:t>вовлечение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патологический</w:t>
      </w:r>
      <w:r>
        <w:rPr>
          <w:spacing w:val="-10"/>
        </w:rPr>
        <w:t> </w:t>
      </w:r>
      <w:r>
        <w:rPr/>
        <w:t>процесс</w:t>
      </w:r>
      <w:r>
        <w:rPr>
          <w:spacing w:val="-9"/>
        </w:rPr>
        <w:t> </w:t>
      </w:r>
      <w:r>
        <w:rPr/>
        <w:t>почек</w:t>
      </w:r>
      <w:r>
        <w:rPr>
          <w:spacing w:val="-58"/>
        </w:rPr>
        <w:t> </w:t>
      </w:r>
      <w:r>
        <w:rPr/>
        <w:t>характеризуется</w:t>
      </w:r>
      <w:r>
        <w:rPr>
          <w:spacing w:val="96"/>
        </w:rPr>
        <w:t> </w:t>
      </w:r>
      <w:r>
        <w:rPr/>
        <w:t>широким  </w:t>
      </w:r>
      <w:r>
        <w:rPr>
          <w:spacing w:val="34"/>
        </w:rPr>
        <w:t> </w:t>
      </w:r>
      <w:r>
        <w:rPr/>
        <w:t>диапазоном  </w:t>
      </w:r>
      <w:r>
        <w:rPr>
          <w:spacing w:val="35"/>
        </w:rPr>
        <w:t> </w:t>
      </w:r>
      <w:r>
        <w:rPr/>
        <w:t>проявлений  </w:t>
      </w:r>
      <w:r>
        <w:rPr>
          <w:spacing w:val="35"/>
        </w:rPr>
        <w:t> </w:t>
      </w:r>
      <w:r>
        <w:rPr/>
        <w:t>–  </w:t>
      </w:r>
      <w:r>
        <w:rPr>
          <w:spacing w:val="35"/>
        </w:rPr>
        <w:t> </w:t>
      </w:r>
      <w:r>
        <w:rPr/>
        <w:t>от  </w:t>
      </w:r>
      <w:r>
        <w:rPr>
          <w:spacing w:val="34"/>
        </w:rPr>
        <w:t> </w:t>
      </w:r>
      <w:r>
        <w:rPr/>
        <w:t>легкой  </w:t>
      </w:r>
      <w:r>
        <w:rPr>
          <w:spacing w:val="35"/>
        </w:rPr>
        <w:t> </w:t>
      </w:r>
      <w:r>
        <w:rPr/>
        <w:t>протеинурии</w:t>
      </w:r>
      <w:r>
        <w:rPr>
          <w:spacing w:val="-58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1"/>
        </w:rPr>
        <w:t> </w:t>
      </w:r>
      <w:r>
        <w:rPr/>
        <w:t>заместительной</w:t>
      </w:r>
      <w:r>
        <w:rPr>
          <w:spacing w:val="-1"/>
        </w:rPr>
        <w:t> </w:t>
      </w:r>
      <w:r>
        <w:rPr/>
        <w:t>почечной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674" w:firstLine="708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 независимым фактором риска летального исхода, увеличивая его</w:t>
      </w:r>
      <w:r>
        <w:rPr>
          <w:spacing w:val="1"/>
        </w:rPr>
        <w:t> </w:t>
      </w:r>
      <w:r>
        <w:rPr/>
        <w:t>вероятность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1,9-4,4</w:t>
      </w:r>
      <w:r>
        <w:rPr>
          <w:spacing w:val="17"/>
        </w:rPr>
        <w:t> </w:t>
      </w:r>
      <w:r>
        <w:rPr/>
        <w:t>раза</w:t>
      </w:r>
      <w:r>
        <w:rPr>
          <w:spacing w:val="16"/>
        </w:rPr>
        <w:t> </w:t>
      </w:r>
      <w:r>
        <w:rPr/>
        <w:t>в</w:t>
      </w:r>
      <w:r>
        <w:rPr>
          <w:spacing w:val="15"/>
        </w:rPr>
        <w:t> </w:t>
      </w:r>
      <w:r>
        <w:rPr/>
        <w:t>зависимости</w:t>
      </w:r>
      <w:r>
        <w:rPr>
          <w:spacing w:val="15"/>
        </w:rPr>
        <w:t> </w:t>
      </w:r>
      <w:r>
        <w:rPr/>
        <w:t>от</w:t>
      </w:r>
      <w:r>
        <w:rPr>
          <w:spacing w:val="15"/>
        </w:rPr>
        <w:t> </w:t>
      </w:r>
      <w:r>
        <w:rPr/>
        <w:t>стадии.</w:t>
      </w:r>
      <w:r>
        <w:rPr>
          <w:spacing w:val="16"/>
        </w:rPr>
        <w:t> </w:t>
      </w:r>
      <w:r>
        <w:rPr/>
        <w:t>Данное</w:t>
      </w:r>
      <w:r>
        <w:rPr>
          <w:spacing w:val="16"/>
        </w:rPr>
        <w:t> </w:t>
      </w:r>
      <w:r>
        <w:rPr/>
        <w:t>осложнение</w:t>
      </w:r>
      <w:r>
        <w:rPr>
          <w:spacing w:val="16"/>
        </w:rPr>
        <w:t> </w:t>
      </w:r>
      <w:r>
        <w:rPr/>
        <w:t>наблюдается</w:t>
      </w:r>
      <w:r>
        <w:rPr>
          <w:spacing w:val="-58"/>
        </w:rPr>
        <w:t> </w:t>
      </w:r>
      <w:r>
        <w:rPr/>
        <w:t>у 68%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ОРДС.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потребности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ИВЛ</w:t>
      </w:r>
      <w:r>
        <w:rPr>
          <w:spacing w:val="60"/>
        </w:rPr>
        <w:t> </w:t>
      </w:r>
      <w:r>
        <w:rPr/>
        <w:t>вероятность</w:t>
      </w:r>
      <w:r>
        <w:rPr>
          <w:spacing w:val="60"/>
        </w:rPr>
        <w:t> </w:t>
      </w:r>
      <w:r>
        <w:rPr/>
        <w:t>ОПП</w:t>
      </w:r>
      <w:r>
        <w:rPr>
          <w:spacing w:val="60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 10,7 раз, а имеющееся исходное заболевание почек, на фоне 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недостаточности.</w:t>
      </w:r>
    </w:p>
    <w:p>
      <w:pPr>
        <w:pStyle w:val="BodyText"/>
        <w:spacing w:line="276" w:lineRule="auto"/>
        <w:ind w:right="676" w:firstLine="708"/>
      </w:pPr>
      <w:r>
        <w:rPr/>
        <w:t>Применение лекарственных препаратов для лечения COVID-19,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 высокого риска инфицирования и течения SARS-CoV-2, относятся 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связи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/>
        <w:t>невозможностью</w:t>
      </w:r>
      <w:r>
        <w:rPr>
          <w:spacing w:val="7"/>
        </w:rPr>
        <w:t> </w:t>
      </w:r>
      <w:r>
        <w:rPr/>
        <w:t>изоляции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/>
        <w:t>необходимости</w:t>
      </w:r>
      <w:r>
        <w:rPr>
          <w:spacing w:val="7"/>
        </w:rPr>
        <w:t> </w:t>
      </w:r>
      <w:r>
        <w:rPr/>
        <w:t>присутствия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диализных</w:t>
      </w:r>
    </w:p>
    <w:p>
      <w:pPr>
        <w:spacing w:after="0" w:line="276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76" w:lineRule="auto" w:before="79"/>
        <w:ind w:right="676"/>
      </w:pPr>
      <w:r>
        <w:rPr>
          <w:spacing w:val="-1"/>
        </w:rPr>
        <w:t>центрах,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получения</w:t>
      </w:r>
      <w:r>
        <w:rPr>
          <w:spacing w:val="-12"/>
        </w:rPr>
        <w:t> </w:t>
      </w:r>
      <w:r>
        <w:rPr>
          <w:spacing w:val="-1"/>
        </w:rPr>
        <w:t>жизнеспасающей</w:t>
      </w:r>
      <w:r>
        <w:rPr>
          <w:spacing w:val="-12"/>
        </w:rPr>
        <w:t> </w:t>
      </w:r>
      <w:r>
        <w:rPr/>
        <w:t>процедуры</w:t>
      </w:r>
      <w:r>
        <w:rPr>
          <w:spacing w:val="-12"/>
        </w:rPr>
        <w:t> </w:t>
      </w:r>
      <w:r>
        <w:rPr/>
        <w:t>не</w:t>
      </w:r>
      <w:r>
        <w:rPr>
          <w:spacing w:val="-15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чем</w:t>
      </w:r>
      <w:r>
        <w:rPr>
          <w:spacing w:val="-13"/>
        </w:rPr>
        <w:t> </w:t>
      </w:r>
      <w:r>
        <w:rPr/>
        <w:t>12</w:t>
      </w:r>
      <w:r>
        <w:rPr>
          <w:spacing w:val="-11"/>
        </w:rPr>
        <w:t> </w:t>
      </w:r>
      <w:r>
        <w:rPr/>
        <w:t>раз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месяц.</w:t>
      </w:r>
      <w:r>
        <w:rPr>
          <w:spacing w:val="-11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гемодиализные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 </w:t>
      </w:r>
      <w:r>
        <w:rPr>
          <w:spacing w:val="1"/>
        </w:rPr>
        <w:t> </w:t>
      </w:r>
      <w:r>
        <w:rPr/>
        <w:t>поражение    почек,    иммунодефицит    различного    генеза,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1"/>
        </w:rPr>
        <w:t> </w:t>
      </w:r>
      <w:r>
        <w:rPr/>
        <w:t>уремией,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нутриционного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осложняющих</w:t>
      </w:r>
      <w:r>
        <w:rPr>
          <w:spacing w:val="1"/>
        </w:rPr>
        <w:t> </w:t>
      </w:r>
      <w:r>
        <w:rPr/>
        <w:t>течение и отягощающих прогноз новой коронавирусной инфекции. Также к особой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реципиентов</w:t>
      </w:r>
      <w:r>
        <w:rPr>
          <w:spacing w:val="1"/>
        </w:rPr>
        <w:t> </w:t>
      </w:r>
      <w:r>
        <w:rPr/>
        <w:t>трансплантированных</w:t>
      </w:r>
      <w:r>
        <w:rPr>
          <w:spacing w:val="1"/>
        </w:rPr>
        <w:t> </w:t>
      </w:r>
      <w:r>
        <w:rPr/>
        <w:t>органов,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химиотерапию.</w:t>
      </w:r>
    </w:p>
    <w:p>
      <w:pPr>
        <w:pStyle w:val="BodyText"/>
        <w:spacing w:line="276" w:lineRule="auto"/>
        <w:ind w:right="674" w:firstLine="709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строгая</w:t>
      </w:r>
      <w:r>
        <w:rPr>
          <w:spacing w:val="1"/>
        </w:rPr>
        <w:t> </w:t>
      </w:r>
      <w:r>
        <w:rPr/>
        <w:t>маршрутизация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признаков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первом</w:t>
      </w:r>
      <w:r>
        <w:rPr>
          <w:spacing w:val="112"/>
        </w:rPr>
        <w:t> </w:t>
      </w:r>
      <w:r>
        <w:rPr/>
        <w:t>случае  </w:t>
      </w:r>
      <w:r>
        <w:rPr>
          <w:spacing w:val="49"/>
        </w:rPr>
        <w:t> </w:t>
      </w:r>
      <w:r>
        <w:rPr/>
        <w:t>необходим  </w:t>
      </w:r>
      <w:r>
        <w:rPr>
          <w:spacing w:val="50"/>
        </w:rPr>
        <w:t> </w:t>
      </w:r>
      <w:r>
        <w:rPr/>
        <w:t>перевод  </w:t>
      </w:r>
      <w:r>
        <w:rPr>
          <w:spacing w:val="51"/>
        </w:rPr>
        <w:t> </w:t>
      </w:r>
      <w:r>
        <w:rPr/>
        <w:t>пациентов  </w:t>
      </w:r>
      <w:r>
        <w:rPr>
          <w:spacing w:val="49"/>
        </w:rPr>
        <w:t> </w:t>
      </w:r>
      <w:r>
        <w:rPr/>
        <w:t>на  </w:t>
      </w:r>
      <w:r>
        <w:rPr>
          <w:spacing w:val="51"/>
        </w:rPr>
        <w:t> </w:t>
      </w:r>
      <w:r>
        <w:rPr/>
        <w:t>обсервационный  </w:t>
      </w:r>
      <w:r>
        <w:rPr>
          <w:spacing w:val="49"/>
        </w:rPr>
        <w:t> </w:t>
      </w:r>
      <w:r>
        <w:rPr/>
        <w:t>диализ</w:t>
      </w:r>
      <w:r>
        <w:rPr>
          <w:spacing w:val="-58"/>
        </w:rPr>
        <w:t> </w:t>
      </w:r>
      <w:r>
        <w:rPr/>
        <w:t>в диализный  </w:t>
      </w:r>
      <w:r>
        <w:rPr>
          <w:spacing w:val="1"/>
        </w:rPr>
        <w:t> </w:t>
      </w:r>
      <w:r>
        <w:rPr/>
        <w:t>центр,    исключающий    контакты    с    пациентами    без    подозрения</w:t>
      </w:r>
      <w:r>
        <w:rPr>
          <w:spacing w:val="-57"/>
        </w:rPr>
        <w:t> </w:t>
      </w:r>
      <w:r>
        <w:rPr/>
        <w:t>и с признаками</w:t>
      </w:r>
      <w:r>
        <w:rPr>
          <w:spacing w:val="61"/>
        </w:rPr>
        <w:t> </w:t>
      </w:r>
      <w:r>
        <w:rPr/>
        <w:t>COVID-19.</w:t>
      </w:r>
      <w:r>
        <w:rPr>
          <w:spacing w:val="61"/>
        </w:rPr>
        <w:t> </w:t>
      </w:r>
      <w:r>
        <w:rPr/>
        <w:t>Специфической   профилактики   у   пациентов   с   ХБП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существует,</w:t>
      </w:r>
      <w:r>
        <w:rPr>
          <w:spacing w:val="44"/>
        </w:rPr>
        <w:t> </w:t>
      </w:r>
      <w:r>
        <w:rPr/>
        <w:t>в</w:t>
      </w:r>
      <w:r>
        <w:rPr>
          <w:spacing w:val="45"/>
        </w:rPr>
        <w:t> </w:t>
      </w:r>
      <w:r>
        <w:rPr/>
        <w:t>связи</w:t>
      </w:r>
      <w:r>
        <w:rPr>
          <w:spacing w:val="44"/>
        </w:rPr>
        <w:t> </w:t>
      </w:r>
      <w:r>
        <w:rPr/>
        <w:t>с</w:t>
      </w:r>
      <w:r>
        <w:rPr>
          <w:spacing w:val="46"/>
        </w:rPr>
        <w:t> </w:t>
      </w:r>
      <w:r>
        <w:rPr/>
        <w:t>чем</w:t>
      </w:r>
      <w:r>
        <w:rPr>
          <w:spacing w:val="45"/>
        </w:rPr>
        <w:t> </w:t>
      </w:r>
      <w:r>
        <w:rPr/>
        <w:t>пациенты</w:t>
      </w:r>
      <w:r>
        <w:rPr>
          <w:spacing w:val="45"/>
        </w:rPr>
        <w:t> </w:t>
      </w:r>
      <w:r>
        <w:rPr/>
        <w:t>с</w:t>
      </w:r>
      <w:r>
        <w:rPr>
          <w:spacing w:val="46"/>
        </w:rPr>
        <w:t> </w:t>
      </w:r>
      <w:r>
        <w:rPr/>
        <w:t>ХБП</w:t>
      </w:r>
      <w:r>
        <w:rPr>
          <w:spacing w:val="45"/>
        </w:rPr>
        <w:t> </w:t>
      </w:r>
      <w:r>
        <w:rPr/>
        <w:t>4-5</w:t>
      </w:r>
      <w:r>
        <w:rPr>
          <w:spacing w:val="44"/>
        </w:rPr>
        <w:t> </w:t>
      </w:r>
      <w:r>
        <w:rPr/>
        <w:t>стадии,</w:t>
      </w:r>
      <w:r>
        <w:rPr>
          <w:spacing w:val="45"/>
        </w:rPr>
        <w:t> </w:t>
      </w:r>
      <w:r>
        <w:rPr/>
        <w:t>особенно</w:t>
      </w:r>
      <w:r>
        <w:rPr>
          <w:spacing w:val="44"/>
        </w:rPr>
        <w:t> </w:t>
      </w:r>
      <w:r>
        <w:rPr/>
        <w:t>нуждающиеся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лечении</w:t>
      </w:r>
      <w:r>
        <w:rPr>
          <w:spacing w:val="51"/>
        </w:rPr>
        <w:t> </w:t>
      </w:r>
      <w:r>
        <w:rPr/>
        <w:t>диализом,</w:t>
      </w:r>
      <w:r>
        <w:rPr>
          <w:spacing w:val="51"/>
        </w:rPr>
        <w:t> </w:t>
      </w:r>
      <w:r>
        <w:rPr/>
        <w:t>необходима</w:t>
      </w:r>
      <w:r>
        <w:rPr>
          <w:spacing w:val="51"/>
        </w:rPr>
        <w:t> </w:t>
      </w:r>
      <w:r>
        <w:rPr/>
        <w:t>госпитализация</w:t>
      </w:r>
      <w:r>
        <w:rPr>
          <w:spacing w:val="53"/>
        </w:rPr>
        <w:t> </w:t>
      </w:r>
      <w:r>
        <w:rPr/>
        <w:t>в</w:t>
      </w:r>
      <w:r>
        <w:rPr>
          <w:spacing w:val="52"/>
        </w:rPr>
        <w:t> </w:t>
      </w:r>
      <w:r>
        <w:rPr/>
        <w:t>специализированный</w:t>
      </w:r>
      <w:r>
        <w:rPr>
          <w:spacing w:val="52"/>
        </w:rPr>
        <w:t> </w:t>
      </w:r>
      <w:r>
        <w:rPr/>
        <w:t>стационар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отделением гемодиализа.</w:t>
      </w:r>
    </w:p>
    <w:p>
      <w:pPr>
        <w:pStyle w:val="BodyText"/>
        <w:spacing w:line="276" w:lineRule="auto" w:before="1"/>
        <w:ind w:right="676" w:firstLine="709"/>
      </w:pPr>
      <w:r>
        <w:rPr/>
        <w:t>Госпитализация</w:t>
      </w:r>
      <w:r>
        <w:rPr>
          <w:spacing w:val="-8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ХБП</w:t>
      </w:r>
      <w:r>
        <w:rPr>
          <w:spacing w:val="-8"/>
        </w:rPr>
        <w:t> </w:t>
      </w:r>
      <w:r>
        <w:rPr/>
        <w:t>4-5</w:t>
      </w:r>
      <w:r>
        <w:rPr>
          <w:spacing w:val="-7"/>
        </w:rPr>
        <w:t> </w:t>
      </w:r>
      <w:r>
        <w:rPr/>
        <w:t>стадии</w:t>
      </w:r>
      <w:r>
        <w:rPr>
          <w:spacing w:val="-7"/>
        </w:rPr>
        <w:t> </w:t>
      </w:r>
      <w:r>
        <w:rPr/>
        <w:t>показана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случае</w:t>
      </w:r>
      <w:r>
        <w:rPr>
          <w:spacing w:val="-7"/>
        </w:rPr>
        <w:t> </w:t>
      </w:r>
      <w:r>
        <w:rPr/>
        <w:t>выявления</w:t>
      </w:r>
      <w:r>
        <w:rPr>
          <w:spacing w:val="-9"/>
        </w:rPr>
        <w:t> </w:t>
      </w:r>
      <w:r>
        <w:rPr/>
        <w:t>у</w:t>
      </w:r>
      <w:r>
        <w:rPr>
          <w:spacing w:val="-6"/>
        </w:rPr>
        <w:t> </w:t>
      </w:r>
      <w:r>
        <w:rPr/>
        <w:t>них</w:t>
      </w:r>
      <w:r>
        <w:rPr>
          <w:spacing w:val="-57"/>
        </w:rPr>
        <w:t> </w:t>
      </w:r>
      <w:r>
        <w:rPr/>
        <w:t>COVID-19.</w:t>
      </w:r>
      <w:r>
        <w:rPr>
          <w:spacing w:val="61"/>
        </w:rPr>
        <w:t> </w:t>
      </w:r>
      <w:r>
        <w:rPr/>
        <w:t>Обязательной</w:t>
      </w:r>
      <w:r>
        <w:rPr>
          <w:spacing w:val="60"/>
        </w:rPr>
        <w:t> </w:t>
      </w:r>
      <w:r>
        <w:rPr/>
        <w:t>госпитализации</w:t>
      </w:r>
      <w:r>
        <w:rPr>
          <w:spacing w:val="60"/>
        </w:rPr>
        <w:t> </w:t>
      </w:r>
      <w:r>
        <w:rPr/>
        <w:t>подлежат</w:t>
      </w:r>
      <w:r>
        <w:rPr>
          <w:spacing w:val="60"/>
        </w:rPr>
        <w:t> </w:t>
      </w:r>
      <w:r>
        <w:rPr/>
        <w:t>пациенты</w:t>
      </w:r>
      <w:r>
        <w:rPr>
          <w:spacing w:val="60"/>
        </w:rPr>
        <w:t> </w:t>
      </w:r>
      <w:r>
        <w:rPr/>
        <w:t>со   3</w:t>
      </w:r>
      <w:r>
        <w:rPr>
          <w:spacing w:val="60"/>
        </w:rPr>
        <w:t> </w:t>
      </w:r>
      <w:r>
        <w:rPr/>
        <w:t>стадией</w:t>
      </w:r>
      <w:r>
        <w:rPr>
          <w:spacing w:val="60"/>
        </w:rPr>
        <w:t> </w:t>
      </w:r>
      <w:r>
        <w:rPr/>
        <w:t>ХБП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получающие лечение</w:t>
      </w:r>
      <w:r>
        <w:rPr>
          <w:spacing w:val="-1"/>
        </w:rPr>
        <w:t> </w:t>
      </w:r>
      <w:r>
        <w:rPr/>
        <w:t>диализом</w:t>
      </w:r>
      <w:r>
        <w:rPr>
          <w:spacing w:val="-1"/>
        </w:rPr>
        <w:t> </w:t>
      </w:r>
      <w:r>
        <w:rPr/>
        <w:t>(перитонеальным,</w:t>
      </w:r>
      <w:r>
        <w:rPr>
          <w:spacing w:val="-1"/>
        </w:rPr>
        <w:t> </w:t>
      </w:r>
      <w:r>
        <w:rPr/>
        <w:t>гемодиализом).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5"/>
        <w:spacing w:line="276" w:lineRule="auto"/>
        <w:ind w:left="361" w:right="677" w:firstLine="708"/>
      </w:pPr>
      <w:r>
        <w:rPr>
          <w:color w:val="1F487C"/>
        </w:rPr>
        <w:t>Особенности</w:t>
      </w:r>
      <w:r>
        <w:rPr>
          <w:color w:val="1F487C"/>
          <w:spacing w:val="1"/>
        </w:rPr>
        <w:t> </w:t>
      </w:r>
      <w:r>
        <w:rPr>
          <w:color w:val="1F487C"/>
        </w:rPr>
        <w:t>лечения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  <w:r>
        <w:rPr>
          <w:color w:val="1F487C"/>
          <w:spacing w:val="1"/>
        </w:rPr>
        <w:t> </w:t>
      </w:r>
      <w:r>
        <w:rPr>
          <w:color w:val="1F487C"/>
        </w:rPr>
        <w:t>у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терминальной</w:t>
      </w:r>
      <w:r>
        <w:rPr>
          <w:color w:val="1F487C"/>
          <w:spacing w:val="1"/>
        </w:rPr>
        <w:t> </w:t>
      </w:r>
      <w:r>
        <w:rPr>
          <w:color w:val="1F487C"/>
        </w:rPr>
        <w:t>стадией</w:t>
      </w:r>
      <w:r>
        <w:rPr>
          <w:color w:val="1F487C"/>
          <w:spacing w:val="1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почечной</w:t>
      </w:r>
      <w:r>
        <w:rPr>
          <w:color w:val="1F487C"/>
          <w:spacing w:val="-1"/>
        </w:rPr>
        <w:t> </w:t>
      </w:r>
      <w:r>
        <w:rPr>
          <w:color w:val="1F487C"/>
        </w:rPr>
        <w:t>недостаточности:</w:t>
      </w:r>
    </w:p>
    <w:p>
      <w:pPr>
        <w:pStyle w:val="ListParagraph"/>
        <w:numPr>
          <w:ilvl w:val="0"/>
          <w:numId w:val="32"/>
        </w:numPr>
        <w:tabs>
          <w:tab w:pos="762" w:val="left" w:leader="none"/>
        </w:tabs>
        <w:spacing w:line="276" w:lineRule="auto" w:before="0" w:after="0"/>
        <w:ind w:left="646" w:right="677" w:hanging="285"/>
        <w:jc w:val="both"/>
        <w:rPr>
          <w:sz w:val="24"/>
        </w:rPr>
      </w:pPr>
      <w:r>
        <w:rPr/>
        <w:tab/>
      </w:r>
      <w:r>
        <w:rPr>
          <w:sz w:val="24"/>
        </w:rPr>
        <w:t>Пациенты,</w:t>
      </w:r>
      <w:r>
        <w:rPr>
          <w:spacing w:val="96"/>
          <w:sz w:val="24"/>
        </w:rPr>
        <w:t> </w:t>
      </w:r>
      <w:r>
        <w:rPr>
          <w:sz w:val="24"/>
        </w:rPr>
        <w:t>получающие  </w:t>
      </w:r>
      <w:r>
        <w:rPr>
          <w:spacing w:val="35"/>
          <w:sz w:val="24"/>
        </w:rPr>
        <w:t> </w:t>
      </w:r>
      <w:r>
        <w:rPr>
          <w:sz w:val="24"/>
        </w:rPr>
        <w:t>лечение  </w:t>
      </w:r>
      <w:r>
        <w:rPr>
          <w:spacing w:val="35"/>
          <w:sz w:val="24"/>
        </w:rPr>
        <w:t> </w:t>
      </w:r>
      <w:r>
        <w:rPr>
          <w:sz w:val="24"/>
        </w:rPr>
        <w:t>гемодиализом,  </w:t>
      </w:r>
      <w:r>
        <w:rPr>
          <w:spacing w:val="34"/>
          <w:sz w:val="24"/>
        </w:rPr>
        <w:t> </w:t>
      </w:r>
      <w:r>
        <w:rPr>
          <w:sz w:val="24"/>
        </w:rPr>
        <w:t>нуждаются  </w:t>
      </w:r>
      <w:r>
        <w:rPr>
          <w:spacing w:val="35"/>
          <w:sz w:val="24"/>
        </w:rPr>
        <w:t> </w:t>
      </w:r>
      <w:r>
        <w:rPr>
          <w:sz w:val="24"/>
        </w:rPr>
        <w:t>в  </w:t>
      </w:r>
      <w:r>
        <w:rPr>
          <w:spacing w:val="35"/>
          <w:sz w:val="24"/>
        </w:rPr>
        <w:t> </w:t>
      </w:r>
      <w:r>
        <w:rPr>
          <w:sz w:val="24"/>
        </w:rPr>
        <w:t>постоянном</w:t>
      </w:r>
      <w:r>
        <w:rPr>
          <w:spacing w:val="-58"/>
          <w:sz w:val="24"/>
        </w:rPr>
        <w:t> </w:t>
      </w:r>
      <w:r>
        <w:rPr>
          <w:sz w:val="24"/>
        </w:rPr>
        <w:t>и обязательном</w:t>
      </w:r>
      <w:r>
        <w:rPr>
          <w:spacing w:val="1"/>
          <w:sz w:val="24"/>
        </w:rPr>
        <w:t> </w:t>
      </w:r>
      <w:r>
        <w:rPr>
          <w:sz w:val="24"/>
        </w:rPr>
        <w:t>контроле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волемическим</w:t>
      </w:r>
      <w:r>
        <w:rPr>
          <w:spacing w:val="1"/>
          <w:sz w:val="24"/>
        </w:rPr>
        <w:t> </w:t>
      </w:r>
      <w:r>
        <w:rPr>
          <w:sz w:val="24"/>
        </w:rPr>
        <w:t>статусом,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-1"/>
          <w:sz w:val="24"/>
        </w:rPr>
        <w:t> </w:t>
      </w:r>
      <w:r>
        <w:rPr>
          <w:sz w:val="24"/>
        </w:rPr>
        <w:t>«влажных» легких.</w:t>
      </w:r>
    </w:p>
    <w:p>
      <w:pPr>
        <w:pStyle w:val="ListParagraph"/>
        <w:numPr>
          <w:ilvl w:val="0"/>
          <w:numId w:val="32"/>
        </w:numPr>
        <w:tabs>
          <w:tab w:pos="640" w:val="left" w:leader="none"/>
        </w:tabs>
        <w:spacing w:line="276" w:lineRule="auto" w:before="0" w:after="0"/>
        <w:ind w:left="646" w:right="675" w:hanging="285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35"/>
          <w:sz w:val="24"/>
        </w:rPr>
        <w:t> </w:t>
      </w:r>
      <w:r>
        <w:rPr>
          <w:sz w:val="24"/>
        </w:rPr>
        <w:t>более</w:t>
      </w:r>
      <w:r>
        <w:rPr>
          <w:spacing w:val="36"/>
          <w:sz w:val="24"/>
        </w:rPr>
        <w:t> </w:t>
      </w:r>
      <w:r>
        <w:rPr>
          <w:sz w:val="24"/>
        </w:rPr>
        <w:t>раннее</w:t>
      </w:r>
      <w:r>
        <w:rPr>
          <w:spacing w:val="36"/>
          <w:sz w:val="24"/>
        </w:rPr>
        <w:t> </w:t>
      </w:r>
      <w:r>
        <w:rPr>
          <w:sz w:val="24"/>
        </w:rPr>
        <w:t>начало</w:t>
      </w:r>
      <w:r>
        <w:rPr>
          <w:spacing w:val="35"/>
          <w:sz w:val="24"/>
        </w:rPr>
        <w:t> </w:t>
      </w:r>
      <w:r>
        <w:rPr>
          <w:sz w:val="24"/>
        </w:rPr>
        <w:t>заместительной</w:t>
      </w:r>
      <w:r>
        <w:rPr>
          <w:spacing w:val="36"/>
          <w:sz w:val="24"/>
        </w:rPr>
        <w:t> </w:t>
      </w:r>
      <w:r>
        <w:rPr>
          <w:sz w:val="24"/>
        </w:rPr>
        <w:t>почечной</w:t>
      </w:r>
      <w:r>
        <w:rPr>
          <w:spacing w:val="36"/>
          <w:sz w:val="24"/>
        </w:rPr>
        <w:t> </w:t>
      </w:r>
      <w:r>
        <w:rPr>
          <w:sz w:val="24"/>
        </w:rPr>
        <w:t>терапии</w:t>
      </w:r>
      <w:r>
        <w:rPr>
          <w:spacing w:val="36"/>
          <w:sz w:val="24"/>
        </w:rPr>
        <w:t> </w:t>
      </w:r>
      <w:r>
        <w:rPr>
          <w:sz w:val="24"/>
        </w:rPr>
        <w:t>(СКФ</w:t>
      </w:r>
      <w:r>
        <w:rPr>
          <w:spacing w:val="35"/>
          <w:sz w:val="24"/>
        </w:rPr>
        <w:t> </w:t>
      </w:r>
      <w:r>
        <w:rPr>
          <w:sz w:val="24"/>
        </w:rPr>
        <w:t>менее</w:t>
      </w:r>
      <w:r>
        <w:rPr>
          <w:spacing w:val="-57"/>
          <w:sz w:val="24"/>
        </w:rPr>
        <w:t> </w:t>
      </w:r>
      <w:r>
        <w:rPr>
          <w:sz w:val="24"/>
        </w:rPr>
        <w:t>25 мл/мин) с учетом возможной гиперволемии и прогрессирования уремической</w:t>
      </w:r>
      <w:r>
        <w:rPr>
          <w:spacing w:val="1"/>
          <w:sz w:val="24"/>
        </w:rPr>
        <w:t> </w:t>
      </w:r>
      <w:r>
        <w:rPr>
          <w:sz w:val="24"/>
        </w:rPr>
        <w:t>интоксикации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1"/>
          <w:sz w:val="24"/>
        </w:rPr>
        <w:t> </w:t>
      </w:r>
      <w:r>
        <w:rPr>
          <w:sz w:val="24"/>
        </w:rPr>
        <w:t>активного</w:t>
      </w:r>
      <w:r>
        <w:rPr>
          <w:spacing w:val="-2"/>
          <w:sz w:val="24"/>
        </w:rPr>
        <w:t> </w:t>
      </w:r>
      <w:r>
        <w:rPr>
          <w:sz w:val="24"/>
        </w:rPr>
        <w:t>воспалительного</w:t>
      </w:r>
      <w:r>
        <w:rPr>
          <w:spacing w:val="-1"/>
          <w:sz w:val="24"/>
        </w:rPr>
        <w:t> </w:t>
      </w:r>
      <w:r>
        <w:rPr>
          <w:sz w:val="24"/>
        </w:rPr>
        <w:t>процесса.</w:t>
      </w:r>
    </w:p>
    <w:p>
      <w:pPr>
        <w:pStyle w:val="ListParagraph"/>
        <w:numPr>
          <w:ilvl w:val="0"/>
          <w:numId w:val="32"/>
        </w:numPr>
        <w:tabs>
          <w:tab w:pos="667" w:val="left" w:leader="none"/>
        </w:tabs>
        <w:spacing w:line="276" w:lineRule="auto" w:before="0" w:after="0"/>
        <w:ind w:left="646" w:right="674" w:hanging="285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перитонеальном</w:t>
      </w:r>
      <w:r>
        <w:rPr>
          <w:spacing w:val="60"/>
          <w:sz w:val="24"/>
        </w:rPr>
        <w:t> </w:t>
      </w:r>
      <w:r>
        <w:rPr>
          <w:sz w:val="24"/>
        </w:rPr>
        <w:t>диализе,</w:t>
      </w:r>
      <w:r>
        <w:rPr>
          <w:spacing w:val="60"/>
          <w:sz w:val="24"/>
        </w:rPr>
        <w:t> </w:t>
      </w:r>
      <w:r>
        <w:rPr>
          <w:sz w:val="24"/>
        </w:rPr>
        <w:t>со</w:t>
      </w:r>
      <w:r>
        <w:rPr>
          <w:spacing w:val="60"/>
          <w:sz w:val="24"/>
        </w:rPr>
        <w:t> </w:t>
      </w:r>
      <w:r>
        <w:rPr>
          <w:sz w:val="24"/>
        </w:rPr>
        <w:t>среднетяжелым</w:t>
      </w:r>
      <w:r>
        <w:rPr>
          <w:spacing w:val="60"/>
          <w:sz w:val="24"/>
        </w:rPr>
        <w:t> </w:t>
      </w:r>
      <w:r>
        <w:rPr>
          <w:sz w:val="24"/>
        </w:rPr>
        <w:t>течением</w:t>
      </w:r>
      <w:r>
        <w:rPr>
          <w:spacing w:val="60"/>
          <w:sz w:val="24"/>
        </w:rPr>
        <w:t> </w:t>
      </w:r>
      <w:r>
        <w:rPr>
          <w:sz w:val="24"/>
        </w:rPr>
        <w:t>COVID-19,</w:t>
      </w:r>
      <w:r>
        <w:rPr>
          <w:spacing w:val="-57"/>
          <w:sz w:val="24"/>
        </w:rPr>
        <w:t> </w:t>
      </w:r>
      <w:r>
        <w:rPr>
          <w:sz w:val="24"/>
        </w:rPr>
        <w:t>и нуждающиеся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обеспечении</w:t>
      </w:r>
      <w:r>
        <w:rPr>
          <w:spacing w:val="1"/>
          <w:sz w:val="24"/>
        </w:rPr>
        <w:t> </w:t>
      </w:r>
      <w:r>
        <w:rPr>
          <w:sz w:val="24"/>
        </w:rPr>
        <w:t>прон-позиции,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точной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постоянной</w:t>
      </w:r>
      <w:r>
        <w:rPr>
          <w:spacing w:val="1"/>
          <w:sz w:val="24"/>
        </w:rPr>
        <w:t> </w:t>
      </w:r>
      <w:r>
        <w:rPr>
          <w:sz w:val="24"/>
        </w:rPr>
        <w:t>коррекции</w:t>
      </w:r>
      <w:r>
        <w:rPr>
          <w:spacing w:val="-2"/>
          <w:sz w:val="24"/>
        </w:rPr>
        <w:t> </w:t>
      </w:r>
      <w:r>
        <w:rPr>
          <w:sz w:val="24"/>
        </w:rPr>
        <w:t>волемического</w:t>
      </w:r>
      <w:r>
        <w:rPr>
          <w:spacing w:val="-1"/>
          <w:sz w:val="24"/>
        </w:rPr>
        <w:t> </w:t>
      </w:r>
      <w:r>
        <w:rPr>
          <w:sz w:val="24"/>
        </w:rPr>
        <w:t>статуса,</w:t>
      </w:r>
      <w:r>
        <w:rPr>
          <w:spacing w:val="-3"/>
          <w:sz w:val="24"/>
        </w:rPr>
        <w:t> </w:t>
      </w:r>
      <w:r>
        <w:rPr>
          <w:sz w:val="24"/>
        </w:rPr>
        <w:t>временно</w:t>
      </w:r>
      <w:r>
        <w:rPr>
          <w:spacing w:val="-2"/>
          <w:sz w:val="24"/>
        </w:rPr>
        <w:t> </w:t>
      </w:r>
      <w:r>
        <w:rPr>
          <w:sz w:val="24"/>
        </w:rPr>
        <w:t>переводятся на</w:t>
      </w:r>
      <w:r>
        <w:rPr>
          <w:spacing w:val="-1"/>
          <w:sz w:val="24"/>
        </w:rPr>
        <w:t> </w:t>
      </w:r>
      <w:r>
        <w:rPr>
          <w:sz w:val="24"/>
        </w:rPr>
        <w:t>гемодиализ.</w:t>
      </w:r>
    </w:p>
    <w:p>
      <w:pPr>
        <w:pStyle w:val="ListParagraph"/>
        <w:numPr>
          <w:ilvl w:val="0"/>
          <w:numId w:val="32"/>
        </w:numPr>
        <w:tabs>
          <w:tab w:pos="681" w:val="left" w:leader="none"/>
        </w:tabs>
        <w:spacing w:line="276" w:lineRule="auto" w:before="0" w:after="0"/>
        <w:ind w:left="646" w:right="733" w:hanging="285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 бактериальной инфекции, рецидива и декомпенсации основного</w:t>
      </w:r>
      <w:r>
        <w:rPr>
          <w:spacing w:val="1"/>
          <w:sz w:val="24"/>
        </w:rPr>
        <w:t> </w:t>
      </w:r>
      <w:r>
        <w:rPr>
          <w:sz w:val="24"/>
        </w:rPr>
        <w:t>заболевания, в связи с чем необходимо исключение активации и 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</w:t>
      </w:r>
      <w:r>
        <w:rPr>
          <w:spacing w:val="-2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32"/>
        </w:numPr>
        <w:tabs>
          <w:tab w:pos="654" w:val="left" w:leader="none"/>
        </w:tabs>
        <w:spacing w:line="276" w:lineRule="auto" w:before="0" w:after="0"/>
        <w:ind w:left="646" w:right="732" w:hanging="285"/>
        <w:jc w:val="both"/>
        <w:rPr>
          <w:sz w:val="24"/>
        </w:rPr>
      </w:pPr>
      <w:r>
        <w:rPr>
          <w:sz w:val="24"/>
        </w:rPr>
        <w:t>При назначении терапии ГКС следует ожидать повышения гликемии, усиления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артериальной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гипертензии,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гиперволемии.</w:t>
      </w:r>
      <w:r>
        <w:rPr>
          <w:spacing w:val="-13"/>
          <w:sz w:val="24"/>
        </w:rPr>
        <w:t> </w:t>
      </w:r>
      <w:r>
        <w:rPr>
          <w:sz w:val="24"/>
        </w:rPr>
        <w:t>Необходимо</w:t>
      </w:r>
      <w:r>
        <w:rPr>
          <w:spacing w:val="-13"/>
          <w:sz w:val="24"/>
        </w:rPr>
        <w:t> </w:t>
      </w:r>
      <w:r>
        <w:rPr>
          <w:sz w:val="24"/>
        </w:rPr>
        <w:t>проводить</w:t>
      </w:r>
      <w:r>
        <w:rPr>
          <w:spacing w:val="-13"/>
          <w:sz w:val="24"/>
        </w:rPr>
        <w:t> </w:t>
      </w:r>
      <w:r>
        <w:rPr>
          <w:sz w:val="24"/>
        </w:rPr>
        <w:t>контроль</w:t>
      </w:r>
      <w:r>
        <w:rPr>
          <w:spacing w:val="-13"/>
          <w:sz w:val="24"/>
        </w:rPr>
        <w:t> </w:t>
      </w:r>
      <w:r>
        <w:rPr>
          <w:sz w:val="24"/>
        </w:rPr>
        <w:t>каждые</w:t>
      </w:r>
      <w:r>
        <w:rPr>
          <w:spacing w:val="-58"/>
          <w:sz w:val="24"/>
        </w:rPr>
        <w:t> </w:t>
      </w:r>
      <w:r>
        <w:rPr>
          <w:sz w:val="24"/>
        </w:rPr>
        <w:t>3 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гликемии</w:t>
      </w:r>
      <w:r>
        <w:rPr>
          <w:spacing w:val="1"/>
          <w:sz w:val="24"/>
        </w:rPr>
        <w:t> </w:t>
      </w:r>
      <w:r>
        <w:rPr>
          <w:sz w:val="24"/>
        </w:rPr>
        <w:t>(доза</w:t>
      </w:r>
      <w:r>
        <w:rPr>
          <w:spacing w:val="-57"/>
          <w:sz w:val="24"/>
        </w:rPr>
        <w:t> </w:t>
      </w:r>
      <w:r>
        <w:rPr>
          <w:sz w:val="24"/>
        </w:rPr>
        <w:t>инсулина может быть увеличена в 2-3 раза в сравнении с исходной) и соблюдать</w:t>
      </w:r>
      <w:r>
        <w:rPr>
          <w:spacing w:val="1"/>
          <w:sz w:val="24"/>
        </w:rPr>
        <w:t> </w:t>
      </w:r>
      <w:r>
        <w:rPr>
          <w:sz w:val="24"/>
        </w:rPr>
        <w:t>строгую</w:t>
      </w:r>
      <w:r>
        <w:rPr>
          <w:spacing w:val="96"/>
          <w:sz w:val="24"/>
        </w:rPr>
        <w:t> </w:t>
      </w:r>
      <w:r>
        <w:rPr>
          <w:sz w:val="24"/>
        </w:rPr>
        <w:t>бессолевую  </w:t>
      </w:r>
      <w:r>
        <w:rPr>
          <w:spacing w:val="34"/>
          <w:sz w:val="24"/>
        </w:rPr>
        <w:t> </w:t>
      </w:r>
      <w:r>
        <w:rPr>
          <w:sz w:val="24"/>
        </w:rPr>
        <w:t>диету  </w:t>
      </w:r>
      <w:r>
        <w:rPr>
          <w:spacing w:val="38"/>
          <w:sz w:val="24"/>
        </w:rPr>
        <w:t> </w:t>
      </w:r>
      <w:r>
        <w:rPr>
          <w:sz w:val="24"/>
        </w:rPr>
        <w:t>с  </w:t>
      </w:r>
      <w:r>
        <w:rPr>
          <w:spacing w:val="36"/>
          <w:sz w:val="24"/>
        </w:rPr>
        <w:t> </w:t>
      </w:r>
      <w:r>
        <w:rPr>
          <w:sz w:val="24"/>
        </w:rPr>
        <w:t>целью  </w:t>
      </w:r>
      <w:r>
        <w:rPr>
          <w:spacing w:val="35"/>
          <w:sz w:val="24"/>
        </w:rPr>
        <w:t> </w:t>
      </w:r>
      <w:r>
        <w:rPr>
          <w:sz w:val="24"/>
        </w:rPr>
        <w:t>коррекции  </w:t>
      </w:r>
      <w:r>
        <w:rPr>
          <w:spacing w:val="36"/>
          <w:sz w:val="24"/>
        </w:rPr>
        <w:t> </w:t>
      </w:r>
      <w:r>
        <w:rPr>
          <w:sz w:val="24"/>
        </w:rPr>
        <w:t>артериальной  </w:t>
      </w:r>
      <w:r>
        <w:rPr>
          <w:spacing w:val="36"/>
          <w:sz w:val="24"/>
        </w:rPr>
        <w:t> </w:t>
      </w:r>
      <w:r>
        <w:rPr>
          <w:sz w:val="24"/>
        </w:rPr>
        <w:t>гипертонии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гипергидратации</w:t>
      </w:r>
      <w:r>
        <w:rPr>
          <w:spacing w:val="-1"/>
          <w:sz w:val="24"/>
        </w:rPr>
        <w:t> </w:t>
      </w:r>
      <w:r>
        <w:rPr>
          <w:sz w:val="24"/>
        </w:rPr>
        <w:t>на фоне применения</w:t>
      </w:r>
      <w:r>
        <w:rPr>
          <w:spacing w:val="-2"/>
          <w:sz w:val="24"/>
        </w:rPr>
        <w:t> </w:t>
      </w:r>
      <w:r>
        <w:rPr>
          <w:sz w:val="24"/>
        </w:rPr>
        <w:t>ГКС.</w:t>
      </w:r>
    </w:p>
    <w:p>
      <w:pPr>
        <w:pStyle w:val="ListParagraph"/>
        <w:numPr>
          <w:ilvl w:val="0"/>
          <w:numId w:val="32"/>
        </w:numPr>
        <w:tabs>
          <w:tab w:pos="658" w:val="left" w:leader="none"/>
        </w:tabs>
        <w:spacing w:line="276" w:lineRule="auto" w:before="0" w:after="0"/>
        <w:ind w:left="646" w:right="734" w:hanging="285"/>
        <w:jc w:val="both"/>
        <w:rPr>
          <w:sz w:val="24"/>
        </w:rPr>
      </w:pPr>
      <w:r>
        <w:rPr>
          <w:sz w:val="24"/>
        </w:rPr>
        <w:t>Для пациентов с ХБП характерно более быстрое развитием ОРДС. Абсолютно</w:t>
      </w:r>
      <w:r>
        <w:rPr>
          <w:spacing w:val="1"/>
          <w:sz w:val="24"/>
        </w:rPr>
        <w:t> </w:t>
      </w:r>
      <w:r>
        <w:rPr>
          <w:sz w:val="24"/>
        </w:rPr>
        <w:t>обосновано</w:t>
      </w:r>
      <w:r>
        <w:rPr>
          <w:spacing w:val="-9"/>
          <w:sz w:val="24"/>
        </w:rPr>
        <w:t> </w:t>
      </w:r>
      <w:r>
        <w:rPr>
          <w:sz w:val="24"/>
        </w:rPr>
        <w:t>раннее</w:t>
      </w:r>
      <w:r>
        <w:rPr>
          <w:spacing w:val="-10"/>
          <w:sz w:val="24"/>
        </w:rPr>
        <w:t> </w:t>
      </w:r>
      <w:r>
        <w:rPr>
          <w:sz w:val="24"/>
        </w:rPr>
        <w:t>упреждающее</w:t>
      </w:r>
      <w:r>
        <w:rPr>
          <w:spacing w:val="-9"/>
          <w:sz w:val="24"/>
        </w:rPr>
        <w:t> </w:t>
      </w:r>
      <w:r>
        <w:rPr>
          <w:sz w:val="24"/>
        </w:rPr>
        <w:t>назначение</w:t>
      </w:r>
      <w:r>
        <w:rPr>
          <w:spacing w:val="-10"/>
          <w:sz w:val="24"/>
        </w:rPr>
        <w:t> </w:t>
      </w:r>
      <w:r>
        <w:rPr>
          <w:sz w:val="24"/>
        </w:rPr>
        <w:t>моноклональных</w:t>
      </w:r>
      <w:r>
        <w:rPr>
          <w:spacing w:val="-9"/>
          <w:sz w:val="24"/>
        </w:rPr>
        <w:t> </w:t>
      </w:r>
      <w:r>
        <w:rPr>
          <w:sz w:val="24"/>
        </w:rPr>
        <w:t>антител</w:t>
      </w:r>
      <w:r>
        <w:rPr>
          <w:spacing w:val="-9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терапии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76" w:lineRule="auto" w:before="79"/>
        <w:ind w:left="646" w:right="734"/>
      </w:pPr>
      <w:r>
        <w:rPr/>
        <w:t>цитокинового шторма, на минимально продвинутых стадиях поражения легких.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мониторинг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интерлейкинового</w:t>
      </w:r>
      <w:r>
        <w:rPr>
          <w:spacing w:val="1"/>
        </w:rPr>
        <w:t> </w:t>
      </w:r>
      <w:r>
        <w:rPr/>
        <w:t>воспаления</w:t>
      </w:r>
      <w:r>
        <w:rPr>
          <w:spacing w:val="-2"/>
        </w:rPr>
        <w:t> </w:t>
      </w:r>
      <w:r>
        <w:rPr/>
        <w:t>для своевременного</w:t>
      </w:r>
      <w:r>
        <w:rPr>
          <w:spacing w:val="-1"/>
        </w:rPr>
        <w:t> </w:t>
      </w:r>
      <w:r>
        <w:rPr/>
        <w:t>назначения</w:t>
      </w:r>
      <w:r>
        <w:rPr>
          <w:spacing w:val="-2"/>
        </w:rPr>
        <w:t> </w:t>
      </w:r>
      <w:r>
        <w:rPr/>
        <w:t>терапии.</w:t>
      </w:r>
    </w:p>
    <w:p>
      <w:pPr>
        <w:pStyle w:val="ListParagraph"/>
        <w:numPr>
          <w:ilvl w:val="0"/>
          <w:numId w:val="32"/>
        </w:numPr>
        <w:tabs>
          <w:tab w:pos="658" w:val="left" w:leader="none"/>
        </w:tabs>
        <w:spacing w:line="276" w:lineRule="auto" w:before="0" w:after="0"/>
        <w:ind w:left="646" w:right="733" w:hanging="285"/>
        <w:jc w:val="both"/>
        <w:rPr>
          <w:sz w:val="24"/>
        </w:rPr>
      </w:pPr>
      <w:r>
        <w:rPr>
          <w:sz w:val="24"/>
        </w:rPr>
        <w:t>Имеются высокие риски развития гиперкоагуляционного синдрома. Назначение</w:t>
      </w:r>
      <w:r>
        <w:rPr>
          <w:spacing w:val="1"/>
          <w:sz w:val="24"/>
        </w:rPr>
        <w:t> </w:t>
      </w:r>
      <w:r>
        <w:rPr>
          <w:sz w:val="24"/>
        </w:rPr>
        <w:t>антикоагулянтов</w:t>
      </w:r>
      <w:r>
        <w:rPr>
          <w:spacing w:val="-12"/>
          <w:sz w:val="24"/>
        </w:rPr>
        <w:t> </w:t>
      </w:r>
      <w:r>
        <w:rPr>
          <w:sz w:val="24"/>
        </w:rPr>
        <w:t>является</w:t>
      </w:r>
      <w:r>
        <w:rPr>
          <w:spacing w:val="-12"/>
          <w:sz w:val="24"/>
        </w:rPr>
        <w:t> </w:t>
      </w:r>
      <w:r>
        <w:rPr>
          <w:sz w:val="24"/>
        </w:rPr>
        <w:t>обязательным</w:t>
      </w:r>
      <w:r>
        <w:rPr>
          <w:spacing w:val="-10"/>
          <w:sz w:val="24"/>
        </w:rPr>
        <w:t> </w:t>
      </w:r>
      <w:r>
        <w:rPr>
          <w:sz w:val="24"/>
        </w:rPr>
        <w:t>при</w:t>
      </w:r>
      <w:r>
        <w:rPr>
          <w:spacing w:val="-12"/>
          <w:sz w:val="24"/>
        </w:rPr>
        <w:t> </w:t>
      </w:r>
      <w:r>
        <w:rPr>
          <w:sz w:val="24"/>
        </w:rPr>
        <w:t>использовании</w:t>
      </w:r>
      <w:r>
        <w:rPr>
          <w:spacing w:val="-11"/>
          <w:sz w:val="24"/>
        </w:rPr>
        <w:t> </w:t>
      </w:r>
      <w:r>
        <w:rPr>
          <w:sz w:val="24"/>
        </w:rPr>
        <w:t>соответствующих</w:t>
      </w:r>
      <w:r>
        <w:rPr>
          <w:spacing w:val="-12"/>
          <w:sz w:val="24"/>
        </w:rPr>
        <w:t> </w:t>
      </w:r>
      <w:r>
        <w:rPr>
          <w:sz w:val="24"/>
        </w:rPr>
        <w:t>схем</w:t>
      </w:r>
      <w:r>
        <w:rPr>
          <w:spacing w:val="-57"/>
          <w:sz w:val="24"/>
        </w:rPr>
        <w:t> </w:t>
      </w:r>
      <w:r>
        <w:rPr>
          <w:sz w:val="24"/>
        </w:rPr>
        <w:t>лечения.</w:t>
      </w:r>
    </w:p>
    <w:p>
      <w:pPr>
        <w:pStyle w:val="ListParagraph"/>
        <w:numPr>
          <w:ilvl w:val="0"/>
          <w:numId w:val="32"/>
        </w:numPr>
        <w:tabs>
          <w:tab w:pos="754" w:val="left" w:leader="none"/>
        </w:tabs>
        <w:spacing w:line="276" w:lineRule="auto" w:before="0" w:after="0"/>
        <w:ind w:left="645" w:right="732" w:hanging="285"/>
        <w:jc w:val="both"/>
        <w:rPr>
          <w:sz w:val="24"/>
        </w:rPr>
      </w:pPr>
      <w:r>
        <w:rPr/>
        <w:tab/>
      </w:r>
      <w:r>
        <w:rPr>
          <w:sz w:val="24"/>
        </w:rPr>
        <w:t>Пациенты-реципиенты</w:t>
      </w:r>
      <w:r>
        <w:rPr>
          <w:spacing w:val="1"/>
          <w:sz w:val="24"/>
        </w:rPr>
        <w:t> </w:t>
      </w:r>
      <w:r>
        <w:rPr>
          <w:sz w:val="24"/>
        </w:rPr>
        <w:t>трансплантированных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нуждаются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45"/>
          <w:sz w:val="24"/>
        </w:rPr>
        <w:t> </w:t>
      </w:r>
      <w:r>
        <w:rPr>
          <w:sz w:val="24"/>
        </w:rPr>
        <w:t>терапии</w:t>
      </w:r>
      <w:r>
        <w:rPr>
          <w:spacing w:val="46"/>
          <w:sz w:val="24"/>
        </w:rPr>
        <w:t> </w:t>
      </w:r>
      <w:r>
        <w:rPr>
          <w:sz w:val="24"/>
        </w:rPr>
        <w:t>(микофенолатов</w:t>
      </w:r>
      <w:r>
        <w:rPr>
          <w:spacing w:val="44"/>
          <w:sz w:val="24"/>
        </w:rPr>
        <w:t> </w:t>
      </w:r>
      <w:r>
        <w:rPr>
          <w:sz w:val="24"/>
        </w:rPr>
        <w:t>и</w:t>
      </w:r>
      <w:r>
        <w:rPr>
          <w:spacing w:val="46"/>
          <w:sz w:val="24"/>
        </w:rPr>
        <w:t> </w:t>
      </w:r>
      <w:r>
        <w:rPr>
          <w:sz w:val="24"/>
        </w:rPr>
        <w:t>азатиоприна)</w:t>
      </w:r>
      <w:r>
        <w:rPr>
          <w:spacing w:val="46"/>
          <w:sz w:val="24"/>
        </w:rPr>
        <w:t> </w:t>
      </w:r>
      <w:r>
        <w:rPr>
          <w:sz w:val="24"/>
        </w:rPr>
        <w:t>в</w:t>
      </w:r>
      <w:r>
        <w:rPr>
          <w:spacing w:val="44"/>
          <w:sz w:val="24"/>
        </w:rPr>
        <w:t> </w:t>
      </w:r>
      <w:r>
        <w:rPr>
          <w:sz w:val="24"/>
        </w:rPr>
        <w:t>дебюте</w:t>
      </w:r>
      <w:r>
        <w:rPr>
          <w:spacing w:val="46"/>
          <w:sz w:val="24"/>
        </w:rPr>
        <w:t> </w:t>
      </w:r>
      <w:r>
        <w:rPr>
          <w:sz w:val="24"/>
        </w:rPr>
        <w:t>заболевания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увеличением</w:t>
      </w:r>
      <w:r>
        <w:rPr>
          <w:spacing w:val="24"/>
          <w:sz w:val="24"/>
        </w:rPr>
        <w:t> </w:t>
      </w:r>
      <w:r>
        <w:rPr>
          <w:sz w:val="24"/>
        </w:rPr>
        <w:t>дозы</w:t>
      </w:r>
      <w:r>
        <w:rPr>
          <w:spacing w:val="23"/>
          <w:sz w:val="24"/>
        </w:rPr>
        <w:t> </w:t>
      </w:r>
      <w:r>
        <w:rPr>
          <w:sz w:val="24"/>
        </w:rPr>
        <w:t>ГКС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24"/>
          <w:sz w:val="24"/>
        </w:rPr>
        <w:t> </w:t>
      </w:r>
      <w:r>
        <w:rPr>
          <w:sz w:val="24"/>
        </w:rPr>
        <w:t>два</w:t>
      </w:r>
      <w:r>
        <w:rPr>
          <w:spacing w:val="24"/>
          <w:sz w:val="24"/>
        </w:rPr>
        <w:t> </w:t>
      </w:r>
      <w:r>
        <w:rPr>
          <w:sz w:val="24"/>
        </w:rPr>
        <w:t>раза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5"/>
          <w:sz w:val="24"/>
        </w:rPr>
        <w:t> </w:t>
      </w:r>
      <w:r>
        <w:rPr>
          <w:sz w:val="24"/>
        </w:rPr>
        <w:t>коррекции</w:t>
      </w:r>
      <w:r>
        <w:rPr>
          <w:spacing w:val="24"/>
          <w:sz w:val="24"/>
        </w:rPr>
        <w:t> </w:t>
      </w:r>
      <w:r>
        <w:rPr>
          <w:sz w:val="24"/>
        </w:rPr>
        <w:t>в</w:t>
      </w:r>
      <w:r>
        <w:rPr>
          <w:spacing w:val="24"/>
          <w:sz w:val="24"/>
        </w:rPr>
        <w:t> </w:t>
      </w:r>
      <w:r>
        <w:rPr>
          <w:sz w:val="24"/>
        </w:rPr>
        <w:t>виде</w:t>
      </w:r>
      <w:r>
        <w:rPr>
          <w:spacing w:val="23"/>
          <w:sz w:val="24"/>
        </w:rPr>
        <w:t> </w:t>
      </w:r>
      <w:r>
        <w:rPr>
          <w:sz w:val="24"/>
        </w:rPr>
        <w:t>уменьшения</w:t>
      </w:r>
      <w:r>
        <w:rPr>
          <w:spacing w:val="25"/>
          <w:sz w:val="24"/>
        </w:rPr>
        <w:t> </w:t>
      </w:r>
      <w:r>
        <w:rPr>
          <w:sz w:val="24"/>
        </w:rPr>
        <w:t>до</w:t>
      </w:r>
      <w:r>
        <w:rPr>
          <w:spacing w:val="25"/>
          <w:sz w:val="24"/>
        </w:rPr>
        <w:t> </w:t>
      </w:r>
      <w:r>
        <w:rPr>
          <w:sz w:val="24"/>
        </w:rPr>
        <w:t>2-2,5</w:t>
      </w:r>
      <w:r>
        <w:rPr>
          <w:spacing w:val="24"/>
          <w:sz w:val="24"/>
        </w:rPr>
        <w:t> </w:t>
      </w:r>
      <w:r>
        <w:rPr>
          <w:sz w:val="24"/>
        </w:rPr>
        <w:t>раз</w:t>
      </w:r>
      <w:r>
        <w:rPr>
          <w:spacing w:val="-57"/>
          <w:sz w:val="24"/>
        </w:rPr>
        <w:t> </w:t>
      </w:r>
      <w:r>
        <w:rPr>
          <w:sz w:val="24"/>
        </w:rPr>
        <w:t>от исходной дозы ингибиторов кальцийневрина (такролимус, циклоспорин) с их</w:t>
      </w:r>
      <w:r>
        <w:rPr>
          <w:spacing w:val="1"/>
          <w:sz w:val="24"/>
        </w:rPr>
        <w:t> </w:t>
      </w:r>
      <w:r>
        <w:rPr>
          <w:sz w:val="24"/>
        </w:rPr>
        <w:t>постоянным</w:t>
      </w:r>
      <w:r>
        <w:rPr>
          <w:spacing w:val="-1"/>
          <w:sz w:val="24"/>
        </w:rPr>
        <w:t> </w:t>
      </w:r>
      <w:r>
        <w:rPr>
          <w:sz w:val="24"/>
        </w:rPr>
        <w:t>мониторингом концентрации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крови.</w:t>
      </w:r>
    </w:p>
    <w:p>
      <w:pPr>
        <w:pStyle w:val="ListParagraph"/>
        <w:numPr>
          <w:ilvl w:val="0"/>
          <w:numId w:val="32"/>
        </w:numPr>
        <w:tabs>
          <w:tab w:pos="646" w:val="left" w:leader="none"/>
        </w:tabs>
        <w:spacing w:line="276" w:lineRule="auto" w:before="0" w:after="0"/>
        <w:ind w:left="645" w:right="734" w:hanging="285"/>
        <w:jc w:val="both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гипокальциемии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-1"/>
          <w:sz w:val="24"/>
        </w:rPr>
        <w:t> </w:t>
      </w:r>
      <w:r>
        <w:rPr>
          <w:sz w:val="24"/>
        </w:rPr>
        <w:t>лечение программным диализом.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  <w:spacing w:before="1"/>
      </w:pPr>
      <w:bookmarkStart w:name="При выписке пациентов с ХБП из стационар" w:id="116"/>
      <w:bookmarkEnd w:id="116"/>
      <w:r>
        <w:rPr/>
      </w: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ХБП</w:t>
      </w:r>
      <w:r>
        <w:rPr>
          <w:spacing w:val="-4"/>
        </w:rPr>
        <w:t> </w:t>
      </w:r>
      <w:r>
        <w:rPr/>
        <w:t>из</w:t>
      </w:r>
      <w:r>
        <w:rPr>
          <w:spacing w:val="-1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33"/>
        </w:numPr>
        <w:tabs>
          <w:tab w:pos="669" w:val="left" w:leader="none"/>
        </w:tabs>
        <w:spacing w:line="276" w:lineRule="auto" w:before="40" w:after="0"/>
        <w:ind w:left="361" w:right="675" w:firstLine="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программным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-57"/>
          <w:sz w:val="24"/>
        </w:rPr>
        <w:t> </w:t>
      </w:r>
      <w:r>
        <w:rPr>
          <w:sz w:val="24"/>
        </w:rPr>
        <w:t>обеспечение в течение 2- х недель изоляционных смен гемодиализа до получения</w:t>
      </w:r>
      <w:r>
        <w:rPr>
          <w:spacing w:val="1"/>
          <w:sz w:val="24"/>
        </w:rPr>
        <w:t> </w:t>
      </w:r>
      <w:r>
        <w:rPr>
          <w:sz w:val="24"/>
        </w:rPr>
        <w:t>отрицательного</w:t>
      </w:r>
      <w:r>
        <w:rPr>
          <w:spacing w:val="-9"/>
          <w:sz w:val="24"/>
        </w:rPr>
        <w:t> </w:t>
      </w:r>
      <w:r>
        <w:rPr>
          <w:sz w:val="24"/>
        </w:rPr>
        <w:t>результата</w:t>
      </w:r>
      <w:r>
        <w:rPr>
          <w:spacing w:val="-8"/>
          <w:sz w:val="24"/>
        </w:rPr>
        <w:t> </w:t>
      </w:r>
      <w:r>
        <w:rPr>
          <w:sz w:val="24"/>
        </w:rPr>
        <w:t>лабораторного</w:t>
      </w:r>
      <w:r>
        <w:rPr>
          <w:spacing w:val="-8"/>
          <w:sz w:val="24"/>
        </w:rPr>
        <w:t> </w:t>
      </w:r>
      <w:r>
        <w:rPr>
          <w:sz w:val="24"/>
        </w:rPr>
        <w:t>исследования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9"/>
          <w:sz w:val="24"/>
        </w:rPr>
        <w:t> </w:t>
      </w:r>
      <w:r>
        <w:rPr>
          <w:sz w:val="24"/>
        </w:rPr>
        <w:t>наличие</w:t>
      </w:r>
      <w:r>
        <w:rPr>
          <w:spacing w:val="-9"/>
          <w:sz w:val="24"/>
        </w:rPr>
        <w:t> </w:t>
      </w:r>
      <w:r>
        <w:rPr>
          <w:sz w:val="24"/>
        </w:rPr>
        <w:t>РНК</w:t>
      </w:r>
      <w:r>
        <w:rPr>
          <w:spacing w:val="-9"/>
          <w:sz w:val="24"/>
        </w:rPr>
        <w:t> </w:t>
      </w:r>
      <w:r>
        <w:rPr>
          <w:sz w:val="24"/>
        </w:rPr>
        <w:t>SARS-CoV-2.</w:t>
      </w:r>
      <w:r>
        <w:rPr>
          <w:spacing w:val="-58"/>
          <w:sz w:val="24"/>
        </w:rPr>
        <w:t> </w:t>
      </w:r>
      <w:r>
        <w:rPr>
          <w:sz w:val="24"/>
        </w:rPr>
        <w:t>Продолжение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антикоагулянтов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фибриногена,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выраженным</w:t>
      </w:r>
      <w:r>
        <w:rPr>
          <w:spacing w:val="1"/>
          <w:sz w:val="24"/>
        </w:rPr>
        <w:t> </w:t>
      </w:r>
      <w:r>
        <w:rPr>
          <w:sz w:val="24"/>
        </w:rPr>
        <w:t>снижением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последнего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57"/>
          <w:sz w:val="24"/>
        </w:rPr>
        <w:t> </w:t>
      </w:r>
      <w:r>
        <w:rPr>
          <w:sz w:val="24"/>
        </w:rPr>
        <w:t>регресса</w:t>
      </w:r>
      <w:r>
        <w:rPr>
          <w:spacing w:val="-1"/>
          <w:sz w:val="24"/>
        </w:rPr>
        <w:t> </w:t>
      </w:r>
      <w:r>
        <w:rPr>
          <w:sz w:val="24"/>
        </w:rPr>
        <w:t>активности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2"/>
        <w:ind w:left="0"/>
        <w:jc w:val="left"/>
        <w:rPr>
          <w:sz w:val="26"/>
        </w:rPr>
      </w:pPr>
    </w:p>
    <w:p>
      <w:pPr>
        <w:pStyle w:val="Heading3"/>
        <w:numPr>
          <w:ilvl w:val="1"/>
          <w:numId w:val="16"/>
        </w:numPr>
        <w:tabs>
          <w:tab w:pos="1561" w:val="left" w:leader="none"/>
        </w:tabs>
        <w:spacing w:line="259" w:lineRule="auto" w:before="0" w:after="0"/>
        <w:ind w:left="1070" w:right="1133" w:firstLine="0"/>
        <w:jc w:val="left"/>
        <w:rPr>
          <w:color w:val="1F487C"/>
        </w:rPr>
      </w:pPr>
      <w:bookmarkStart w:name="5.8. МОНИТОРИНГ КЛИНИЧЕСКИХ И ЛАБОРАТОРН" w:id="117"/>
      <w:bookmarkEnd w:id="117"/>
      <w:r>
        <w:rPr>
          <w:b w:val="0"/>
        </w:rPr>
      </w:r>
      <w:bookmarkStart w:name="_bookmark25" w:id="118"/>
      <w:bookmarkEnd w:id="118"/>
      <w:r>
        <w:rPr>
          <w:b w:val="0"/>
        </w:rPr>
      </w:r>
      <w:bookmarkStart w:name="_bookmark25" w:id="119"/>
      <w:bookmarkEnd w:id="119"/>
      <w:r>
        <w:rPr>
          <w:color w:val="1F487C"/>
        </w:rPr>
        <w:t>МОН</w:t>
      </w:r>
      <w:r>
        <w:rPr>
          <w:color w:val="1F487C"/>
        </w:rPr>
        <w:t>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19"/>
        <w:ind w:left="356" w:right="813" w:firstLine="697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или</w:t>
      </w:r>
      <w:r>
        <w:rPr>
          <w:spacing w:val="12"/>
        </w:rPr>
        <w:t> </w:t>
      </w:r>
      <w:r>
        <w:rPr/>
        <w:t>подозрением</w:t>
      </w:r>
      <w:r>
        <w:rPr>
          <w:spacing w:val="14"/>
        </w:rPr>
        <w:t> </w:t>
      </w:r>
      <w:r>
        <w:rPr/>
        <w:t>на</w:t>
      </w:r>
      <w:r>
        <w:rPr>
          <w:spacing w:val="12"/>
        </w:rPr>
        <w:t> </w:t>
      </w:r>
      <w:r>
        <w:rPr/>
        <w:t>COVID-19</w:t>
      </w:r>
      <w:r>
        <w:rPr>
          <w:spacing w:val="14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оценка</w:t>
      </w:r>
      <w:r>
        <w:rPr>
          <w:spacing w:val="14"/>
        </w:rPr>
        <w:t> </w:t>
      </w:r>
      <w:r>
        <w:rPr/>
        <w:t>динамики</w:t>
      </w:r>
      <w:r>
        <w:rPr>
          <w:spacing w:val="12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лабораторных     показателей     для     своевременного     назначения     препаратов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своевременной</w:t>
      </w:r>
      <w:r>
        <w:rPr>
          <w:spacing w:val="-1"/>
        </w:rPr>
        <w:t> </w:t>
      </w:r>
      <w:r>
        <w:rPr/>
        <w:t>коррекции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before="5"/>
        <w:ind w:left="1053"/>
      </w:pPr>
      <w:r>
        <w:rPr/>
        <w:t>Клинические</w:t>
      </w:r>
      <w:r>
        <w:rPr>
          <w:spacing w:val="-5"/>
        </w:rPr>
        <w:t> </w:t>
      </w:r>
      <w:r>
        <w:rPr/>
        <w:t>признаки,</w:t>
      </w:r>
      <w:r>
        <w:rPr>
          <w:spacing w:val="-5"/>
        </w:rPr>
        <w:t> </w:t>
      </w:r>
      <w:r>
        <w:rPr/>
        <w:t>требующие</w:t>
      </w:r>
      <w:r>
        <w:rPr>
          <w:spacing w:val="-4"/>
        </w:rPr>
        <w:t> </w:t>
      </w:r>
      <w:r>
        <w:rPr/>
        <w:t>мониторинга: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09" w:lineRule="auto" w:before="87" w:after="0"/>
        <w:ind w:left="1041" w:right="675" w:hanging="341"/>
        <w:jc w:val="both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</w:t>
      </w:r>
      <w:r>
        <w:rPr>
          <w:spacing w:val="1"/>
          <w:sz w:val="24"/>
        </w:rPr>
        <w:t> </w:t>
      </w:r>
      <w:r>
        <w:rPr>
          <w:sz w:val="24"/>
        </w:rPr>
        <w:t>часы), оценивается высота повышения t тела, кратность ее подъемов в течение</w:t>
      </w:r>
      <w:r>
        <w:rPr>
          <w:spacing w:val="1"/>
          <w:sz w:val="24"/>
        </w:rPr>
        <w:t> </w:t>
      </w:r>
      <w:r>
        <w:rPr>
          <w:sz w:val="24"/>
        </w:rPr>
        <w:t>суток,</w:t>
      </w:r>
      <w:r>
        <w:rPr>
          <w:spacing w:val="1"/>
          <w:sz w:val="24"/>
        </w:rPr>
        <w:t> </w:t>
      </w:r>
      <w:r>
        <w:rPr>
          <w:sz w:val="24"/>
        </w:rPr>
        <w:t>длительность</w:t>
      </w:r>
      <w:r>
        <w:rPr>
          <w:spacing w:val="1"/>
          <w:sz w:val="24"/>
        </w:rPr>
        <w:t> </w:t>
      </w:r>
      <w:r>
        <w:rPr>
          <w:sz w:val="24"/>
        </w:rPr>
        <w:t>повышения.</w:t>
      </w:r>
      <w:r>
        <w:rPr>
          <w:spacing w:val="1"/>
          <w:sz w:val="24"/>
        </w:rPr>
        <w:t> </w:t>
      </w:r>
      <w:r>
        <w:rPr>
          <w:sz w:val="24"/>
        </w:rPr>
        <w:t>Особого</w:t>
      </w:r>
      <w:r>
        <w:rPr>
          <w:spacing w:val="1"/>
          <w:sz w:val="24"/>
        </w:rPr>
        <w:t> </w:t>
      </w:r>
      <w:r>
        <w:rPr>
          <w:sz w:val="24"/>
        </w:rPr>
        <w:t>внимания</w:t>
      </w:r>
      <w:r>
        <w:rPr>
          <w:spacing w:val="1"/>
          <w:sz w:val="24"/>
        </w:rPr>
        <w:t> </w:t>
      </w:r>
      <w:r>
        <w:rPr>
          <w:sz w:val="24"/>
        </w:rPr>
        <w:t>требуют</w:t>
      </w:r>
      <w:r>
        <w:rPr>
          <w:spacing w:val="1"/>
          <w:sz w:val="24"/>
        </w:rPr>
        <w:t> </w:t>
      </w:r>
      <w:r>
        <w:rPr>
          <w:sz w:val="24"/>
        </w:rPr>
        <w:t>эпизоды</w:t>
      </w:r>
      <w:r>
        <w:rPr>
          <w:spacing w:val="1"/>
          <w:sz w:val="24"/>
        </w:rPr>
        <w:t> </w:t>
      </w:r>
      <w:r>
        <w:rPr>
          <w:sz w:val="24"/>
        </w:rPr>
        <w:t>повторного</w:t>
      </w:r>
      <w:r>
        <w:rPr>
          <w:spacing w:val="-1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нормализации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12" w:lineRule="auto" w:before="6" w:after="0"/>
        <w:ind w:left="1041" w:right="676" w:hanging="341"/>
        <w:jc w:val="both"/>
        <w:rPr>
          <w:sz w:val="24"/>
        </w:rPr>
      </w:pPr>
      <w:r>
        <w:rPr>
          <w:sz w:val="24"/>
        </w:rPr>
        <w:t>ЧДД</w:t>
      </w:r>
      <w:r>
        <w:rPr>
          <w:spacing w:val="1"/>
          <w:sz w:val="24"/>
        </w:rPr>
        <w:t> </w:t>
      </w:r>
      <w:r>
        <w:rPr>
          <w:sz w:val="24"/>
        </w:rPr>
        <w:t>оценивается</w:t>
      </w:r>
      <w:r>
        <w:rPr>
          <w:spacing w:val="1"/>
          <w:sz w:val="24"/>
        </w:rPr>
        <w:t> </w:t>
      </w:r>
      <w:r>
        <w:rPr>
          <w:sz w:val="24"/>
        </w:rPr>
        <w:t>ежедневно,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увеличения</w:t>
      </w:r>
      <w:r>
        <w:rPr>
          <w:spacing w:val="1"/>
          <w:sz w:val="24"/>
        </w:rPr>
        <w:t> </w:t>
      </w:r>
      <w:r>
        <w:rPr>
          <w:sz w:val="24"/>
        </w:rPr>
        <w:t>ЧДД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</w:t>
      </w:r>
      <w:r>
        <w:rPr>
          <w:spacing w:val="-6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только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стандартные</w:t>
      </w:r>
      <w:r>
        <w:rPr>
          <w:spacing w:val="-5"/>
          <w:sz w:val="24"/>
        </w:rPr>
        <w:t> </w:t>
      </w:r>
      <w:r>
        <w:rPr>
          <w:sz w:val="24"/>
        </w:rPr>
        <w:t>нормальные</w:t>
      </w:r>
      <w:r>
        <w:rPr>
          <w:spacing w:val="-6"/>
          <w:sz w:val="24"/>
        </w:rPr>
        <w:t> </w:t>
      </w:r>
      <w:r>
        <w:rPr>
          <w:sz w:val="24"/>
        </w:rPr>
        <w:t>значения</w:t>
      </w:r>
      <w:r>
        <w:rPr>
          <w:spacing w:val="-6"/>
          <w:sz w:val="24"/>
        </w:rPr>
        <w:t> </w:t>
      </w:r>
      <w:r>
        <w:rPr>
          <w:sz w:val="24"/>
        </w:rPr>
        <w:t>показателя,</w:t>
      </w:r>
      <w:r>
        <w:rPr>
          <w:spacing w:val="-7"/>
          <w:sz w:val="24"/>
        </w:rPr>
        <w:t> </w:t>
      </w:r>
      <w:r>
        <w:rPr>
          <w:sz w:val="24"/>
        </w:rPr>
        <w:t>но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прирост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сравнении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исходным</w:t>
      </w:r>
      <w:r>
        <w:rPr>
          <w:spacing w:val="1"/>
          <w:sz w:val="24"/>
        </w:rPr>
        <w:t> </w:t>
      </w:r>
      <w:r>
        <w:rPr>
          <w:sz w:val="24"/>
        </w:rPr>
        <w:t>ЧДД.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развитии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нарастании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дыхательной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тщательно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контролировать SpO</w:t>
      </w:r>
      <w:r>
        <w:rPr>
          <w:sz w:val="16"/>
        </w:rPr>
        <w:t>2</w:t>
      </w:r>
      <w:r>
        <w:rPr>
          <w:position w:val="1"/>
          <w:sz w:val="24"/>
        </w:rPr>
        <w:t>. При увеличении ЧДД более 22 в минуту при лечении на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дому</w:t>
      </w:r>
      <w:r>
        <w:rPr>
          <w:spacing w:val="-1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решать</w:t>
      </w:r>
      <w:r>
        <w:rPr>
          <w:spacing w:val="-2"/>
          <w:sz w:val="24"/>
        </w:rPr>
        <w:t> </w:t>
      </w:r>
      <w:r>
        <w:rPr>
          <w:sz w:val="24"/>
        </w:rPr>
        <w:t>вопрос</w:t>
      </w:r>
      <w:r>
        <w:rPr>
          <w:spacing w:val="-1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госпитализации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09" w:lineRule="auto" w:before="78" w:after="0"/>
        <w:ind w:left="1041" w:right="675" w:hanging="341"/>
        <w:jc w:val="both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22"/>
          <w:sz w:val="16"/>
        </w:rPr>
        <w:t> </w:t>
      </w:r>
      <w:r>
        <w:rPr>
          <w:position w:val="1"/>
          <w:sz w:val="24"/>
        </w:rPr>
        <w:t>оценивается</w:t>
      </w:r>
      <w:r>
        <w:rPr>
          <w:spacing w:val="40"/>
          <w:position w:val="1"/>
          <w:sz w:val="24"/>
        </w:rPr>
        <w:t> </w:t>
      </w:r>
      <w:r>
        <w:rPr>
          <w:position w:val="1"/>
          <w:sz w:val="24"/>
        </w:rPr>
        <w:t>ежедневно</w:t>
      </w:r>
      <w:r>
        <w:rPr>
          <w:spacing w:val="41"/>
          <w:position w:val="1"/>
          <w:sz w:val="24"/>
        </w:rPr>
        <w:t> </w:t>
      </w:r>
      <w:r>
        <w:rPr>
          <w:position w:val="1"/>
          <w:sz w:val="24"/>
        </w:rPr>
        <w:t>(у</w:t>
      </w:r>
      <w:r>
        <w:rPr>
          <w:spacing w:val="42"/>
          <w:position w:val="1"/>
          <w:sz w:val="24"/>
        </w:rPr>
        <w:t> </w:t>
      </w:r>
      <w:r>
        <w:rPr>
          <w:position w:val="1"/>
          <w:sz w:val="24"/>
        </w:rPr>
        <w:t>пациентов,</w:t>
      </w:r>
      <w:r>
        <w:rPr>
          <w:spacing w:val="41"/>
          <w:position w:val="1"/>
          <w:sz w:val="24"/>
        </w:rPr>
        <w:t> </w:t>
      </w:r>
      <w:r>
        <w:rPr>
          <w:position w:val="1"/>
          <w:sz w:val="24"/>
        </w:rPr>
        <w:t>находящихся</w:t>
      </w:r>
      <w:r>
        <w:rPr>
          <w:spacing w:val="4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40"/>
          <w:position w:val="1"/>
          <w:sz w:val="24"/>
        </w:rPr>
        <w:t> </w:t>
      </w:r>
      <w:r>
        <w:rPr>
          <w:position w:val="1"/>
          <w:sz w:val="24"/>
        </w:rPr>
        <w:t>стационаре,</w:t>
      </w:r>
      <w:r>
        <w:rPr>
          <w:spacing w:val="40"/>
          <w:position w:val="1"/>
          <w:sz w:val="24"/>
        </w:rPr>
        <w:t> </w:t>
      </w:r>
      <w:r>
        <w:rPr>
          <w:position w:val="1"/>
          <w:sz w:val="24"/>
        </w:rPr>
        <w:t>1</w:t>
      </w:r>
      <w:r>
        <w:rPr>
          <w:spacing w:val="41"/>
          <w:position w:val="1"/>
          <w:sz w:val="24"/>
        </w:rPr>
        <w:t> </w:t>
      </w:r>
      <w:r>
        <w:rPr>
          <w:position w:val="1"/>
          <w:sz w:val="24"/>
        </w:rPr>
        <w:t>раз</w:t>
      </w:r>
      <w:r>
        <w:rPr>
          <w:spacing w:val="-58"/>
          <w:position w:val="1"/>
          <w:sz w:val="24"/>
        </w:rPr>
        <w:t> </w:t>
      </w:r>
      <w:r>
        <w:rPr>
          <w:sz w:val="24"/>
        </w:rPr>
        <w:t>в три</w:t>
      </w:r>
      <w:r>
        <w:rPr>
          <w:spacing w:val="1"/>
          <w:sz w:val="24"/>
        </w:rPr>
        <w:t> </w:t>
      </w:r>
      <w:r>
        <w:rPr>
          <w:sz w:val="24"/>
        </w:rPr>
        <w:t>дня,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снижении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≤93%</w:t>
      </w:r>
      <w:r>
        <w:rPr>
          <w:spacing w:val="1"/>
          <w:sz w:val="24"/>
        </w:rPr>
        <w:t> </w:t>
      </w:r>
      <w:r>
        <w:rPr>
          <w:sz w:val="24"/>
        </w:rPr>
        <w:t>необходима</w:t>
      </w:r>
      <w:r>
        <w:rPr>
          <w:spacing w:val="1"/>
          <w:sz w:val="24"/>
        </w:rPr>
        <w:t> </w:t>
      </w:r>
      <w:r>
        <w:rPr>
          <w:sz w:val="24"/>
        </w:rPr>
        <w:t>дотация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12" w:lineRule="auto" w:before="2" w:after="0"/>
        <w:ind w:left="1041" w:right="675" w:hanging="341"/>
        <w:jc w:val="both"/>
        <w:rPr>
          <w:sz w:val="24"/>
        </w:rPr>
      </w:pPr>
      <w:r>
        <w:rPr>
          <w:position w:val="1"/>
          <w:sz w:val="24"/>
        </w:rPr>
        <w:t>Для линейных отделений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на фоне оксигенотерапии должна быть ≥ 92%,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если показатель меньше – показана прон-позиция. Если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в положении на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животе</w:t>
      </w:r>
      <w:r>
        <w:rPr>
          <w:spacing w:val="1"/>
          <w:sz w:val="24"/>
        </w:rPr>
        <w:t> </w:t>
      </w:r>
      <w:r>
        <w:rPr>
          <w:sz w:val="24"/>
        </w:rPr>
        <w:t>&lt;</w:t>
      </w:r>
      <w:r>
        <w:rPr>
          <w:spacing w:val="1"/>
          <w:sz w:val="24"/>
        </w:rPr>
        <w:t> </w:t>
      </w:r>
      <w:r>
        <w:rPr>
          <w:sz w:val="24"/>
        </w:rPr>
        <w:t>92%,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z w:val="24"/>
        </w:rPr>
        <w:t>консультация</w:t>
      </w:r>
      <w:r>
        <w:rPr>
          <w:spacing w:val="1"/>
          <w:sz w:val="24"/>
        </w:rPr>
        <w:t> </w:t>
      </w:r>
      <w:r>
        <w:rPr>
          <w:sz w:val="24"/>
        </w:rPr>
        <w:t>реаниматолога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часа.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проведении оксигенотерапии показано кратковременно прекращать ее не реже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чем 1 раз в 2 ч, если при этом отмечается снижение SpO</w:t>
      </w:r>
      <w:r>
        <w:rPr>
          <w:sz w:val="16"/>
        </w:rPr>
        <w:t>2 </w:t>
      </w:r>
      <w:r>
        <w:rPr>
          <w:position w:val="1"/>
          <w:sz w:val="24"/>
        </w:rPr>
        <w:t>&lt; 85%, показан вызов</w:t>
      </w:r>
      <w:r>
        <w:rPr>
          <w:spacing w:val="1"/>
          <w:position w:val="1"/>
          <w:sz w:val="24"/>
        </w:rPr>
        <w:t> </w:t>
      </w:r>
      <w:r>
        <w:rPr>
          <w:spacing w:val="-1"/>
          <w:position w:val="1"/>
          <w:sz w:val="24"/>
        </w:rPr>
        <w:t>реаниматолога</w:t>
      </w:r>
      <w:r>
        <w:rPr>
          <w:spacing w:val="-15"/>
          <w:position w:val="1"/>
          <w:sz w:val="24"/>
        </w:rPr>
        <w:t> </w:t>
      </w:r>
      <w:r>
        <w:rPr>
          <w:spacing w:val="-1"/>
          <w:position w:val="1"/>
          <w:sz w:val="24"/>
        </w:rPr>
        <w:t>в</w:t>
      </w:r>
      <w:r>
        <w:rPr>
          <w:spacing w:val="-15"/>
          <w:position w:val="1"/>
          <w:sz w:val="24"/>
        </w:rPr>
        <w:t> </w:t>
      </w:r>
      <w:r>
        <w:rPr>
          <w:spacing w:val="-1"/>
          <w:position w:val="1"/>
          <w:sz w:val="24"/>
        </w:rPr>
        <w:t>течение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часа,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если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6"/>
          <w:sz w:val="16"/>
        </w:rPr>
        <w:t> </w:t>
      </w:r>
      <w:r>
        <w:rPr>
          <w:position w:val="1"/>
          <w:sz w:val="24"/>
        </w:rPr>
        <w:t>снижается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до</w:t>
      </w:r>
      <w:r>
        <w:rPr>
          <w:spacing w:val="-14"/>
          <w:position w:val="1"/>
          <w:sz w:val="24"/>
        </w:rPr>
        <w:t> </w:t>
      </w:r>
      <w:r>
        <w:rPr>
          <w:position w:val="1"/>
          <w:sz w:val="24"/>
        </w:rPr>
        <w:t>80%</w:t>
      </w:r>
      <w:r>
        <w:rPr>
          <w:spacing w:val="-14"/>
          <w:position w:val="1"/>
          <w:sz w:val="24"/>
        </w:rPr>
        <w:t> </w:t>
      </w:r>
      <w:r>
        <w:rPr>
          <w:position w:val="1"/>
          <w:sz w:val="24"/>
        </w:rPr>
        <w:t>и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менее</w:t>
      </w:r>
      <w:r>
        <w:rPr>
          <w:spacing w:val="-14"/>
          <w:position w:val="1"/>
          <w:sz w:val="24"/>
        </w:rPr>
        <w:t> </w:t>
      </w:r>
      <w:r>
        <w:rPr>
          <w:position w:val="1"/>
          <w:sz w:val="24"/>
        </w:rPr>
        <w:t>–</w:t>
      </w:r>
      <w:r>
        <w:rPr>
          <w:spacing w:val="-15"/>
          <w:position w:val="1"/>
          <w:sz w:val="24"/>
        </w:rPr>
        <w:t> </w:t>
      </w:r>
      <w:r>
        <w:rPr>
          <w:position w:val="1"/>
          <w:sz w:val="24"/>
        </w:rPr>
        <w:t>экстренный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вызов</w:t>
      </w:r>
      <w:r>
        <w:rPr>
          <w:spacing w:val="-2"/>
          <w:sz w:val="24"/>
        </w:rPr>
        <w:t> </w:t>
      </w:r>
      <w:r>
        <w:rPr>
          <w:sz w:val="24"/>
        </w:rPr>
        <w:t>реаниматолога.</w:t>
      </w:r>
    </w:p>
    <w:p>
      <w:pPr>
        <w:pStyle w:val="BodyText"/>
        <w:ind w:left="0"/>
        <w:jc w:val="left"/>
        <w:rPr>
          <w:sz w:val="32"/>
        </w:rPr>
      </w:pPr>
    </w:p>
    <w:p>
      <w:pPr>
        <w:pStyle w:val="BodyText"/>
        <w:ind w:left="1053"/>
        <w:jc w:val="left"/>
      </w:pPr>
      <w:r>
        <w:rPr/>
        <w:t>Лабораторные</w:t>
      </w:r>
      <w:r>
        <w:rPr>
          <w:spacing w:val="-3"/>
        </w:rPr>
        <w:t> </w:t>
      </w:r>
      <w:r>
        <w:rPr/>
        <w:t>показатели,</w:t>
      </w:r>
      <w:r>
        <w:rPr>
          <w:spacing w:val="-3"/>
        </w:rPr>
        <w:t> </w:t>
      </w:r>
      <w:r>
        <w:rPr/>
        <w:t>требующие</w:t>
      </w:r>
      <w:r>
        <w:rPr>
          <w:spacing w:val="-2"/>
        </w:rPr>
        <w:t> </w:t>
      </w:r>
      <w:r>
        <w:rPr/>
        <w:t>мониторинга: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152" w:after="0"/>
        <w:ind w:left="1042" w:right="0" w:hanging="341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5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4"/>
          <w:sz w:val="24"/>
        </w:rPr>
        <w:t> </w:t>
      </w:r>
      <w:r>
        <w:rPr>
          <w:sz w:val="24"/>
        </w:rPr>
        <w:t>лимфоцитов,</w:t>
      </w:r>
      <w:r>
        <w:rPr>
          <w:spacing w:val="-3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  <w:tab w:pos="2472" w:val="left" w:leader="none"/>
          <w:tab w:pos="3239" w:val="left" w:leader="none"/>
          <w:tab w:pos="4003" w:val="left" w:leader="none"/>
          <w:tab w:pos="6462" w:val="left" w:leader="none"/>
          <w:tab w:pos="7417" w:val="left" w:leader="none"/>
          <w:tab w:pos="8133" w:val="left" w:leader="none"/>
        </w:tabs>
        <w:spacing w:line="307" w:lineRule="auto" w:before="83" w:after="0"/>
        <w:ind w:left="1041" w:right="676" w:hanging="341"/>
        <w:jc w:val="left"/>
        <w:rPr>
          <w:sz w:val="24"/>
        </w:rPr>
      </w:pPr>
      <w:r>
        <w:rPr>
          <w:sz w:val="24"/>
        </w:rPr>
        <w:t>Активность</w:t>
        <w:tab/>
        <w:t>АЛТ,</w:t>
        <w:tab/>
        <w:t>АСТ,</w:t>
        <w:tab/>
        <w:t>лактатдегидрогеназы,</w:t>
        <w:tab/>
        <w:t>уровни</w:t>
        <w:tab/>
        <w:t>СРБ,</w:t>
        <w:tab/>
        <w:t>ферритина,</w:t>
      </w:r>
      <w:r>
        <w:rPr>
          <w:spacing w:val="-57"/>
          <w:sz w:val="24"/>
        </w:rPr>
        <w:t> </w:t>
      </w:r>
      <w:r>
        <w:rPr>
          <w:sz w:val="24"/>
        </w:rPr>
        <w:t>тропонина,</w:t>
      </w:r>
      <w:r>
        <w:rPr>
          <w:spacing w:val="-1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4" w:after="0"/>
        <w:ind w:left="1042" w:right="0" w:hanging="34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4"/>
          <w:sz w:val="24"/>
        </w:rPr>
        <w:t> </w:t>
      </w:r>
      <w:r>
        <w:rPr>
          <w:sz w:val="24"/>
        </w:rPr>
        <w:t>D-димера;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3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3"/>
          <w:sz w:val="24"/>
        </w:rPr>
        <w:t> </w:t>
      </w:r>
      <w:r>
        <w:rPr>
          <w:sz w:val="24"/>
        </w:rPr>
        <w:t>фибриногена;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2" w:right="677" w:hanging="341"/>
        <w:jc w:val="left"/>
        <w:rPr>
          <w:sz w:val="24"/>
        </w:rPr>
      </w:pPr>
      <w:r>
        <w:rPr>
          <w:sz w:val="24"/>
        </w:rPr>
        <w:t>По</w:t>
      </w:r>
      <w:r>
        <w:rPr>
          <w:spacing w:val="41"/>
          <w:sz w:val="24"/>
        </w:rPr>
        <w:t> </w:t>
      </w:r>
      <w:r>
        <w:rPr>
          <w:sz w:val="24"/>
        </w:rPr>
        <w:t>показаниям:</w:t>
      </w:r>
      <w:r>
        <w:rPr>
          <w:spacing w:val="41"/>
          <w:sz w:val="24"/>
        </w:rPr>
        <w:t> </w:t>
      </w:r>
      <w:r>
        <w:rPr>
          <w:sz w:val="24"/>
        </w:rPr>
        <w:t>уровень</w:t>
      </w:r>
      <w:r>
        <w:rPr>
          <w:spacing w:val="41"/>
          <w:sz w:val="24"/>
        </w:rPr>
        <w:t> </w:t>
      </w:r>
      <w:r>
        <w:rPr>
          <w:sz w:val="24"/>
        </w:rPr>
        <w:t>ИЛ-6;</w:t>
      </w:r>
      <w:r>
        <w:rPr>
          <w:spacing w:val="42"/>
          <w:sz w:val="24"/>
        </w:rPr>
        <w:t> </w:t>
      </w:r>
      <w:r>
        <w:rPr>
          <w:sz w:val="24"/>
        </w:rPr>
        <w:t>количество</w:t>
      </w:r>
      <w:r>
        <w:rPr>
          <w:spacing w:val="42"/>
          <w:sz w:val="24"/>
        </w:rPr>
        <w:t> </w:t>
      </w:r>
      <w:r>
        <w:rPr>
          <w:sz w:val="24"/>
        </w:rPr>
        <w:t>Т-</w:t>
      </w:r>
      <w:r>
        <w:rPr>
          <w:spacing w:val="41"/>
          <w:sz w:val="24"/>
        </w:rPr>
        <w:t> </w:t>
      </w:r>
      <w:r>
        <w:rPr>
          <w:sz w:val="24"/>
        </w:rPr>
        <w:t>и</w:t>
      </w:r>
      <w:r>
        <w:rPr>
          <w:spacing w:val="42"/>
          <w:sz w:val="24"/>
        </w:rPr>
        <w:t> </w:t>
      </w:r>
      <w:r>
        <w:rPr>
          <w:sz w:val="24"/>
        </w:rPr>
        <w:t>В-лимфоцитов;</w:t>
      </w:r>
      <w:r>
        <w:rPr>
          <w:spacing w:val="42"/>
          <w:sz w:val="24"/>
        </w:rPr>
        <w:t> </w:t>
      </w:r>
      <w:r>
        <w:rPr>
          <w:sz w:val="24"/>
        </w:rPr>
        <w:t>NT-</w:t>
      </w:r>
      <w:r>
        <w:rPr>
          <w:spacing w:val="41"/>
          <w:sz w:val="24"/>
        </w:rPr>
        <w:t> </w:t>
      </w:r>
      <w:r>
        <w:rPr>
          <w:sz w:val="24"/>
        </w:rPr>
        <w:t>proBNP,</w:t>
      </w:r>
      <w:r>
        <w:rPr>
          <w:spacing w:val="-57"/>
          <w:sz w:val="24"/>
        </w:rPr>
        <w:t> </w:t>
      </w:r>
      <w:r>
        <w:rPr>
          <w:sz w:val="24"/>
        </w:rPr>
        <w:t>прокальцитонин.</w:t>
      </w:r>
    </w:p>
    <w:p>
      <w:pPr>
        <w:pStyle w:val="BodyText"/>
        <w:spacing w:before="11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815" w:firstLine="709"/>
      </w:pPr>
      <w:r>
        <w:rPr/>
        <w:t>Инструментальные признаки, требующие мониторинга, – характер и площадь</w:t>
      </w:r>
      <w:r>
        <w:rPr>
          <w:spacing w:val="1"/>
        </w:rPr>
        <w:t> </w:t>
      </w:r>
      <w:r>
        <w:rPr/>
        <w:t>поражения</w:t>
      </w:r>
      <w:r>
        <w:rPr>
          <w:spacing w:val="-2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на КТ</w:t>
      </w:r>
      <w:r>
        <w:rPr>
          <w:spacing w:val="-2"/>
        </w:rPr>
        <w:t> </w:t>
      </w:r>
      <w:r>
        <w:rPr/>
        <w:t>ОГК (по</w:t>
      </w:r>
      <w:r>
        <w:rPr>
          <w:spacing w:val="-1"/>
        </w:rPr>
        <w:t> </w:t>
      </w:r>
      <w:r>
        <w:rPr/>
        <w:t>показаниям).</w:t>
      </w:r>
    </w:p>
    <w:p>
      <w:pPr>
        <w:pStyle w:val="BodyText"/>
        <w:spacing w:line="312" w:lineRule="auto" w:before="5"/>
        <w:ind w:left="356" w:right="814" w:firstLine="697"/>
      </w:pPr>
      <w:r>
        <w:rPr/>
        <w:t>Необходимый   объем   лабораторного   и   инструментального   обследования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   </w:t>
      </w:r>
      <w:r>
        <w:rPr>
          <w:spacing w:val="48"/>
        </w:rPr>
        <w:t> </w:t>
      </w:r>
      <w:r>
        <w:rPr/>
        <w:t>от     </w:t>
      </w:r>
      <w:r>
        <w:rPr>
          <w:spacing w:val="48"/>
        </w:rPr>
        <w:t> </w:t>
      </w:r>
      <w:r>
        <w:rPr/>
        <w:t>клинических     </w:t>
      </w:r>
      <w:r>
        <w:rPr>
          <w:spacing w:val="48"/>
        </w:rPr>
        <w:t> </w:t>
      </w:r>
      <w:r>
        <w:rPr/>
        <w:t>проявлений     </w:t>
      </w:r>
      <w:r>
        <w:rPr>
          <w:spacing w:val="47"/>
        </w:rPr>
        <w:t> </w:t>
      </w:r>
      <w:r>
        <w:rPr/>
        <w:t>заболевания     </w:t>
      </w:r>
      <w:r>
        <w:rPr>
          <w:spacing w:val="48"/>
        </w:rPr>
        <w:t> </w:t>
      </w:r>
      <w:r>
        <w:rPr/>
        <w:t>представлен</w:t>
      </w:r>
      <w:r>
        <w:rPr>
          <w:spacing w:val="-58"/>
        </w:rPr>
        <w:t> </w:t>
      </w:r>
      <w:r>
        <w:rPr/>
        <w:t>в </w:t>
      </w:r>
      <w:hyperlink w:history="true" w:anchor="_bookmark57">
        <w:r>
          <w:rPr>
            <w:color w:val="0562C1"/>
            <w:u w:val="single" w:color="0562C1"/>
          </w:rPr>
          <w:t>Приложении 2-1</w:t>
        </w:r>
      </w:hyperlink>
      <w:r>
        <w:rPr/>
        <w:t>. Лабораторный мониторинг больных с COVID-19/подозрением на</w:t>
      </w:r>
      <w:r>
        <w:rPr>
          <w:spacing w:val="1"/>
        </w:rPr>
        <w:t> </w:t>
      </w:r>
      <w:r>
        <w:rPr/>
        <w:t>COVID-19 в</w:t>
      </w:r>
      <w:r>
        <w:rPr>
          <w:spacing w:val="-2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2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представлен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58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2-2</w:t>
        </w:r>
      </w:hyperlink>
      <w:r>
        <w:rPr/>
        <w:t>.</w:t>
      </w:r>
    </w:p>
    <w:p>
      <w:pPr>
        <w:pStyle w:val="BodyText"/>
        <w:spacing w:before="2"/>
        <w:ind w:left="0"/>
        <w:jc w:val="left"/>
        <w:rPr>
          <w:sz w:val="13"/>
        </w:rPr>
      </w:pPr>
    </w:p>
    <w:p>
      <w:pPr>
        <w:pStyle w:val="Heading3"/>
        <w:spacing w:line="259" w:lineRule="auto" w:before="88"/>
        <w:ind w:right="1286"/>
      </w:pPr>
      <w:bookmarkStart w:name="5.9 МЕДИЦИНСКАЯ РЕАБИЛИТАЦИЯ ПРИ ОКАЗАНИ" w:id="120"/>
      <w:bookmarkEnd w:id="120"/>
      <w:r>
        <w:rPr>
          <w:b w:val="0"/>
        </w:rPr>
      </w:r>
      <w:bookmarkStart w:name="_bookmark26" w:id="121"/>
      <w:bookmarkEnd w:id="121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СПЕЦАЛИЗИРОВАННОЙ МЕДИЦИНСКОЙ ПОМОЩИ</w:t>
      </w:r>
      <w:r>
        <w:rPr>
          <w:color w:val="1F487C"/>
          <w:spacing w:val="1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1"/>
        </w:rPr>
        <w:t> </w:t>
      </w:r>
      <w:r>
        <w:rPr>
          <w:color w:val="1F487C"/>
        </w:rPr>
        <w:t>С COVID-19</w:t>
      </w:r>
    </w:p>
    <w:p>
      <w:pPr>
        <w:pStyle w:val="BodyText"/>
        <w:spacing w:line="312" w:lineRule="auto" w:before="120"/>
        <w:ind w:right="676" w:firstLine="708"/>
      </w:pPr>
      <w:r>
        <w:rPr/>
        <w:t>Подробная</w:t>
      </w:r>
      <w:r>
        <w:rPr>
          <w:spacing w:val="-13"/>
        </w:rPr>
        <w:t> </w:t>
      </w:r>
      <w:r>
        <w:rPr/>
        <w:t>информация</w:t>
      </w:r>
      <w:r>
        <w:rPr>
          <w:spacing w:val="-13"/>
        </w:rPr>
        <w:t> </w:t>
      </w:r>
      <w:r>
        <w:rPr/>
        <w:t>о</w:t>
      </w:r>
      <w:r>
        <w:rPr>
          <w:spacing w:val="-13"/>
        </w:rPr>
        <w:t> </w:t>
      </w:r>
      <w:r>
        <w:rPr/>
        <w:t>медицинской</w:t>
      </w:r>
      <w:r>
        <w:rPr>
          <w:spacing w:val="-12"/>
        </w:rPr>
        <w:t> </w:t>
      </w:r>
      <w:r>
        <w:rPr/>
        <w:t>реабилитации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представлена</w:t>
      </w:r>
      <w:r>
        <w:rPr>
          <w:spacing w:val="-12"/>
        </w:rPr>
        <w:t> </w:t>
      </w:r>
      <w:r>
        <w:rPr/>
        <w:t>в</w:t>
      </w:r>
      <w:r>
        <w:rPr>
          <w:spacing w:val="-58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7">
        <w:r>
          <w:rPr>
            <w:color w:val="0562C1"/>
            <w:u w:val="single" w:color="0562C1"/>
          </w:rPr>
          <w:t>Медицинская</w:t>
        </w:r>
        <w:r>
          <w:rPr>
            <w:color w:val="0562C1"/>
            <w:spacing w:val="1"/>
            <w:u w:val="single" w:color="0562C1"/>
          </w:rPr>
          <w:t> </w:t>
        </w:r>
        <w:r>
          <w:rPr>
            <w:color w:val="0562C1"/>
            <w:u w:val="single" w:color="0562C1"/>
          </w:rPr>
          <w:t>реабилитация</w:t>
        </w:r>
        <w:r>
          <w:rPr>
            <w:color w:val="0562C1"/>
            <w:spacing w:val="1"/>
            <w:u w:val="single" w:color="0562C1"/>
          </w:rPr>
          <w:t> </w:t>
        </w:r>
        <w:r>
          <w:rPr>
            <w:color w:val="0562C1"/>
            <w:u w:val="single" w:color="0562C1"/>
          </w:rPr>
          <w:t>при</w:t>
        </w:r>
      </w:hyperlink>
      <w:r>
        <w:rPr>
          <w:color w:val="0562C1"/>
          <w:spacing w:val="1"/>
        </w:rPr>
        <w:t> </w:t>
      </w:r>
      <w:hyperlink r:id="rId17">
        <w:r>
          <w:rPr>
            <w:color w:val="0562C1"/>
            <w:u w:val="single" w:color="0562C1"/>
          </w:rPr>
          <w:t>новой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коронавирусной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инфекции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/>
        <w:ind w:right="675" w:firstLine="708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47"/>
        </w:rPr>
        <w:t> </w:t>
      </w:r>
      <w:r>
        <w:rPr/>
        <w:t>состояния</w:t>
      </w:r>
      <w:r>
        <w:rPr>
          <w:spacing w:val="106"/>
        </w:rPr>
        <w:t> </w:t>
      </w:r>
      <w:r>
        <w:rPr/>
        <w:t>пациента</w:t>
      </w:r>
      <w:r>
        <w:rPr>
          <w:spacing w:val="106"/>
        </w:rPr>
        <w:t> </w:t>
      </w:r>
      <w:r>
        <w:rPr/>
        <w:t>и</w:t>
      </w:r>
      <w:r>
        <w:rPr>
          <w:spacing w:val="106"/>
        </w:rPr>
        <w:t> </w:t>
      </w:r>
      <w:r>
        <w:rPr/>
        <w:t>продолжать</w:t>
      </w:r>
      <w:r>
        <w:rPr>
          <w:spacing w:val="105"/>
        </w:rPr>
        <w:t> </w:t>
      </w:r>
      <w:r>
        <w:rPr/>
        <w:t>их</w:t>
      </w:r>
      <w:r>
        <w:rPr>
          <w:spacing w:val="107"/>
        </w:rPr>
        <w:t> </w:t>
      </w:r>
      <w:r>
        <w:rPr/>
        <w:t>после</w:t>
      </w:r>
      <w:r>
        <w:rPr>
          <w:spacing w:val="106"/>
        </w:rPr>
        <w:t> </w:t>
      </w:r>
      <w:r>
        <w:rPr/>
        <w:t>завершения</w:t>
      </w:r>
      <w:r>
        <w:rPr>
          <w:spacing w:val="107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</w:t>
      </w:r>
      <w:r>
        <w:rPr>
          <w:spacing w:val="10"/>
        </w:rPr>
        <w:t> </w:t>
      </w:r>
      <w:r>
        <w:rPr/>
        <w:t>организовывать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медицинских</w:t>
      </w:r>
      <w:r>
        <w:rPr>
          <w:spacing w:val="10"/>
        </w:rPr>
        <w:t> </w:t>
      </w:r>
      <w:r>
        <w:rPr/>
        <w:t>организациях</w:t>
      </w:r>
      <w:r>
        <w:rPr>
          <w:spacing w:val="10"/>
        </w:rPr>
        <w:t> </w:t>
      </w:r>
      <w:r>
        <w:rPr/>
        <w:t>4-хуровней</w:t>
      </w:r>
      <w:r>
        <w:rPr>
          <w:spacing w:val="10"/>
        </w:rPr>
        <w:t> </w:t>
      </w:r>
      <w:r>
        <w:rPr/>
        <w:t>с</w:t>
      </w:r>
      <w:r>
        <w:rPr>
          <w:spacing w:val="8"/>
        </w:rPr>
        <w:t> </w:t>
      </w:r>
      <w:r>
        <w:rPr/>
        <w:t>учетом</w:t>
      </w:r>
    </w:p>
    <w:p>
      <w:pPr>
        <w:spacing w:after="0" w:line="276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76" w:lineRule="auto" w:before="79"/>
        <w:ind w:right="675"/>
      </w:pPr>
      <w:r>
        <w:rPr/>
        <w:t>особенностей  </w:t>
      </w:r>
      <w:r>
        <w:rPr>
          <w:spacing w:val="36"/>
        </w:rPr>
        <w:t> </w:t>
      </w:r>
      <w:r>
        <w:rPr/>
        <w:t>оказания  </w:t>
      </w:r>
      <w:r>
        <w:rPr>
          <w:spacing w:val="35"/>
        </w:rPr>
        <w:t> </w:t>
      </w:r>
      <w:r>
        <w:rPr/>
        <w:t>помощи  </w:t>
      </w:r>
      <w:r>
        <w:rPr>
          <w:spacing w:val="35"/>
        </w:rPr>
        <w:t> </w:t>
      </w:r>
      <w:r>
        <w:rPr/>
        <w:t>пациентам   </w:t>
      </w:r>
      <w:r>
        <w:rPr>
          <w:spacing w:val="34"/>
        </w:rPr>
        <w:t> </w:t>
      </w:r>
      <w:r>
        <w:rPr/>
        <w:t>с   </w:t>
      </w:r>
      <w:r>
        <w:rPr>
          <w:spacing w:val="35"/>
        </w:rPr>
        <w:t> </w:t>
      </w:r>
      <w:r>
        <w:rPr/>
        <w:t>коронавирусной   </w:t>
      </w:r>
      <w:r>
        <w:rPr>
          <w:spacing w:val="34"/>
        </w:rPr>
        <w:t> </w:t>
      </w:r>
      <w:r>
        <w:rPr/>
        <w:t>пневмонией</w:t>
      </w:r>
      <w:r>
        <w:rPr>
          <w:spacing w:val="-58"/>
        </w:rPr>
        <w:t> </w:t>
      </w:r>
      <w:r>
        <w:rPr/>
        <w:t>на</w:t>
      </w:r>
      <w:r>
        <w:rPr>
          <w:spacing w:val="-1"/>
        </w:rPr>
        <w:t> </w:t>
      </w:r>
      <w:r>
        <w:rPr/>
        <w:t>3-х этапах.</w:t>
      </w:r>
    </w:p>
    <w:p>
      <w:pPr>
        <w:pStyle w:val="BodyText"/>
        <w:spacing w:line="276" w:lineRule="auto"/>
        <w:ind w:right="676" w:firstLine="708"/>
      </w:pPr>
      <w:r>
        <w:rPr/>
        <w:t>Мероприятия</w:t>
      </w:r>
      <w:r>
        <w:rPr>
          <w:spacing w:val="45"/>
        </w:rPr>
        <w:t> </w:t>
      </w:r>
      <w:r>
        <w:rPr/>
        <w:t>по</w:t>
      </w:r>
      <w:r>
        <w:rPr>
          <w:spacing w:val="44"/>
        </w:rPr>
        <w:t> </w:t>
      </w:r>
      <w:r>
        <w:rPr/>
        <w:t>медицинской</w:t>
      </w:r>
      <w:r>
        <w:rPr>
          <w:spacing w:val="45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6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5"/>
        </w:rPr>
        <w:t> </w:t>
      </w:r>
      <w:r>
        <w:rPr/>
        <w:t>должны</w:t>
      </w:r>
      <w:r>
        <w:rPr>
          <w:spacing w:val="44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командой,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2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</w:t>
      </w:r>
      <w:r>
        <w:rPr>
          <w:spacing w:val="-1"/>
        </w:rPr>
        <w:t> </w:t>
      </w:r>
      <w:r>
        <w:rPr/>
        <w:t>образа</w:t>
      </w:r>
      <w:r>
        <w:rPr>
          <w:spacing w:val="-1"/>
        </w:rPr>
        <w:t> </w:t>
      </w:r>
      <w:r>
        <w:rPr/>
        <w:t>жизни.</w:t>
      </w:r>
    </w:p>
    <w:p>
      <w:pPr>
        <w:pStyle w:val="ListParagraph"/>
        <w:numPr>
          <w:ilvl w:val="0"/>
          <w:numId w:val="34"/>
        </w:numPr>
        <w:tabs>
          <w:tab w:pos="1271" w:val="left" w:leader="none"/>
        </w:tabs>
        <w:spacing w:line="276" w:lineRule="auto" w:before="1" w:after="0"/>
        <w:ind w:left="361" w:right="676" w:firstLine="708"/>
        <w:jc w:val="both"/>
        <w:rPr>
          <w:sz w:val="24"/>
        </w:rPr>
      </w:pPr>
      <w:r>
        <w:rPr>
          <w:sz w:val="24"/>
        </w:rPr>
        <w:t>й  </w:t>
      </w:r>
      <w:r>
        <w:rPr>
          <w:spacing w:val="49"/>
          <w:sz w:val="24"/>
        </w:rPr>
        <w:t> </w:t>
      </w:r>
      <w:r>
        <w:rPr>
          <w:sz w:val="24"/>
        </w:rPr>
        <w:t>этап   </w:t>
      </w:r>
      <w:r>
        <w:rPr>
          <w:spacing w:val="49"/>
          <w:sz w:val="24"/>
        </w:rPr>
        <w:t> </w:t>
      </w:r>
      <w:r>
        <w:rPr>
          <w:sz w:val="24"/>
        </w:rPr>
        <w:t>медицинской   </w:t>
      </w:r>
      <w:r>
        <w:rPr>
          <w:spacing w:val="48"/>
          <w:sz w:val="24"/>
        </w:rPr>
        <w:t> </w:t>
      </w:r>
      <w:r>
        <w:rPr>
          <w:sz w:val="24"/>
        </w:rPr>
        <w:t>реабилитации   </w:t>
      </w:r>
      <w:r>
        <w:rPr>
          <w:spacing w:val="48"/>
          <w:sz w:val="24"/>
        </w:rPr>
        <w:t> </w:t>
      </w:r>
      <w:r>
        <w:rPr>
          <w:sz w:val="24"/>
        </w:rPr>
        <w:t>рекомендовано   </w:t>
      </w:r>
      <w:r>
        <w:rPr>
          <w:spacing w:val="49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состояниями.</w:t>
      </w:r>
    </w:p>
    <w:p>
      <w:pPr>
        <w:pStyle w:val="ListParagraph"/>
        <w:numPr>
          <w:ilvl w:val="0"/>
          <w:numId w:val="34"/>
        </w:numPr>
        <w:tabs>
          <w:tab w:pos="1271" w:val="left" w:leader="none"/>
        </w:tabs>
        <w:spacing w:line="276" w:lineRule="auto" w:before="0" w:after="0"/>
        <w:ind w:left="361" w:right="674" w:firstLine="708"/>
        <w:jc w:val="both"/>
        <w:rPr>
          <w:sz w:val="24"/>
        </w:rPr>
      </w:pPr>
      <w:r>
        <w:rPr>
          <w:sz w:val="24"/>
        </w:rPr>
        <w:t>й   </w:t>
      </w:r>
      <w:r>
        <w:rPr>
          <w:spacing w:val="1"/>
          <w:sz w:val="24"/>
        </w:rPr>
        <w:t> </w:t>
      </w:r>
      <w:r>
        <w:rPr>
          <w:sz w:val="24"/>
        </w:rPr>
        <w:t>этап     медицинской     реабилитации     рекомендуется     организовывать</w:t>
      </w:r>
      <w:r>
        <w:rPr>
          <w:spacing w:val="-57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реабилитации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8"/>
          <w:sz w:val="24"/>
        </w:rPr>
        <w:t> </w:t>
      </w:r>
      <w:r>
        <w:rPr>
          <w:sz w:val="24"/>
        </w:rPr>
        <w:t>и состояниями медицинских 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</w:t>
      </w:r>
      <w:r>
        <w:rPr>
          <w:spacing w:val="-3"/>
          <w:sz w:val="24"/>
        </w:rPr>
        <w:t> </w:t>
      </w:r>
      <w:r>
        <w:rPr>
          <w:sz w:val="24"/>
        </w:rPr>
        <w:t>осуществляющей</w:t>
      </w:r>
      <w:r>
        <w:rPr>
          <w:spacing w:val="-2"/>
          <w:sz w:val="24"/>
        </w:rPr>
        <w:t> </w:t>
      </w:r>
      <w:r>
        <w:rPr>
          <w:sz w:val="24"/>
        </w:rPr>
        <w:t>мероприятия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вторичной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6" w:lineRule="auto"/>
        <w:ind w:right="677" w:firstLine="709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</w:t>
      </w:r>
      <w:r>
        <w:rPr>
          <w:spacing w:val="-2"/>
        </w:rPr>
        <w:t> </w:t>
      </w:r>
      <w:r>
        <w:rPr/>
        <w:t>курс реабилитации</w:t>
      </w:r>
      <w:r>
        <w:rPr>
          <w:spacing w:val="-1"/>
        </w:rPr>
        <w:t> </w:t>
      </w:r>
      <w:r>
        <w:rPr/>
        <w:t>более 1</w:t>
      </w:r>
      <w:r>
        <w:rPr>
          <w:spacing w:val="-2"/>
        </w:rPr>
        <w:t> </w:t>
      </w:r>
      <w:r>
        <w:rPr/>
        <w:t>года</w:t>
      </w:r>
      <w:r>
        <w:rPr>
          <w:spacing w:val="-1"/>
        </w:rPr>
        <w:t> </w:t>
      </w:r>
      <w:r>
        <w:rPr/>
        <w:t>назад.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35"/>
        </w:numPr>
        <w:tabs>
          <w:tab w:pos="1701" w:val="left" w:leader="none"/>
        </w:tabs>
        <w:spacing w:line="259" w:lineRule="auto" w:before="0" w:after="0"/>
        <w:ind w:left="1070" w:right="1516" w:firstLine="0"/>
        <w:jc w:val="left"/>
      </w:pPr>
      <w:bookmarkStart w:name="5.10. ПОРЯДОК ВЫПИСКИ (ПЕРЕВОДА) ПАЦИЕНТ" w:id="122"/>
      <w:bookmarkEnd w:id="122"/>
      <w:r>
        <w:rPr>
          <w:b w:val="0"/>
        </w:rPr>
      </w:r>
      <w:bookmarkStart w:name="_bookmark27" w:id="123"/>
      <w:bookmarkEnd w:id="123"/>
      <w:r>
        <w:rPr>
          <w:b w:val="0"/>
        </w:rPr>
      </w:r>
      <w:bookmarkStart w:name="_bookmark27" w:id="124"/>
      <w:bookmarkEnd w:id="124"/>
      <w:r>
        <w:rPr>
          <w:color w:val="1F487C"/>
        </w:rPr>
        <w:t>П</w:t>
      </w:r>
      <w:r>
        <w:rPr>
          <w:color w:val="1F487C"/>
        </w:rPr>
        <w:t>ОРЯДОК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2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19"/>
        <w:ind w:right="677" w:firstLine="709"/>
      </w:pPr>
      <w:r>
        <w:rPr/>
        <w:t>Выписка</w:t>
      </w:r>
      <w:r>
        <w:rPr>
          <w:spacing w:val="1"/>
        </w:rPr>
        <w:t> </w:t>
      </w:r>
      <w:r>
        <w:rPr/>
        <w:t>из</w:t>
      </w:r>
      <w:r>
        <w:rPr>
          <w:spacing w:val="60"/>
        </w:rPr>
        <w:t> </w:t>
      </w:r>
      <w:r>
        <w:rPr/>
        <w:t>медицинских</w:t>
      </w:r>
      <w:r>
        <w:rPr>
          <w:spacing w:val="60"/>
        </w:rPr>
        <w:t> </w:t>
      </w:r>
      <w:r>
        <w:rPr/>
        <w:t>организаций,</w:t>
      </w:r>
      <w:r>
        <w:rPr>
          <w:spacing w:val="60"/>
        </w:rPr>
        <w:t> </w:t>
      </w:r>
      <w:r>
        <w:rPr/>
        <w:t>оказывающих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 стационарных условиях, пациентов в возрасте 18 лет и старше для продолжения</w:t>
      </w:r>
      <w:r>
        <w:rPr>
          <w:spacing w:val="1"/>
        </w:rPr>
        <w:t> </w:t>
      </w:r>
      <w:r>
        <w:rPr/>
        <w:t>лечения в амбулаторных условиях может осуществляться до получения результата</w:t>
      </w:r>
      <w:r>
        <w:rPr>
          <w:spacing w:val="1"/>
        </w:rPr>
        <w:t> </w:t>
      </w:r>
      <w:r>
        <w:rPr/>
        <w:t>лабораторного исследования биологического материала на наличие РНК SARS-CoV-2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критериев: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94" w:lineRule="exact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Стойкое</w:t>
      </w:r>
      <w:r>
        <w:rPr>
          <w:spacing w:val="-6"/>
          <w:sz w:val="24"/>
        </w:rPr>
        <w:t> </w:t>
      </w:r>
      <w:r>
        <w:rPr>
          <w:sz w:val="24"/>
        </w:rPr>
        <w:t>улучшение</w:t>
      </w:r>
      <w:r>
        <w:rPr>
          <w:spacing w:val="-5"/>
          <w:sz w:val="24"/>
        </w:rPr>
        <w:t> </w:t>
      </w:r>
      <w:r>
        <w:rPr>
          <w:sz w:val="24"/>
        </w:rPr>
        <w:t>клинической</w:t>
      </w:r>
      <w:r>
        <w:rPr>
          <w:spacing w:val="-7"/>
          <w:sz w:val="24"/>
        </w:rPr>
        <w:t> </w:t>
      </w:r>
      <w:r>
        <w:rPr>
          <w:sz w:val="24"/>
        </w:rPr>
        <w:t>картины;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sz w:val="24"/>
        </w:rPr>
        <w:t>Исчезновение</w:t>
      </w:r>
      <w:r>
        <w:rPr>
          <w:spacing w:val="-3"/>
          <w:sz w:val="24"/>
        </w:rPr>
        <w:t> </w:t>
      </w:r>
      <w:r>
        <w:rPr>
          <w:sz w:val="24"/>
        </w:rPr>
        <w:t>лихорадки</w:t>
      </w:r>
      <w:r>
        <w:rPr>
          <w:spacing w:val="-2"/>
          <w:sz w:val="24"/>
        </w:rPr>
        <w:t> </w:t>
      </w:r>
      <w:r>
        <w:rPr>
          <w:sz w:val="24"/>
        </w:rPr>
        <w:t>(t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3"/>
          <w:sz w:val="24"/>
        </w:rPr>
        <w:t> </w:t>
      </w:r>
      <w:r>
        <w:rPr>
          <w:sz w:val="24"/>
        </w:rPr>
        <w:t>37,5</w:t>
      </w:r>
      <w:r>
        <w:rPr>
          <w:spacing w:val="-2"/>
          <w:sz w:val="24"/>
        </w:rPr>
        <w:t> </w:t>
      </w:r>
      <w:r>
        <w:rPr>
          <w:sz w:val="24"/>
        </w:rPr>
        <w:t>°С);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307" w:lineRule="auto" w:before="83" w:after="0"/>
        <w:ind w:left="1041" w:right="677" w:hanging="341"/>
        <w:jc w:val="left"/>
        <w:rPr>
          <w:sz w:val="24"/>
        </w:rPr>
      </w:pPr>
      <w:r>
        <w:rPr>
          <w:position w:val="1"/>
          <w:sz w:val="24"/>
        </w:rPr>
        <w:t>Отсутствие</w:t>
      </w:r>
      <w:r>
        <w:rPr>
          <w:spacing w:val="31"/>
          <w:position w:val="1"/>
          <w:sz w:val="24"/>
        </w:rPr>
        <w:t> </w:t>
      </w:r>
      <w:r>
        <w:rPr>
          <w:position w:val="1"/>
          <w:sz w:val="24"/>
        </w:rPr>
        <w:t>признаков</w:t>
      </w:r>
      <w:r>
        <w:rPr>
          <w:spacing w:val="32"/>
          <w:position w:val="1"/>
          <w:sz w:val="24"/>
        </w:rPr>
        <w:t> </w:t>
      </w:r>
      <w:r>
        <w:rPr>
          <w:position w:val="1"/>
          <w:sz w:val="24"/>
        </w:rPr>
        <w:t>нарастания</w:t>
      </w:r>
      <w:r>
        <w:rPr>
          <w:spacing w:val="31"/>
          <w:position w:val="1"/>
          <w:sz w:val="24"/>
        </w:rPr>
        <w:t> </w:t>
      </w:r>
      <w:r>
        <w:rPr>
          <w:position w:val="1"/>
          <w:sz w:val="24"/>
        </w:rPr>
        <w:t>дыхательной</w:t>
      </w:r>
      <w:r>
        <w:rPr>
          <w:spacing w:val="90"/>
          <w:position w:val="1"/>
          <w:sz w:val="24"/>
        </w:rPr>
        <w:t> </w:t>
      </w:r>
      <w:r>
        <w:rPr>
          <w:position w:val="1"/>
          <w:sz w:val="24"/>
        </w:rPr>
        <w:t>недостаточности</w:t>
      </w:r>
      <w:r>
        <w:rPr>
          <w:spacing w:val="90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92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на воздухе</w:t>
      </w:r>
      <w:r>
        <w:rPr>
          <w:spacing w:val="-2"/>
          <w:sz w:val="24"/>
        </w:rPr>
        <w:t> </w:t>
      </w:r>
      <w:r>
        <w:rPr>
          <w:sz w:val="24"/>
        </w:rPr>
        <w:t>≥ 95%;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10</w:t>
      </w:r>
      <w:r>
        <w:rPr>
          <w:spacing w:val="-1"/>
          <w:sz w:val="24"/>
        </w:rPr>
        <w:t> </w:t>
      </w:r>
      <w:r>
        <w:rPr>
          <w:sz w:val="24"/>
        </w:rPr>
        <w:t>мг/л;</w:t>
      </w:r>
    </w:p>
    <w:p>
      <w:pPr>
        <w:pStyle w:val="ListParagraph"/>
        <w:numPr>
          <w:ilvl w:val="1"/>
          <w:numId w:val="3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3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3,0*10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вышеуказанных</w:t>
      </w:r>
      <w:r>
        <w:rPr>
          <w:spacing w:val="1"/>
        </w:rPr>
        <w:t> </w:t>
      </w:r>
      <w:r>
        <w:rPr/>
        <w:t>клинико-лабораторных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пациентов</w:t>
      </w:r>
      <w:r>
        <w:rPr>
          <w:spacing w:val="7"/>
        </w:rPr>
        <w:t> </w:t>
      </w:r>
      <w:r>
        <w:rPr/>
        <w:t>в</w:t>
      </w:r>
      <w:r>
        <w:rPr>
          <w:spacing w:val="5"/>
        </w:rPr>
        <w:t> </w:t>
      </w:r>
      <w:r>
        <w:rPr/>
        <w:t>возрасте</w:t>
      </w:r>
      <w:r>
        <w:rPr>
          <w:spacing w:val="7"/>
        </w:rPr>
        <w:t> </w:t>
      </w:r>
      <w:r>
        <w:rPr/>
        <w:t>18</w:t>
      </w:r>
      <w:r>
        <w:rPr>
          <w:spacing w:val="6"/>
        </w:rPr>
        <w:t> </w:t>
      </w:r>
      <w:r>
        <w:rPr/>
        <w:t>лет</w:t>
      </w:r>
      <w:r>
        <w:rPr>
          <w:spacing w:val="5"/>
        </w:rPr>
        <w:t> </w:t>
      </w:r>
      <w:r>
        <w:rPr/>
        <w:t>и</w:t>
      </w:r>
      <w:r>
        <w:rPr>
          <w:spacing w:val="7"/>
        </w:rPr>
        <w:t> </w:t>
      </w:r>
      <w:r>
        <w:rPr/>
        <w:t>старше</w:t>
      </w:r>
      <w:r>
        <w:rPr>
          <w:spacing w:val="6"/>
        </w:rPr>
        <w:t> </w:t>
      </w:r>
      <w:r>
        <w:rPr/>
        <w:t>для</w:t>
      </w:r>
      <w:r>
        <w:rPr>
          <w:spacing w:val="6"/>
        </w:rPr>
        <w:t> </w:t>
      </w:r>
      <w:r>
        <w:rPr/>
        <w:t>продолжения</w:t>
      </w:r>
      <w:r>
        <w:rPr>
          <w:spacing w:val="6"/>
        </w:rPr>
        <w:t> </w:t>
      </w:r>
      <w:r>
        <w:rPr/>
        <w:t>лечения</w:t>
      </w:r>
      <w:r>
        <w:rPr>
          <w:spacing w:val="6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условиях на койки для пациентов, находящихся в состоянии средней тяжести, также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биологического</w:t>
      </w:r>
      <w:r>
        <w:rPr>
          <w:spacing w:val="-1"/>
        </w:rPr>
        <w:t> </w:t>
      </w:r>
      <w:r>
        <w:rPr/>
        <w:t>материала на</w:t>
      </w:r>
      <w:r>
        <w:rPr>
          <w:spacing w:val="-1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РНК</w:t>
      </w:r>
      <w:r>
        <w:rPr>
          <w:spacing w:val="-1"/>
        </w:rPr>
        <w:t> </w:t>
      </w:r>
      <w:r>
        <w:rPr/>
        <w:t>SARS-CoV-2.</w:t>
      </w:r>
    </w:p>
    <w:p>
      <w:pPr>
        <w:pStyle w:val="BodyText"/>
        <w:spacing w:line="312" w:lineRule="auto"/>
        <w:ind w:right="675" w:firstLine="709"/>
      </w:pPr>
      <w:r>
        <w:rPr/>
        <w:t>При выписке пациента до получения отрицательного результата лабораторного</w:t>
      </w:r>
      <w:r>
        <w:rPr>
          <w:spacing w:val="-57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транспортом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водителем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сопровождающим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работником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(очки,</w:t>
      </w:r>
      <w:r>
        <w:rPr>
          <w:spacing w:val="1"/>
        </w:rPr>
        <w:t> </w:t>
      </w:r>
      <w:r>
        <w:rPr/>
        <w:t>одноразовые</w:t>
      </w:r>
      <w:r>
        <w:rPr>
          <w:spacing w:val="1"/>
        </w:rPr>
        <w:t> </w:t>
      </w:r>
      <w:r>
        <w:rPr/>
        <w:t>перчатки,</w:t>
      </w:r>
      <w:r>
        <w:rPr>
          <w:spacing w:val="1"/>
        </w:rPr>
        <w:t> </w:t>
      </w:r>
      <w:r>
        <w:rPr/>
        <w:t>респиратор</w:t>
      </w:r>
      <w:r>
        <w:rPr>
          <w:spacing w:val="1"/>
        </w:rPr>
        <w:t> </w:t>
      </w:r>
      <w:r>
        <w:rPr/>
        <w:t>соответствующего класса защиты, противочумный костюм 1 типа или одноразовый</w:t>
      </w:r>
      <w:r>
        <w:rPr>
          <w:spacing w:val="1"/>
        </w:rPr>
        <w:t> </w:t>
      </w:r>
      <w:r>
        <w:rPr/>
        <w:t>халат,</w:t>
      </w:r>
      <w:r>
        <w:rPr>
          <w:spacing w:val="-1"/>
        </w:rPr>
        <w:t> </w:t>
      </w:r>
      <w:r>
        <w:rPr/>
        <w:t>бахилы).</w:t>
      </w:r>
    </w:p>
    <w:p>
      <w:pPr>
        <w:pStyle w:val="BodyText"/>
        <w:spacing w:line="312" w:lineRule="auto" w:before="14"/>
        <w:ind w:right="675" w:firstLine="709"/>
      </w:pPr>
      <w:r>
        <w:rPr/>
        <w:t>Пациенту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самоизоляции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-57"/>
        </w:rPr>
        <w:t> </w:t>
      </w:r>
      <w:r>
        <w:rPr/>
        <w:t>отрицательного результата исследования биологического материала на наличие РНК</w:t>
      </w:r>
      <w:r>
        <w:rPr>
          <w:spacing w:val="1"/>
        </w:rPr>
        <w:t> </w:t>
      </w:r>
      <w:r>
        <w:rPr/>
        <w:t>SARS-CoV-2. В случае отсутствия у пациента условий для самоизоляции,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обсерватор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обеспечивающие</w:t>
      </w:r>
      <w:r>
        <w:rPr>
          <w:spacing w:val="-2"/>
        </w:rPr>
        <w:t> </w:t>
      </w:r>
      <w:r>
        <w:rPr/>
        <w:t>условия</w:t>
      </w:r>
      <w:r>
        <w:rPr>
          <w:spacing w:val="-1"/>
        </w:rPr>
        <w:t> </w:t>
      </w:r>
      <w:r>
        <w:rPr/>
        <w:t>изоляции</w:t>
      </w:r>
      <w:r>
        <w:rPr>
          <w:spacing w:val="-1"/>
        </w:rPr>
        <w:t> </w:t>
      </w:r>
      <w:r>
        <w:rPr/>
        <w:t>на необходимый</w:t>
      </w:r>
      <w:r>
        <w:rPr>
          <w:spacing w:val="-1"/>
        </w:rPr>
        <w:t> </w:t>
      </w:r>
      <w:r>
        <w:rPr/>
        <w:t>срок.</w:t>
      </w:r>
    </w:p>
    <w:p>
      <w:pPr>
        <w:pStyle w:val="BodyText"/>
        <w:spacing w:line="312" w:lineRule="auto" w:before="14"/>
        <w:ind w:right="676" w:firstLine="709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14"/>
        </w:rPr>
        <w:t> </w:t>
      </w:r>
      <w:r>
        <w:rPr/>
        <w:t>в  </w:t>
      </w:r>
      <w:r>
        <w:rPr>
          <w:spacing w:val="53"/>
        </w:rPr>
        <w:t> </w:t>
      </w:r>
      <w:r>
        <w:rPr/>
        <w:t>которой  </w:t>
      </w:r>
      <w:r>
        <w:rPr>
          <w:spacing w:val="53"/>
        </w:rPr>
        <w:t> </w:t>
      </w:r>
      <w:r>
        <w:rPr/>
        <w:t>пациенту  </w:t>
      </w:r>
      <w:r>
        <w:rPr>
          <w:spacing w:val="56"/>
        </w:rPr>
        <w:t> </w:t>
      </w:r>
      <w:r>
        <w:rPr/>
        <w:t>будет  </w:t>
      </w:r>
      <w:r>
        <w:rPr>
          <w:spacing w:val="53"/>
        </w:rPr>
        <w:t> </w:t>
      </w:r>
      <w:r>
        <w:rPr/>
        <w:t>оказываться  </w:t>
      </w:r>
      <w:r>
        <w:rPr>
          <w:spacing w:val="54"/>
        </w:rPr>
        <w:t> </w:t>
      </w:r>
      <w:r>
        <w:rPr/>
        <w:t>медицинская  </w:t>
      </w:r>
      <w:r>
        <w:rPr>
          <w:spacing w:val="53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условиях.</w:t>
      </w:r>
    </w:p>
    <w:p>
      <w:pPr>
        <w:pStyle w:val="BodyText"/>
        <w:spacing w:line="312" w:lineRule="auto" w:before="15"/>
        <w:ind w:right="677" w:firstLine="709"/>
      </w:pPr>
      <w:r>
        <w:rPr/>
        <w:t>При оказании пациенту медицинской помощи в амбулаторных условиях, ему</w:t>
      </w:r>
      <w:r>
        <w:rPr>
          <w:spacing w:val="1"/>
        </w:rPr>
        <w:t> </w:t>
      </w:r>
      <w:r>
        <w:rPr/>
        <w:t>должно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обеспечено: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13" w:after="0"/>
        <w:ind w:left="1042" w:right="0" w:hanging="341"/>
        <w:jc w:val="both"/>
        <w:rPr>
          <w:sz w:val="24"/>
        </w:rPr>
      </w:pPr>
      <w:r>
        <w:rPr>
          <w:sz w:val="24"/>
        </w:rPr>
        <w:t>Ежедневное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4"/>
          <w:sz w:val="24"/>
        </w:rPr>
        <w:t> </w:t>
      </w:r>
      <w:r>
        <w:rPr>
          <w:sz w:val="24"/>
        </w:rPr>
        <w:t>наблюдение,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том</w:t>
      </w:r>
      <w:r>
        <w:rPr>
          <w:spacing w:val="-4"/>
          <w:sz w:val="24"/>
        </w:rPr>
        <w:t> </w:t>
      </w:r>
      <w:r>
        <w:rPr>
          <w:sz w:val="24"/>
        </w:rPr>
        <w:t>числе</w:t>
      </w:r>
      <w:r>
        <w:rPr>
          <w:spacing w:val="-4"/>
          <w:sz w:val="24"/>
        </w:rPr>
        <w:t> </w:t>
      </w:r>
      <w:r>
        <w:rPr>
          <w:sz w:val="24"/>
        </w:rPr>
        <w:t>дистанционное;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4"/>
          <w:sz w:val="24"/>
        </w:rPr>
        <w:t> </w:t>
      </w:r>
      <w:r>
        <w:rPr>
          <w:sz w:val="24"/>
        </w:rPr>
        <w:t>исследования</w:t>
      </w:r>
      <w:r>
        <w:rPr>
          <w:spacing w:val="-4"/>
          <w:sz w:val="24"/>
        </w:rPr>
        <w:t> </w:t>
      </w:r>
      <w:r>
        <w:rPr>
          <w:sz w:val="24"/>
        </w:rPr>
        <w:t>РНК</w:t>
      </w:r>
      <w:r>
        <w:rPr>
          <w:spacing w:val="-5"/>
          <w:sz w:val="24"/>
        </w:rPr>
        <w:t> </w:t>
      </w:r>
      <w:r>
        <w:rPr>
          <w:sz w:val="24"/>
        </w:rPr>
        <w:t>SARS-CoV-2;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5" w:firstLine="709"/>
      </w:pPr>
      <w:r>
        <w:rPr/>
        <w:t>Рентгенография</w:t>
      </w:r>
      <w:r>
        <w:rPr>
          <w:spacing w:val="46"/>
        </w:rPr>
        <w:t> </w:t>
      </w:r>
      <w:r>
        <w:rPr/>
        <w:t>и/или</w:t>
      </w:r>
      <w:r>
        <w:rPr>
          <w:spacing w:val="46"/>
        </w:rPr>
        <w:t> </w:t>
      </w:r>
      <w:r>
        <w:rPr/>
        <w:t>КТ</w:t>
      </w:r>
      <w:r>
        <w:rPr>
          <w:spacing w:val="47"/>
        </w:rPr>
        <w:t> </w:t>
      </w:r>
      <w:r>
        <w:rPr/>
        <w:t>перед</w:t>
      </w:r>
      <w:r>
        <w:rPr>
          <w:spacing w:val="48"/>
        </w:rPr>
        <w:t> </w:t>
      </w:r>
      <w:r>
        <w:rPr/>
        <w:t>выпиской</w:t>
      </w:r>
      <w:r>
        <w:rPr>
          <w:spacing w:val="47"/>
        </w:rPr>
        <w:t> </w:t>
      </w:r>
      <w:r>
        <w:rPr/>
        <w:t>для</w:t>
      </w:r>
      <w:r>
        <w:rPr>
          <w:spacing w:val="47"/>
        </w:rPr>
        <w:t> </w:t>
      </w:r>
      <w:r>
        <w:rPr/>
        <w:t>оценки</w:t>
      </w:r>
      <w:r>
        <w:rPr>
          <w:spacing w:val="47"/>
        </w:rPr>
        <w:t> </w:t>
      </w:r>
      <w:r>
        <w:rPr/>
        <w:t>динамики</w:t>
      </w:r>
      <w:r>
        <w:rPr>
          <w:spacing w:val="47"/>
        </w:rPr>
        <w:t> </w:t>
      </w:r>
      <w:r>
        <w:rPr/>
        <w:t>пневмонии</w:t>
      </w:r>
      <w:r>
        <w:rPr>
          <w:spacing w:val="-58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 клиническим показаниям. В остальных случаях контрольная рентгенография и/или</w:t>
      </w:r>
      <w:r>
        <w:rPr>
          <w:spacing w:val="1"/>
        </w:rPr>
        <w:t> </w:t>
      </w:r>
      <w:r>
        <w:rPr/>
        <w:t>КТ выполняется в амбулаторных условиях через 1-2 месяца после выписки пациента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before="14"/>
        <w:ind w:left="1070"/>
      </w:pPr>
      <w:r>
        <w:rPr/>
        <w:t>Рентгенологические</w:t>
      </w:r>
      <w:r>
        <w:rPr>
          <w:spacing w:val="-8"/>
        </w:rPr>
        <w:t> </w:t>
      </w:r>
      <w:r>
        <w:rPr/>
        <w:t>критерии</w:t>
      </w:r>
      <w:r>
        <w:rPr>
          <w:spacing w:val="-8"/>
        </w:rPr>
        <w:t> </w:t>
      </w:r>
      <w:r>
        <w:rPr/>
        <w:t>регресса</w:t>
      </w:r>
      <w:r>
        <w:rPr>
          <w:spacing w:val="-8"/>
        </w:rPr>
        <w:t> </w:t>
      </w:r>
      <w:r>
        <w:rPr/>
        <w:t>патологических</w:t>
      </w:r>
      <w:r>
        <w:rPr>
          <w:spacing w:val="-8"/>
        </w:rPr>
        <w:t> </w:t>
      </w:r>
      <w:r>
        <w:rPr/>
        <w:t>изменений: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07" w:lineRule="auto" w:before="97" w:after="0"/>
        <w:ind w:left="1041" w:right="675" w:hanging="341"/>
        <w:jc w:val="both"/>
        <w:rPr>
          <w:sz w:val="24"/>
        </w:rPr>
      </w:pPr>
      <w:r>
        <w:rPr>
          <w:sz w:val="24"/>
        </w:rPr>
        <w:t>Уменьшение зон «матового стекла», допустимы новые зоны «матового стекла»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более 25% поперечного размера</w:t>
      </w:r>
      <w:r>
        <w:rPr>
          <w:spacing w:val="-1"/>
          <w:sz w:val="24"/>
        </w:rPr>
        <w:t> </w:t>
      </w:r>
      <w:r>
        <w:rPr>
          <w:sz w:val="24"/>
        </w:rPr>
        <w:t>гемоторакса;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Уменьшение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объеме</w:t>
      </w:r>
      <w:r>
        <w:rPr>
          <w:spacing w:val="-4"/>
          <w:sz w:val="24"/>
        </w:rPr>
        <w:t> </w:t>
      </w:r>
      <w:r>
        <w:rPr>
          <w:sz w:val="24"/>
        </w:rPr>
        <w:t>видимых</w:t>
      </w:r>
      <w:r>
        <w:rPr>
          <w:spacing w:val="-3"/>
          <w:sz w:val="24"/>
        </w:rPr>
        <w:t> </w:t>
      </w:r>
      <w:r>
        <w:rPr>
          <w:sz w:val="24"/>
        </w:rPr>
        <w:t>ранее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консолидации;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07" w:lineRule="auto" w:before="82" w:after="0"/>
        <w:ind w:left="1042" w:right="678" w:hanging="341"/>
        <w:jc w:val="both"/>
        <w:rPr>
          <w:sz w:val="24"/>
        </w:rPr>
      </w:pPr>
      <w:r>
        <w:rPr>
          <w:sz w:val="24"/>
        </w:rPr>
        <w:t>Резидуальные  </w:t>
      </w:r>
      <w:r>
        <w:rPr>
          <w:spacing w:val="1"/>
          <w:sz w:val="24"/>
        </w:rPr>
        <w:t> </w:t>
      </w:r>
      <w:r>
        <w:rPr>
          <w:sz w:val="24"/>
        </w:rPr>
        <w:t>уплотнения    паренхимы    вариабельные    по    протяженности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локализации;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плеврального</w:t>
      </w:r>
      <w:r>
        <w:rPr>
          <w:spacing w:val="-5"/>
          <w:sz w:val="24"/>
        </w:rPr>
        <w:t> </w:t>
      </w:r>
      <w:r>
        <w:rPr>
          <w:sz w:val="24"/>
        </w:rPr>
        <w:t>выпота,</w:t>
      </w:r>
      <w:r>
        <w:rPr>
          <w:spacing w:val="-3"/>
          <w:sz w:val="24"/>
        </w:rPr>
        <w:t> </w:t>
      </w:r>
      <w:r>
        <w:rPr>
          <w:sz w:val="24"/>
        </w:rPr>
        <w:t>ассоциированного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8"/>
        <w:ind w:left="0"/>
        <w:jc w:val="left"/>
        <w:rPr>
          <w:sz w:val="40"/>
        </w:rPr>
      </w:pPr>
    </w:p>
    <w:p>
      <w:pPr>
        <w:pStyle w:val="BodyText"/>
        <w:spacing w:line="312" w:lineRule="auto"/>
        <w:ind w:right="675" w:firstLine="709"/>
      </w:pPr>
      <w:r>
        <w:rPr/>
        <w:t>В амбулаторных условиях контрольные исследования проводят не ранее чем</w:t>
      </w:r>
      <w:r>
        <w:rPr>
          <w:spacing w:val="1"/>
        </w:rPr>
        <w:t> </w:t>
      </w:r>
      <w:r>
        <w:rPr/>
        <w:t>через</w:t>
      </w:r>
      <w:r>
        <w:rPr>
          <w:spacing w:val="-9"/>
        </w:rPr>
        <w:t> </w:t>
      </w:r>
      <w:r>
        <w:rPr/>
        <w:t>месяц</w:t>
      </w:r>
      <w:r>
        <w:rPr>
          <w:spacing w:val="-10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выписки.</w:t>
      </w:r>
      <w:r>
        <w:rPr>
          <w:spacing w:val="-9"/>
        </w:rPr>
        <w:t> </w:t>
      </w:r>
      <w:r>
        <w:rPr/>
        <w:t>Контрольное</w:t>
      </w:r>
      <w:r>
        <w:rPr>
          <w:spacing w:val="-9"/>
        </w:rPr>
        <w:t> </w:t>
      </w:r>
      <w:r>
        <w:rPr/>
        <w:t>исследование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проводится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8"/>
        </w:rPr>
        <w:t> </w:t>
      </w:r>
      <w:r>
        <w:rPr/>
        <w:t>легкого</w:t>
      </w:r>
      <w:r>
        <w:rPr>
          <w:spacing w:val="-58"/>
        </w:rPr>
        <w:t> </w:t>
      </w:r>
      <w:r>
        <w:rPr/>
        <w:t>течения</w:t>
      </w:r>
      <w:r>
        <w:rPr>
          <w:spacing w:val="-3"/>
        </w:rPr>
        <w:t> </w:t>
      </w:r>
      <w:r>
        <w:rPr/>
        <w:t>перенесенного</w:t>
      </w:r>
      <w:r>
        <w:rPr>
          <w:spacing w:val="-4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без</w:t>
      </w:r>
      <w:r>
        <w:rPr>
          <w:spacing w:val="-2"/>
        </w:rPr>
        <w:t> </w:t>
      </w:r>
      <w:r>
        <w:rPr/>
        <w:t>специальных</w:t>
      </w:r>
      <w:r>
        <w:rPr>
          <w:spacing w:val="-1"/>
        </w:rPr>
        <w:t> </w:t>
      </w:r>
      <w:r>
        <w:rPr/>
        <w:t>клинических</w:t>
      </w:r>
      <w:r>
        <w:rPr>
          <w:spacing w:val="-3"/>
        </w:rPr>
        <w:t> </w:t>
      </w:r>
      <w:r>
        <w:rPr/>
        <w:t>показаний.</w:t>
      </w:r>
    </w:p>
    <w:p>
      <w:pPr>
        <w:spacing w:after="0" w:line="312" w:lineRule="auto"/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312" w:lineRule="auto" w:before="79"/>
        <w:ind w:right="675" w:firstLine="709"/>
      </w:pPr>
      <w:r>
        <w:rPr/>
        <w:t>Контроль на амбулаторном этапе проводится с использованием того же метода</w:t>
      </w:r>
      <w:r>
        <w:rPr>
          <w:spacing w:val="1"/>
        </w:rPr>
        <w:t> </w:t>
      </w:r>
      <w:r>
        <w:rPr/>
        <w:t>(РГ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ОГК),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использован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перед</w:t>
      </w:r>
      <w:r>
        <w:rPr>
          <w:spacing w:val="-57"/>
        </w:rPr>
        <w:t> </w:t>
      </w:r>
      <w:r>
        <w:rPr/>
        <w:t>выпиской</w:t>
      </w:r>
      <w:r>
        <w:rPr>
          <w:spacing w:val="-1"/>
        </w:rPr>
        <w:t> </w:t>
      </w:r>
      <w:r>
        <w:rPr/>
        <w:t>в стационаре.</w:t>
      </w:r>
    </w:p>
    <w:p>
      <w:pPr>
        <w:pStyle w:val="BodyText"/>
        <w:ind w:left="1070"/>
      </w:pPr>
      <w:r>
        <w:rPr/>
        <w:t>Пациент</w:t>
      </w:r>
      <w:r>
        <w:rPr>
          <w:spacing w:val="-4"/>
        </w:rPr>
        <w:t> </w:t>
      </w:r>
      <w:r>
        <w:rPr/>
        <w:t>считается</w:t>
      </w:r>
      <w:r>
        <w:rPr>
          <w:spacing w:val="-3"/>
        </w:rPr>
        <w:t> </w:t>
      </w:r>
      <w:r>
        <w:rPr/>
        <w:t>выздоровевшим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критериев: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83" w:after="0"/>
        <w:ind w:left="1042" w:right="0" w:hanging="341"/>
        <w:jc w:val="both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37,2</w:t>
      </w:r>
      <w:r>
        <w:rPr>
          <w:spacing w:val="-1"/>
          <w:sz w:val="24"/>
        </w:rPr>
        <w:t> </w:t>
      </w:r>
      <w:r>
        <w:rPr>
          <w:sz w:val="24"/>
        </w:rPr>
        <w:t>°C;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на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воздухе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&gt;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96%;</w:t>
      </w:r>
    </w:p>
    <w:p>
      <w:pPr>
        <w:pStyle w:val="ListParagraph"/>
        <w:numPr>
          <w:ilvl w:val="1"/>
          <w:numId w:val="33"/>
        </w:numPr>
        <w:tabs>
          <w:tab w:pos="1042" w:val="left" w:leader="none"/>
        </w:tabs>
        <w:spacing w:line="307" w:lineRule="auto" w:before="83" w:after="0"/>
        <w:ind w:left="1042" w:right="678" w:hanging="341"/>
        <w:jc w:val="both"/>
        <w:rPr>
          <w:sz w:val="24"/>
        </w:rPr>
      </w:pPr>
      <w:r>
        <w:rPr>
          <w:sz w:val="24"/>
        </w:rPr>
        <w:t>отрицательный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2"/>
          <w:sz w:val="24"/>
        </w:rPr>
        <w:t> </w:t>
      </w:r>
      <w:r>
        <w:rPr>
          <w:sz w:val="24"/>
        </w:rPr>
        <w:t>на 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7"/>
        <w:ind w:left="0"/>
        <w:jc w:val="left"/>
        <w:rPr>
          <w:sz w:val="31"/>
        </w:rPr>
      </w:pPr>
    </w:p>
    <w:p>
      <w:pPr>
        <w:pStyle w:val="BodyText"/>
        <w:spacing w:line="312" w:lineRule="auto" w:before="1"/>
        <w:ind w:right="676" w:firstLine="709"/>
      </w:pPr>
      <w:r>
        <w:rPr/>
        <w:t>При наличии отрицательного результата лабораторного исследования на 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выписывается</w:t>
      </w:r>
      <w:r>
        <w:rPr>
          <w:spacing w:val="1"/>
        </w:rPr>
        <w:t> </w:t>
      </w:r>
      <w:r>
        <w:rPr/>
        <w:t>и транспортируется</w:t>
      </w:r>
      <w:r>
        <w:rPr>
          <w:spacing w:val="1"/>
        </w:rPr>
        <w:t> </w:t>
      </w:r>
      <w:r>
        <w:rPr/>
        <w:t>любым</w:t>
      </w:r>
      <w:r>
        <w:rPr>
          <w:spacing w:val="1"/>
        </w:rPr>
        <w:t> </w:t>
      </w:r>
      <w:r>
        <w:rPr/>
        <w:t>доступным</w:t>
      </w:r>
      <w:r>
        <w:rPr>
          <w:spacing w:val="1"/>
        </w:rPr>
        <w:t> </w:t>
      </w:r>
      <w:r>
        <w:rPr/>
        <w:t>транспортом</w:t>
      </w:r>
      <w:r>
        <w:rPr>
          <w:spacing w:val="-1"/>
        </w:rPr>
        <w:t> </w:t>
      </w:r>
      <w:r>
        <w:rPr/>
        <w:t>(личным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общественным).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numPr>
          <w:ilvl w:val="1"/>
          <w:numId w:val="35"/>
        </w:numPr>
        <w:tabs>
          <w:tab w:pos="1701" w:val="left" w:leader="none"/>
        </w:tabs>
        <w:spacing w:line="259" w:lineRule="auto" w:before="0" w:after="0"/>
        <w:ind w:left="1070" w:right="1070" w:firstLine="0"/>
        <w:jc w:val="left"/>
      </w:pPr>
      <w:bookmarkStart w:name="5.11. ОСОБЕННОСТИ ДИСПАНСЕРНОГО НАБЛЮДЕН" w:id="125"/>
      <w:bookmarkEnd w:id="125"/>
      <w:r>
        <w:rPr>
          <w:b w:val="0"/>
        </w:rPr>
      </w:r>
      <w:bookmarkStart w:name="_bookmark28" w:id="126"/>
      <w:bookmarkEnd w:id="126"/>
      <w:r>
        <w:rPr>
          <w:b w:val="0"/>
        </w:rPr>
      </w:r>
      <w:bookmarkStart w:name="_bookmark28" w:id="127"/>
      <w:bookmarkEnd w:id="127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ЗА</w:t>
      </w:r>
      <w:r>
        <w:rPr>
          <w:color w:val="1F487C"/>
          <w:spacing w:val="-2"/>
        </w:rPr>
        <w:t> </w:t>
      </w:r>
      <w:r>
        <w:rPr>
          <w:color w:val="1F487C"/>
        </w:rPr>
        <w:t>ПАЦИЕНТАМИ 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259" w:lineRule="auto" w:before="120"/>
        <w:ind w:right="678" w:firstLine="709"/>
      </w:pPr>
      <w:bookmarkStart w:name="Объем и кратность диспансерного наблюден" w:id="128"/>
      <w:bookmarkEnd w:id="128"/>
      <w:r>
        <w:rPr/>
      </w:r>
      <w:r>
        <w:rPr/>
        <w:t>Объем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диспансерного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</w:t>
      </w:r>
      <w:r>
        <w:rPr>
          <w:spacing w:val="-57"/>
        </w:rPr>
        <w:t> </w:t>
      </w:r>
      <w:r>
        <w:rPr/>
        <w:t>пневмонии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осложнений.</w:t>
      </w:r>
    </w:p>
    <w:p>
      <w:pPr>
        <w:spacing w:line="276" w:lineRule="auto" w:before="0"/>
        <w:ind w:left="361" w:right="675" w:firstLine="709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6" w:lineRule="auto"/>
        <w:ind w:right="677" w:firstLine="709"/>
      </w:pPr>
      <w:r>
        <w:rPr/>
        <w:t>Через 8 недель после выписки рекомендуется посещение врача и 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1"/>
        </w:rPr>
        <w:t> </w:t>
      </w:r>
      <w:r>
        <w:rPr/>
        <w:t>исследований</w:t>
      </w:r>
      <w:r>
        <w:rPr>
          <w:spacing w:val="-1"/>
        </w:rPr>
        <w:t> </w:t>
      </w:r>
      <w:r>
        <w:rPr/>
        <w:t>(по</w:t>
      </w:r>
      <w:r>
        <w:rPr>
          <w:spacing w:val="-1"/>
        </w:rPr>
        <w:t> </w:t>
      </w:r>
      <w:r>
        <w:rPr/>
        <w:t>показаниям):</w:t>
      </w:r>
    </w:p>
    <w:p>
      <w:pPr>
        <w:pStyle w:val="ListParagraph"/>
        <w:numPr>
          <w:ilvl w:val="0"/>
          <w:numId w:val="36"/>
        </w:numPr>
        <w:tabs>
          <w:tab w:pos="1069" w:val="left" w:leader="none"/>
          <w:tab w:pos="1070" w:val="left" w:leader="none"/>
        </w:tabs>
        <w:spacing w:line="240" w:lineRule="auto" w:before="0" w:after="0"/>
        <w:ind w:left="1069" w:right="0" w:hanging="424"/>
        <w:jc w:val="left"/>
        <w:rPr>
          <w:sz w:val="24"/>
        </w:rPr>
      </w:pPr>
      <w:r>
        <w:rPr>
          <w:sz w:val="24"/>
        </w:rPr>
        <w:t>рентгенографии</w:t>
      </w:r>
      <w:r>
        <w:rPr>
          <w:spacing w:val="-3"/>
          <w:sz w:val="24"/>
        </w:rPr>
        <w:t> </w:t>
      </w:r>
      <w:r>
        <w:rPr>
          <w:sz w:val="24"/>
        </w:rPr>
        <w:t>органов</w:t>
      </w:r>
      <w:r>
        <w:rPr>
          <w:spacing w:val="-2"/>
          <w:sz w:val="24"/>
        </w:rPr>
        <w:t> </w:t>
      </w:r>
      <w:r>
        <w:rPr>
          <w:sz w:val="24"/>
        </w:rPr>
        <w:t>грудной</w:t>
      </w:r>
      <w:r>
        <w:rPr>
          <w:spacing w:val="-3"/>
          <w:sz w:val="24"/>
        </w:rPr>
        <w:t> </w:t>
      </w:r>
      <w:r>
        <w:rPr>
          <w:sz w:val="24"/>
        </w:rPr>
        <w:t>клетки</w:t>
      </w:r>
      <w:hyperlink w:history="true" w:anchor="_bookmark29">
        <w:r>
          <w:rPr>
            <w:sz w:val="24"/>
            <w:vertAlign w:val="superscript"/>
          </w:rPr>
          <w:t>*</w:t>
        </w:r>
      </w:hyperlink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6"/>
        </w:numPr>
        <w:tabs>
          <w:tab w:pos="1069" w:val="left" w:leader="none"/>
          <w:tab w:pos="1070" w:val="left" w:leader="none"/>
        </w:tabs>
        <w:spacing w:line="240" w:lineRule="auto" w:before="41" w:after="0"/>
        <w:ind w:left="1069" w:right="0" w:hanging="424"/>
        <w:jc w:val="left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6"/>
        </w:numPr>
        <w:tabs>
          <w:tab w:pos="1069" w:val="left" w:leader="none"/>
          <w:tab w:pos="1070" w:val="left" w:leader="none"/>
        </w:tabs>
        <w:spacing w:line="276" w:lineRule="auto" w:before="40" w:after="0"/>
        <w:ind w:left="646" w:right="1009" w:firstLine="0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-57"/>
          <w:sz w:val="24"/>
        </w:rPr>
        <w:t> </w:t>
      </w:r>
      <w:r>
        <w:rPr>
          <w:sz w:val="24"/>
        </w:rPr>
        <w:t>(возможно</w:t>
      </w:r>
      <w:r>
        <w:rPr>
          <w:spacing w:val="-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теста с</w:t>
      </w:r>
      <w:r>
        <w:rPr>
          <w:spacing w:val="1"/>
          <w:sz w:val="24"/>
        </w:rPr>
        <w:t> </w:t>
      </w:r>
      <w:r>
        <w:rPr>
          <w:sz w:val="24"/>
        </w:rPr>
        <w:t>6-минутной ходьбой с</w:t>
      </w:r>
      <w:r>
        <w:rPr>
          <w:spacing w:val="1"/>
          <w:sz w:val="24"/>
        </w:rPr>
        <w:t> </w:t>
      </w:r>
      <w:r>
        <w:rPr>
          <w:sz w:val="24"/>
        </w:rPr>
        <w:t>определение сатурации до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после теста)</w:t>
      </w:r>
      <w:r>
        <w:rPr>
          <w:spacing w:val="-21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6"/>
        </w:numPr>
        <w:tabs>
          <w:tab w:pos="1069" w:val="left" w:leader="none"/>
          <w:tab w:pos="1070" w:val="left" w:leader="none"/>
        </w:tabs>
        <w:spacing w:line="240" w:lineRule="auto" w:before="1" w:after="0"/>
        <w:ind w:left="1069" w:right="0" w:hanging="424"/>
        <w:jc w:val="left"/>
        <w:rPr>
          <w:sz w:val="24"/>
        </w:rPr>
      </w:pPr>
      <w:r>
        <w:rPr>
          <w:sz w:val="24"/>
        </w:rPr>
        <w:t>эхокардиографии</w:t>
      </w:r>
      <w:r>
        <w:rPr>
          <w:spacing w:val="-6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36"/>
        </w:numPr>
        <w:tabs>
          <w:tab w:pos="1069" w:val="left" w:leader="none"/>
          <w:tab w:pos="1070" w:val="left" w:leader="none"/>
        </w:tabs>
        <w:spacing w:line="276" w:lineRule="auto" w:before="41" w:after="0"/>
        <w:ind w:left="646" w:right="941" w:firstLine="0"/>
        <w:jc w:val="left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tabs>
          <w:tab w:pos="2596" w:val="left" w:leader="none"/>
          <w:tab w:pos="3642" w:val="left" w:leader="none"/>
          <w:tab w:pos="5423" w:val="left" w:leader="none"/>
          <w:tab w:pos="6935" w:val="left" w:leader="none"/>
          <w:tab w:pos="8559" w:val="left" w:leader="none"/>
        </w:tabs>
        <w:spacing w:line="259" w:lineRule="auto"/>
        <w:ind w:right="677" w:firstLine="709"/>
        <w:jc w:val="left"/>
      </w:pPr>
      <w:r>
        <w:rPr/>
        <w:t>Дальнейшая</w:t>
        <w:tab/>
        <w:t>тактика</w:t>
        <w:tab/>
        <w:t>диспансерного</w:t>
        <w:tab/>
        <w:t>наблюдения</w:t>
        <w:tab/>
        <w:t>определяется</w:t>
        <w:tab/>
        <w:t>врачом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осмотра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tabs>
          <w:tab w:pos="1731" w:val="left" w:leader="none"/>
          <w:tab w:pos="3109" w:val="left" w:leader="none"/>
          <w:tab w:pos="3984" w:val="left" w:leader="none"/>
          <w:tab w:pos="4352" w:val="left" w:leader="none"/>
          <w:tab w:pos="6217" w:val="left" w:leader="none"/>
          <w:tab w:pos="7558" w:val="left" w:leader="none"/>
          <w:tab w:pos="8046" w:val="left" w:leader="none"/>
        </w:tabs>
        <w:spacing w:line="259" w:lineRule="auto"/>
        <w:ind w:right="675" w:firstLine="709"/>
        <w:jc w:val="left"/>
      </w:pPr>
      <w:r>
        <w:rPr/>
        <w:t>При</w:t>
        <w:tab/>
        <w:t>отсутствии</w:t>
        <w:tab/>
        <w:t>жалоб</w:t>
        <w:tab/>
        <w:t>и</w:t>
        <w:tab/>
        <w:t>патологических</w:t>
        <w:tab/>
        <w:t>изменений</w:t>
        <w:tab/>
        <w:t>по</w:t>
        <w:tab/>
        <w:t>результатам</w:t>
      </w:r>
      <w:r>
        <w:rPr>
          <w:spacing w:val="-57"/>
        </w:rPr>
        <w:t> </w:t>
      </w:r>
      <w:r>
        <w:rPr/>
        <w:t>исследований</w:t>
      </w:r>
      <w:r>
        <w:rPr>
          <w:spacing w:val="27"/>
        </w:rPr>
        <w:t> </w:t>
      </w:r>
      <w:r>
        <w:rPr/>
        <w:t>дальнейшее</w:t>
      </w:r>
      <w:r>
        <w:rPr>
          <w:spacing w:val="28"/>
        </w:rPr>
        <w:t> </w:t>
      </w:r>
      <w:r>
        <w:rPr/>
        <w:t>диспансерное</w:t>
      </w:r>
      <w:r>
        <w:rPr>
          <w:spacing w:val="28"/>
        </w:rPr>
        <w:t> </w:t>
      </w:r>
      <w:r>
        <w:rPr/>
        <w:t>наблюдение</w:t>
      </w:r>
      <w:r>
        <w:rPr>
          <w:spacing w:val="27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12"/>
        </w:rPr>
      </w:pPr>
      <w:r>
        <w:rPr/>
        <w:pict>
          <v:rect style="position:absolute;margin-left:85.080002pt;margin-top:9.350927pt;width:144pt;height:.72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646" w:right="0" w:firstLine="0"/>
        <w:jc w:val="left"/>
        <w:rPr>
          <w:sz w:val="20"/>
        </w:rPr>
      </w:pPr>
      <w:bookmarkStart w:name="_bookmark29" w:id="129"/>
      <w:bookmarkEnd w:id="129"/>
      <w:r>
        <w:rPr/>
      </w:r>
      <w:r>
        <w:rPr>
          <w:sz w:val="20"/>
          <w:vertAlign w:val="superscript"/>
        </w:rPr>
        <w:t>*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–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9" w:top="1060" w:bottom="880" w:left="1340" w:right="600"/>
        </w:sectPr>
      </w:pPr>
    </w:p>
    <w:p>
      <w:pPr>
        <w:pStyle w:val="BodyText"/>
        <w:spacing w:line="259" w:lineRule="auto" w:before="79"/>
        <w:ind w:right="676"/>
      </w:pPr>
      <w:r>
        <w:rPr/>
        <w:t>с</w:t>
      </w:r>
      <w:r>
        <w:rPr>
          <w:spacing w:val="-1"/>
        </w:rPr>
        <w:t> </w:t>
      </w:r>
      <w:r>
        <w:rPr/>
        <w:t>Приказом</w:t>
      </w:r>
      <w:r>
        <w:rPr>
          <w:spacing w:val="39"/>
        </w:rPr>
        <w:t> </w:t>
      </w:r>
      <w:r>
        <w:rPr/>
        <w:t>Минздрава</w:t>
      </w:r>
      <w:r>
        <w:rPr>
          <w:spacing w:val="96"/>
        </w:rPr>
        <w:t> </w:t>
      </w:r>
      <w:r>
        <w:rPr/>
        <w:t>России</w:t>
      </w:r>
      <w:r>
        <w:rPr>
          <w:spacing w:val="96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7"/>
        </w:rPr>
        <w:t> </w:t>
      </w:r>
      <w:r>
        <w:rPr/>
        <w:t>29.03.2019</w:t>
      </w:r>
      <w:r>
        <w:rPr>
          <w:spacing w:val="97"/>
        </w:rPr>
        <w:t> </w:t>
      </w:r>
      <w:r>
        <w:rPr/>
        <w:t>с</w:t>
      </w:r>
      <w:r>
        <w:rPr>
          <w:spacing w:val="96"/>
        </w:rPr>
        <w:t> </w:t>
      </w:r>
      <w:r>
        <w:rPr/>
        <w:t>определением</w:t>
      </w:r>
      <w:r>
        <w:rPr>
          <w:spacing w:val="96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проведением рентгенографии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259" w:lineRule="auto"/>
        <w:ind w:right="675" w:firstLine="709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35"/>
        </w:rPr>
        <w:t> </w:t>
      </w:r>
      <w:r>
        <w:rPr/>
        <w:t>интерстициальных</w:t>
      </w:r>
      <w:r>
        <w:rPr>
          <w:spacing w:val="36"/>
        </w:rPr>
        <w:t> </w:t>
      </w:r>
      <w:r>
        <w:rPr/>
        <w:t>болезни</w:t>
      </w:r>
      <w:r>
        <w:rPr>
          <w:spacing w:val="35"/>
        </w:rPr>
        <w:t> </w:t>
      </w:r>
      <w:r>
        <w:rPr/>
        <w:t>легких,</w:t>
      </w:r>
      <w:r>
        <w:rPr>
          <w:spacing w:val="36"/>
        </w:rPr>
        <w:t> </w:t>
      </w:r>
      <w:r>
        <w:rPr/>
        <w:t>васкулита)</w:t>
      </w:r>
      <w:r>
        <w:rPr>
          <w:spacing w:val="35"/>
        </w:rPr>
        <w:t> </w:t>
      </w:r>
      <w:r>
        <w:rPr/>
        <w:t>рекомендуется</w:t>
      </w:r>
      <w:r>
        <w:rPr>
          <w:spacing w:val="36"/>
        </w:rPr>
        <w:t> </w:t>
      </w:r>
      <w:r>
        <w:rPr/>
        <w:t>направление</w:t>
      </w:r>
      <w:r>
        <w:rPr>
          <w:spacing w:val="-58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spacing w:line="259" w:lineRule="auto" w:before="0"/>
        <w:ind w:left="361" w:right="675" w:firstLine="709"/>
        <w:jc w:val="both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проходили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амбулаторно),</w:t>
      </w:r>
      <w:r>
        <w:rPr>
          <w:b/>
          <w:spacing w:val="1"/>
          <w:sz w:val="24"/>
        </w:rPr>
        <w:t> </w:t>
      </w:r>
      <w:r>
        <w:rPr>
          <w:sz w:val="24"/>
        </w:rPr>
        <w:t>наблюдаются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приказом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29.03.2019 г.</w:t>
      </w:r>
      <w:r>
        <w:rPr>
          <w:spacing w:val="1"/>
          <w:sz w:val="24"/>
        </w:rPr>
        <w:t> </w:t>
      </w:r>
      <w:r>
        <w:rPr>
          <w:sz w:val="24"/>
        </w:rPr>
        <w:t>№173н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диспансерного наблюдения за взрослыми» с определением сатурации и проведением</w:t>
      </w:r>
      <w:r>
        <w:rPr>
          <w:spacing w:val="1"/>
          <w:sz w:val="24"/>
        </w:rPr>
        <w:t> </w:t>
      </w:r>
      <w:r>
        <w:rPr>
          <w:sz w:val="24"/>
        </w:rPr>
        <w:t>рентгенографии легких. В случае, если в процессе стационарного лечения выявлено</w:t>
      </w:r>
      <w:r>
        <w:rPr>
          <w:spacing w:val="1"/>
          <w:sz w:val="24"/>
        </w:rPr>
        <w:t> </w:t>
      </w:r>
      <w:r>
        <w:rPr>
          <w:sz w:val="24"/>
        </w:rPr>
        <w:t>подозрение на злокачественное новообразование в легких, рекомендуется провести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повторную</w:t>
      </w:r>
      <w:r>
        <w:rPr>
          <w:spacing w:val="-14"/>
          <w:sz w:val="24"/>
        </w:rPr>
        <w:t> </w:t>
      </w:r>
      <w:r>
        <w:rPr>
          <w:sz w:val="24"/>
        </w:rPr>
        <w:t>рентгенографию</w:t>
      </w:r>
      <w:r>
        <w:rPr>
          <w:spacing w:val="-14"/>
          <w:sz w:val="24"/>
        </w:rPr>
        <w:t> </w:t>
      </w:r>
      <w:r>
        <w:rPr>
          <w:sz w:val="24"/>
        </w:rPr>
        <w:t>органов</w:t>
      </w:r>
      <w:r>
        <w:rPr>
          <w:spacing w:val="-14"/>
          <w:sz w:val="24"/>
        </w:rPr>
        <w:t> </w:t>
      </w:r>
      <w:r>
        <w:rPr>
          <w:sz w:val="24"/>
        </w:rPr>
        <w:t>грудной</w:t>
      </w:r>
      <w:r>
        <w:rPr>
          <w:spacing w:val="-15"/>
          <w:sz w:val="24"/>
        </w:rPr>
        <w:t> </w:t>
      </w:r>
      <w:r>
        <w:rPr>
          <w:sz w:val="24"/>
        </w:rPr>
        <w:t>клетки</w:t>
      </w:r>
      <w:r>
        <w:rPr>
          <w:spacing w:val="-12"/>
          <w:sz w:val="24"/>
        </w:rPr>
        <w:t> </w:t>
      </w:r>
      <w:r>
        <w:rPr>
          <w:sz w:val="24"/>
        </w:rPr>
        <w:t>через</w:t>
      </w:r>
      <w:r>
        <w:rPr>
          <w:spacing w:val="-13"/>
          <w:sz w:val="24"/>
        </w:rPr>
        <w:t> </w:t>
      </w:r>
      <w:r>
        <w:rPr>
          <w:sz w:val="24"/>
        </w:rPr>
        <w:t>6</w:t>
      </w:r>
      <w:r>
        <w:rPr>
          <w:spacing w:val="-13"/>
          <w:sz w:val="24"/>
        </w:rPr>
        <w:t> </w:t>
      </w:r>
      <w:r>
        <w:rPr>
          <w:sz w:val="24"/>
        </w:rPr>
        <w:t>недель</w:t>
      </w:r>
      <w:r>
        <w:rPr>
          <w:spacing w:val="-14"/>
          <w:sz w:val="24"/>
        </w:rPr>
        <w:t> </w:t>
      </w:r>
      <w:r>
        <w:rPr>
          <w:sz w:val="24"/>
        </w:rPr>
        <w:t>после</w:t>
      </w:r>
      <w:r>
        <w:rPr>
          <w:spacing w:val="-13"/>
          <w:sz w:val="24"/>
        </w:rPr>
        <w:t> </w:t>
      </w:r>
      <w:r>
        <w:rPr>
          <w:sz w:val="24"/>
        </w:rPr>
        <w:t>выписки,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необходимости</w:t>
      </w:r>
      <w:r>
        <w:rPr>
          <w:spacing w:val="-4"/>
          <w:sz w:val="24"/>
        </w:rPr>
        <w:t> </w:t>
      </w:r>
      <w:r>
        <w:rPr>
          <w:sz w:val="24"/>
        </w:rPr>
        <w:t>направить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проконсультировать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276" w:lineRule="auto"/>
        <w:ind w:right="677" w:firstLine="709"/>
      </w:pPr>
      <w:r>
        <w:rPr/>
        <w:t>Если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сохранялись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КТ)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недель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2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</w:t>
      </w:r>
      <w:r>
        <w:rPr>
          <w:spacing w:val="-2"/>
        </w:rPr>
        <w:t> </w:t>
      </w:r>
      <w:r>
        <w:rPr/>
        <w:t>клетки.</w:t>
      </w:r>
    </w:p>
    <w:p>
      <w:pPr>
        <w:pStyle w:val="BodyText"/>
        <w:ind w:left="1070"/>
      </w:pP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выявления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4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патологических</w:t>
      </w:r>
      <w:r>
        <w:rPr>
          <w:spacing w:val="-5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37"/>
        </w:numPr>
        <w:tabs>
          <w:tab w:pos="1070" w:val="left" w:leader="none"/>
        </w:tabs>
        <w:spacing w:line="271" w:lineRule="auto" w:before="39" w:after="0"/>
        <w:ind w:left="361" w:right="2033" w:firstLine="426"/>
        <w:jc w:val="left"/>
        <w:rPr>
          <w:sz w:val="24"/>
        </w:rPr>
      </w:pPr>
      <w:r>
        <w:rPr>
          <w:sz w:val="24"/>
        </w:rPr>
        <w:t>проведение спирографии (запись и последующее 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4"/>
          <w:sz w:val="24"/>
        </w:rPr>
        <w:t> </w:t>
      </w:r>
      <w:r>
        <w:rPr>
          <w:sz w:val="24"/>
        </w:rPr>
        <w:t>специалистом</w:t>
      </w:r>
      <w:r>
        <w:rPr>
          <w:spacing w:val="-5"/>
          <w:sz w:val="24"/>
        </w:rPr>
        <w:t> </w:t>
      </w:r>
      <w:r>
        <w:rPr>
          <w:sz w:val="24"/>
        </w:rPr>
        <w:t>может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4"/>
          <w:sz w:val="24"/>
        </w:rPr>
        <w:t> </w:t>
      </w:r>
      <w:r>
        <w:rPr>
          <w:sz w:val="24"/>
        </w:rPr>
        <w:t>выполнено</w:t>
      </w:r>
      <w:r>
        <w:rPr>
          <w:spacing w:val="-4"/>
          <w:sz w:val="24"/>
        </w:rPr>
        <w:t> </w:t>
      </w:r>
      <w:r>
        <w:rPr>
          <w:sz w:val="24"/>
        </w:rPr>
        <w:t>дистанционно)</w:t>
      </w:r>
      <w:hyperlink w:history="true" w:anchor="_bookmark30">
        <w:r>
          <w:rPr>
            <w:sz w:val="24"/>
            <w:vertAlign w:val="superscript"/>
          </w:rPr>
          <w:t>*</w:t>
        </w:r>
      </w:hyperlink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7"/>
        </w:numPr>
        <w:tabs>
          <w:tab w:pos="1070" w:val="left" w:leader="none"/>
        </w:tabs>
        <w:spacing w:line="273" w:lineRule="auto" w:before="8" w:after="0"/>
        <w:ind w:left="361" w:right="1009" w:firstLine="426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-57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 сатурации до 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7"/>
        </w:numPr>
        <w:tabs>
          <w:tab w:pos="1070" w:val="left" w:leader="none"/>
        </w:tabs>
        <w:spacing w:line="240" w:lineRule="auto" w:before="5" w:after="0"/>
        <w:ind w:left="1069" w:right="0" w:hanging="283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7"/>
        </w:numPr>
        <w:tabs>
          <w:tab w:pos="1070" w:val="left" w:leader="none"/>
        </w:tabs>
        <w:spacing w:line="271" w:lineRule="auto" w:before="40" w:after="0"/>
        <w:ind w:left="361" w:right="1089" w:firstLine="426"/>
        <w:jc w:val="left"/>
        <w:rPr>
          <w:sz w:val="24"/>
        </w:rPr>
      </w:pPr>
      <w:r>
        <w:rPr>
          <w:sz w:val="24"/>
        </w:rPr>
        <w:t>при подозрении на ТЭЛА рекомендуется сразу выполнить КТ-ангиографию</w:t>
      </w:r>
      <w:r>
        <w:rPr>
          <w:spacing w:val="-57"/>
          <w:sz w:val="24"/>
        </w:rPr>
        <w:t> </w:t>
      </w:r>
      <w:r>
        <w:rPr>
          <w:sz w:val="24"/>
        </w:rPr>
        <w:t>легочных</w:t>
      </w:r>
      <w:r>
        <w:rPr>
          <w:spacing w:val="-1"/>
          <w:sz w:val="24"/>
        </w:rPr>
        <w:t> </w:t>
      </w:r>
      <w:r>
        <w:rPr>
          <w:sz w:val="24"/>
        </w:rPr>
        <w:t>артерий;</w:t>
      </w:r>
    </w:p>
    <w:p>
      <w:pPr>
        <w:pStyle w:val="ListParagraph"/>
        <w:numPr>
          <w:ilvl w:val="0"/>
          <w:numId w:val="37"/>
        </w:numPr>
        <w:tabs>
          <w:tab w:pos="1070" w:val="left" w:leader="none"/>
        </w:tabs>
        <w:spacing w:line="273" w:lineRule="auto" w:before="8" w:after="0"/>
        <w:ind w:left="361" w:right="915" w:firstLine="426"/>
        <w:jc w:val="left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 КТ</w:t>
      </w:r>
      <w:r>
        <w:rPr>
          <w:spacing w:val="-57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разрешения</w:t>
      </w:r>
      <w:r>
        <w:rPr>
          <w:spacing w:val="-1"/>
          <w:sz w:val="24"/>
        </w:rPr>
        <w:t> </w:t>
      </w:r>
      <w:r>
        <w:rPr>
          <w:sz w:val="24"/>
        </w:rPr>
        <w:t>(и</w:t>
      </w:r>
      <w:r>
        <w:rPr>
          <w:spacing w:val="-1"/>
          <w:sz w:val="24"/>
        </w:rPr>
        <w:t> </w:t>
      </w:r>
      <w:r>
        <w:rPr>
          <w:sz w:val="24"/>
        </w:rPr>
        <w:t>диффузионный</w:t>
      </w:r>
      <w:r>
        <w:rPr>
          <w:spacing w:val="-1"/>
          <w:sz w:val="24"/>
        </w:rPr>
        <w:t> </w:t>
      </w:r>
      <w:r>
        <w:rPr>
          <w:sz w:val="24"/>
        </w:rPr>
        <w:t>тест).</w:t>
      </w:r>
    </w:p>
    <w:p>
      <w:pPr>
        <w:pStyle w:val="BodyText"/>
        <w:spacing w:line="259" w:lineRule="auto" w:before="1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направление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специалисту</w:t>
      </w:r>
      <w:r>
        <w:rPr>
          <w:spacing w:val="1"/>
        </w:rPr>
        <w:t> </w:t>
      </w:r>
      <w:r>
        <w:rPr/>
        <w:t>(пульмонологу,</w:t>
      </w:r>
      <w:r>
        <w:rPr>
          <w:spacing w:val="1"/>
        </w:rPr>
        <w:t> </w:t>
      </w:r>
      <w:r>
        <w:rPr/>
        <w:t>кардиологу).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>
          <w:spacing w:val="-1"/>
        </w:rPr>
        <w:t>патологические</w:t>
      </w:r>
      <w:r>
        <w:rPr>
          <w:spacing w:val="-13"/>
        </w:rPr>
        <w:t> </w:t>
      </w:r>
      <w:r>
        <w:rPr>
          <w:spacing w:val="-1"/>
        </w:rPr>
        <w:t>изменения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выявлены,</w:t>
      </w:r>
      <w:r>
        <w:rPr>
          <w:spacing w:val="-12"/>
        </w:rPr>
        <w:t> </w:t>
      </w:r>
      <w:r>
        <w:rPr/>
        <w:t>но</w:t>
      </w:r>
      <w:r>
        <w:rPr>
          <w:spacing w:val="-14"/>
        </w:rPr>
        <w:t> </w:t>
      </w:r>
      <w:r>
        <w:rPr/>
        <w:t>у</w:t>
      </w:r>
      <w:r>
        <w:rPr>
          <w:spacing w:val="-12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имеются</w:t>
      </w:r>
      <w:r>
        <w:rPr>
          <w:spacing w:val="-12"/>
        </w:rPr>
        <w:t> </w:t>
      </w:r>
      <w:r>
        <w:rPr/>
        <w:t>жалобы</w:t>
      </w:r>
      <w:r>
        <w:rPr>
          <w:spacing w:val="-14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изменения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-2"/>
        </w:rPr>
        <w:t> </w:t>
      </w:r>
      <w:r>
        <w:rPr/>
        <w:t>с другими</w:t>
      </w:r>
      <w:r>
        <w:rPr>
          <w:spacing w:val="-1"/>
        </w:rPr>
        <w:t> </w:t>
      </w:r>
      <w:r>
        <w:rPr/>
        <w:t>заболеваниями/состояниями.</w:t>
      </w:r>
    </w:p>
    <w:p>
      <w:pPr>
        <w:pStyle w:val="BodyText"/>
        <w:spacing w:line="259" w:lineRule="auto"/>
        <w:ind w:right="677" w:firstLine="709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27"/>
        </w:rPr>
        <w:t> </w:t>
      </w:r>
      <w:r>
        <w:rPr/>
        <w:t>факторов</w:t>
      </w:r>
      <w:r>
        <w:rPr>
          <w:spacing w:val="27"/>
        </w:rPr>
        <w:t> </w:t>
      </w:r>
      <w:r>
        <w:rPr/>
        <w:t>риска,</w:t>
      </w:r>
      <w:r>
        <w:rPr>
          <w:spacing w:val="27"/>
        </w:rPr>
        <w:t> </w:t>
      </w:r>
      <w:r>
        <w:rPr/>
        <w:t>включающую</w:t>
      </w:r>
      <w:r>
        <w:rPr>
          <w:spacing w:val="27"/>
        </w:rPr>
        <w:t> </w:t>
      </w:r>
      <w:r>
        <w:rPr/>
        <w:t>выявление</w:t>
      </w:r>
      <w:r>
        <w:rPr>
          <w:spacing w:val="27"/>
        </w:rPr>
        <w:t> </w:t>
      </w:r>
      <w:r>
        <w:rPr/>
        <w:t>симптомов</w:t>
      </w:r>
      <w:r>
        <w:rPr>
          <w:spacing w:val="27"/>
        </w:rPr>
        <w:t> </w:t>
      </w:r>
      <w:r>
        <w:rPr/>
        <w:t>тревожности</w:t>
      </w:r>
      <w:r>
        <w:rPr>
          <w:spacing w:val="-58"/>
        </w:rPr>
        <w:t> </w:t>
      </w:r>
      <w:r>
        <w:rPr/>
        <w:t>и</w:t>
      </w:r>
      <w:r>
        <w:rPr>
          <w:spacing w:val="-4"/>
        </w:rPr>
        <w:t> </w:t>
      </w:r>
      <w:r>
        <w:rPr/>
        <w:t>депрессии</w:t>
      </w:r>
      <w:r>
        <w:rPr>
          <w:spacing w:val="81"/>
        </w:rPr>
        <w:t> </w:t>
      </w:r>
      <w:r>
        <w:rPr/>
        <w:t>с</w:t>
      </w:r>
      <w:r>
        <w:rPr>
          <w:spacing w:val="80"/>
        </w:rPr>
        <w:t> </w:t>
      </w:r>
      <w:r>
        <w:rPr/>
        <w:t>помощью</w:t>
      </w:r>
      <w:r>
        <w:rPr>
          <w:spacing w:val="80"/>
        </w:rPr>
        <w:t> </w:t>
      </w:r>
      <w:r>
        <w:rPr/>
        <w:t>валидизированных</w:t>
      </w:r>
      <w:r>
        <w:rPr>
          <w:spacing w:val="80"/>
        </w:rPr>
        <w:t> </w:t>
      </w:r>
      <w:r>
        <w:rPr/>
        <w:t>опросников</w:t>
      </w:r>
      <w:r>
        <w:rPr>
          <w:spacing w:val="80"/>
        </w:rPr>
        <w:t> </w:t>
      </w:r>
      <w:r>
        <w:rPr/>
        <w:t>(например,</w:t>
      </w:r>
      <w:r>
        <w:rPr>
          <w:spacing w:val="81"/>
        </w:rPr>
        <w:t> </w:t>
      </w:r>
      <w:r>
        <w:rPr/>
        <w:t>Госпитальной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16"/>
        </w:rPr>
      </w:pPr>
    </w:p>
    <w:p>
      <w:pPr>
        <w:spacing w:before="99"/>
        <w:ind w:left="503" w:right="0" w:firstLine="0"/>
        <w:jc w:val="left"/>
        <w:rPr>
          <w:sz w:val="20"/>
        </w:rPr>
      </w:pPr>
      <w:bookmarkStart w:name="_bookmark30" w:id="130"/>
      <w:bookmarkEnd w:id="130"/>
      <w:r>
        <w:rPr/>
      </w:r>
      <w:r>
        <w:rPr>
          <w:sz w:val="20"/>
          <w:vertAlign w:val="superscript"/>
        </w:rPr>
        <w:t>*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легких,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этого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footerReference w:type="default" r:id="rId18"/>
          <w:pgSz w:w="11920" w:h="16850"/>
          <w:pgMar w:footer="1157" w:header="0" w:top="1060" w:bottom="1340" w:left="1340" w:right="600"/>
        </w:sectPr>
      </w:pPr>
    </w:p>
    <w:p>
      <w:pPr>
        <w:pStyle w:val="BodyText"/>
        <w:spacing w:line="259" w:lineRule="auto" w:before="79"/>
        <w:ind w:right="677"/>
      </w:pPr>
      <w:r>
        <w:rPr/>
        <w:t>шкалы</w:t>
      </w:r>
      <w:r>
        <w:rPr>
          <w:spacing w:val="-8"/>
        </w:rPr>
        <w:t> </w:t>
      </w:r>
      <w:r>
        <w:rPr/>
        <w:t>тревоги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депрессии),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последующей</w:t>
      </w:r>
      <w:r>
        <w:rPr>
          <w:spacing w:val="-8"/>
        </w:rPr>
        <w:t> </w:t>
      </w:r>
      <w:r>
        <w:rPr/>
        <w:t>коррекцией</w:t>
      </w:r>
      <w:r>
        <w:rPr>
          <w:spacing w:val="-7"/>
        </w:rPr>
        <w:t> </w:t>
      </w:r>
      <w:r>
        <w:rPr/>
        <w:t>выявленных</w:t>
      </w:r>
      <w:r>
        <w:rPr>
          <w:spacing w:val="-7"/>
        </w:rPr>
        <w:t> </w:t>
      </w:r>
      <w:r>
        <w:rPr/>
        <w:t>отклонений,</w:t>
      </w:r>
      <w:r>
        <w:rPr>
          <w:spacing w:val="-7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необходимости,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привлечением</w:t>
      </w:r>
      <w:r>
        <w:rPr>
          <w:spacing w:val="-2"/>
        </w:rPr>
        <w:t> </w:t>
      </w:r>
      <w:r>
        <w:rPr/>
        <w:t>психолога,</w:t>
      </w:r>
      <w:r>
        <w:rPr>
          <w:spacing w:val="-4"/>
        </w:rPr>
        <w:t> </w:t>
      </w:r>
      <w:r>
        <w:rPr/>
        <w:t>психиатра,</w:t>
      </w:r>
      <w:r>
        <w:rPr>
          <w:spacing w:val="-1"/>
        </w:rPr>
        <w:t> </w:t>
      </w:r>
      <w:r>
        <w:rPr/>
        <w:t>социальных</w:t>
      </w:r>
      <w:r>
        <w:rPr>
          <w:spacing w:val="-2"/>
        </w:rPr>
        <w:t> </w:t>
      </w:r>
      <w:r>
        <w:rPr/>
        <w:t>работников.</w:t>
      </w:r>
    </w:p>
    <w:p>
      <w:pPr>
        <w:pStyle w:val="BodyText"/>
        <w:spacing w:line="259" w:lineRule="auto"/>
        <w:ind w:right="676" w:firstLine="709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7"/>
        </w:rPr>
        <w:t> </w:t>
      </w:r>
      <w:r>
        <w:rPr/>
        <w:t>развития</w:t>
      </w:r>
      <w:r>
        <w:rPr>
          <w:spacing w:val="-7"/>
        </w:rPr>
        <w:t> </w:t>
      </w:r>
      <w:r>
        <w:rPr/>
        <w:t>новых</w:t>
      </w:r>
      <w:r>
        <w:rPr>
          <w:spacing w:val="-6"/>
        </w:rPr>
        <w:t> </w:t>
      </w:r>
      <w:r>
        <w:rPr/>
        <w:t>респираторных</w:t>
      </w:r>
      <w:r>
        <w:rPr>
          <w:spacing w:val="-7"/>
        </w:rPr>
        <w:t> </w:t>
      </w:r>
      <w:r>
        <w:rPr/>
        <w:t>симптомов</w:t>
      </w:r>
      <w:r>
        <w:rPr>
          <w:spacing w:val="-8"/>
        </w:rPr>
        <w:t> </w:t>
      </w:r>
      <w:r>
        <w:rPr/>
        <w:t>до</w:t>
      </w:r>
      <w:r>
        <w:rPr>
          <w:spacing w:val="-6"/>
        </w:rPr>
        <w:t> </w:t>
      </w:r>
      <w:r>
        <w:rPr/>
        <w:t>даты</w:t>
      </w:r>
      <w:r>
        <w:rPr>
          <w:spacing w:val="-8"/>
        </w:rPr>
        <w:t> </w:t>
      </w:r>
      <w:r>
        <w:rPr/>
        <w:t>планового</w:t>
      </w:r>
      <w:r>
        <w:rPr>
          <w:spacing w:val="-6"/>
        </w:rPr>
        <w:t> </w:t>
      </w:r>
      <w:r>
        <w:rPr/>
        <w:t>осмотра,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 медицинской помощью.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36"/>
        </w:numPr>
        <w:tabs>
          <w:tab w:pos="1351" w:val="left" w:leader="none"/>
        </w:tabs>
        <w:spacing w:line="240" w:lineRule="auto" w:before="1" w:after="0"/>
        <w:ind w:left="1350" w:right="0" w:hanging="281"/>
        <w:jc w:val="left"/>
        <w:rPr>
          <w:color w:val="1F487C"/>
        </w:rPr>
      </w:pPr>
      <w:bookmarkStart w:name="6. ОСОБЕННОСТИ ВЕДЕНИЯ ДЕТЕЙ С COVID-19" w:id="131"/>
      <w:bookmarkEnd w:id="131"/>
      <w:r>
        <w:rPr>
          <w:b w:val="0"/>
        </w:rPr>
      </w:r>
      <w:bookmarkStart w:name="_bookmark31" w:id="132"/>
      <w:bookmarkEnd w:id="132"/>
      <w:r>
        <w:rPr>
          <w:b w:val="0"/>
        </w:rPr>
      </w:r>
      <w:bookmarkStart w:name="_bookmark31" w:id="133"/>
      <w:bookmarkEnd w:id="133"/>
      <w:r>
        <w:rPr>
          <w:color w:val="1F487C"/>
        </w:rPr>
        <w:t>О</w:t>
      </w:r>
      <w:r>
        <w:rPr>
          <w:color w:val="1F487C"/>
        </w:rPr>
        <w:t>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ВЕДЕНИЯ</w:t>
      </w:r>
      <w:r>
        <w:rPr>
          <w:color w:val="1F487C"/>
          <w:spacing w:val="-5"/>
        </w:rPr>
        <w:t> </w:t>
      </w:r>
      <w:r>
        <w:rPr>
          <w:color w:val="1F487C"/>
        </w:rPr>
        <w:t>ДЕТЕЙ</w:t>
      </w:r>
      <w:r>
        <w:rPr>
          <w:color w:val="1F487C"/>
          <w:spacing w:val="-5"/>
        </w:rPr>
        <w:t> </w:t>
      </w:r>
      <w:r>
        <w:rPr>
          <w:color w:val="1F487C"/>
        </w:rPr>
        <w:t>С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200"/>
        <w:ind w:right="677" w:firstLine="708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3">
        <w:r>
          <w:rPr>
            <w:color w:val="1F487C"/>
          </w:rPr>
          <w:t>Особенности</w:t>
        </w:r>
      </w:hyperlink>
      <w:r>
        <w:rPr>
          <w:color w:val="1F487C"/>
          <w:spacing w:val="-57"/>
        </w:rPr>
        <w:t> </w:t>
      </w:r>
      <w:hyperlink r:id="rId13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инфекцией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у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детей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676" w:firstLine="708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/>
        <w:t>симптоматикой,</w:t>
      </w:r>
      <w:r>
        <w:rPr>
          <w:spacing w:val="-14"/>
        </w:rPr>
        <w:t> </w:t>
      </w:r>
      <w:r>
        <w:rPr/>
        <w:t>реже</w:t>
      </w:r>
      <w:r>
        <w:rPr>
          <w:spacing w:val="-13"/>
        </w:rPr>
        <w:t> </w:t>
      </w:r>
      <w:r>
        <w:rPr/>
        <w:t>требуют</w:t>
      </w:r>
      <w:r>
        <w:rPr>
          <w:spacing w:val="-15"/>
        </w:rPr>
        <w:t> </w:t>
      </w:r>
      <w:r>
        <w:rPr/>
        <w:t>госпитализации,</w:t>
      </w:r>
      <w:r>
        <w:rPr>
          <w:spacing w:val="-14"/>
        </w:rPr>
        <w:t> </w:t>
      </w:r>
      <w:r>
        <w:rPr/>
        <w:t>заболевание</w:t>
      </w:r>
      <w:r>
        <w:rPr>
          <w:spacing w:val="-15"/>
        </w:rPr>
        <w:t> </w:t>
      </w:r>
      <w:r>
        <w:rPr/>
        <w:t>у</w:t>
      </w:r>
      <w:r>
        <w:rPr>
          <w:spacing w:val="-12"/>
        </w:rPr>
        <w:t> </w:t>
      </w:r>
      <w:r>
        <w:rPr/>
        <w:t>них</w:t>
      </w:r>
      <w:r>
        <w:rPr>
          <w:spacing w:val="-14"/>
        </w:rPr>
        <w:t> </w:t>
      </w:r>
      <w:r>
        <w:rPr/>
        <w:t>протекает</w:t>
      </w:r>
      <w:r>
        <w:rPr>
          <w:spacing w:val="-15"/>
        </w:rPr>
        <w:t> </w:t>
      </w:r>
      <w:r>
        <w:rPr/>
        <w:t>легче,</w:t>
      </w:r>
      <w:r>
        <w:rPr>
          <w:spacing w:val="-14"/>
        </w:rPr>
        <w:t> </w:t>
      </w:r>
      <w:r>
        <w:rPr/>
        <w:t>что,</w:t>
      </w:r>
      <w:r>
        <w:rPr>
          <w:spacing w:val="-57"/>
        </w:rPr>
        <w:t> </w:t>
      </w:r>
      <w:r>
        <w:rPr/>
        <w:t>однако,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исключает</w:t>
      </w:r>
      <w:r>
        <w:rPr>
          <w:spacing w:val="-1"/>
        </w:rPr>
        <w:t> </w:t>
      </w:r>
      <w:r>
        <w:rPr/>
        <w:t>случаев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pStyle w:val="BodyText"/>
        <w:spacing w:line="312" w:lineRule="auto"/>
        <w:ind w:right="675" w:firstLine="708"/>
      </w:pPr>
      <w:r>
        <w:rPr/>
        <w:t>Имеющиеся на сегодня данные свидетельствуют о том, что дети составляют до</w:t>
      </w:r>
      <w:r>
        <w:rPr>
          <w:spacing w:val="1"/>
        </w:rPr>
        <w:t> </w:t>
      </w:r>
      <w:r>
        <w:rPr/>
        <w:t>10%</w:t>
      </w:r>
      <w:r>
        <w:rPr>
          <w:spacing w:val="12"/>
        </w:rPr>
        <w:t> </w:t>
      </w:r>
      <w:r>
        <w:rPr/>
        <w:t>в</w:t>
      </w:r>
      <w:r>
        <w:rPr>
          <w:spacing w:val="70"/>
        </w:rPr>
        <w:t> </w:t>
      </w:r>
      <w:r>
        <w:rPr/>
        <w:t>структуре</w:t>
      </w:r>
      <w:r>
        <w:rPr>
          <w:spacing w:val="71"/>
        </w:rPr>
        <w:t> </w:t>
      </w:r>
      <w:r>
        <w:rPr/>
        <w:t>инфицированных</w:t>
      </w:r>
      <w:r>
        <w:rPr>
          <w:spacing w:val="71"/>
        </w:rPr>
        <w:t> </w:t>
      </w:r>
      <w:r>
        <w:rPr/>
        <w:t>SARS-CoV-2</w:t>
      </w:r>
      <w:r>
        <w:rPr>
          <w:spacing w:val="71"/>
        </w:rPr>
        <w:t> </w:t>
      </w:r>
      <w:r>
        <w:rPr/>
        <w:t>и</w:t>
      </w:r>
      <w:r>
        <w:rPr>
          <w:spacing w:val="71"/>
        </w:rPr>
        <w:t> </w:t>
      </w:r>
      <w:r>
        <w:rPr/>
        <w:t>до</w:t>
      </w:r>
      <w:r>
        <w:rPr>
          <w:spacing w:val="71"/>
        </w:rPr>
        <w:t> </w:t>
      </w:r>
      <w:r>
        <w:rPr/>
        <w:t>2%</w:t>
      </w:r>
      <w:r>
        <w:rPr>
          <w:spacing w:val="71"/>
        </w:rPr>
        <w:t> </w:t>
      </w:r>
      <w:r>
        <w:rPr/>
        <w:t>в</w:t>
      </w:r>
      <w:r>
        <w:rPr>
          <w:spacing w:val="70"/>
        </w:rPr>
        <w:t> </w:t>
      </w:r>
      <w:r>
        <w:rPr/>
        <w:t>структуре</w:t>
      </w:r>
      <w:r>
        <w:rPr>
          <w:spacing w:val="71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диагностированными</w:t>
      </w:r>
      <w:r>
        <w:rPr>
          <w:spacing w:val="-1"/>
        </w:rPr>
        <w:t> </w:t>
      </w:r>
      <w:r>
        <w:rPr/>
        <w:t>клиническими</w:t>
      </w:r>
      <w:r>
        <w:rPr>
          <w:spacing w:val="-2"/>
        </w:rPr>
        <w:t> </w:t>
      </w:r>
      <w:r>
        <w:rPr/>
        <w:t>случаями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76" w:firstLine="709"/>
      </w:pPr>
      <w:r>
        <w:rPr/>
        <w:t>В Российской Федерации дети составляют 7,6% зарегистрированных случаев</w:t>
      </w:r>
      <w:r>
        <w:rPr>
          <w:spacing w:val="1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количество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возрастная</w:t>
      </w:r>
      <w:r>
        <w:rPr>
          <w:spacing w:val="60"/>
        </w:rPr>
        <w:t> </w:t>
      </w:r>
      <w:r>
        <w:rPr/>
        <w:t>структура</w:t>
      </w:r>
      <w:r>
        <w:rPr>
          <w:spacing w:val="60"/>
        </w:rPr>
        <w:t> </w:t>
      </w:r>
      <w:r>
        <w:rPr/>
        <w:t>манифестных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 настоящее время не известны. Заболевание у новорожденных детей наблюдается</w:t>
      </w:r>
      <w:r>
        <w:rPr>
          <w:spacing w:val="1"/>
        </w:rPr>
        <w:t> </w:t>
      </w:r>
      <w:r>
        <w:rPr/>
        <w:t>крайне</w:t>
      </w:r>
      <w:r>
        <w:rPr>
          <w:spacing w:val="-1"/>
        </w:rPr>
        <w:t> </w:t>
      </w:r>
      <w:r>
        <w:rPr/>
        <w:t>редко,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этом</w:t>
      </w:r>
      <w:r>
        <w:rPr>
          <w:spacing w:val="-1"/>
        </w:rPr>
        <w:t> </w:t>
      </w:r>
      <w:r>
        <w:rPr/>
        <w:t>внутриутробной</w:t>
      </w:r>
      <w:r>
        <w:rPr>
          <w:spacing w:val="-2"/>
        </w:rPr>
        <w:t> </w:t>
      </w:r>
      <w:r>
        <w:rPr/>
        <w:t>передачи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доказано.</w:t>
      </w:r>
    </w:p>
    <w:p>
      <w:pPr>
        <w:pStyle w:val="BodyText"/>
        <w:spacing w:line="312" w:lineRule="auto"/>
        <w:ind w:right="675" w:firstLine="709"/>
      </w:pPr>
      <w:r>
        <w:rPr/>
        <w:t>У</w:t>
      </w:r>
      <w:r>
        <w:rPr>
          <w:spacing w:val="1"/>
        </w:rPr>
        <w:t> </w:t>
      </w:r>
      <w:r>
        <w:rPr/>
        <w:t>детей существенно отличаются факторы риска, т.к. только в 9%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заражение вирусом SARS-CoV-2 связано с путешествиями в другие страны и 91%</w:t>
      </w:r>
      <w:r>
        <w:rPr>
          <w:spacing w:val="1"/>
        </w:rPr>
        <w:t> </w:t>
      </w:r>
      <w:r>
        <w:rPr/>
        <w:t>заболевших</w:t>
      </w:r>
      <w:r>
        <w:rPr>
          <w:spacing w:val="-1"/>
        </w:rPr>
        <w:t> </w:t>
      </w:r>
      <w:r>
        <w:rPr/>
        <w:t>имели</w:t>
      </w:r>
      <w:r>
        <w:rPr>
          <w:spacing w:val="-2"/>
        </w:rPr>
        <w:t> </w:t>
      </w:r>
      <w:r>
        <w:rPr/>
        <w:t>местные</w:t>
      </w:r>
      <w:r>
        <w:rPr>
          <w:spacing w:val="-1"/>
        </w:rPr>
        <w:t> </w:t>
      </w:r>
      <w:r>
        <w:rPr/>
        <w:t>контакты,</w:t>
      </w:r>
      <w:r>
        <w:rPr>
          <w:spacing w:val="-1"/>
        </w:rPr>
        <w:t> </w:t>
      </w:r>
      <w:r>
        <w:rPr/>
        <w:t>преимущественно в</w:t>
      </w:r>
      <w:r>
        <w:rPr>
          <w:spacing w:val="-2"/>
        </w:rPr>
        <w:t> </w:t>
      </w:r>
      <w:r>
        <w:rPr/>
        <w:t>семейных</w:t>
      </w:r>
      <w:r>
        <w:rPr>
          <w:spacing w:val="-1"/>
        </w:rPr>
        <w:t> </w:t>
      </w:r>
      <w:r>
        <w:rPr/>
        <w:t>очагах.</w:t>
      </w:r>
    </w:p>
    <w:p>
      <w:pPr>
        <w:pStyle w:val="BodyText"/>
        <w:spacing w:line="312" w:lineRule="auto"/>
        <w:ind w:right="675" w:firstLine="708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29"/>
        </w:rPr>
        <w:t> </w:t>
      </w:r>
      <w:r>
        <w:rPr/>
        <w:t>чрезвычайно</w:t>
      </w:r>
      <w:r>
        <w:rPr>
          <w:spacing w:val="30"/>
        </w:rPr>
        <w:t> </w:t>
      </w:r>
      <w:r>
        <w:rPr/>
        <w:t>редки.</w:t>
      </w:r>
      <w:r>
        <w:rPr>
          <w:spacing w:val="30"/>
        </w:rPr>
        <w:t> </w:t>
      </w:r>
      <w:r>
        <w:rPr/>
        <w:t>У</w:t>
      </w:r>
      <w:r>
        <w:rPr>
          <w:spacing w:val="31"/>
        </w:rPr>
        <w:t> </w:t>
      </w:r>
      <w:r>
        <w:rPr/>
        <w:t>детей</w:t>
      </w:r>
      <w:r>
        <w:rPr>
          <w:spacing w:val="30"/>
        </w:rPr>
        <w:t> </w:t>
      </w:r>
      <w:r>
        <w:rPr/>
        <w:t>так</w:t>
      </w:r>
      <w:r>
        <w:rPr>
          <w:spacing w:val="30"/>
        </w:rPr>
        <w:t> </w:t>
      </w:r>
      <w:r>
        <w:rPr/>
        <w:t>же</w:t>
      </w:r>
      <w:r>
        <w:rPr>
          <w:spacing w:val="31"/>
        </w:rPr>
        <w:t> </w:t>
      </w:r>
      <w:r>
        <w:rPr/>
        <w:t>как</w:t>
      </w:r>
      <w:r>
        <w:rPr>
          <w:spacing w:val="30"/>
        </w:rPr>
        <w:t> </w:t>
      </w:r>
      <w:r>
        <w:rPr/>
        <w:t>у</w:t>
      </w:r>
      <w:r>
        <w:rPr>
          <w:spacing w:val="32"/>
        </w:rPr>
        <w:t> </w:t>
      </w:r>
      <w:r>
        <w:rPr/>
        <w:t>взрослых,</w:t>
      </w:r>
      <w:r>
        <w:rPr>
          <w:spacing w:val="30"/>
        </w:rPr>
        <w:t> </w:t>
      </w:r>
      <w:r>
        <w:rPr/>
        <w:t>доминируют</w:t>
      </w:r>
      <w:r>
        <w:rPr>
          <w:spacing w:val="29"/>
        </w:rPr>
        <w:t> </w:t>
      </w:r>
      <w:r>
        <w:rPr/>
        <w:t>лихорадка</w:t>
      </w:r>
      <w:r>
        <w:rPr>
          <w:spacing w:val="-57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ind w:left="1069"/>
      </w:pPr>
      <w:r>
        <w:rPr/>
        <w:t>Инкубационный</w:t>
      </w:r>
      <w:r>
        <w:rPr>
          <w:spacing w:val="27"/>
        </w:rPr>
        <w:t> </w:t>
      </w:r>
      <w:r>
        <w:rPr/>
        <w:t>период</w:t>
      </w:r>
      <w:r>
        <w:rPr>
          <w:spacing w:val="28"/>
        </w:rPr>
        <w:t> </w:t>
      </w:r>
      <w:r>
        <w:rPr/>
        <w:t>у</w:t>
      </w:r>
      <w:r>
        <w:rPr>
          <w:spacing w:val="30"/>
        </w:rPr>
        <w:t> </w:t>
      </w:r>
      <w:r>
        <w:rPr/>
        <w:t>детей</w:t>
      </w:r>
      <w:r>
        <w:rPr>
          <w:spacing w:val="28"/>
        </w:rPr>
        <w:t> </w:t>
      </w:r>
      <w:r>
        <w:rPr/>
        <w:t>колеблется</w:t>
      </w:r>
      <w:r>
        <w:rPr>
          <w:spacing w:val="29"/>
        </w:rPr>
        <w:t> </w:t>
      </w:r>
      <w:r>
        <w:rPr/>
        <w:t>от</w:t>
      </w:r>
      <w:r>
        <w:rPr>
          <w:spacing w:val="27"/>
        </w:rPr>
        <w:t> </w:t>
      </w:r>
      <w:r>
        <w:rPr/>
        <w:t>2</w:t>
      </w:r>
      <w:r>
        <w:rPr>
          <w:spacing w:val="29"/>
        </w:rPr>
        <w:t> </w:t>
      </w:r>
      <w:r>
        <w:rPr/>
        <w:t>до</w:t>
      </w:r>
      <w:r>
        <w:rPr>
          <w:spacing w:val="29"/>
        </w:rPr>
        <w:t> </w:t>
      </w:r>
      <w:r>
        <w:rPr/>
        <w:t>10</w:t>
      </w:r>
      <w:r>
        <w:rPr>
          <w:spacing w:val="30"/>
        </w:rPr>
        <w:t> </w:t>
      </w:r>
      <w:r>
        <w:rPr/>
        <w:t>дней,</w:t>
      </w:r>
      <w:r>
        <w:rPr>
          <w:spacing w:val="28"/>
        </w:rPr>
        <w:t> </w:t>
      </w:r>
      <w:r>
        <w:rPr/>
        <w:t>чаще</w:t>
      </w:r>
      <w:r>
        <w:rPr>
          <w:spacing w:val="28"/>
        </w:rPr>
        <w:t> </w:t>
      </w:r>
      <w:r>
        <w:rPr/>
        <w:t>составляет</w:t>
      </w:r>
    </w:p>
    <w:p>
      <w:pPr>
        <w:pStyle w:val="ListParagraph"/>
        <w:numPr>
          <w:ilvl w:val="0"/>
          <w:numId w:val="33"/>
        </w:numPr>
        <w:tabs>
          <w:tab w:pos="542" w:val="left" w:leader="none"/>
        </w:tabs>
        <w:spacing w:line="240" w:lineRule="auto" w:before="83" w:after="0"/>
        <w:ind w:left="541" w:right="0" w:hanging="181"/>
        <w:jc w:val="left"/>
        <w:rPr>
          <w:sz w:val="24"/>
        </w:rPr>
      </w:pPr>
      <w:r>
        <w:rPr>
          <w:sz w:val="24"/>
        </w:rPr>
        <w:t>дня.</w:t>
      </w:r>
    </w:p>
    <w:p>
      <w:pPr>
        <w:pStyle w:val="BodyText"/>
        <w:spacing w:before="83"/>
        <w:ind w:left="1069"/>
        <w:jc w:val="left"/>
      </w:pPr>
      <w:r>
        <w:rPr/>
        <w:t>Клинические</w:t>
      </w:r>
      <w:r>
        <w:rPr>
          <w:spacing w:val="-5"/>
        </w:rPr>
        <w:t> </w:t>
      </w:r>
      <w:r>
        <w:rPr/>
        <w:t>симптомы</w:t>
      </w:r>
      <w:r>
        <w:rPr>
          <w:spacing w:val="-5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соответствуют</w:t>
      </w:r>
      <w:r>
        <w:rPr>
          <w:spacing w:val="-5"/>
        </w:rPr>
        <w:t> </w:t>
      </w:r>
      <w:r>
        <w:rPr/>
        <w:t>клинической</w:t>
      </w:r>
      <w:r>
        <w:rPr>
          <w:spacing w:val="-5"/>
        </w:rPr>
        <w:t> </w:t>
      </w:r>
      <w:r>
        <w:rPr/>
        <w:t>картине</w:t>
      </w:r>
    </w:p>
    <w:p>
      <w:pPr>
        <w:pStyle w:val="BodyText"/>
        <w:spacing w:line="312" w:lineRule="auto" w:before="83"/>
        <w:ind w:right="676"/>
      </w:pP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 t тела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38,1</w:t>
      </w:r>
      <w:r>
        <w:rPr>
          <w:spacing w:val="-1"/>
        </w:rPr>
        <w:t> </w:t>
      </w:r>
      <w:r>
        <w:rPr/>
        <w:t>до 39,0 °С.</w:t>
      </w:r>
    </w:p>
    <w:p>
      <w:pPr>
        <w:pStyle w:val="BodyText"/>
        <w:spacing w:line="312" w:lineRule="auto"/>
        <w:ind w:right="674" w:firstLine="709"/>
      </w:pPr>
      <w:r>
        <w:rPr/>
        <w:t>Накопленный опыт наблюдения за манифестными случаями COVID-19 у детей</w:t>
      </w:r>
      <w:r>
        <w:rPr>
          <w:spacing w:val="1"/>
        </w:rPr>
        <w:t> </w:t>
      </w:r>
      <w:r>
        <w:rPr>
          <w:spacing w:val="-1"/>
        </w:rPr>
        <w:t>показывает,</w:t>
      </w:r>
      <w:r>
        <w:rPr>
          <w:spacing w:val="-14"/>
        </w:rPr>
        <w:t> </w:t>
      </w:r>
      <w:r>
        <w:rPr>
          <w:spacing w:val="-1"/>
        </w:rPr>
        <w:t>что</w:t>
      </w:r>
      <w:r>
        <w:rPr>
          <w:spacing w:val="-15"/>
        </w:rPr>
        <w:t> </w:t>
      </w:r>
      <w:r>
        <w:rPr>
          <w:spacing w:val="-1"/>
        </w:rPr>
        <w:t>характерное</w:t>
      </w:r>
      <w:r>
        <w:rPr>
          <w:spacing w:val="-15"/>
        </w:rPr>
        <w:t> </w:t>
      </w:r>
      <w:r>
        <w:rPr/>
        <w:t>сочетание</w:t>
      </w:r>
      <w:r>
        <w:rPr>
          <w:spacing w:val="-15"/>
        </w:rPr>
        <w:t> </w:t>
      </w:r>
      <w:r>
        <w:rPr/>
        <w:t>лихорадки,</w:t>
      </w:r>
      <w:r>
        <w:rPr>
          <w:spacing w:val="-15"/>
        </w:rPr>
        <w:t> </w:t>
      </w:r>
      <w:r>
        <w:rPr/>
        <w:t>кашля</w:t>
      </w:r>
      <w:r>
        <w:rPr>
          <w:spacing w:val="-13"/>
        </w:rPr>
        <w:t> </w:t>
      </w:r>
      <w:r>
        <w:rPr/>
        <w:t>и</w:t>
      </w:r>
      <w:r>
        <w:rPr>
          <w:spacing w:val="-15"/>
        </w:rPr>
        <w:t> </w:t>
      </w:r>
      <w:r>
        <w:rPr/>
        <w:t>одышки</w:t>
      </w:r>
      <w:r>
        <w:rPr>
          <w:spacing w:val="-15"/>
        </w:rPr>
        <w:t> </w:t>
      </w:r>
      <w:r>
        <w:rPr/>
        <w:t>имеет</w:t>
      </w:r>
      <w:r>
        <w:rPr>
          <w:spacing w:val="-15"/>
        </w:rPr>
        <w:t> </w:t>
      </w:r>
      <w:r>
        <w:rPr/>
        <w:t>место</w:t>
      </w:r>
      <w:r>
        <w:rPr>
          <w:spacing w:val="-15"/>
        </w:rPr>
        <w:t> </w:t>
      </w:r>
      <w:r>
        <w:rPr/>
        <w:t>только</w:t>
      </w:r>
      <w:r>
        <w:rPr>
          <w:spacing w:val="-57"/>
        </w:rPr>
        <w:t> </w:t>
      </w:r>
      <w:r>
        <w:rPr/>
        <w:t>у</w:t>
      </w:r>
      <w:r>
        <w:rPr>
          <w:spacing w:val="1"/>
        </w:rPr>
        <w:t> </w:t>
      </w:r>
      <w:r>
        <w:rPr/>
        <w:t>73%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93%).</w:t>
      </w:r>
      <w:r>
        <w:rPr>
          <w:spacing w:val="1"/>
        </w:rPr>
        <w:t> </w:t>
      </w:r>
      <w:r>
        <w:rPr/>
        <w:t>Сопоставление</w:t>
      </w:r>
      <w:r>
        <w:rPr>
          <w:spacing w:val="1"/>
        </w:rPr>
        <w:t> </w:t>
      </w:r>
      <w:r>
        <w:rPr/>
        <w:t>частоты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показывает</w:t>
      </w:r>
      <w:r>
        <w:rPr>
          <w:spacing w:val="35"/>
        </w:rPr>
        <w:t> </w:t>
      </w:r>
      <w:r>
        <w:rPr/>
        <w:t>преобладание</w:t>
      </w:r>
      <w:r>
        <w:rPr>
          <w:spacing w:val="35"/>
        </w:rPr>
        <w:t> </w:t>
      </w:r>
      <w:r>
        <w:rPr/>
        <w:t>их</w:t>
      </w:r>
      <w:r>
        <w:rPr>
          <w:spacing w:val="34"/>
        </w:rPr>
        <w:t> </w:t>
      </w:r>
      <w:r>
        <w:rPr/>
        <w:t>у</w:t>
      </w:r>
      <w:r>
        <w:rPr>
          <w:spacing w:val="37"/>
        </w:rPr>
        <w:t> </w:t>
      </w:r>
      <w:r>
        <w:rPr/>
        <w:t>взрослых.</w:t>
      </w:r>
      <w:r>
        <w:rPr>
          <w:spacing w:val="35"/>
        </w:rPr>
        <w:t> </w:t>
      </w:r>
      <w:r>
        <w:rPr/>
        <w:t>По</w:t>
      </w:r>
      <w:r>
        <w:rPr>
          <w:spacing w:val="35"/>
        </w:rPr>
        <w:t> </w:t>
      </w:r>
      <w:r>
        <w:rPr/>
        <w:t>данным</w:t>
      </w:r>
      <w:r>
        <w:rPr>
          <w:spacing w:val="35"/>
        </w:rPr>
        <w:t> </w:t>
      </w:r>
      <w:r>
        <w:rPr/>
        <w:t>американских</w:t>
      </w:r>
      <w:r>
        <w:rPr>
          <w:spacing w:val="35"/>
        </w:rPr>
        <w:t> </w:t>
      </w:r>
      <w:r>
        <w:rPr/>
        <w:t>исследователей,</w:t>
      </w:r>
    </w:p>
    <w:p>
      <w:pPr>
        <w:spacing w:after="0" w:line="312" w:lineRule="auto"/>
        <w:sectPr>
          <w:footerReference w:type="default" r:id="rId19"/>
          <w:pgSz w:w="11920" w:h="16850"/>
          <w:pgMar w:footer="619" w:header="0" w:top="1060" w:bottom="800" w:left="1340" w:right="600"/>
        </w:sectPr>
      </w:pPr>
    </w:p>
    <w:p>
      <w:pPr>
        <w:pStyle w:val="BodyText"/>
        <w:spacing w:line="312" w:lineRule="auto" w:before="79"/>
        <w:ind w:right="674"/>
      </w:pPr>
      <w:r>
        <w:rPr/>
        <w:t>лишь 56% пациентов детского возраста сообщили о лихорадке, 54% о кашле и 13% об</w:t>
      </w:r>
      <w:r>
        <w:rPr>
          <w:spacing w:val="1"/>
        </w:rPr>
        <w:t> </w:t>
      </w:r>
      <w:r>
        <w:rPr/>
        <w:t>одышке, по сравнению с 71%, 80% и 43% соответственно среди пациентов в возрасте</w:t>
      </w:r>
      <w:r>
        <w:rPr>
          <w:spacing w:val="1"/>
        </w:rPr>
        <w:t> </w:t>
      </w:r>
      <w:r>
        <w:rPr/>
        <w:t>18-64 лет. У детей не только реже отмечают клинические проявления интоксикации</w:t>
      </w:r>
      <w:r>
        <w:rPr>
          <w:spacing w:val="1"/>
        </w:rPr>
        <w:t> </w:t>
      </w:r>
      <w:r>
        <w:rPr/>
        <w:t>(головная</w:t>
      </w:r>
      <w:r>
        <w:rPr>
          <w:spacing w:val="32"/>
        </w:rPr>
        <w:t> </w:t>
      </w:r>
      <w:r>
        <w:rPr/>
        <w:t>боль</w:t>
      </w:r>
      <w:r>
        <w:rPr>
          <w:spacing w:val="32"/>
        </w:rPr>
        <w:t> </w:t>
      </w:r>
      <w:r>
        <w:rPr/>
        <w:t>28%</w:t>
      </w:r>
      <w:r>
        <w:rPr>
          <w:spacing w:val="33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58%</w:t>
      </w:r>
      <w:r>
        <w:rPr>
          <w:spacing w:val="33"/>
        </w:rPr>
        <w:t> </w:t>
      </w:r>
      <w:r>
        <w:rPr/>
        <w:t>у</w:t>
      </w:r>
      <w:r>
        <w:rPr>
          <w:spacing w:val="34"/>
        </w:rPr>
        <w:t> </w:t>
      </w:r>
      <w:r>
        <w:rPr/>
        <w:t>взрослых;</w:t>
      </w:r>
      <w:r>
        <w:rPr>
          <w:spacing w:val="32"/>
        </w:rPr>
        <w:t> </w:t>
      </w:r>
      <w:r>
        <w:rPr/>
        <w:t>миалгия</w:t>
      </w:r>
      <w:r>
        <w:rPr>
          <w:spacing w:val="33"/>
        </w:rPr>
        <w:t> </w:t>
      </w:r>
      <w:r>
        <w:rPr/>
        <w:t>–</w:t>
      </w:r>
      <w:r>
        <w:rPr>
          <w:spacing w:val="31"/>
        </w:rPr>
        <w:t> </w:t>
      </w:r>
      <w:r>
        <w:rPr/>
        <w:t>23%</w:t>
      </w:r>
      <w:r>
        <w:rPr>
          <w:spacing w:val="33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61%</w:t>
      </w:r>
      <w:r>
        <w:rPr>
          <w:spacing w:val="33"/>
        </w:rPr>
        <w:t> </w:t>
      </w:r>
      <w:r>
        <w:rPr/>
        <w:t>взрослых)</w:t>
      </w:r>
      <w:r>
        <w:rPr>
          <w:spacing w:val="-57"/>
        </w:rPr>
        <w:t> </w:t>
      </w:r>
      <w:r>
        <w:rPr/>
        <w:t>и 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желудочно-кишечные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(тошнота/рвота</w:t>
      </w:r>
      <w:r>
        <w:rPr>
          <w:spacing w:val="-2"/>
        </w:rPr>
        <w:t> </w:t>
      </w:r>
      <w:r>
        <w:rPr/>
        <w:t>–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11%</w:t>
      </w:r>
      <w:r>
        <w:rPr>
          <w:spacing w:val="-3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16%;</w:t>
      </w:r>
      <w:r>
        <w:rPr>
          <w:spacing w:val="-3"/>
        </w:rPr>
        <w:t> </w:t>
      </w:r>
      <w:r>
        <w:rPr/>
        <w:t>абдоминальная</w:t>
      </w:r>
      <w:r>
        <w:rPr>
          <w:spacing w:val="-4"/>
        </w:rPr>
        <w:t> </w:t>
      </w:r>
      <w:r>
        <w:rPr/>
        <w:t>боль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5,8%</w:t>
      </w:r>
      <w:r>
        <w:rPr>
          <w:spacing w:val="-3"/>
        </w:rPr>
        <w:t> </w:t>
      </w:r>
      <w:r>
        <w:rPr/>
        <w:t>против</w:t>
      </w:r>
      <w:r>
        <w:rPr>
          <w:spacing w:val="-4"/>
        </w:rPr>
        <w:t> </w:t>
      </w:r>
      <w:r>
        <w:rPr/>
        <w:t>12%;</w:t>
      </w:r>
      <w:r>
        <w:rPr>
          <w:spacing w:val="-4"/>
        </w:rPr>
        <w:t> </w:t>
      </w:r>
      <w:r>
        <w:rPr/>
        <w:t>диарея</w:t>
      </w:r>
      <w:r>
        <w:rPr>
          <w:spacing w:val="-3"/>
        </w:rPr>
        <w:t> </w:t>
      </w:r>
      <w:r>
        <w:rPr/>
        <w:t>–</w:t>
      </w:r>
      <w:r>
        <w:rPr>
          <w:spacing w:val="-58"/>
        </w:rPr>
        <w:t> </w:t>
      </w:r>
      <w:r>
        <w:rPr/>
        <w:t>13% против 31%). Тахикардия отмечается у половины госпитализированных детей,</w:t>
      </w:r>
      <w:r>
        <w:rPr>
          <w:spacing w:val="1"/>
        </w:rPr>
        <w:t> </w:t>
      </w:r>
      <w:r>
        <w:rPr>
          <w:position w:val="1"/>
        </w:rPr>
        <w:t>тахипноэ</w:t>
      </w:r>
      <w:r>
        <w:rPr>
          <w:spacing w:val="-1"/>
          <w:position w:val="1"/>
        </w:rPr>
        <w:t> </w:t>
      </w:r>
      <w:r>
        <w:rPr>
          <w:position w:val="1"/>
        </w:rPr>
        <w:t>– у трети.</w:t>
      </w:r>
      <w:r>
        <w:rPr>
          <w:spacing w:val="-1"/>
          <w:position w:val="1"/>
        </w:rPr>
        <w:t> </w:t>
      </w:r>
      <w:r>
        <w:rPr>
          <w:position w:val="1"/>
        </w:rPr>
        <w:t>У</w:t>
      </w:r>
      <w:r>
        <w:rPr>
          <w:spacing w:val="-1"/>
          <w:position w:val="1"/>
        </w:rPr>
        <w:t> </w:t>
      </w:r>
      <w:r>
        <w:rPr>
          <w:position w:val="1"/>
        </w:rPr>
        <w:t>детей</w:t>
      </w:r>
      <w:r>
        <w:rPr>
          <w:spacing w:val="-1"/>
          <w:position w:val="1"/>
        </w:rPr>
        <w:t> </w:t>
      </w:r>
      <w:r>
        <w:rPr>
          <w:position w:val="1"/>
        </w:rPr>
        <w:t>редко</w:t>
      </w:r>
      <w:r>
        <w:rPr>
          <w:spacing w:val="-1"/>
          <w:position w:val="1"/>
        </w:rPr>
        <w:t> </w:t>
      </w:r>
      <w:r>
        <w:rPr>
          <w:position w:val="1"/>
        </w:rPr>
        <w:t>наблюдается снижение</w:t>
      </w:r>
      <w:r>
        <w:rPr>
          <w:spacing w:val="-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&lt;</w:t>
      </w:r>
      <w:r>
        <w:rPr>
          <w:spacing w:val="-1"/>
          <w:position w:val="1"/>
        </w:rPr>
        <w:t> </w:t>
      </w:r>
      <w:r>
        <w:rPr>
          <w:position w:val="1"/>
        </w:rPr>
        <w:t>92%.</w:t>
      </w:r>
    </w:p>
    <w:p>
      <w:pPr>
        <w:pStyle w:val="BodyText"/>
        <w:spacing w:line="312" w:lineRule="auto"/>
        <w:ind w:right="675" w:firstLine="709"/>
      </w:pPr>
      <w:r>
        <w:rPr/>
        <w:t>По</w:t>
      </w:r>
      <w:r>
        <w:rPr>
          <w:spacing w:val="-14"/>
        </w:rPr>
        <w:t> </w:t>
      </w:r>
      <w:r>
        <w:rPr/>
        <w:t>разным</w:t>
      </w:r>
      <w:r>
        <w:rPr>
          <w:spacing w:val="-13"/>
        </w:rPr>
        <w:t> </w:t>
      </w:r>
      <w:r>
        <w:rPr/>
        <w:t>данным,</w:t>
      </w:r>
      <w:r>
        <w:rPr>
          <w:spacing w:val="-13"/>
        </w:rPr>
        <w:t> </w:t>
      </w:r>
      <w:r>
        <w:rPr/>
        <w:t>от</w:t>
      </w:r>
      <w:r>
        <w:rPr>
          <w:spacing w:val="-15"/>
        </w:rPr>
        <w:t> </w:t>
      </w:r>
      <w:r>
        <w:rPr/>
        <w:t>5,7%</w:t>
      </w:r>
      <w:r>
        <w:rPr>
          <w:spacing w:val="-13"/>
        </w:rPr>
        <w:t> </w:t>
      </w:r>
      <w:r>
        <w:rPr/>
        <w:t>до</w:t>
      </w:r>
      <w:r>
        <w:rPr>
          <w:spacing w:val="-13"/>
        </w:rPr>
        <w:t> </w:t>
      </w:r>
      <w:r>
        <w:rPr/>
        <w:t>20%</w:t>
      </w:r>
      <w:r>
        <w:rPr>
          <w:spacing w:val="-13"/>
        </w:rPr>
        <w:t> </w:t>
      </w:r>
      <w:r>
        <w:rPr/>
        <w:t>детей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были</w:t>
      </w:r>
      <w:r>
        <w:rPr>
          <w:spacing w:val="-14"/>
        </w:rPr>
        <w:t> </w:t>
      </w:r>
      <w:r>
        <w:rPr/>
        <w:t>госпитализированы,</w:t>
      </w:r>
      <w:r>
        <w:rPr>
          <w:spacing w:val="-57"/>
        </w:rPr>
        <w:t> </w:t>
      </w:r>
      <w:r>
        <w:rPr/>
        <w:t>остальные лечились амбулаторно, в том числе пациенты с легкими, субклиническими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бессимптомными</w:t>
      </w:r>
      <w:r>
        <w:rPr>
          <w:spacing w:val="1"/>
        </w:rPr>
        <w:t> </w:t>
      </w:r>
      <w:r>
        <w:rPr/>
        <w:t>формами,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контакту.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США</w:t>
      </w:r>
      <w:r>
        <w:rPr>
          <w:spacing w:val="-6"/>
        </w:rPr>
        <w:t> </w:t>
      </w:r>
      <w:r>
        <w:rPr/>
        <w:t>у</w:t>
      </w:r>
      <w:r>
        <w:rPr>
          <w:spacing w:val="-4"/>
        </w:rPr>
        <w:t> </w:t>
      </w:r>
      <w:r>
        <w:rPr/>
        <w:t>детей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госпитализация</w:t>
      </w:r>
      <w:r>
        <w:rPr>
          <w:spacing w:val="-6"/>
        </w:rPr>
        <w:t> </w:t>
      </w:r>
      <w:r>
        <w:rPr/>
        <w:t>потребовалась</w:t>
      </w:r>
      <w:r>
        <w:rPr>
          <w:spacing w:val="-57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1,6-2,5%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реанимационной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было.</w:t>
      </w:r>
    </w:p>
    <w:p>
      <w:pPr>
        <w:pStyle w:val="BodyText"/>
        <w:spacing w:line="312" w:lineRule="auto" w:before="1"/>
        <w:ind w:right="677" w:firstLine="708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2"/>
        </w:rPr>
        <w:t> </w:t>
      </w:r>
      <w:r>
        <w:rPr/>
        <w:t>до тяжелой ТОРС, протекающего</w:t>
      </w:r>
      <w:r>
        <w:rPr>
          <w:spacing w:val="-1"/>
        </w:rPr>
        <w:t> </w:t>
      </w:r>
      <w:r>
        <w:rPr/>
        <w:t>с: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4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4"/>
          <w:sz w:val="24"/>
        </w:rPr>
        <w:t> </w:t>
      </w:r>
      <w:r>
        <w:rPr>
          <w:sz w:val="24"/>
        </w:rPr>
        <w:t>вплоть</w:t>
      </w:r>
      <w:r>
        <w:rPr>
          <w:spacing w:val="-5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нарушения</w:t>
      </w:r>
      <w:r>
        <w:rPr>
          <w:spacing w:val="-5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мышечными</w:t>
      </w:r>
      <w:r>
        <w:rPr>
          <w:spacing w:val="-3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3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4"/>
          <w:sz w:val="24"/>
        </w:rPr>
        <w:t> </w:t>
      </w:r>
      <w:r>
        <w:rPr>
          <w:sz w:val="24"/>
        </w:rPr>
        <w:t>учащенным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4" w:firstLine="709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 осложненная ОРДС или отеком легких. Возможна остановка дыхания, что</w:t>
      </w:r>
      <w:r>
        <w:rPr>
          <w:spacing w:val="-57"/>
        </w:rPr>
        <w:t> </w:t>
      </w:r>
      <w:r>
        <w:rPr/>
        <w:t>требует</w:t>
      </w:r>
      <w:r>
        <w:rPr>
          <w:spacing w:val="-2"/>
        </w:rPr>
        <w:t> </w:t>
      </w:r>
      <w:r>
        <w:rPr/>
        <w:t>ИВЛ и</w:t>
      </w:r>
      <w:r>
        <w:rPr>
          <w:spacing w:val="-1"/>
        </w:rPr>
        <w:t> </w:t>
      </w:r>
      <w:r>
        <w:rPr/>
        <w:t>оказания помощи в</w:t>
      </w:r>
      <w:r>
        <w:rPr>
          <w:spacing w:val="-3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ОРИТ.</w:t>
      </w:r>
    </w:p>
    <w:p>
      <w:pPr>
        <w:pStyle w:val="BodyText"/>
        <w:spacing w:line="312" w:lineRule="auto" w:before="1"/>
        <w:ind w:right="676" w:firstLine="709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5"/>
        </w:rPr>
        <w:t> </w:t>
      </w:r>
      <w:r>
        <w:rPr/>
        <w:t>присоединении</w:t>
      </w:r>
      <w:r>
        <w:rPr>
          <w:spacing w:val="-5"/>
        </w:rPr>
        <w:t> </w:t>
      </w:r>
      <w:r>
        <w:rPr/>
        <w:t>вторичной</w:t>
      </w:r>
      <w:r>
        <w:rPr>
          <w:spacing w:val="-4"/>
        </w:rPr>
        <w:t> </w:t>
      </w:r>
      <w:r>
        <w:rPr/>
        <w:t>инфекции,</w:t>
      </w:r>
      <w:r>
        <w:rPr>
          <w:spacing w:val="-4"/>
        </w:rPr>
        <w:t> </w:t>
      </w:r>
      <w:r>
        <w:rPr/>
        <w:t>протекающей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ind w:left="107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4"/>
          <w:sz w:val="24"/>
        </w:rPr>
        <w:t> </w:t>
      </w:r>
      <w:r>
        <w:rPr>
          <w:sz w:val="24"/>
        </w:rPr>
        <w:t>сердечная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5"/>
          <w:sz w:val="24"/>
        </w:rPr>
        <w:t> </w:t>
      </w:r>
      <w:r>
        <w:rPr>
          <w:sz w:val="24"/>
        </w:rPr>
        <w:t>почечная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4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38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</w:t>
      </w:r>
      <w:r>
        <w:rPr>
          <w:spacing w:val="-5"/>
          <w:sz w:val="24"/>
        </w:rPr>
        <w:t> </w:t>
      </w:r>
      <w:r>
        <w:rPr>
          <w:sz w:val="24"/>
        </w:rPr>
        <w:t>(нарушение</w:t>
      </w:r>
      <w:r>
        <w:rPr>
          <w:spacing w:val="-4"/>
          <w:sz w:val="24"/>
        </w:rPr>
        <w:t> </w:t>
      </w:r>
      <w:r>
        <w:rPr>
          <w:sz w:val="24"/>
        </w:rPr>
        <w:t>функций</w:t>
      </w:r>
      <w:r>
        <w:rPr>
          <w:spacing w:val="-4"/>
          <w:sz w:val="24"/>
        </w:rPr>
        <w:t> </w:t>
      </w:r>
      <w:r>
        <w:rPr>
          <w:sz w:val="24"/>
        </w:rPr>
        <w:t>многих</w:t>
      </w:r>
      <w:r>
        <w:rPr>
          <w:spacing w:val="-5"/>
          <w:sz w:val="24"/>
        </w:rPr>
        <w:t> </w:t>
      </w:r>
      <w:r>
        <w:rPr>
          <w:sz w:val="24"/>
        </w:rPr>
        <w:t>органов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систем).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5" w:firstLine="708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-57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-2"/>
        </w:rPr>
        <w:t> </w:t>
      </w:r>
      <w:r>
        <w:rPr/>
        <w:t>данных.</w:t>
      </w:r>
    </w:p>
    <w:p>
      <w:pPr>
        <w:pStyle w:val="BodyText"/>
        <w:spacing w:line="312" w:lineRule="auto"/>
        <w:ind w:right="675" w:firstLine="709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&gt; 95%.</w:t>
      </w:r>
    </w:p>
    <w:p>
      <w:pPr>
        <w:pStyle w:val="BodyText"/>
        <w:spacing w:line="312" w:lineRule="auto"/>
        <w:ind w:right="676" w:firstLine="709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4"/>
        </w:rPr>
        <w:t> </w:t>
      </w:r>
      <w:r>
        <w:rPr>
          <w:spacing w:val="-1"/>
        </w:rPr>
        <w:t>одышки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покое,</w:t>
      </w:r>
      <w:r>
        <w:rPr>
          <w:spacing w:val="-15"/>
        </w:rPr>
        <w:t> </w:t>
      </w:r>
      <w:r>
        <w:rPr>
          <w:spacing w:val="-1"/>
        </w:rPr>
        <w:t>но</w:t>
      </w:r>
      <w:r>
        <w:rPr>
          <w:spacing w:val="-14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появлением</w:t>
      </w:r>
      <w:r>
        <w:rPr>
          <w:spacing w:val="-13"/>
        </w:rPr>
        <w:t> </w:t>
      </w:r>
      <w:r>
        <w:rPr/>
        <w:t>при</w:t>
      </w:r>
      <w:r>
        <w:rPr>
          <w:spacing w:val="-15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4"/>
        </w:rPr>
        <w:t> </w:t>
      </w:r>
      <w:r>
        <w:rPr/>
        <w:t>(крике/плаче),</w:t>
      </w:r>
      <w:r>
        <w:rPr>
          <w:spacing w:val="-58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≤ 95%.</w:t>
      </w:r>
    </w:p>
    <w:p>
      <w:pPr>
        <w:pStyle w:val="BodyText"/>
        <w:spacing w:line="312" w:lineRule="auto" w:before="1"/>
        <w:ind w:right="676" w:firstLine="709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1"/>
        </w:rPr>
        <w:t>цианозом/акроцианозом,</w:t>
      </w:r>
      <w:r>
        <w:rPr>
          <w:spacing w:val="-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≤ 93%.</w:t>
      </w:r>
    </w:p>
    <w:p>
      <w:pPr>
        <w:pStyle w:val="BodyText"/>
        <w:spacing w:line="312" w:lineRule="auto"/>
        <w:ind w:right="677" w:firstLine="709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2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-2"/>
        </w:rPr>
        <w:t> </w:t>
      </w:r>
      <w:r>
        <w:rPr/>
        <w:t>ДВС-синдрома).</w:t>
      </w:r>
    </w:p>
    <w:p>
      <w:pPr>
        <w:pStyle w:val="BodyText"/>
        <w:spacing w:line="312" w:lineRule="auto"/>
        <w:ind w:right="675" w:firstLine="708"/>
      </w:pPr>
      <w:r>
        <w:rPr/>
        <w:t>Частота тяжелых и крайне тяжелых случаев заболевания не превышает 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 лейкемию и др.), иммунодефицитные состояния разного генеза (чаще</w:t>
      </w:r>
      <w:r>
        <w:rPr>
          <w:spacing w:val="1"/>
        </w:rPr>
        <w:t> </w:t>
      </w:r>
      <w:r>
        <w:rPr/>
        <w:t>заболевают дети старше 5 лет; в 1,5 раза чаще регистрируют пневмонии), нельзя также</w:t>
      </w:r>
      <w:r>
        <w:rPr>
          <w:spacing w:val="-58"/>
        </w:rPr>
        <w:t> </w:t>
      </w:r>
      <w:r>
        <w:rPr/>
        <w:t>исключить влияние на тяжесть состояния коинфекции с другими респираторными</w:t>
      </w:r>
      <w:r>
        <w:rPr>
          <w:spacing w:val="1"/>
        </w:rPr>
        <w:t> </w:t>
      </w:r>
      <w:r>
        <w:rPr/>
        <w:t>вирусами (респираторно-синцитиальный вирус, риновирус, бокавирус, 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тракта</w:t>
      </w:r>
      <w:r>
        <w:rPr>
          <w:spacing w:val="1"/>
        </w:rPr>
        <w:t> </w:t>
      </w:r>
      <w:r>
        <w:rPr/>
        <w:t>(пневмония,</w:t>
      </w:r>
      <w:r>
        <w:rPr>
          <w:spacing w:val="-1"/>
        </w:rPr>
        <w:t> </w:t>
      </w:r>
      <w:r>
        <w:rPr/>
        <w:t>бронхиолит).</w:t>
      </w:r>
    </w:p>
    <w:p>
      <w:pPr>
        <w:pStyle w:val="BodyText"/>
        <w:spacing w:line="312" w:lineRule="auto"/>
        <w:ind w:right="675" w:firstLine="709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7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амбулаторных</w:t>
      </w:r>
      <w:r>
        <w:rPr>
          <w:spacing w:val="-5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том</w:t>
      </w:r>
      <w:r>
        <w:rPr>
          <w:spacing w:val="-3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дому.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решения</w:t>
      </w:r>
      <w:r>
        <w:rPr>
          <w:spacing w:val="-57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1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 помощью</w:t>
      </w:r>
      <w:r>
        <w:rPr>
          <w:spacing w:val="-2"/>
        </w:rPr>
        <w:t> </w:t>
      </w:r>
      <w:r>
        <w:rPr/>
        <w:t>телемедицинских</w:t>
      </w:r>
      <w:r>
        <w:rPr>
          <w:spacing w:val="-2"/>
        </w:rPr>
        <w:t> </w:t>
      </w:r>
      <w:r>
        <w:rPr/>
        <w:t>технологий.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line="259" w:lineRule="auto" w:before="79"/>
        <w:ind w:right="1531"/>
        <w:jc w:val="left"/>
      </w:pPr>
      <w:bookmarkStart w:name="Показания для госпитализации детей с COV" w:id="134"/>
      <w:bookmarkEnd w:id="134"/>
      <w:r>
        <w:rPr>
          <w:b w:val="0"/>
        </w:rPr>
      </w:r>
      <w:r>
        <w:rPr>
          <w:color w:val="1F487C"/>
        </w:rPr>
        <w:t>Показания для госпитализации детей с COVID-19 или подозрением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39"/>
        </w:numPr>
        <w:tabs>
          <w:tab w:pos="1496" w:val="left" w:leader="none"/>
          <w:tab w:pos="2634" w:val="left" w:leader="none"/>
          <w:tab w:pos="3283" w:val="left" w:leader="none"/>
          <w:tab w:pos="5070" w:val="left" w:leader="none"/>
          <w:tab w:pos="6133" w:val="left" w:leader="none"/>
          <w:tab w:pos="8034" w:val="left" w:leader="none"/>
        </w:tabs>
        <w:spacing w:line="312" w:lineRule="auto" w:before="119" w:after="0"/>
        <w:ind w:left="361" w:right="677" w:firstLine="850"/>
        <w:jc w:val="left"/>
        <w:rPr>
          <w:sz w:val="24"/>
        </w:rPr>
      </w:pPr>
      <w:r>
        <w:rPr>
          <w:sz w:val="24"/>
        </w:rPr>
        <w:t>Тяжелая</w:t>
        <w:tab/>
        <w:t>или</w:t>
        <w:tab/>
        <w:t>среднетяжелая</w:t>
        <w:tab/>
        <w:t>степень</w:t>
        <w:tab/>
        <w:t>респираторного</w:t>
        <w:tab/>
        <w:t>заболевания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внебольничная пневмония.</w:t>
      </w:r>
    </w:p>
    <w:p>
      <w:pPr>
        <w:pStyle w:val="ListParagraph"/>
        <w:numPr>
          <w:ilvl w:val="0"/>
          <w:numId w:val="39"/>
        </w:numPr>
        <w:tabs>
          <w:tab w:pos="1496" w:val="left" w:leader="none"/>
        </w:tabs>
        <w:spacing w:line="312" w:lineRule="auto" w:before="0" w:after="0"/>
        <w:ind w:left="361" w:right="676" w:firstLine="850"/>
        <w:jc w:val="left"/>
        <w:rPr>
          <w:sz w:val="24"/>
        </w:rPr>
      </w:pPr>
      <w:r>
        <w:rPr>
          <w:sz w:val="24"/>
        </w:rPr>
        <w:t>Лихорадка</w:t>
      </w:r>
      <w:r>
        <w:rPr>
          <w:spacing w:val="-9"/>
          <w:sz w:val="24"/>
        </w:rPr>
        <w:t> </w:t>
      </w:r>
      <w:r>
        <w:rPr>
          <w:sz w:val="24"/>
        </w:rPr>
        <w:t>выше</w:t>
      </w:r>
      <w:r>
        <w:rPr>
          <w:spacing w:val="-8"/>
          <w:sz w:val="24"/>
        </w:rPr>
        <w:t> </w:t>
      </w:r>
      <w:r>
        <w:rPr>
          <w:sz w:val="24"/>
        </w:rPr>
        <w:t>38,5</w:t>
      </w:r>
      <w:r>
        <w:rPr>
          <w:spacing w:val="-8"/>
          <w:sz w:val="24"/>
        </w:rPr>
        <w:t> </w:t>
      </w:r>
      <w:r>
        <w:rPr>
          <w:sz w:val="24"/>
        </w:rPr>
        <w:t>°С,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том</w:t>
      </w:r>
      <w:r>
        <w:rPr>
          <w:spacing w:val="-8"/>
          <w:sz w:val="24"/>
        </w:rPr>
        <w:t> </w:t>
      </w:r>
      <w:r>
        <w:rPr>
          <w:sz w:val="24"/>
        </w:rPr>
        <w:t>числе</w:t>
      </w:r>
      <w:r>
        <w:rPr>
          <w:spacing w:val="-7"/>
          <w:sz w:val="24"/>
        </w:rPr>
        <w:t> </w:t>
      </w:r>
      <w:r>
        <w:rPr>
          <w:sz w:val="24"/>
        </w:rPr>
        <w:t>по</w:t>
      </w:r>
      <w:r>
        <w:rPr>
          <w:spacing w:val="-9"/>
          <w:sz w:val="24"/>
        </w:rPr>
        <w:t> </w:t>
      </w:r>
      <w:r>
        <w:rPr>
          <w:sz w:val="24"/>
        </w:rPr>
        <w:t>данным</w:t>
      </w:r>
      <w:r>
        <w:rPr>
          <w:spacing w:val="-8"/>
          <w:sz w:val="24"/>
        </w:rPr>
        <w:t> </w:t>
      </w:r>
      <w:r>
        <w:rPr>
          <w:sz w:val="24"/>
        </w:rPr>
        <w:t>анамнеза,</w:t>
      </w:r>
      <w:r>
        <w:rPr>
          <w:spacing w:val="-7"/>
          <w:sz w:val="24"/>
        </w:rPr>
        <w:t> </w:t>
      </w:r>
      <w:r>
        <w:rPr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ниже</w:t>
      </w:r>
      <w:r>
        <w:rPr>
          <w:spacing w:val="-8"/>
          <w:sz w:val="24"/>
        </w:rPr>
        <w:t> </w:t>
      </w:r>
      <w:r>
        <w:rPr>
          <w:sz w:val="24"/>
        </w:rPr>
        <w:t>36,0</w:t>
      </w:r>
      <w:r>
        <w:rPr>
          <w:spacing w:val="-7"/>
          <w:sz w:val="24"/>
        </w:rPr>
        <w:t> </w:t>
      </w:r>
      <w:r>
        <w:rPr>
          <w:sz w:val="24"/>
        </w:rPr>
        <w:t>°С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длительности</w:t>
      </w:r>
      <w:r>
        <w:rPr>
          <w:spacing w:val="-2"/>
          <w:sz w:val="24"/>
        </w:rPr>
        <w:t> </w:t>
      </w:r>
      <w:r>
        <w:rPr>
          <w:sz w:val="24"/>
        </w:rPr>
        <w:t>лихорадки</w:t>
      </w:r>
      <w:r>
        <w:rPr>
          <w:spacing w:val="-1"/>
          <w:sz w:val="24"/>
        </w:rPr>
        <w:t> </w:t>
      </w:r>
      <w:r>
        <w:rPr>
          <w:sz w:val="24"/>
        </w:rPr>
        <w:t>выше 38,0</w:t>
      </w:r>
      <w:r>
        <w:rPr>
          <w:spacing w:val="-1"/>
          <w:sz w:val="24"/>
        </w:rPr>
        <w:t> </w:t>
      </w:r>
      <w:r>
        <w:rPr>
          <w:sz w:val="24"/>
        </w:rPr>
        <w:t>°С</w:t>
      </w:r>
      <w:r>
        <w:rPr>
          <w:spacing w:val="-1"/>
          <w:sz w:val="24"/>
        </w:rPr>
        <w:t> </w:t>
      </w:r>
      <w:r>
        <w:rPr>
          <w:sz w:val="24"/>
        </w:rPr>
        <w:t>более 5</w:t>
      </w:r>
      <w:r>
        <w:rPr>
          <w:spacing w:val="-1"/>
          <w:sz w:val="24"/>
        </w:rPr>
        <w:t> </w:t>
      </w:r>
      <w:r>
        <w:rPr>
          <w:sz w:val="24"/>
        </w:rPr>
        <w:t>дней.</w:t>
      </w:r>
    </w:p>
    <w:p>
      <w:pPr>
        <w:pStyle w:val="ListParagraph"/>
        <w:numPr>
          <w:ilvl w:val="0"/>
          <w:numId w:val="39"/>
        </w:numPr>
        <w:tabs>
          <w:tab w:pos="1496" w:val="left" w:leader="none"/>
        </w:tabs>
        <w:spacing w:line="240" w:lineRule="auto" w:before="0" w:after="0"/>
        <w:ind w:left="1495" w:right="0" w:hanging="284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покое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39"/>
        </w:numPr>
        <w:tabs>
          <w:tab w:pos="1496" w:val="left" w:leader="none"/>
        </w:tabs>
        <w:spacing w:line="312" w:lineRule="auto" w:before="83" w:after="0"/>
        <w:ind w:left="361" w:right="678" w:firstLine="850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48"/>
          <w:sz w:val="24"/>
        </w:rPr>
        <w:t> </w:t>
      </w:r>
      <w:r>
        <w:rPr>
          <w:sz w:val="24"/>
        </w:rPr>
        <w:t>не</w:t>
      </w:r>
      <w:r>
        <w:rPr>
          <w:spacing w:val="49"/>
          <w:sz w:val="24"/>
        </w:rPr>
        <w:t> </w:t>
      </w:r>
      <w:r>
        <w:rPr>
          <w:sz w:val="24"/>
        </w:rPr>
        <w:t>связанное</w:t>
      </w:r>
      <w:r>
        <w:rPr>
          <w:spacing w:val="49"/>
          <w:sz w:val="24"/>
        </w:rPr>
        <w:t> </w:t>
      </w:r>
      <w:r>
        <w:rPr>
          <w:sz w:val="24"/>
        </w:rPr>
        <w:t>с</w:t>
      </w:r>
      <w:r>
        <w:rPr>
          <w:spacing w:val="49"/>
          <w:sz w:val="24"/>
        </w:rPr>
        <w:t> </w:t>
      </w:r>
      <w:r>
        <w:rPr>
          <w:sz w:val="24"/>
        </w:rPr>
        <w:t>лихорадкой,</w:t>
      </w:r>
      <w:r>
        <w:rPr>
          <w:spacing w:val="49"/>
          <w:sz w:val="24"/>
        </w:rPr>
        <w:t> </w:t>
      </w:r>
      <w:r>
        <w:rPr>
          <w:sz w:val="24"/>
        </w:rPr>
        <w:t>более</w:t>
      </w:r>
      <w:r>
        <w:rPr>
          <w:spacing w:val="49"/>
          <w:sz w:val="24"/>
        </w:rPr>
        <w:t> </w:t>
      </w:r>
      <w:r>
        <w:rPr>
          <w:sz w:val="24"/>
        </w:rPr>
        <w:t>20%</w:t>
      </w:r>
      <w:r>
        <w:rPr>
          <w:spacing w:val="49"/>
          <w:sz w:val="24"/>
        </w:rPr>
        <w:t> </w:t>
      </w:r>
      <w:r>
        <w:rPr>
          <w:sz w:val="24"/>
        </w:rPr>
        <w:t>от</w:t>
      </w:r>
      <w:r>
        <w:rPr>
          <w:spacing w:val="49"/>
          <w:sz w:val="24"/>
        </w:rPr>
        <w:t> </w:t>
      </w:r>
      <w:r>
        <w:rPr>
          <w:sz w:val="24"/>
        </w:rPr>
        <w:t>возрастной</w:t>
      </w:r>
      <w:r>
        <w:rPr>
          <w:spacing w:val="49"/>
          <w:sz w:val="24"/>
        </w:rPr>
        <w:t> </w:t>
      </w:r>
      <w:r>
        <w:rPr>
          <w:sz w:val="24"/>
        </w:rPr>
        <w:t>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 года –</w:t>
      </w:r>
      <w:r>
        <w:rPr>
          <w:spacing w:val="-2"/>
          <w:sz w:val="24"/>
        </w:rPr>
        <w:t> </w:t>
      </w:r>
      <w:r>
        <w:rPr>
          <w:sz w:val="24"/>
        </w:rPr>
        <w:t>более 50,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1 до 5 лет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более 40,</w:t>
      </w:r>
      <w:r>
        <w:rPr>
          <w:spacing w:val="-2"/>
          <w:sz w:val="24"/>
        </w:rPr>
        <w:t> </w:t>
      </w:r>
      <w:r>
        <w:rPr>
          <w:sz w:val="24"/>
        </w:rPr>
        <w:t>старше 5 лет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более 30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ListParagraph"/>
        <w:numPr>
          <w:ilvl w:val="0"/>
          <w:numId w:val="39"/>
        </w:numPr>
        <w:tabs>
          <w:tab w:pos="1496" w:val="left" w:leader="none"/>
        </w:tabs>
        <w:spacing w:line="312" w:lineRule="auto" w:before="0" w:after="0"/>
        <w:ind w:left="361" w:right="678" w:firstLine="850"/>
        <w:jc w:val="left"/>
        <w:rPr>
          <w:sz w:val="24"/>
        </w:rPr>
      </w:pPr>
      <w:r>
        <w:rPr>
          <w:sz w:val="24"/>
        </w:rPr>
        <w:t>Тахикардия,</w:t>
      </w:r>
      <w:r>
        <w:rPr>
          <w:spacing w:val="24"/>
          <w:sz w:val="24"/>
        </w:rPr>
        <w:t> </w:t>
      </w:r>
      <w:r>
        <w:rPr>
          <w:sz w:val="24"/>
        </w:rPr>
        <w:t>не</w:t>
      </w:r>
      <w:r>
        <w:rPr>
          <w:spacing w:val="25"/>
          <w:sz w:val="24"/>
        </w:rPr>
        <w:t> </w:t>
      </w:r>
      <w:r>
        <w:rPr>
          <w:sz w:val="24"/>
        </w:rPr>
        <w:t>связанная</w:t>
      </w:r>
      <w:r>
        <w:rPr>
          <w:spacing w:val="25"/>
          <w:sz w:val="24"/>
        </w:rPr>
        <w:t> </w:t>
      </w:r>
      <w:r>
        <w:rPr>
          <w:sz w:val="24"/>
        </w:rPr>
        <w:t>с</w:t>
      </w:r>
      <w:r>
        <w:rPr>
          <w:spacing w:val="26"/>
          <w:sz w:val="24"/>
        </w:rPr>
        <w:t> </w:t>
      </w:r>
      <w:r>
        <w:rPr>
          <w:sz w:val="24"/>
        </w:rPr>
        <w:t>лихорадкой,</w:t>
      </w:r>
      <w:r>
        <w:rPr>
          <w:spacing w:val="24"/>
          <w:sz w:val="24"/>
        </w:rPr>
        <w:t> </w:t>
      </w:r>
      <w:r>
        <w:rPr>
          <w:sz w:val="24"/>
        </w:rPr>
        <w:t>более</w:t>
      </w:r>
      <w:r>
        <w:rPr>
          <w:spacing w:val="25"/>
          <w:sz w:val="24"/>
        </w:rPr>
        <w:t> </w:t>
      </w:r>
      <w:r>
        <w:rPr>
          <w:sz w:val="24"/>
        </w:rPr>
        <w:t>20%</w:t>
      </w:r>
      <w:r>
        <w:rPr>
          <w:spacing w:val="26"/>
          <w:sz w:val="24"/>
        </w:rPr>
        <w:t> </w:t>
      </w:r>
      <w:r>
        <w:rPr>
          <w:sz w:val="24"/>
        </w:rPr>
        <w:t>от</w:t>
      </w:r>
      <w:r>
        <w:rPr>
          <w:spacing w:val="25"/>
          <w:sz w:val="24"/>
        </w:rPr>
        <w:t> </w:t>
      </w:r>
      <w:r>
        <w:rPr>
          <w:sz w:val="24"/>
        </w:rPr>
        <w:t>возрастной</w:t>
      </w:r>
      <w:r>
        <w:rPr>
          <w:spacing w:val="24"/>
          <w:sz w:val="24"/>
        </w:rPr>
        <w:t> </w:t>
      </w:r>
      <w:r>
        <w:rPr>
          <w:sz w:val="24"/>
        </w:rPr>
        <w:t>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 года –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140,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 до</w:t>
      </w:r>
      <w:r>
        <w:rPr>
          <w:spacing w:val="-1"/>
          <w:sz w:val="24"/>
        </w:rPr>
        <w:t> </w:t>
      </w:r>
      <w:r>
        <w:rPr>
          <w:sz w:val="24"/>
        </w:rPr>
        <w:t>5 лет</w:t>
      </w:r>
      <w:r>
        <w:rPr>
          <w:spacing w:val="-1"/>
          <w:sz w:val="24"/>
        </w:rPr>
        <w:t> </w:t>
      </w:r>
      <w:r>
        <w:rPr>
          <w:sz w:val="24"/>
        </w:rPr>
        <w:t>– более</w:t>
      </w:r>
      <w:r>
        <w:rPr>
          <w:spacing w:val="-1"/>
          <w:sz w:val="24"/>
        </w:rPr>
        <w:t> </w:t>
      </w:r>
      <w:r>
        <w:rPr>
          <w:sz w:val="24"/>
        </w:rPr>
        <w:t>130, старше 5 лет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120 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BodyText"/>
        <w:spacing w:line="276" w:lineRule="exact"/>
        <w:ind w:left="1212"/>
        <w:jc w:val="left"/>
      </w:pPr>
      <w:r>
        <w:rPr>
          <w:position w:val="1"/>
        </w:rPr>
        <w:t>6.</w:t>
      </w:r>
      <w:r>
        <w:rPr>
          <w:spacing w:val="4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≤</w:t>
      </w:r>
      <w:r>
        <w:rPr>
          <w:spacing w:val="-1"/>
          <w:position w:val="1"/>
        </w:rPr>
        <w:t> </w:t>
      </w:r>
      <w:r>
        <w:rPr>
          <w:position w:val="1"/>
        </w:rPr>
        <w:t>95%.</w:t>
      </w:r>
    </w:p>
    <w:p>
      <w:pPr>
        <w:pStyle w:val="ListParagraph"/>
        <w:numPr>
          <w:ilvl w:val="0"/>
          <w:numId w:val="40"/>
        </w:numPr>
        <w:tabs>
          <w:tab w:pos="1496" w:val="left" w:leader="none"/>
        </w:tabs>
        <w:spacing w:line="312" w:lineRule="auto" w:before="84" w:after="0"/>
        <w:ind w:left="361" w:right="677" w:firstLine="850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13"/>
          <w:sz w:val="24"/>
        </w:rPr>
        <w:t> </w:t>
      </w:r>
      <w:r>
        <w:rPr>
          <w:sz w:val="24"/>
        </w:rPr>
        <w:t>сознания</w:t>
      </w:r>
      <w:r>
        <w:rPr>
          <w:spacing w:val="15"/>
          <w:sz w:val="24"/>
        </w:rPr>
        <w:t> </w:t>
      </w:r>
      <w:r>
        <w:rPr>
          <w:sz w:val="24"/>
        </w:rPr>
        <w:t>(сонливость)</w:t>
      </w:r>
      <w:r>
        <w:rPr>
          <w:spacing w:val="14"/>
          <w:sz w:val="24"/>
        </w:rPr>
        <w:t> </w:t>
      </w:r>
      <w:r>
        <w:rPr>
          <w:sz w:val="24"/>
        </w:rPr>
        <w:t>или</w:t>
      </w:r>
      <w:r>
        <w:rPr>
          <w:spacing w:val="15"/>
          <w:sz w:val="24"/>
        </w:rPr>
        <w:t> </w:t>
      </w:r>
      <w:r>
        <w:rPr>
          <w:sz w:val="24"/>
        </w:rPr>
        <w:t>повышенное</w:t>
      </w:r>
      <w:r>
        <w:rPr>
          <w:spacing w:val="14"/>
          <w:sz w:val="24"/>
        </w:rPr>
        <w:t> </w:t>
      </w:r>
      <w:r>
        <w:rPr>
          <w:sz w:val="24"/>
        </w:rPr>
        <w:t>возбуждение,</w:t>
      </w:r>
      <w:r>
        <w:rPr>
          <w:spacing w:val="14"/>
          <w:sz w:val="24"/>
        </w:rPr>
        <w:t> </w:t>
      </w:r>
      <w:r>
        <w:rPr>
          <w:sz w:val="24"/>
        </w:rPr>
        <w:t>инверсия</w:t>
      </w:r>
      <w:r>
        <w:rPr>
          <w:spacing w:val="-57"/>
          <w:sz w:val="24"/>
        </w:rPr>
        <w:t> </w:t>
      </w:r>
      <w:r>
        <w:rPr>
          <w:sz w:val="24"/>
        </w:rPr>
        <w:t>сна,</w:t>
      </w:r>
      <w:r>
        <w:rPr>
          <w:spacing w:val="-1"/>
          <w:sz w:val="24"/>
        </w:rPr>
        <w:t> </w:t>
      </w:r>
      <w:r>
        <w:rPr>
          <w:sz w:val="24"/>
        </w:rPr>
        <w:t>отказ от</w:t>
      </w:r>
      <w:r>
        <w:rPr>
          <w:spacing w:val="-1"/>
          <w:sz w:val="24"/>
        </w:rPr>
        <w:t> </w:t>
      </w:r>
      <w:r>
        <w:rPr>
          <w:sz w:val="24"/>
        </w:rPr>
        <w:t>еды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питья.</w:t>
      </w:r>
    </w:p>
    <w:p>
      <w:pPr>
        <w:pStyle w:val="ListParagraph"/>
        <w:numPr>
          <w:ilvl w:val="0"/>
          <w:numId w:val="40"/>
        </w:numPr>
        <w:tabs>
          <w:tab w:pos="1496" w:val="left" w:leader="none"/>
        </w:tabs>
        <w:spacing w:line="240" w:lineRule="auto" w:before="0" w:after="0"/>
        <w:ind w:left="1495" w:right="0" w:hanging="284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pStyle w:val="ListParagraph"/>
        <w:numPr>
          <w:ilvl w:val="0"/>
          <w:numId w:val="40"/>
        </w:numPr>
        <w:tabs>
          <w:tab w:pos="1496" w:val="left" w:leader="none"/>
          <w:tab w:pos="2899" w:val="left" w:leader="none"/>
          <w:tab w:pos="4735" w:val="left" w:leader="none"/>
          <w:tab w:pos="5981" w:val="left" w:leader="none"/>
          <w:tab w:pos="6593" w:val="left" w:leader="none"/>
          <w:tab w:pos="7972" w:val="left" w:leader="none"/>
        </w:tabs>
        <w:spacing w:line="312" w:lineRule="auto" w:before="82" w:after="0"/>
        <w:ind w:left="361" w:right="675" w:firstLine="850"/>
        <w:jc w:val="left"/>
        <w:rPr>
          <w:sz w:val="24"/>
        </w:rPr>
      </w:pPr>
      <w:r>
        <w:rPr>
          <w:sz w:val="24"/>
        </w:rPr>
        <w:t>Отсутствие</w:t>
        <w:tab/>
        <w:t>положительной</w:t>
        <w:tab/>
        <w:t>динамики</w:t>
        <w:tab/>
        <w:t>или</w:t>
        <w:tab/>
        <w:t>нарастание</w:t>
        <w:tab/>
        <w:t>клинической</w:t>
      </w:r>
      <w:r>
        <w:rPr>
          <w:spacing w:val="-57"/>
          <w:sz w:val="24"/>
        </w:rPr>
        <w:t> </w:t>
      </w:r>
      <w:r>
        <w:rPr>
          <w:sz w:val="24"/>
        </w:rPr>
        <w:t>симптоматики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проводимой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  <w:r>
        <w:rPr>
          <w:spacing w:val="-2"/>
          <w:sz w:val="24"/>
        </w:rPr>
        <w:t> </w:t>
      </w:r>
      <w:r>
        <w:rPr>
          <w:sz w:val="24"/>
        </w:rPr>
        <w:t>через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начала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40"/>
        </w:numPr>
        <w:tabs>
          <w:tab w:pos="1777" w:val="left" w:leader="none"/>
          <w:tab w:pos="1778" w:val="left" w:leader="none"/>
        </w:tabs>
        <w:spacing w:line="240" w:lineRule="auto" w:before="1" w:after="0"/>
        <w:ind w:left="1777" w:right="0" w:hanging="566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тяжелых</w:t>
      </w:r>
      <w:r>
        <w:rPr>
          <w:spacing w:val="-3"/>
          <w:sz w:val="24"/>
        </w:rPr>
        <w:t> </w:t>
      </w:r>
      <w:r>
        <w:rPr>
          <w:sz w:val="24"/>
        </w:rPr>
        <w:t>фоновых</w:t>
      </w:r>
      <w:r>
        <w:rPr>
          <w:spacing w:val="-3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40"/>
        </w:numPr>
        <w:tabs>
          <w:tab w:pos="2138" w:val="left" w:leader="none"/>
        </w:tabs>
        <w:spacing w:line="304" w:lineRule="auto" w:before="82" w:after="0"/>
        <w:ind w:left="2137" w:right="678" w:hanging="360"/>
        <w:jc w:val="both"/>
        <w:rPr>
          <w:sz w:val="24"/>
        </w:rPr>
      </w:pPr>
      <w:r>
        <w:rPr>
          <w:sz w:val="24"/>
        </w:rPr>
        <w:t>Врожденные</w:t>
      </w:r>
      <w:r>
        <w:rPr>
          <w:spacing w:val="61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приобретенные   заболевания</w:t>
      </w:r>
      <w:r>
        <w:rPr>
          <w:spacing w:val="60"/>
          <w:sz w:val="24"/>
        </w:rPr>
        <w:t> </w:t>
      </w:r>
      <w:r>
        <w:rPr>
          <w:sz w:val="24"/>
        </w:rPr>
        <w:t>сердца,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том   числе</w:t>
      </w:r>
      <w:r>
        <w:rPr>
          <w:spacing w:val="-57"/>
          <w:sz w:val="24"/>
        </w:rPr>
        <w:t> </w:t>
      </w:r>
      <w:r>
        <w:rPr>
          <w:sz w:val="24"/>
        </w:rPr>
        <w:t>в анамнезе</w:t>
      </w:r>
      <w:r>
        <w:rPr>
          <w:spacing w:val="61"/>
          <w:sz w:val="24"/>
        </w:rPr>
        <w:t> </w:t>
      </w:r>
      <w:r>
        <w:rPr>
          <w:sz w:val="24"/>
        </w:rPr>
        <w:t>(пороки</w:t>
      </w:r>
      <w:r>
        <w:rPr>
          <w:spacing w:val="61"/>
          <w:sz w:val="24"/>
        </w:rPr>
        <w:t> </w:t>
      </w:r>
      <w:r>
        <w:rPr>
          <w:sz w:val="24"/>
        </w:rPr>
        <w:t>сердца,</w:t>
      </w:r>
      <w:r>
        <w:rPr>
          <w:spacing w:val="61"/>
          <w:sz w:val="24"/>
        </w:rPr>
        <w:t> </w:t>
      </w:r>
      <w:r>
        <w:rPr>
          <w:sz w:val="24"/>
        </w:rPr>
        <w:t>нарушения</w:t>
      </w:r>
      <w:r>
        <w:rPr>
          <w:spacing w:val="61"/>
          <w:sz w:val="24"/>
        </w:rPr>
        <w:t> </w:t>
      </w:r>
      <w:r>
        <w:rPr>
          <w:sz w:val="24"/>
        </w:rPr>
        <w:t>ритма,   миокардиопатия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миокардит);</w:t>
      </w:r>
    </w:p>
    <w:p>
      <w:pPr>
        <w:pStyle w:val="ListParagraph"/>
        <w:numPr>
          <w:ilvl w:val="1"/>
          <w:numId w:val="40"/>
        </w:numPr>
        <w:tabs>
          <w:tab w:pos="2138" w:val="left" w:leader="none"/>
        </w:tabs>
        <w:spacing w:line="304" w:lineRule="auto" w:before="4" w:after="0"/>
        <w:ind w:left="2137" w:right="675" w:hanging="360"/>
        <w:jc w:val="both"/>
        <w:rPr>
          <w:sz w:val="24"/>
        </w:rPr>
      </w:pPr>
      <w:r>
        <w:rPr>
          <w:sz w:val="24"/>
        </w:rPr>
        <w:t>Хронические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(бронхолегочная</w:t>
      </w:r>
      <w:r>
        <w:rPr>
          <w:spacing w:val="1"/>
          <w:sz w:val="24"/>
        </w:rPr>
        <w:t> </w:t>
      </w:r>
      <w:r>
        <w:rPr>
          <w:sz w:val="24"/>
        </w:rPr>
        <w:t>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</w:t>
      </w:r>
      <w:r>
        <w:rPr>
          <w:spacing w:val="1"/>
          <w:sz w:val="24"/>
        </w:rPr>
        <w:t> </w:t>
      </w:r>
      <w:r>
        <w:rPr>
          <w:sz w:val="24"/>
        </w:rPr>
        <w:t>астма,</w:t>
      </w:r>
      <w:r>
        <w:rPr>
          <w:spacing w:val="1"/>
          <w:sz w:val="24"/>
        </w:rPr>
        <w:t> </w:t>
      </w:r>
      <w:r>
        <w:rPr>
          <w:sz w:val="24"/>
        </w:rPr>
        <w:t>муковисцидоз,</w:t>
      </w:r>
      <w:r>
        <w:rPr>
          <w:spacing w:val="1"/>
          <w:sz w:val="24"/>
        </w:rPr>
        <w:t> </w:t>
      </w:r>
      <w:r>
        <w:rPr>
          <w:sz w:val="24"/>
        </w:rPr>
        <w:t>бронхоэктатическая</w:t>
      </w:r>
      <w:r>
        <w:rPr>
          <w:spacing w:val="1"/>
          <w:sz w:val="24"/>
        </w:rPr>
        <w:t> </w:t>
      </w:r>
      <w:r>
        <w:rPr>
          <w:sz w:val="24"/>
        </w:rPr>
        <w:t>болезнь,</w:t>
      </w:r>
      <w:r>
        <w:rPr>
          <w:spacing w:val="1"/>
          <w:sz w:val="24"/>
        </w:rPr>
        <w:t> </w:t>
      </w:r>
      <w:r>
        <w:rPr>
          <w:sz w:val="24"/>
        </w:rPr>
        <w:t>врожденные</w:t>
      </w:r>
      <w:r>
        <w:rPr>
          <w:spacing w:val="-1"/>
          <w:sz w:val="24"/>
        </w:rPr>
        <w:t> </w:t>
      </w:r>
      <w:r>
        <w:rPr>
          <w:sz w:val="24"/>
        </w:rPr>
        <w:t>пороки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0"/>
        </w:numPr>
        <w:tabs>
          <w:tab w:pos="2138" w:val="left" w:leader="none"/>
        </w:tabs>
        <w:spacing w:line="304" w:lineRule="auto" w:before="4" w:after="0"/>
        <w:ind w:left="2137" w:right="676" w:hanging="360"/>
        <w:jc w:val="both"/>
        <w:rPr>
          <w:sz w:val="24"/>
        </w:rPr>
      </w:pPr>
      <w:r>
        <w:rPr>
          <w:sz w:val="24"/>
        </w:rPr>
        <w:t>Первичный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вторичный</w:t>
      </w:r>
      <w:r>
        <w:rPr>
          <w:spacing w:val="1"/>
          <w:sz w:val="24"/>
        </w:rPr>
        <w:t> </w:t>
      </w:r>
      <w:r>
        <w:rPr>
          <w:sz w:val="24"/>
        </w:rPr>
        <w:t>иммунодефицит,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ВИЧ-инфекция,</w:t>
      </w:r>
      <w:r>
        <w:rPr>
          <w:spacing w:val="1"/>
          <w:sz w:val="24"/>
        </w:rPr>
        <w:t> </w:t>
      </w:r>
      <w:r>
        <w:rPr>
          <w:sz w:val="24"/>
        </w:rPr>
        <w:t>аутоиммунные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иммуносупрессивная</w:t>
      </w:r>
      <w:r>
        <w:rPr>
          <w:spacing w:val="1"/>
          <w:sz w:val="24"/>
        </w:rPr>
        <w:t> </w:t>
      </w:r>
      <w:r>
        <w:rPr>
          <w:sz w:val="24"/>
        </w:rPr>
        <w:t>терапия;</w:t>
      </w:r>
    </w:p>
    <w:p>
      <w:pPr>
        <w:pStyle w:val="ListParagraph"/>
        <w:numPr>
          <w:ilvl w:val="1"/>
          <w:numId w:val="40"/>
        </w:numPr>
        <w:tabs>
          <w:tab w:pos="2137" w:val="left" w:leader="none"/>
          <w:tab w:pos="2138" w:val="left" w:leader="none"/>
        </w:tabs>
        <w:spacing w:line="240" w:lineRule="auto" w:before="3" w:after="0"/>
        <w:ind w:left="2137" w:right="0" w:hanging="361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7"/>
          <w:sz w:val="24"/>
        </w:rPr>
        <w:t> </w:t>
      </w:r>
      <w:r>
        <w:rPr>
          <w:sz w:val="24"/>
        </w:rPr>
        <w:t>заболевания,</w:t>
      </w:r>
      <w:r>
        <w:rPr>
          <w:spacing w:val="-5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40"/>
        </w:numPr>
        <w:tabs>
          <w:tab w:pos="2137" w:val="left" w:leader="none"/>
          <w:tab w:pos="2138" w:val="left" w:leader="none"/>
        </w:tabs>
        <w:spacing w:line="240" w:lineRule="auto" w:before="74" w:after="0"/>
        <w:ind w:left="2137" w:right="0" w:hanging="361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(сахарный</w:t>
      </w:r>
      <w:r>
        <w:rPr>
          <w:spacing w:val="-4"/>
          <w:sz w:val="24"/>
        </w:rPr>
        <w:t> </w:t>
      </w:r>
      <w:r>
        <w:rPr>
          <w:sz w:val="24"/>
        </w:rPr>
        <w:t>диабет,</w:t>
      </w:r>
      <w:r>
        <w:rPr>
          <w:spacing w:val="-2"/>
          <w:sz w:val="24"/>
        </w:rPr>
        <w:t> </w:t>
      </w: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0"/>
        </w:numPr>
        <w:tabs>
          <w:tab w:pos="2137" w:val="left" w:leader="none"/>
          <w:tab w:pos="2138" w:val="left" w:leader="none"/>
        </w:tabs>
        <w:spacing w:line="240" w:lineRule="auto" w:before="74" w:after="0"/>
        <w:ind w:left="2137" w:right="0" w:hanging="361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печени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40"/>
        </w:numPr>
        <w:tabs>
          <w:tab w:pos="1778" w:val="left" w:leader="none"/>
        </w:tabs>
        <w:spacing w:line="240" w:lineRule="auto" w:before="75" w:after="0"/>
        <w:ind w:left="1777" w:right="0" w:hanging="566"/>
        <w:jc w:val="both"/>
        <w:rPr>
          <w:sz w:val="24"/>
        </w:rPr>
      </w:pPr>
      <w:r>
        <w:rPr>
          <w:sz w:val="24"/>
        </w:rPr>
        <w:t>Невозможность</w:t>
      </w:r>
      <w:r>
        <w:rPr>
          <w:spacing w:val="-4"/>
          <w:sz w:val="24"/>
        </w:rPr>
        <w:t> </w:t>
      </w:r>
      <w:r>
        <w:rPr>
          <w:sz w:val="24"/>
        </w:rPr>
        <w:t>изоляции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проживании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лицами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групп</w:t>
      </w:r>
      <w:r>
        <w:rPr>
          <w:spacing w:val="-4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40"/>
        </w:numPr>
        <w:tabs>
          <w:tab w:pos="1778" w:val="left" w:leader="none"/>
        </w:tabs>
        <w:spacing w:line="312" w:lineRule="auto" w:before="82" w:after="0"/>
        <w:ind w:left="361" w:right="677" w:firstLine="850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условий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гарантий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 пункт временного</w:t>
      </w:r>
      <w:r>
        <w:rPr>
          <w:spacing w:val="1"/>
          <w:sz w:val="24"/>
        </w:rPr>
        <w:t> </w:t>
      </w:r>
      <w:r>
        <w:rPr>
          <w:sz w:val="24"/>
        </w:rPr>
        <w:t>размещения,</w:t>
      </w:r>
      <w:r>
        <w:rPr>
          <w:spacing w:val="-3"/>
          <w:sz w:val="24"/>
        </w:rPr>
        <w:t> </w:t>
      </w:r>
      <w:r>
        <w:rPr>
          <w:sz w:val="24"/>
        </w:rPr>
        <w:t>социально</w:t>
      </w:r>
      <w:r>
        <w:rPr>
          <w:spacing w:val="-4"/>
          <w:sz w:val="24"/>
        </w:rPr>
        <w:t> </w:t>
      </w:r>
      <w:r>
        <w:rPr>
          <w:sz w:val="24"/>
        </w:rPr>
        <w:t>неблагополучная</w:t>
      </w:r>
      <w:r>
        <w:rPr>
          <w:spacing w:val="-3"/>
          <w:sz w:val="24"/>
        </w:rPr>
        <w:t> </w:t>
      </w:r>
      <w:r>
        <w:rPr>
          <w:sz w:val="24"/>
        </w:rPr>
        <w:t>семья,</w:t>
      </w:r>
      <w:r>
        <w:rPr>
          <w:spacing w:val="-3"/>
          <w:sz w:val="24"/>
        </w:rPr>
        <w:t> </w:t>
      </w:r>
      <w:r>
        <w:rPr>
          <w:sz w:val="24"/>
        </w:rPr>
        <w:t>плохие</w:t>
      </w:r>
      <w:r>
        <w:rPr>
          <w:spacing w:val="-4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3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Показания для перевода в ОРИТ:" w:id="135"/>
      <w:bookmarkEnd w:id="135"/>
      <w:r>
        <w:rPr>
          <w:b w:val="0"/>
        </w:rPr>
      </w:r>
      <w:r>
        <w:rPr>
          <w:color w:val="1F487C"/>
        </w:rPr>
        <w:t>Показания</w:t>
      </w:r>
      <w:r>
        <w:rPr>
          <w:color w:val="1F487C"/>
          <w:spacing w:val="-4"/>
        </w:rPr>
        <w:t> </w:t>
      </w:r>
      <w:r>
        <w:rPr>
          <w:color w:val="1F487C"/>
        </w:rPr>
        <w:t>для</w:t>
      </w:r>
      <w:r>
        <w:rPr>
          <w:color w:val="1F487C"/>
          <w:spacing w:val="-3"/>
        </w:rPr>
        <w:t> </w:t>
      </w:r>
      <w:r>
        <w:rPr>
          <w:color w:val="1F487C"/>
        </w:rPr>
        <w:t>перевода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41"/>
        </w:numPr>
        <w:tabs>
          <w:tab w:pos="1071" w:val="left" w:leader="none"/>
        </w:tabs>
        <w:spacing w:line="312" w:lineRule="auto" w:before="142" w:after="0"/>
        <w:ind w:left="1070" w:right="677" w:hanging="425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сознания</w:t>
      </w:r>
      <w:r>
        <w:rPr>
          <w:spacing w:val="1"/>
          <w:sz w:val="24"/>
        </w:rPr>
        <w:t> </w:t>
      </w:r>
      <w:r>
        <w:rPr>
          <w:sz w:val="24"/>
        </w:rPr>
        <w:t>(14</w:t>
      </w:r>
      <w:r>
        <w:rPr>
          <w:spacing w:val="1"/>
          <w:sz w:val="24"/>
        </w:rPr>
        <w:t> </w:t>
      </w:r>
      <w:r>
        <w:rPr>
          <w:sz w:val="24"/>
        </w:rPr>
        <w:t>баллов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шкале</w:t>
      </w:r>
      <w:r>
        <w:rPr>
          <w:spacing w:val="1"/>
          <w:sz w:val="24"/>
        </w:rPr>
        <w:t> </w:t>
      </w:r>
      <w:r>
        <w:rPr>
          <w:sz w:val="24"/>
        </w:rPr>
        <w:t>комы</w:t>
      </w:r>
      <w:r>
        <w:rPr>
          <w:spacing w:val="1"/>
          <w:sz w:val="24"/>
        </w:rPr>
        <w:t> </w:t>
      </w:r>
      <w:r>
        <w:rPr>
          <w:sz w:val="24"/>
        </w:rPr>
        <w:t>Глазго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соответствующей</w:t>
      </w:r>
      <w:r>
        <w:rPr>
          <w:spacing w:val="1"/>
          <w:sz w:val="24"/>
        </w:rPr>
        <w:t> </w:t>
      </w:r>
      <w:r>
        <w:rPr>
          <w:sz w:val="24"/>
        </w:rPr>
        <w:t>возрастной</w:t>
      </w:r>
      <w:r>
        <w:rPr>
          <w:spacing w:val="1"/>
          <w:sz w:val="24"/>
        </w:rPr>
        <w:t> </w:t>
      </w:r>
      <w:r>
        <w:rPr>
          <w:sz w:val="24"/>
        </w:rPr>
        <w:t>категории)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необъяснимое</w:t>
      </w:r>
      <w:r>
        <w:rPr>
          <w:spacing w:val="1"/>
          <w:sz w:val="24"/>
        </w:rPr>
        <w:t> </w:t>
      </w:r>
      <w:r>
        <w:rPr>
          <w:sz w:val="24"/>
        </w:rPr>
        <w:t>выраженное</w:t>
      </w:r>
      <w:r>
        <w:rPr>
          <w:spacing w:val="1"/>
          <w:sz w:val="24"/>
        </w:rPr>
        <w:t> </w:t>
      </w:r>
      <w:r>
        <w:rPr>
          <w:sz w:val="24"/>
        </w:rPr>
        <w:t>возбуждение</w:t>
      </w:r>
      <w:r>
        <w:rPr>
          <w:spacing w:val="-1"/>
          <w:sz w:val="24"/>
        </w:rPr>
        <w:t> </w:t>
      </w:r>
      <w:r>
        <w:rPr>
          <w:sz w:val="24"/>
        </w:rPr>
        <w:t>(плач, крик) на</w:t>
      </w:r>
      <w:r>
        <w:rPr>
          <w:spacing w:val="-1"/>
          <w:sz w:val="24"/>
        </w:rPr>
        <w:t> </w:t>
      </w:r>
      <w:r>
        <w:rPr>
          <w:sz w:val="24"/>
        </w:rPr>
        <w:t>фоне течения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1"/>
        </w:numPr>
        <w:tabs>
          <w:tab w:pos="1070" w:val="left" w:leader="none"/>
          <w:tab w:pos="1071" w:val="left" w:leader="none"/>
        </w:tabs>
        <w:spacing w:line="312" w:lineRule="auto" w:before="79" w:after="0"/>
        <w:ind w:left="1070" w:right="677" w:hanging="425"/>
        <w:jc w:val="left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ЧДД</w:t>
      </w:r>
      <w:r>
        <w:rPr>
          <w:spacing w:val="-14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чем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15%</w:t>
      </w:r>
      <w:r>
        <w:rPr>
          <w:spacing w:val="-13"/>
          <w:sz w:val="24"/>
        </w:rPr>
        <w:t> </w:t>
      </w:r>
      <w:r>
        <w:rPr>
          <w:sz w:val="24"/>
        </w:rPr>
        <w:t>от</w:t>
      </w:r>
      <w:r>
        <w:rPr>
          <w:spacing w:val="-13"/>
          <w:sz w:val="24"/>
        </w:rPr>
        <w:t> </w:t>
      </w:r>
      <w:r>
        <w:rPr>
          <w:sz w:val="24"/>
        </w:rPr>
        <w:t>физиологических</w:t>
      </w:r>
      <w:r>
        <w:rPr>
          <w:spacing w:val="-14"/>
          <w:sz w:val="24"/>
        </w:rPr>
        <w:t> </w:t>
      </w:r>
      <w:r>
        <w:rPr>
          <w:sz w:val="24"/>
        </w:rPr>
        <w:t>возрастных</w:t>
      </w:r>
      <w:r>
        <w:rPr>
          <w:spacing w:val="-12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</w:t>
      </w:r>
      <w:r>
        <w:rPr>
          <w:spacing w:val="-1"/>
          <w:sz w:val="24"/>
        </w:rPr>
        <w:t> </w:t>
      </w:r>
      <w:r>
        <w:rPr>
          <w:sz w:val="24"/>
        </w:rPr>
        <w:t>покоя;</w:t>
      </w:r>
    </w:p>
    <w:p>
      <w:pPr>
        <w:pStyle w:val="ListParagraph"/>
        <w:numPr>
          <w:ilvl w:val="0"/>
          <w:numId w:val="41"/>
        </w:numPr>
        <w:tabs>
          <w:tab w:pos="1070" w:val="left" w:leader="none"/>
          <w:tab w:pos="1071" w:val="left" w:leader="none"/>
        </w:tabs>
        <w:spacing w:line="240" w:lineRule="auto" w:before="0" w:after="0"/>
        <w:ind w:left="1070" w:right="0" w:hanging="426"/>
        <w:jc w:val="left"/>
        <w:rPr>
          <w:sz w:val="24"/>
        </w:rPr>
      </w:pPr>
      <w:r>
        <w:rPr>
          <w:sz w:val="24"/>
        </w:rPr>
        <w:t>Стонущее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кряхтящее</w:t>
      </w:r>
      <w:r>
        <w:rPr>
          <w:spacing w:val="-2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41"/>
        </w:numPr>
        <w:tabs>
          <w:tab w:pos="1070" w:val="left" w:leader="none"/>
          <w:tab w:pos="1071" w:val="left" w:leader="none"/>
        </w:tabs>
        <w:spacing w:line="312" w:lineRule="auto" w:before="83" w:after="0"/>
        <w:ind w:left="1070" w:right="677" w:hanging="425"/>
        <w:jc w:val="left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ЧСС</w:t>
      </w:r>
      <w:r>
        <w:rPr>
          <w:spacing w:val="-13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чем</w:t>
      </w:r>
      <w:r>
        <w:rPr>
          <w:spacing w:val="-12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15%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3"/>
          <w:sz w:val="24"/>
        </w:rPr>
        <w:t> </w:t>
      </w:r>
      <w:r>
        <w:rPr>
          <w:sz w:val="24"/>
        </w:rPr>
        <w:t>физиологических</w:t>
      </w:r>
      <w:r>
        <w:rPr>
          <w:spacing w:val="-14"/>
          <w:sz w:val="24"/>
        </w:rPr>
        <w:t> </w:t>
      </w:r>
      <w:r>
        <w:rPr>
          <w:sz w:val="24"/>
        </w:rPr>
        <w:t>возрастных</w:t>
      </w:r>
      <w:r>
        <w:rPr>
          <w:spacing w:val="-11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1"/>
        </w:numPr>
        <w:tabs>
          <w:tab w:pos="1070" w:val="left" w:leader="none"/>
          <w:tab w:pos="1071" w:val="left" w:leader="none"/>
        </w:tabs>
        <w:spacing w:line="312" w:lineRule="auto" w:before="0" w:after="0"/>
        <w:ind w:left="1070" w:right="677" w:hanging="425"/>
        <w:jc w:val="left"/>
        <w:rPr>
          <w:sz w:val="24"/>
        </w:rPr>
      </w:pPr>
      <w:r>
        <w:rPr>
          <w:sz w:val="24"/>
        </w:rPr>
        <w:t>Цианоз</w:t>
      </w:r>
      <w:r>
        <w:rPr>
          <w:spacing w:val="6"/>
          <w:sz w:val="24"/>
        </w:rPr>
        <w:t> </w:t>
      </w:r>
      <w:r>
        <w:rPr>
          <w:sz w:val="24"/>
        </w:rPr>
        <w:t>и</w:t>
      </w:r>
      <w:r>
        <w:rPr>
          <w:spacing w:val="6"/>
          <w:sz w:val="24"/>
        </w:rPr>
        <w:t> </w:t>
      </w:r>
      <w:r>
        <w:rPr>
          <w:sz w:val="24"/>
        </w:rPr>
        <w:t>одышка,</w:t>
      </w:r>
      <w:r>
        <w:rPr>
          <w:spacing w:val="6"/>
          <w:sz w:val="24"/>
        </w:rPr>
        <w:t> </w:t>
      </w:r>
      <w:r>
        <w:rPr>
          <w:sz w:val="24"/>
        </w:rPr>
        <w:t>определяемые</w:t>
      </w:r>
      <w:r>
        <w:rPr>
          <w:spacing w:val="7"/>
          <w:sz w:val="24"/>
        </w:rPr>
        <w:t> </w:t>
      </w:r>
      <w:r>
        <w:rPr>
          <w:sz w:val="24"/>
        </w:rPr>
        <w:t>при</w:t>
      </w:r>
      <w:r>
        <w:rPr>
          <w:spacing w:val="6"/>
          <w:sz w:val="24"/>
        </w:rPr>
        <w:t> </w:t>
      </w:r>
      <w:r>
        <w:rPr>
          <w:sz w:val="24"/>
        </w:rPr>
        <w:t>визуальном</w:t>
      </w:r>
      <w:r>
        <w:rPr>
          <w:spacing w:val="7"/>
          <w:sz w:val="24"/>
        </w:rPr>
        <w:t> </w:t>
      </w:r>
      <w:r>
        <w:rPr>
          <w:sz w:val="24"/>
        </w:rPr>
        <w:t>осмотре,</w:t>
      </w:r>
      <w:r>
        <w:rPr>
          <w:spacing w:val="7"/>
          <w:sz w:val="24"/>
        </w:rPr>
        <w:t> </w:t>
      </w:r>
      <w:r>
        <w:rPr>
          <w:sz w:val="24"/>
        </w:rPr>
        <w:t>раздувание</w:t>
      </w:r>
      <w:r>
        <w:rPr>
          <w:spacing w:val="6"/>
          <w:sz w:val="24"/>
        </w:rPr>
        <w:t> </w:t>
      </w:r>
      <w:r>
        <w:rPr>
          <w:sz w:val="24"/>
        </w:rPr>
        <w:t>крыльев</w:t>
      </w:r>
      <w:r>
        <w:rPr>
          <w:spacing w:val="-57"/>
          <w:sz w:val="24"/>
        </w:rPr>
        <w:t> </w:t>
      </w:r>
      <w:r>
        <w:rPr>
          <w:sz w:val="24"/>
        </w:rPr>
        <w:t>носа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детей</w:t>
      </w:r>
      <w:r>
        <w:rPr>
          <w:spacing w:val="-1"/>
          <w:sz w:val="24"/>
        </w:rPr>
        <w:t> </w:t>
      </w:r>
      <w:r>
        <w:rPr>
          <w:sz w:val="24"/>
        </w:rPr>
        <w:t>первого года жизни;</w:t>
      </w:r>
    </w:p>
    <w:p>
      <w:pPr>
        <w:pStyle w:val="BodyText"/>
        <w:tabs>
          <w:tab w:pos="1070" w:val="left" w:leader="none"/>
        </w:tabs>
        <w:spacing w:line="276" w:lineRule="exact"/>
        <w:ind w:left="645"/>
        <w:jc w:val="left"/>
      </w:pPr>
      <w:r>
        <w:rPr>
          <w:position w:val="1"/>
        </w:rPr>
        <w:t>6.</w:t>
        <w:tab/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≤</w:t>
      </w:r>
      <w:r>
        <w:rPr>
          <w:spacing w:val="-1"/>
          <w:position w:val="1"/>
        </w:rPr>
        <w:t> </w:t>
      </w:r>
      <w:r>
        <w:rPr>
          <w:position w:val="1"/>
        </w:rPr>
        <w:t>93%;</w:t>
      </w:r>
    </w:p>
    <w:p>
      <w:pPr>
        <w:pStyle w:val="ListParagraph"/>
        <w:numPr>
          <w:ilvl w:val="0"/>
          <w:numId w:val="42"/>
        </w:numPr>
        <w:tabs>
          <w:tab w:pos="1070" w:val="left" w:leader="none"/>
          <w:tab w:pos="1071" w:val="left" w:leader="none"/>
        </w:tabs>
        <w:spacing w:line="240" w:lineRule="auto" w:before="83" w:after="0"/>
        <w:ind w:left="1070" w:right="0" w:hanging="425"/>
        <w:jc w:val="left"/>
        <w:rPr>
          <w:sz w:val="24"/>
        </w:rPr>
      </w:pPr>
      <w:r>
        <w:rPr>
          <w:position w:val="1"/>
          <w:sz w:val="24"/>
        </w:rPr>
        <w:t>Респираторный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ацидоз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(рСО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&gt;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50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рт.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ст.);</w:t>
      </w:r>
    </w:p>
    <w:p>
      <w:pPr>
        <w:pStyle w:val="ListParagraph"/>
        <w:numPr>
          <w:ilvl w:val="0"/>
          <w:numId w:val="42"/>
        </w:numPr>
        <w:tabs>
          <w:tab w:pos="1070" w:val="left" w:leader="none"/>
          <w:tab w:pos="1071" w:val="left" w:leader="none"/>
        </w:tabs>
        <w:spacing w:line="240" w:lineRule="auto" w:before="84" w:after="0"/>
        <w:ind w:left="1070" w:right="0" w:hanging="425"/>
        <w:jc w:val="left"/>
        <w:rPr>
          <w:sz w:val="23"/>
        </w:rPr>
      </w:pPr>
      <w:r>
        <w:rPr>
          <w:sz w:val="23"/>
        </w:rPr>
        <w:t>Декомпенсированные</w:t>
      </w:r>
      <w:r>
        <w:rPr>
          <w:spacing w:val="-4"/>
          <w:sz w:val="23"/>
        </w:rPr>
        <w:t> </w:t>
      </w:r>
      <w:r>
        <w:rPr>
          <w:sz w:val="23"/>
        </w:rPr>
        <w:t>нарушения</w:t>
      </w:r>
      <w:r>
        <w:rPr>
          <w:spacing w:val="-4"/>
          <w:sz w:val="23"/>
        </w:rPr>
        <w:t> </w:t>
      </w:r>
      <w:r>
        <w:rPr>
          <w:sz w:val="23"/>
        </w:rPr>
        <w:t>кислотно-основного</w:t>
      </w:r>
      <w:r>
        <w:rPr>
          <w:spacing w:val="-4"/>
          <w:sz w:val="23"/>
        </w:rPr>
        <w:t> </w:t>
      </w:r>
      <w:r>
        <w:rPr>
          <w:sz w:val="23"/>
        </w:rPr>
        <w:t>состояния</w:t>
      </w:r>
      <w:r>
        <w:rPr>
          <w:spacing w:val="-4"/>
          <w:sz w:val="23"/>
        </w:rPr>
        <w:t> </w:t>
      </w:r>
      <w:r>
        <w:rPr>
          <w:sz w:val="23"/>
        </w:rPr>
        <w:t>крови</w:t>
      </w:r>
      <w:r>
        <w:rPr>
          <w:spacing w:val="-3"/>
          <w:sz w:val="23"/>
        </w:rPr>
        <w:t> </w:t>
      </w:r>
      <w:r>
        <w:rPr>
          <w:sz w:val="23"/>
        </w:rPr>
        <w:t>(рН</w:t>
      </w:r>
      <w:r>
        <w:rPr>
          <w:spacing w:val="-2"/>
          <w:sz w:val="23"/>
        </w:rPr>
        <w:t> </w:t>
      </w:r>
      <w:r>
        <w:rPr>
          <w:sz w:val="23"/>
        </w:rPr>
        <w:t>&lt;</w:t>
      </w:r>
      <w:r>
        <w:rPr>
          <w:spacing w:val="-3"/>
          <w:sz w:val="23"/>
        </w:rPr>
        <w:t> </w:t>
      </w:r>
      <w:r>
        <w:rPr>
          <w:sz w:val="23"/>
        </w:rPr>
        <w:t>7,25);</w:t>
      </w:r>
    </w:p>
    <w:p>
      <w:pPr>
        <w:pStyle w:val="ListParagraph"/>
        <w:numPr>
          <w:ilvl w:val="0"/>
          <w:numId w:val="42"/>
        </w:numPr>
        <w:tabs>
          <w:tab w:pos="1070" w:val="left" w:leader="none"/>
          <w:tab w:pos="1071" w:val="left" w:leader="none"/>
        </w:tabs>
        <w:spacing w:line="240" w:lineRule="auto" w:before="78" w:after="0"/>
        <w:ind w:left="1070" w:right="0" w:hanging="425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5"/>
          <w:sz w:val="24"/>
        </w:rPr>
        <w:t> </w:t>
      </w:r>
      <w:r>
        <w:rPr>
          <w:sz w:val="24"/>
        </w:rPr>
        <w:t>нарушения</w:t>
      </w:r>
      <w:r>
        <w:rPr>
          <w:spacing w:val="-5"/>
          <w:sz w:val="24"/>
        </w:rPr>
        <w:t> </w:t>
      </w:r>
      <w:r>
        <w:rPr>
          <w:sz w:val="24"/>
        </w:rPr>
        <w:t>тканевой</w:t>
      </w:r>
      <w:r>
        <w:rPr>
          <w:spacing w:val="-3"/>
          <w:sz w:val="24"/>
        </w:rPr>
        <w:t> </w:t>
      </w:r>
      <w:r>
        <w:rPr>
          <w:sz w:val="24"/>
        </w:rPr>
        <w:t>перфузии,</w:t>
      </w:r>
      <w:r>
        <w:rPr>
          <w:spacing w:val="-6"/>
          <w:sz w:val="24"/>
        </w:rPr>
        <w:t> </w:t>
      </w: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42"/>
        </w:numPr>
        <w:tabs>
          <w:tab w:pos="1071" w:val="left" w:leader="none"/>
        </w:tabs>
        <w:spacing w:line="240" w:lineRule="auto" w:before="83" w:after="0"/>
        <w:ind w:left="1070" w:right="0" w:hanging="426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3"/>
          <w:sz w:val="24"/>
        </w:rPr>
        <w:t> </w:t>
      </w:r>
      <w:r>
        <w:rPr>
          <w:sz w:val="24"/>
        </w:rPr>
        <w:t>(концентрация</w:t>
      </w:r>
      <w:r>
        <w:rPr>
          <w:spacing w:val="-4"/>
          <w:sz w:val="24"/>
        </w:rPr>
        <w:t> </w:t>
      </w:r>
      <w:r>
        <w:rPr>
          <w:sz w:val="24"/>
        </w:rPr>
        <w:t>лактата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2,5</w:t>
      </w:r>
      <w:r>
        <w:rPr>
          <w:spacing w:val="-3"/>
          <w:sz w:val="24"/>
        </w:rPr>
        <w:t> </w:t>
      </w:r>
      <w:r>
        <w:rPr>
          <w:sz w:val="24"/>
        </w:rPr>
        <w:t>ммоль/л);</w:t>
      </w:r>
    </w:p>
    <w:p>
      <w:pPr>
        <w:pStyle w:val="ListParagraph"/>
        <w:numPr>
          <w:ilvl w:val="0"/>
          <w:numId w:val="42"/>
        </w:numPr>
        <w:tabs>
          <w:tab w:pos="1071" w:val="left" w:leader="none"/>
        </w:tabs>
        <w:spacing w:line="240" w:lineRule="auto" w:before="83" w:after="0"/>
        <w:ind w:left="1070" w:right="0" w:hanging="426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5"/>
          <w:sz w:val="24"/>
        </w:rPr>
        <w:t> </w:t>
      </w:r>
      <w:r>
        <w:rPr>
          <w:sz w:val="24"/>
        </w:rPr>
        <w:t>гипотония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клиническими</w:t>
      </w:r>
      <w:r>
        <w:rPr>
          <w:spacing w:val="-5"/>
          <w:sz w:val="24"/>
        </w:rPr>
        <w:t> </w:t>
      </w:r>
      <w:r>
        <w:rPr>
          <w:sz w:val="24"/>
        </w:rPr>
        <w:t>проявлениями</w:t>
      </w:r>
      <w:r>
        <w:rPr>
          <w:spacing w:val="-5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42"/>
        </w:numPr>
        <w:tabs>
          <w:tab w:pos="1071" w:val="left" w:leader="none"/>
        </w:tabs>
        <w:spacing w:line="312" w:lineRule="auto" w:before="82" w:after="0"/>
        <w:ind w:left="1070" w:right="676" w:hanging="425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0"/>
          <w:sz w:val="24"/>
        </w:rPr>
        <w:t> </w:t>
      </w:r>
      <w:r>
        <w:rPr>
          <w:sz w:val="24"/>
        </w:rPr>
        <w:t>диуреза</w:t>
      </w:r>
      <w:r>
        <w:rPr>
          <w:spacing w:val="-11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уровня</w:t>
      </w:r>
      <w:r>
        <w:rPr>
          <w:spacing w:val="-10"/>
          <w:sz w:val="24"/>
        </w:rPr>
        <w:t> </w:t>
      </w:r>
      <w:r>
        <w:rPr>
          <w:sz w:val="24"/>
        </w:rPr>
        <w:t>олигоурии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ниже</w:t>
      </w:r>
      <w:r>
        <w:rPr>
          <w:spacing w:val="-9"/>
          <w:sz w:val="24"/>
        </w:rPr>
        <w:t> </w:t>
      </w:r>
      <w:r>
        <w:rPr>
          <w:sz w:val="24"/>
        </w:rPr>
        <w:t>(ниже</w:t>
      </w:r>
      <w:r>
        <w:rPr>
          <w:spacing w:val="-9"/>
          <w:sz w:val="24"/>
        </w:rPr>
        <w:t> </w:t>
      </w:r>
      <w:r>
        <w:rPr>
          <w:sz w:val="24"/>
        </w:rPr>
        <w:t>50%</w:t>
      </w:r>
      <w:r>
        <w:rPr>
          <w:spacing w:val="-9"/>
          <w:sz w:val="24"/>
        </w:rPr>
        <w:t> </w:t>
      </w:r>
      <w:r>
        <w:rPr>
          <w:sz w:val="24"/>
        </w:rPr>
        <w:t>от</w:t>
      </w:r>
      <w:r>
        <w:rPr>
          <w:spacing w:val="-11"/>
          <w:sz w:val="24"/>
        </w:rPr>
        <w:t> </w:t>
      </w:r>
      <w:r>
        <w:rPr>
          <w:sz w:val="24"/>
        </w:rPr>
        <w:t>возрастной</w:t>
      </w:r>
      <w:r>
        <w:rPr>
          <w:spacing w:val="-10"/>
          <w:sz w:val="24"/>
        </w:rPr>
        <w:t> </w:t>
      </w:r>
      <w:r>
        <w:rPr>
          <w:sz w:val="24"/>
        </w:rPr>
        <w:t>нормы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менее);</w:t>
      </w:r>
    </w:p>
    <w:p>
      <w:pPr>
        <w:pStyle w:val="ListParagraph"/>
        <w:numPr>
          <w:ilvl w:val="0"/>
          <w:numId w:val="42"/>
        </w:numPr>
        <w:tabs>
          <w:tab w:pos="1071" w:val="left" w:leader="none"/>
        </w:tabs>
        <w:spacing w:line="240" w:lineRule="auto" w:before="0" w:after="0"/>
        <w:ind w:left="1070" w:right="0" w:hanging="426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2"/>
          <w:sz w:val="24"/>
        </w:rPr>
        <w:t> </w:t>
      </w:r>
      <w:r>
        <w:rPr>
          <w:sz w:val="24"/>
        </w:rPr>
        <w:t>кашля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примесью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мокроте,</w:t>
      </w:r>
      <w:r>
        <w:rPr>
          <w:spacing w:val="-1"/>
          <w:sz w:val="24"/>
        </w:rPr>
        <w:t> </w:t>
      </w:r>
      <w:r>
        <w:rPr>
          <w:sz w:val="24"/>
        </w:rPr>
        <w:t>боли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тяжести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42"/>
        </w:numPr>
        <w:tabs>
          <w:tab w:pos="1071" w:val="left" w:leader="none"/>
        </w:tabs>
        <w:spacing w:line="240" w:lineRule="auto" w:before="83" w:after="0"/>
        <w:ind w:left="1070" w:right="0" w:hanging="426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5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3"/>
        <w:ind w:right="677" w:firstLine="709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 детей.</w:t>
      </w:r>
    </w:p>
    <w:p>
      <w:pPr>
        <w:pStyle w:val="BodyText"/>
        <w:spacing w:line="312" w:lineRule="auto"/>
        <w:ind w:right="675" w:firstLine="708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рекомендуются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ИФН-α,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тяжести</w:t>
      </w:r>
      <w:r>
        <w:rPr>
          <w:spacing w:val="-2"/>
        </w:rPr>
        <w:t> </w:t>
      </w:r>
      <w:r>
        <w:rPr/>
        <w:t>используется</w:t>
      </w:r>
      <w:r>
        <w:rPr>
          <w:spacing w:val="-1"/>
        </w:rPr>
        <w:t> </w:t>
      </w:r>
      <w:r>
        <w:rPr/>
        <w:t>внутривенные</w:t>
      </w:r>
      <w:r>
        <w:rPr>
          <w:spacing w:val="-1"/>
        </w:rPr>
        <w:t> </w:t>
      </w:r>
      <w:r>
        <w:rPr/>
        <w:t>иммуноглобулины.</w:t>
      </w:r>
    </w:p>
    <w:p>
      <w:pPr>
        <w:pStyle w:val="BodyText"/>
        <w:spacing w:line="312" w:lineRule="auto"/>
        <w:ind w:right="676" w:firstLine="708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5"/>
        </w:rPr>
        <w:t> </w:t>
      </w:r>
      <w:r>
        <w:rPr>
          <w:spacing w:val="-1"/>
        </w:rPr>
        <w:t>симптомы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уменьшить</w:t>
      </w:r>
      <w:r>
        <w:rPr>
          <w:spacing w:val="-14"/>
        </w:rPr>
        <w:t> </w:t>
      </w:r>
      <w:r>
        <w:rPr/>
        <w:t>длительность</w:t>
      </w:r>
      <w:r>
        <w:rPr>
          <w:spacing w:val="-14"/>
        </w:rPr>
        <w:t> </w:t>
      </w:r>
      <w:r>
        <w:rPr/>
        <w:t>болезни.</w:t>
      </w:r>
      <w:r>
        <w:rPr>
          <w:spacing w:val="-15"/>
        </w:rPr>
        <w:t> </w:t>
      </w:r>
      <w:r>
        <w:rPr/>
        <w:t>Исследования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КНР</w:t>
      </w:r>
      <w:r>
        <w:rPr>
          <w:spacing w:val="-57"/>
        </w:rPr>
        <w:t> </w:t>
      </w:r>
      <w:r>
        <w:rPr/>
        <w:t>у детей показали возможность более длительного выделения вируса с фекалиями, 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1"/>
        </w:rPr>
        <w:t> </w:t>
      </w:r>
      <w:r>
        <w:rPr/>
        <w:t>выделения</w:t>
      </w:r>
      <w:r>
        <w:rPr>
          <w:spacing w:val="-1"/>
        </w:rPr>
        <w:t> </w:t>
      </w:r>
      <w:r>
        <w:rPr/>
        <w:t>вируса SARS-CoV-2</w:t>
      </w:r>
      <w:r>
        <w:rPr>
          <w:spacing w:val="-1"/>
        </w:rPr>
        <w:t> </w:t>
      </w:r>
      <w:r>
        <w:rPr/>
        <w:t>с фекалиями.</w:t>
      </w:r>
    </w:p>
    <w:p>
      <w:pPr>
        <w:pStyle w:val="BodyText"/>
        <w:spacing w:line="312" w:lineRule="auto"/>
        <w:ind w:right="676" w:firstLine="708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 старше 6 лет.</w:t>
      </w:r>
    </w:p>
    <w:p>
      <w:pPr>
        <w:pStyle w:val="BodyText"/>
        <w:spacing w:line="312" w:lineRule="auto" w:before="1"/>
        <w:ind w:right="676" w:firstLine="708"/>
      </w:pPr>
      <w:r>
        <w:rPr/>
        <w:t>Антибактериальная</w:t>
      </w:r>
      <w:r>
        <w:rPr>
          <w:spacing w:val="39"/>
        </w:rPr>
        <w:t> </w:t>
      </w:r>
      <w:r>
        <w:rPr/>
        <w:t>терапия</w:t>
      </w:r>
      <w:r>
        <w:rPr>
          <w:spacing w:val="40"/>
        </w:rPr>
        <w:t> </w:t>
      </w:r>
      <w:r>
        <w:rPr/>
        <w:t>показана</w:t>
      </w:r>
      <w:r>
        <w:rPr>
          <w:spacing w:val="39"/>
        </w:rPr>
        <w:t> </w:t>
      </w:r>
      <w:r>
        <w:rPr/>
        <w:t>при</w:t>
      </w:r>
      <w:r>
        <w:rPr>
          <w:spacing w:val="40"/>
        </w:rPr>
        <w:t> </w:t>
      </w:r>
      <w:r>
        <w:rPr/>
        <w:t>наличии</w:t>
      </w:r>
      <w:r>
        <w:rPr>
          <w:spacing w:val="40"/>
        </w:rPr>
        <w:t> </w:t>
      </w:r>
      <w:r>
        <w:rPr/>
        <w:t>признаков</w:t>
      </w:r>
      <w:r>
        <w:rPr>
          <w:spacing w:val="40"/>
        </w:rPr>
        <w:t> </w:t>
      </w:r>
      <w:r>
        <w:rPr/>
        <w:t>присоединения</w:t>
      </w:r>
      <w:r>
        <w:rPr>
          <w:spacing w:val="-58"/>
        </w:rPr>
        <w:t> </w:t>
      </w:r>
      <w:r>
        <w:rPr/>
        <w:t>к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бактериальной</w:t>
      </w:r>
      <w:r>
        <w:rPr>
          <w:spacing w:val="-2"/>
        </w:rPr>
        <w:t> </w:t>
      </w:r>
      <w:r>
        <w:rPr/>
        <w:t>инфекции.</w:t>
      </w:r>
    </w:p>
    <w:p>
      <w:pPr>
        <w:pStyle w:val="BodyText"/>
        <w:ind w:left="1069"/>
      </w:pPr>
      <w:r>
        <w:rPr/>
        <w:t>Выздоровление</w:t>
      </w:r>
      <w:r>
        <w:rPr>
          <w:spacing w:val="-4"/>
        </w:rPr>
        <w:t> </w:t>
      </w:r>
      <w:r>
        <w:rPr/>
        <w:t>у</w:t>
      </w:r>
      <w:r>
        <w:rPr>
          <w:spacing w:val="-1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3"/>
        </w:rPr>
        <w:t> </w:t>
      </w:r>
      <w:r>
        <w:rPr/>
        <w:t>происходит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1-2</w:t>
      </w:r>
      <w:r>
        <w:rPr>
          <w:spacing w:val="-4"/>
        </w:rPr>
        <w:t> </w:t>
      </w:r>
      <w:r>
        <w:rPr/>
        <w:t>недель.</w:t>
      </w:r>
    </w:p>
    <w:p>
      <w:pPr>
        <w:spacing w:after="0"/>
        <w:sectPr>
          <w:pgSz w:w="11920" w:h="16850"/>
          <w:pgMar w:header="0" w:footer="619" w:top="1060" w:bottom="880" w:left="1340" w:right="600"/>
        </w:sectPr>
      </w:pPr>
    </w:p>
    <w:p>
      <w:pPr>
        <w:pStyle w:val="Heading3"/>
        <w:numPr>
          <w:ilvl w:val="1"/>
          <w:numId w:val="42"/>
        </w:numPr>
        <w:tabs>
          <w:tab w:pos="1351" w:val="left" w:leader="none"/>
        </w:tabs>
        <w:spacing w:line="240" w:lineRule="auto" w:before="59" w:after="0"/>
        <w:ind w:left="1350" w:right="0" w:hanging="281"/>
        <w:jc w:val="left"/>
        <w:rPr>
          <w:color w:val="1F487C"/>
        </w:rPr>
      </w:pPr>
      <w:bookmarkStart w:name="7. ПРОФИЛАКТИКА КОРОНАВИРУСНОЙ ИНФЕКЦИИ" w:id="136"/>
      <w:bookmarkEnd w:id="136"/>
      <w:r>
        <w:rPr>
          <w:b w:val="0"/>
        </w:rPr>
      </w:r>
      <w:bookmarkStart w:name="_bookmark32" w:id="137"/>
      <w:bookmarkEnd w:id="137"/>
      <w:r>
        <w:rPr>
          <w:b w:val="0"/>
        </w:rPr>
      </w:r>
      <w:bookmarkStart w:name="_bookmark32" w:id="138"/>
      <w:bookmarkEnd w:id="138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10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11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ListParagraph"/>
        <w:numPr>
          <w:ilvl w:val="2"/>
          <w:numId w:val="42"/>
        </w:numPr>
        <w:tabs>
          <w:tab w:pos="1561" w:val="left" w:leader="none"/>
        </w:tabs>
        <w:spacing w:line="259" w:lineRule="auto" w:before="0" w:after="0"/>
        <w:ind w:left="1070" w:right="1769" w:firstLine="0"/>
        <w:jc w:val="left"/>
        <w:rPr>
          <w:b/>
          <w:sz w:val="28"/>
        </w:rPr>
      </w:pPr>
      <w:bookmarkStart w:name="7.1. СПЕЦИФИЧЕСКАЯ ПРОФИЛАКТИКА COVID-19" w:id="139"/>
      <w:bookmarkEnd w:id="139"/>
      <w:r>
        <w:rPr/>
      </w:r>
      <w:bookmarkStart w:name="_bookmark33" w:id="140"/>
      <w:bookmarkEnd w:id="140"/>
      <w:r>
        <w:rPr/>
      </w:r>
      <w:bookmarkStart w:name="_bookmark33" w:id="141"/>
      <w:bookmarkEnd w:id="141"/>
      <w:r>
        <w:rPr>
          <w:b/>
          <w:color w:val="1F487C"/>
          <w:sz w:val="28"/>
        </w:rPr>
        <w:t>С</w:t>
      </w:r>
      <w:r>
        <w:rPr>
          <w:b/>
          <w:color w:val="1F487C"/>
          <w:sz w:val="28"/>
        </w:rPr>
        <w:t>ПЕЦИФИЧЕСКАЯ ПРОФИЛАКТИКА COVID-19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У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ВЗРОСЛЫХ</w:t>
      </w:r>
    </w:p>
    <w:p>
      <w:pPr>
        <w:pStyle w:val="BodyText"/>
        <w:tabs>
          <w:tab w:pos="1437" w:val="left" w:leader="none"/>
          <w:tab w:pos="2840" w:val="left" w:leader="none"/>
          <w:tab w:pos="4184" w:val="left" w:leader="none"/>
          <w:tab w:pos="4743" w:val="left" w:leader="none"/>
          <w:tab w:pos="6533" w:val="left" w:leader="none"/>
          <w:tab w:pos="8212" w:val="left" w:leader="none"/>
        </w:tabs>
        <w:spacing w:line="312" w:lineRule="auto" w:before="118"/>
        <w:ind w:right="677" w:firstLine="709"/>
        <w:jc w:val="left"/>
      </w:pPr>
      <w:bookmarkStart w:name="В Российской Федерации для специфической" w:id="142"/>
      <w:bookmarkEnd w:id="142"/>
      <w:r>
        <w:rPr/>
      </w: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  <w:t>COVID-19</w:t>
      </w:r>
      <w:r>
        <w:rPr>
          <w:spacing w:val="-57"/>
        </w:rPr>
        <w:t> </w:t>
      </w:r>
      <w:r>
        <w:rPr/>
        <w:t>у взрослых</w:t>
      </w:r>
      <w:r>
        <w:rPr>
          <w:spacing w:val="-2"/>
        </w:rPr>
        <w:t> </w:t>
      </w:r>
      <w:r>
        <w:rPr/>
        <w:t>лиц</w:t>
      </w:r>
      <w:r>
        <w:rPr>
          <w:spacing w:val="-1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</w:tabs>
        <w:spacing w:line="307" w:lineRule="auto" w:before="0" w:after="0"/>
        <w:ind w:left="1070" w:right="674" w:hanging="360"/>
        <w:jc w:val="left"/>
        <w:rPr>
          <w:sz w:val="24"/>
        </w:rPr>
      </w:pPr>
      <w:bookmarkStart w:name=" комбинированная векторная вакцина («Га" w:id="143"/>
      <w:bookmarkEnd w:id="143"/>
      <w:r>
        <w:rPr/>
      </w:r>
      <w:bookmarkStart w:name=" комбинированная векторная вакцина («Га" w:id="144"/>
      <w:bookmarkEnd w:id="144"/>
      <w:r>
        <w:rPr>
          <w:sz w:val="24"/>
        </w:rPr>
        <w:t>к</w:t>
      </w:r>
      <w:r>
        <w:rPr>
          <w:sz w:val="24"/>
        </w:rPr>
        <w:t>омбинированная</w:t>
      </w:r>
      <w:r>
        <w:rPr>
          <w:spacing w:val="1"/>
          <w:sz w:val="24"/>
        </w:rPr>
        <w:t> </w:t>
      </w:r>
      <w:r>
        <w:rPr>
          <w:sz w:val="24"/>
        </w:rPr>
        <w:t>векторная</w:t>
      </w:r>
      <w:r>
        <w:rPr>
          <w:spacing w:val="1"/>
          <w:sz w:val="24"/>
        </w:rPr>
        <w:t> </w:t>
      </w:r>
      <w:r>
        <w:rPr>
          <w:sz w:val="24"/>
        </w:rPr>
        <w:t>вакцина</w:t>
      </w:r>
      <w:r>
        <w:rPr>
          <w:spacing w:val="1"/>
          <w:sz w:val="24"/>
        </w:rPr>
        <w:t> </w:t>
      </w:r>
      <w:r>
        <w:rPr>
          <w:sz w:val="24"/>
        </w:rPr>
        <w:t>(«Гам-КОВИД-Вак»),</w:t>
      </w:r>
      <w:r>
        <w:rPr>
          <w:color w:val="0562C1"/>
          <w:spacing w:val="1"/>
          <w:sz w:val="24"/>
        </w:rPr>
        <w:t> </w:t>
      </w:r>
      <w:hyperlink r:id="rId20">
        <w:r>
          <w:rPr>
            <w:color w:val="0562C1"/>
            <w:sz w:val="24"/>
            <w:u w:val="single" w:color="0562C1"/>
          </w:rPr>
          <w:t>дата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регистрации</w:t>
        </w:r>
      </w:hyperlink>
      <w:r>
        <w:rPr>
          <w:color w:val="0562C1"/>
          <w:spacing w:val="-57"/>
          <w:sz w:val="24"/>
        </w:rPr>
        <w:t> </w:t>
      </w:r>
      <w:r>
        <w:rPr>
          <w:sz w:val="24"/>
        </w:rPr>
        <w:t>11.08.2020</w:t>
      </w:r>
      <w:r>
        <w:rPr>
          <w:spacing w:val="-1"/>
          <w:sz w:val="24"/>
        </w:rPr>
        <w:t> </w:t>
      </w:r>
      <w:r>
        <w:rPr>
          <w:sz w:val="24"/>
        </w:rPr>
        <w:t>г.;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  <w:tab w:pos="3244" w:val="left" w:leader="none"/>
          <w:tab w:pos="4615" w:val="left" w:leader="none"/>
          <w:tab w:pos="5787" w:val="left" w:leader="none"/>
          <w:tab w:pos="8853" w:val="left" w:leader="none"/>
        </w:tabs>
        <w:spacing w:line="307" w:lineRule="auto" w:before="6" w:after="0"/>
        <w:ind w:left="1070" w:right="676" w:hanging="360"/>
        <w:jc w:val="left"/>
        <w:rPr>
          <w:sz w:val="24"/>
        </w:rPr>
      </w:pPr>
      <w:r>
        <w:rPr>
          <w:sz w:val="24"/>
        </w:rPr>
        <w:t>комбинированная</w:t>
        <w:tab/>
        <w:t>векторная</w:t>
        <w:tab/>
        <w:t>вакцина</w:t>
        <w:tab/>
        <w:t>(«Гам-КОВИД-Вак-Лио»),</w:t>
        <w:tab/>
      </w:r>
      <w:hyperlink r:id="rId21">
        <w:r>
          <w:rPr>
            <w:color w:val="0562C1"/>
            <w:sz w:val="24"/>
            <w:u w:val="single" w:color="0562C1"/>
          </w:rPr>
          <w:t>дата</w:t>
        </w:r>
      </w:hyperlink>
      <w:r>
        <w:rPr>
          <w:color w:val="0562C1"/>
          <w:spacing w:val="-57"/>
          <w:sz w:val="24"/>
        </w:rPr>
        <w:t> </w:t>
      </w:r>
      <w:hyperlink r:id="rId21">
        <w:r>
          <w:rPr>
            <w:color w:val="0562C1"/>
            <w:sz w:val="24"/>
            <w:u w:val="single" w:color="0562C1"/>
          </w:rPr>
          <w:t>регистрации</w:t>
        </w:r>
        <w:r>
          <w:rPr>
            <w:color w:val="0562C1"/>
            <w:spacing w:val="-1"/>
            <w:sz w:val="24"/>
          </w:rPr>
          <w:t> </w:t>
        </w:r>
      </w:hyperlink>
      <w:r>
        <w:rPr>
          <w:sz w:val="24"/>
        </w:rPr>
        <w:t>25.08.2020 г.,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</w:tabs>
        <w:spacing w:line="307" w:lineRule="auto" w:before="5" w:after="0"/>
        <w:ind w:left="1070" w:right="674" w:hanging="360"/>
        <w:jc w:val="left"/>
        <w:rPr>
          <w:sz w:val="24"/>
        </w:rPr>
      </w:pPr>
      <w:r>
        <w:rPr>
          <w:sz w:val="24"/>
        </w:rPr>
        <w:t>вакцина</w:t>
      </w:r>
      <w:r>
        <w:rPr>
          <w:spacing w:val="17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основе</w:t>
      </w:r>
      <w:r>
        <w:rPr>
          <w:spacing w:val="18"/>
          <w:sz w:val="24"/>
        </w:rPr>
        <w:t> </w:t>
      </w:r>
      <w:r>
        <w:rPr>
          <w:sz w:val="24"/>
        </w:rPr>
        <w:t>пептидных</w:t>
      </w:r>
      <w:r>
        <w:rPr>
          <w:spacing w:val="17"/>
          <w:sz w:val="24"/>
        </w:rPr>
        <w:t> </w:t>
      </w:r>
      <w:r>
        <w:rPr>
          <w:sz w:val="24"/>
        </w:rPr>
        <w:t>антигенов</w:t>
      </w:r>
      <w:r>
        <w:rPr>
          <w:spacing w:val="17"/>
          <w:sz w:val="24"/>
        </w:rPr>
        <w:t> </w:t>
      </w:r>
      <w:r>
        <w:rPr>
          <w:sz w:val="24"/>
        </w:rPr>
        <w:t>(«ЭпиВакКорона»),</w:t>
      </w:r>
      <w:r>
        <w:rPr>
          <w:color w:val="0562C1"/>
          <w:spacing w:val="17"/>
          <w:sz w:val="24"/>
        </w:rPr>
        <w:t> </w:t>
      </w:r>
      <w:hyperlink r:id="rId22">
        <w:r>
          <w:rPr>
            <w:color w:val="0562C1"/>
            <w:sz w:val="24"/>
            <w:u w:val="single" w:color="0562C1"/>
          </w:rPr>
          <w:t>дата</w:t>
        </w:r>
        <w:r>
          <w:rPr>
            <w:color w:val="0562C1"/>
            <w:spacing w:val="18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регистрации</w:t>
        </w:r>
      </w:hyperlink>
      <w:r>
        <w:rPr>
          <w:color w:val="0562C1"/>
          <w:spacing w:val="-57"/>
          <w:sz w:val="24"/>
        </w:rPr>
        <w:t> </w:t>
      </w:r>
      <w:r>
        <w:rPr>
          <w:sz w:val="24"/>
        </w:rPr>
        <w:t>13.10.2020</w:t>
      </w:r>
      <w:r>
        <w:rPr>
          <w:spacing w:val="-1"/>
          <w:sz w:val="24"/>
        </w:rPr>
        <w:t> </w:t>
      </w:r>
      <w:r>
        <w:rPr>
          <w:sz w:val="24"/>
        </w:rPr>
        <w:t>г.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  <w:tab w:pos="2586" w:val="left" w:leader="none"/>
          <w:tab w:pos="4918" w:val="left" w:leader="none"/>
          <w:tab w:pos="7495" w:val="left" w:leader="none"/>
        </w:tabs>
        <w:spacing w:line="307" w:lineRule="auto" w:before="4" w:after="0"/>
        <w:ind w:left="1070" w:right="676" w:hanging="360"/>
        <w:jc w:val="left"/>
        <w:rPr>
          <w:sz w:val="24"/>
        </w:rPr>
      </w:pPr>
      <w:r>
        <w:rPr>
          <w:sz w:val="24"/>
        </w:rPr>
        <w:t>вакцина</w:t>
        <w:tab/>
        <w:t>коронавирусная</w:t>
        <w:tab/>
        <w:t>инактивированная</w:t>
        <w:tab/>
        <w:t>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2"/>
          <w:sz w:val="24"/>
        </w:rPr>
        <w:t> </w:t>
      </w:r>
      <w:r>
        <w:rPr>
          <w:sz w:val="24"/>
        </w:rPr>
        <w:t>очищенная</w:t>
      </w:r>
      <w:r>
        <w:rPr>
          <w:spacing w:val="-2"/>
          <w:sz w:val="24"/>
        </w:rPr>
        <w:t> </w:t>
      </w:r>
      <w:r>
        <w:rPr>
          <w:sz w:val="24"/>
        </w:rPr>
        <w:t>(«КовиВак»),</w:t>
      </w:r>
      <w:r>
        <w:rPr>
          <w:color w:val="0562C1"/>
          <w:spacing w:val="-1"/>
          <w:sz w:val="24"/>
        </w:rPr>
        <w:t> </w:t>
      </w:r>
      <w:hyperlink r:id="rId23">
        <w:r>
          <w:rPr>
            <w:color w:val="0562C1"/>
            <w:sz w:val="24"/>
            <w:u w:val="single" w:color="0562C1"/>
          </w:rPr>
          <w:t>дата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регистрации</w:t>
        </w:r>
        <w:r>
          <w:rPr>
            <w:color w:val="0562C1"/>
            <w:spacing w:val="-2"/>
            <w:sz w:val="24"/>
          </w:rPr>
          <w:t> </w:t>
        </w:r>
      </w:hyperlink>
      <w:r>
        <w:rPr>
          <w:sz w:val="24"/>
        </w:rPr>
        <w:t>19.02.2021</w:t>
      </w:r>
      <w:r>
        <w:rPr>
          <w:spacing w:val="-2"/>
          <w:sz w:val="24"/>
        </w:rPr>
        <w:t> </w:t>
      </w:r>
      <w:r>
        <w:rPr>
          <w:sz w:val="24"/>
        </w:rPr>
        <w:t>г.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</w:tabs>
        <w:spacing w:line="240" w:lineRule="auto" w:before="8" w:after="0"/>
        <w:ind w:left="1070" w:right="0" w:hanging="361"/>
        <w:jc w:val="left"/>
        <w:rPr>
          <w:sz w:val="24"/>
        </w:rPr>
      </w:pPr>
      <w:r>
        <w:rPr>
          <w:sz w:val="24"/>
        </w:rPr>
        <w:t>вакцина</w:t>
      </w:r>
      <w:r>
        <w:rPr>
          <w:spacing w:val="67"/>
          <w:sz w:val="24"/>
        </w:rPr>
        <w:t> </w:t>
      </w:r>
      <w:r>
        <w:rPr>
          <w:sz w:val="24"/>
        </w:rPr>
        <w:t>для</w:t>
      </w:r>
      <w:r>
        <w:rPr>
          <w:spacing w:val="67"/>
          <w:sz w:val="24"/>
        </w:rPr>
        <w:t> </w:t>
      </w:r>
      <w:r>
        <w:rPr>
          <w:sz w:val="24"/>
        </w:rPr>
        <w:t>профилактики</w:t>
      </w:r>
      <w:r>
        <w:rPr>
          <w:spacing w:val="66"/>
          <w:sz w:val="24"/>
        </w:rPr>
        <w:t> </w:t>
      </w:r>
      <w:r>
        <w:rPr>
          <w:sz w:val="24"/>
        </w:rPr>
        <w:t>COVID-19</w:t>
      </w:r>
      <w:r>
        <w:rPr>
          <w:spacing w:val="68"/>
          <w:sz w:val="24"/>
        </w:rPr>
        <w:t> </w:t>
      </w:r>
      <w:r>
        <w:rPr>
          <w:sz w:val="24"/>
        </w:rPr>
        <w:t>(«Спутник</w:t>
      </w:r>
      <w:r>
        <w:rPr>
          <w:spacing w:val="66"/>
          <w:sz w:val="24"/>
        </w:rPr>
        <w:t> </w:t>
      </w:r>
      <w:r>
        <w:rPr>
          <w:sz w:val="24"/>
        </w:rPr>
        <w:t>Лайт»),</w:t>
      </w:r>
      <w:r>
        <w:rPr>
          <w:color w:val="0562C1"/>
          <w:spacing w:val="67"/>
          <w:sz w:val="24"/>
        </w:rPr>
        <w:t> </w:t>
      </w:r>
      <w:hyperlink r:id="rId24">
        <w:r>
          <w:rPr>
            <w:color w:val="0562C1"/>
            <w:sz w:val="24"/>
            <w:u w:val="single" w:color="0562C1"/>
          </w:rPr>
          <w:t>дата</w:t>
        </w:r>
        <w:r>
          <w:rPr>
            <w:color w:val="0562C1"/>
            <w:spacing w:val="67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регистрации</w:t>
        </w:r>
      </w:hyperlink>
    </w:p>
    <w:p>
      <w:pPr>
        <w:pStyle w:val="BodyText"/>
        <w:spacing w:before="94"/>
        <w:ind w:left="1070"/>
      </w:pPr>
      <w:r>
        <w:rPr/>
        <w:t>06.05.2021</w:t>
      </w:r>
      <w:r>
        <w:rPr>
          <w:spacing w:val="-2"/>
        </w:rPr>
        <w:t> </w:t>
      </w:r>
      <w:r>
        <w:rPr/>
        <w:t>г.</w:t>
      </w:r>
    </w:p>
    <w:p>
      <w:pPr>
        <w:pStyle w:val="BodyText"/>
        <w:spacing w:line="312" w:lineRule="auto" w:before="111"/>
        <w:ind w:right="675" w:firstLine="709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состоит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компонентов:</w:t>
      </w:r>
      <w:r>
        <w:rPr>
          <w:spacing w:val="60"/>
        </w:rPr>
        <w:t> </w:t>
      </w:r>
      <w:r>
        <w:rPr/>
        <w:t>рекомбинантный</w:t>
      </w:r>
      <w:r>
        <w:rPr>
          <w:spacing w:val="60"/>
        </w:rPr>
        <w:t> </w:t>
      </w:r>
      <w:r>
        <w:rPr/>
        <w:t>аденовирусный</w:t>
      </w:r>
      <w:r>
        <w:rPr>
          <w:spacing w:val="60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 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-1"/>
        </w:rPr>
        <w:t> </w:t>
      </w:r>
      <w:r>
        <w:rPr/>
        <w:t>5</w:t>
      </w:r>
      <w:r>
        <w:rPr>
          <w:spacing w:val="-3"/>
        </w:rPr>
        <w:t> </w:t>
      </w:r>
      <w:r>
        <w:rPr/>
        <w:t>серотипа, несущий</w:t>
      </w:r>
      <w:r>
        <w:rPr>
          <w:spacing w:val="-1"/>
        </w:rPr>
        <w:t> </w:t>
      </w:r>
      <w:r>
        <w:rPr/>
        <w:t>ген</w:t>
      </w:r>
      <w:r>
        <w:rPr>
          <w:spacing w:val="-2"/>
        </w:rPr>
        <w:t> </w:t>
      </w:r>
      <w:r>
        <w:rPr/>
        <w:t>S-белка</w:t>
      </w:r>
      <w:r>
        <w:rPr>
          <w:spacing w:val="-1"/>
        </w:rPr>
        <w:t> </w:t>
      </w:r>
      <w:r>
        <w:rPr/>
        <w:t>SARS-CoV-2 (компонент</w:t>
      </w:r>
      <w:r>
        <w:rPr>
          <w:spacing w:val="-2"/>
        </w:rPr>
        <w:t> </w:t>
      </w:r>
      <w:r>
        <w:rPr/>
        <w:t>II).</w:t>
      </w:r>
    </w:p>
    <w:p>
      <w:pPr>
        <w:pStyle w:val="BodyText"/>
        <w:spacing w:line="312" w:lineRule="auto" w:before="14"/>
        <w:ind w:right="676" w:firstLine="709"/>
      </w:pP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замороженного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храниться в защищенном от света месте, при температуре не выше минус 18 °C</w:t>
      </w:r>
      <w:hyperlink w:history="true" w:anchor="_bookmark34">
        <w:r>
          <w:rPr>
            <w:vertAlign w:val="superscript"/>
          </w:rPr>
          <w:t>1</w:t>
        </w:r>
      </w:hyperlink>
      <w:r>
        <w:rPr>
          <w:vertAlign w:val="baseline"/>
        </w:rPr>
        <w:t>. 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проведении</w:t>
      </w:r>
      <w:r>
        <w:rPr>
          <w:spacing w:val="-11"/>
          <w:vertAlign w:val="baseline"/>
        </w:rPr>
        <w:t> </w:t>
      </w:r>
      <w:r>
        <w:rPr>
          <w:vertAlign w:val="baseline"/>
        </w:rPr>
        <w:t>вакцинации</w:t>
      </w:r>
      <w:r>
        <w:rPr>
          <w:spacing w:val="-11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-10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размороженной</w:t>
      </w:r>
      <w:r>
        <w:rPr>
          <w:spacing w:val="-11"/>
          <w:vertAlign w:val="baseline"/>
        </w:rPr>
        <w:t> </w:t>
      </w:r>
      <w:r>
        <w:rPr>
          <w:vertAlign w:val="baseline"/>
        </w:rPr>
        <w:t>однодозовой</w:t>
      </w:r>
      <w:r>
        <w:rPr>
          <w:spacing w:val="-10"/>
          <w:vertAlign w:val="baseline"/>
        </w:rPr>
        <w:t> </w:t>
      </w:r>
      <w:r>
        <w:rPr>
          <w:vertAlign w:val="baseline"/>
        </w:rPr>
        <w:t>ампулы</w:t>
      </w:r>
      <w:r>
        <w:rPr>
          <w:spacing w:val="-10"/>
          <w:vertAlign w:val="baseline"/>
        </w:rPr>
        <w:t> </w:t>
      </w:r>
      <w:r>
        <w:rPr>
          <w:vertAlign w:val="baseline"/>
        </w:rPr>
        <w:t>не</w:t>
      </w:r>
      <w:r>
        <w:rPr>
          <w:spacing w:val="-58"/>
          <w:vertAlign w:val="baseline"/>
        </w:rPr>
        <w:t> </w:t>
      </w:r>
      <w:r>
        <w:rPr>
          <w:vertAlign w:val="baseline"/>
        </w:rPr>
        <w:t>более 30 минут. Флакон, содержащий 3,0 мл вакцины, предназначен для вакцинации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пяти</w:t>
      </w:r>
      <w:r>
        <w:rPr>
          <w:spacing w:val="-11"/>
          <w:vertAlign w:val="baseline"/>
        </w:rPr>
        <w:t> </w:t>
      </w:r>
      <w:r>
        <w:rPr>
          <w:vertAlign w:val="baseline"/>
        </w:rPr>
        <w:t>пациентов,</w:t>
      </w:r>
      <w:r>
        <w:rPr>
          <w:spacing w:val="-11"/>
          <w:vertAlign w:val="baseline"/>
        </w:rPr>
        <w:t> </w:t>
      </w:r>
      <w:r>
        <w:rPr>
          <w:vertAlign w:val="baseline"/>
        </w:rPr>
        <w:t>содержит</w:t>
      </w:r>
      <w:r>
        <w:rPr>
          <w:spacing w:val="-11"/>
          <w:vertAlign w:val="baseline"/>
        </w:rPr>
        <w:t> </w:t>
      </w:r>
      <w:r>
        <w:rPr>
          <w:vertAlign w:val="baseline"/>
        </w:rPr>
        <w:t>5</w:t>
      </w:r>
      <w:r>
        <w:rPr>
          <w:spacing w:val="-10"/>
          <w:vertAlign w:val="baseline"/>
        </w:rPr>
        <w:t> </w:t>
      </w:r>
      <w:r>
        <w:rPr>
          <w:vertAlign w:val="baseline"/>
        </w:rPr>
        <w:t>доз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</w:t>
      </w:r>
      <w:r>
        <w:rPr>
          <w:spacing w:val="-11"/>
          <w:vertAlign w:val="baseline"/>
        </w:rPr>
        <w:t> </w:t>
      </w:r>
      <w:r>
        <w:rPr>
          <w:vertAlign w:val="baseline"/>
        </w:rPr>
        <w:t>0,5</w:t>
      </w:r>
      <w:r>
        <w:rPr>
          <w:spacing w:val="-10"/>
          <w:vertAlign w:val="baseline"/>
        </w:rPr>
        <w:t> </w:t>
      </w:r>
      <w:r>
        <w:rPr>
          <w:vertAlign w:val="baseline"/>
        </w:rPr>
        <w:t>мл.</w:t>
      </w:r>
      <w:r>
        <w:rPr>
          <w:spacing w:val="-11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-11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-11"/>
          <w:vertAlign w:val="baseline"/>
        </w:rPr>
        <w:t> </w:t>
      </w:r>
      <w:r>
        <w:rPr>
          <w:vertAlign w:val="baseline"/>
        </w:rPr>
        <w:t>вскрытого</w:t>
      </w:r>
      <w:r>
        <w:rPr>
          <w:spacing w:val="-10"/>
          <w:vertAlign w:val="baseline"/>
        </w:rPr>
        <w:t> </w:t>
      </w:r>
      <w:r>
        <w:rPr>
          <w:vertAlign w:val="baseline"/>
        </w:rPr>
        <w:t>флакона</w:t>
      </w:r>
      <w:r>
        <w:rPr>
          <w:spacing w:val="-11"/>
          <w:vertAlign w:val="baseline"/>
        </w:rPr>
        <w:t> </w:t>
      </w:r>
      <w:r>
        <w:rPr>
          <w:vertAlign w:val="baseline"/>
        </w:rPr>
        <w:t>по</w:t>
      </w:r>
      <w:r>
        <w:rPr>
          <w:spacing w:val="-58"/>
          <w:vertAlign w:val="baseline"/>
        </w:rPr>
        <w:t> </w:t>
      </w:r>
      <w:r>
        <w:rPr>
          <w:vertAlign w:val="baseline"/>
        </w:rPr>
        <w:t>3,0</w:t>
      </w:r>
      <w:r>
        <w:rPr>
          <w:spacing w:val="-1"/>
          <w:vertAlign w:val="baseline"/>
        </w:rPr>
        <w:t> </w:t>
      </w:r>
      <w:r>
        <w:rPr>
          <w:vertAlign w:val="baseline"/>
        </w:rPr>
        <w:t>мл не более 2</w:t>
      </w:r>
      <w:r>
        <w:rPr>
          <w:spacing w:val="-1"/>
          <w:vertAlign w:val="baseline"/>
        </w:rPr>
        <w:t> </w:t>
      </w:r>
      <w:r>
        <w:rPr>
          <w:vertAlign w:val="baseline"/>
        </w:rPr>
        <w:t>часов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комнатной</w:t>
      </w:r>
      <w:r>
        <w:rPr>
          <w:spacing w:val="-1"/>
          <w:vertAlign w:val="baseline"/>
        </w:rPr>
        <w:t> </w:t>
      </w:r>
      <w:r>
        <w:rPr>
          <w:vertAlign w:val="baseline"/>
        </w:rPr>
        <w:t>температуре.</w:t>
      </w:r>
    </w:p>
    <w:p>
      <w:pPr>
        <w:pStyle w:val="BodyText"/>
        <w:spacing w:before="14"/>
        <w:ind w:left="1070"/>
      </w:pPr>
      <w:r>
        <w:rPr/>
        <w:t>Вакцина  </w:t>
      </w:r>
      <w:r>
        <w:rPr>
          <w:spacing w:val="3"/>
        </w:rPr>
        <w:t> </w:t>
      </w:r>
      <w:r>
        <w:rPr/>
        <w:t>«Гам-КОВИД-Вак»   </w:t>
      </w:r>
      <w:r>
        <w:rPr>
          <w:spacing w:val="2"/>
        </w:rPr>
        <w:t> </w:t>
      </w:r>
      <w:r>
        <w:rPr>
          <w:u w:val="single"/>
        </w:rPr>
        <w:t>в   </w:t>
      </w:r>
      <w:r>
        <w:rPr>
          <w:spacing w:val="1"/>
          <w:u w:val="single"/>
        </w:rPr>
        <w:t> </w:t>
      </w:r>
      <w:r>
        <w:rPr>
          <w:u w:val="single"/>
        </w:rPr>
        <w:t>форме  </w:t>
      </w:r>
      <w:r>
        <w:rPr>
          <w:spacing w:val="59"/>
          <w:u w:val="single"/>
        </w:rPr>
        <w:t> </w:t>
      </w:r>
      <w:r>
        <w:rPr>
          <w:u w:val="single"/>
        </w:rPr>
        <w:t>жидкого   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/>
        <w:t>   </w:t>
      </w:r>
      <w:r>
        <w:rPr>
          <w:spacing w:val="1"/>
        </w:rPr>
        <w:t> </w:t>
      </w:r>
      <w:r>
        <w:rPr/>
        <w:t>и   </w:t>
      </w:r>
      <w:r>
        <w:rPr>
          <w:spacing w:val="1"/>
        </w:rPr>
        <w:t> </w:t>
      </w:r>
      <w:r>
        <w:rPr/>
        <w:t>вакцина</w:t>
      </w:r>
    </w:p>
    <w:p>
      <w:pPr>
        <w:pStyle w:val="BodyText"/>
        <w:spacing w:line="312" w:lineRule="auto" w:before="83"/>
        <w:ind w:right="676"/>
      </w:pPr>
      <w:r>
        <w:rPr/>
        <w:t>«Гам-КОВИД-Вак-Лио» </w:t>
      </w:r>
      <w:r>
        <w:rPr>
          <w:u w:val="single"/>
        </w:rPr>
        <w:t>в форме лиофилизата для приготовления раствора</w:t>
      </w:r>
      <w:r>
        <w:rPr/>
        <w:t> должны</w:t>
      </w:r>
      <w:r>
        <w:rPr>
          <w:spacing w:val="1"/>
        </w:rPr>
        <w:t> </w:t>
      </w:r>
      <w:r>
        <w:rPr/>
        <w:t>храниться в защищенном от света месте, при температуре от +2 до +8 °C. Хранение</w:t>
      </w:r>
      <w:r>
        <w:rPr>
          <w:spacing w:val="1"/>
        </w:rPr>
        <w:t> </w:t>
      </w:r>
      <w:r>
        <w:rPr/>
        <w:t>восстановленного</w:t>
      </w:r>
      <w:r>
        <w:rPr>
          <w:spacing w:val="-2"/>
        </w:rPr>
        <w:t> </w:t>
      </w:r>
      <w:r>
        <w:rPr/>
        <w:t>препарата не допускается!</w:t>
      </w:r>
    </w:p>
    <w:p>
      <w:pPr>
        <w:pStyle w:val="BodyText"/>
        <w:spacing w:line="312" w:lineRule="auto" w:before="13"/>
        <w:ind w:right="677" w:firstLine="709"/>
      </w:pPr>
      <w:r>
        <w:rPr/>
        <w:t>Вакцинация</w:t>
      </w:r>
      <w:r>
        <w:rPr>
          <w:spacing w:val="29"/>
        </w:rPr>
        <w:t> </w:t>
      </w:r>
      <w:r>
        <w:rPr/>
        <w:t>взрослого</w:t>
      </w:r>
      <w:r>
        <w:rPr>
          <w:spacing w:val="87"/>
        </w:rPr>
        <w:t> </w:t>
      </w:r>
      <w:r>
        <w:rPr/>
        <w:t>населения</w:t>
      </w:r>
      <w:r>
        <w:rPr>
          <w:spacing w:val="88"/>
        </w:rPr>
        <w:t> </w:t>
      </w:r>
      <w:r>
        <w:rPr/>
        <w:t>вакциной</w:t>
      </w:r>
      <w:r>
        <w:rPr>
          <w:spacing w:val="88"/>
        </w:rPr>
        <w:t> </w:t>
      </w:r>
      <w:r>
        <w:rPr/>
        <w:t>«Гам-КОВИД-Вак»</w:t>
      </w:r>
      <w:r>
        <w:rPr>
          <w:spacing w:val="88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соответствии</w:t>
      </w:r>
      <w:r>
        <w:rPr>
          <w:spacing w:val="28"/>
        </w:rPr>
        <w:t> </w:t>
      </w:r>
      <w:r>
        <w:rPr/>
        <w:t>с</w:t>
      </w:r>
      <w:r>
        <w:rPr>
          <w:spacing w:val="28"/>
        </w:rPr>
        <w:t> </w:t>
      </w:r>
      <w:r>
        <w:rPr/>
        <w:t>методическими</w:t>
      </w:r>
      <w:r>
        <w:rPr>
          <w:spacing w:val="28"/>
        </w:rPr>
        <w:t> </w:t>
      </w:r>
      <w:r>
        <w:rPr/>
        <w:t>рекомендациями</w:t>
      </w:r>
      <w:r>
        <w:rPr>
          <w:spacing w:val="27"/>
        </w:rPr>
        <w:t> </w:t>
      </w:r>
      <w:r>
        <w:rPr/>
        <w:t>Министерства</w:t>
      </w:r>
      <w:r>
        <w:rPr>
          <w:spacing w:val="28"/>
        </w:rPr>
        <w:t> </w:t>
      </w:r>
      <w:r>
        <w:rPr/>
        <w:t>здравоохранения</w:t>
      </w:r>
    </w:p>
    <w:p>
      <w:pPr>
        <w:pStyle w:val="BodyText"/>
        <w:spacing w:before="10"/>
        <w:ind w:left="0"/>
        <w:jc w:val="left"/>
        <w:rPr>
          <w:sz w:val="21"/>
        </w:rPr>
      </w:pPr>
      <w:r>
        <w:rPr/>
        <w:pict>
          <v:rect style="position:absolute;margin-left:85.080002pt;margin-top:14.534756pt;width:144pt;height:.72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675" w:firstLine="0"/>
        <w:jc w:val="both"/>
        <w:rPr>
          <w:sz w:val="20"/>
        </w:rPr>
      </w:pPr>
      <w:bookmarkStart w:name="_bookmark34" w:id="145"/>
      <w:bookmarkEnd w:id="145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Требования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Гам-Ковид-Вак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Постановлением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22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декабря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74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73"/>
          <w:sz w:val="20"/>
          <w:vertAlign w:val="baseline"/>
        </w:rPr>
        <w:t> </w:t>
      </w:r>
      <w:r>
        <w:rPr>
          <w:sz w:val="20"/>
          <w:vertAlign w:val="baseline"/>
        </w:rPr>
        <w:t>41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"Об утверждении санитарно-эпидемиологических правил СП 3.1.3671-20 "Условия 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Гам-Ковид-Вак"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9" w:top="1080" w:bottom="880" w:left="1340" w:right="600"/>
        </w:sectPr>
      </w:pPr>
    </w:p>
    <w:p>
      <w:pPr>
        <w:pStyle w:val="BodyText"/>
        <w:spacing w:line="312" w:lineRule="auto" w:before="79"/>
        <w:ind w:right="675"/>
      </w:pPr>
      <w:r>
        <w:rPr/>
        <w:t>Российской Федерации «Порядок проведения вакцинации вакциной Гам-КОВИД-Вак</w:t>
      </w:r>
      <w:r>
        <w:rPr>
          <w:spacing w:val="1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 взрослого населения».</w:t>
      </w:r>
      <w:hyperlink w:history="true" w:anchor="_bookmark35">
        <w:r>
          <w:rPr>
            <w:vertAlign w:val="superscript"/>
          </w:rPr>
          <w:t>1</w:t>
        </w:r>
      </w:hyperlink>
    </w:p>
    <w:p>
      <w:pPr>
        <w:pStyle w:val="BodyText"/>
        <w:spacing w:line="276" w:lineRule="auto" w:before="15"/>
        <w:ind w:right="675" w:firstLine="709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/>
        <w:ind w:right="676" w:firstLine="709"/>
      </w:pPr>
      <w:r>
        <w:rPr/>
        <w:t>Вакцина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основе</w:t>
      </w:r>
      <w:r>
        <w:rPr>
          <w:spacing w:val="-13"/>
        </w:rPr>
        <w:t> </w:t>
      </w:r>
      <w:r>
        <w:rPr/>
        <w:t>пептидных</w:t>
      </w:r>
      <w:r>
        <w:rPr>
          <w:spacing w:val="-14"/>
        </w:rPr>
        <w:t> </w:t>
      </w:r>
      <w:r>
        <w:rPr/>
        <w:t>антигенов</w:t>
      </w:r>
      <w:r>
        <w:rPr>
          <w:spacing w:val="-14"/>
        </w:rPr>
        <w:t> </w:t>
      </w:r>
      <w:r>
        <w:rPr/>
        <w:t>(«ЭпиВакКорона»)</w:t>
      </w:r>
      <w:r>
        <w:rPr>
          <w:spacing w:val="-14"/>
        </w:rPr>
        <w:t> </w:t>
      </w:r>
      <w:r>
        <w:rPr/>
        <w:t>представляет</w:t>
      </w:r>
      <w:r>
        <w:rPr>
          <w:spacing w:val="-14"/>
        </w:rPr>
        <w:t> </w:t>
      </w:r>
      <w:r>
        <w:rPr/>
        <w:t>собой</w:t>
      </w:r>
      <w:r>
        <w:rPr>
          <w:spacing w:val="-58"/>
        </w:rPr>
        <w:t> </w:t>
      </w:r>
      <w:r>
        <w:rPr/>
        <w:t>химически</w:t>
      </w:r>
      <w:r>
        <w:rPr>
          <w:spacing w:val="1"/>
        </w:rPr>
        <w:t> </w:t>
      </w:r>
      <w:r>
        <w:rPr/>
        <w:t>синтезированные</w:t>
      </w:r>
      <w:r>
        <w:rPr>
          <w:spacing w:val="1"/>
        </w:rPr>
        <w:t> </w:t>
      </w:r>
      <w:r>
        <w:rPr/>
        <w:t>пептидные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S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конъюгированные с белком-носителем и адсорбированные на алюминий-содержащем</w:t>
      </w:r>
      <w:r>
        <w:rPr>
          <w:spacing w:val="1"/>
        </w:rPr>
        <w:t> </w:t>
      </w:r>
      <w:r>
        <w:rPr/>
        <w:t>адъюванте (алюминия гидроксиде). Вакцина хранится при температуре от +2 до +8 °C.</w:t>
      </w:r>
      <w:r>
        <w:rPr>
          <w:spacing w:val="-58"/>
        </w:rPr>
        <w:t> </w:t>
      </w:r>
      <w:r>
        <w:rPr/>
        <w:t>Вакцину</w:t>
      </w:r>
      <w:r>
        <w:rPr>
          <w:spacing w:val="40"/>
        </w:rPr>
        <w:t> </w:t>
      </w:r>
      <w:r>
        <w:rPr/>
        <w:t>не</w:t>
      </w:r>
      <w:r>
        <w:rPr>
          <w:spacing w:val="36"/>
        </w:rPr>
        <w:t> </w:t>
      </w:r>
      <w:r>
        <w:rPr/>
        <w:t>замораживать!</w:t>
      </w:r>
      <w:r>
        <w:rPr>
          <w:spacing w:val="39"/>
        </w:rPr>
        <w:t> </w:t>
      </w:r>
      <w:r>
        <w:rPr/>
        <w:t>Вакцину</w:t>
      </w:r>
      <w:r>
        <w:rPr>
          <w:spacing w:val="40"/>
        </w:rPr>
        <w:t> </w:t>
      </w:r>
      <w:r>
        <w:rPr/>
        <w:t>вводят</w:t>
      </w:r>
      <w:r>
        <w:rPr>
          <w:spacing w:val="38"/>
        </w:rPr>
        <w:t> </w:t>
      </w:r>
      <w:r>
        <w:rPr/>
        <w:t>двукратно</w:t>
      </w:r>
      <w:r>
        <w:rPr>
          <w:spacing w:val="36"/>
        </w:rPr>
        <w:t> </w:t>
      </w:r>
      <w:r>
        <w:rPr/>
        <w:t>с</w:t>
      </w:r>
      <w:r>
        <w:rPr>
          <w:spacing w:val="39"/>
        </w:rPr>
        <w:t> </w:t>
      </w:r>
      <w:r>
        <w:rPr/>
        <w:t>интервалом</w:t>
      </w:r>
      <w:r>
        <w:rPr>
          <w:spacing w:val="38"/>
        </w:rPr>
        <w:t> </w:t>
      </w:r>
      <w:r>
        <w:rPr/>
        <w:t>21</w:t>
      </w:r>
      <w:r>
        <w:rPr>
          <w:spacing w:val="38"/>
        </w:rPr>
        <w:t> </w:t>
      </w:r>
      <w:r>
        <w:rPr/>
        <w:t>день</w:t>
      </w:r>
      <w:r>
        <w:rPr>
          <w:spacing w:val="36"/>
        </w:rPr>
        <w:t> </w:t>
      </w:r>
      <w:r>
        <w:rPr/>
        <w:t>в</w:t>
      </w:r>
      <w:r>
        <w:rPr>
          <w:spacing w:val="38"/>
        </w:rPr>
        <w:t> </w:t>
      </w:r>
      <w:r>
        <w:rPr/>
        <w:t>дозе</w:t>
      </w:r>
      <w:r>
        <w:rPr>
          <w:spacing w:val="-58"/>
        </w:rPr>
        <w:t> </w:t>
      </w:r>
      <w:r>
        <w:rPr/>
        <w:t>0,5</w:t>
      </w:r>
      <w:r>
        <w:rPr>
          <w:spacing w:val="-1"/>
        </w:rPr>
        <w:t> </w:t>
      </w:r>
      <w:r>
        <w:rPr/>
        <w:t>мл внутримышечно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верхнюю</w:t>
      </w:r>
      <w:r>
        <w:rPr>
          <w:spacing w:val="-1"/>
        </w:rPr>
        <w:t> </w:t>
      </w:r>
      <w:r>
        <w:rPr/>
        <w:t>треть</w:t>
      </w:r>
      <w:r>
        <w:rPr>
          <w:spacing w:val="-1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1"/>
        </w:rPr>
        <w:t> </w:t>
      </w:r>
      <w:r>
        <w:rPr/>
        <w:t>плеча.</w:t>
      </w:r>
    </w:p>
    <w:p>
      <w:pPr>
        <w:pStyle w:val="BodyText"/>
        <w:spacing w:line="312" w:lineRule="auto" w:before="14"/>
        <w:ind w:right="674" w:firstLine="709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</w:t>
      </w:r>
      <w:r>
        <w:rPr>
          <w:spacing w:val="-9"/>
        </w:rPr>
        <w:t> </w:t>
      </w:r>
      <w:r>
        <w:rPr/>
        <w:t>бета-пропиолактоном.</w:t>
      </w:r>
      <w:r>
        <w:rPr>
          <w:spacing w:val="-2"/>
        </w:rPr>
        <w:t> </w:t>
      </w:r>
      <w:r>
        <w:rPr/>
        <w:t>Вакцина</w:t>
      </w:r>
      <w:r>
        <w:rPr>
          <w:spacing w:val="-8"/>
        </w:rPr>
        <w:t> </w:t>
      </w:r>
      <w:r>
        <w:rPr/>
        <w:t>хранится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/>
        <w:t>температуре</w:t>
      </w:r>
      <w:r>
        <w:rPr>
          <w:spacing w:val="-9"/>
        </w:rPr>
        <w:t> </w:t>
      </w:r>
      <w:r>
        <w:rPr/>
        <w:t>от</w:t>
      </w:r>
      <w:r>
        <w:rPr>
          <w:spacing w:val="-10"/>
        </w:rPr>
        <w:t> </w:t>
      </w:r>
      <w:r>
        <w:rPr/>
        <w:t>+2</w:t>
      </w:r>
      <w:r>
        <w:rPr>
          <w:spacing w:val="-9"/>
        </w:rPr>
        <w:t> </w:t>
      </w:r>
      <w:r>
        <w:rPr/>
        <w:t>до</w:t>
      </w:r>
    </w:p>
    <w:p>
      <w:pPr>
        <w:pStyle w:val="BodyText"/>
        <w:spacing w:line="312" w:lineRule="auto"/>
        <w:ind w:right="676"/>
      </w:pPr>
      <w:r>
        <w:rPr/>
        <w:t>+8</w:t>
      </w:r>
      <w:r>
        <w:rPr>
          <w:spacing w:val="34"/>
        </w:rPr>
        <w:t> </w:t>
      </w:r>
      <w:r>
        <w:rPr/>
        <w:t>°C.</w:t>
      </w:r>
      <w:r>
        <w:rPr>
          <w:spacing w:val="35"/>
        </w:rPr>
        <w:t> </w:t>
      </w:r>
      <w:r>
        <w:rPr/>
        <w:t>Вакцину</w:t>
      </w:r>
      <w:r>
        <w:rPr>
          <w:spacing w:val="37"/>
        </w:rPr>
        <w:t> </w:t>
      </w:r>
      <w:r>
        <w:rPr/>
        <w:t>не</w:t>
      </w:r>
      <w:r>
        <w:rPr>
          <w:spacing w:val="34"/>
        </w:rPr>
        <w:t> </w:t>
      </w:r>
      <w:r>
        <w:rPr/>
        <w:t>замораживать!</w:t>
      </w:r>
      <w:r>
        <w:rPr>
          <w:spacing w:val="35"/>
        </w:rPr>
        <w:t> </w:t>
      </w:r>
      <w:r>
        <w:rPr/>
        <w:t>Вакцину</w:t>
      </w:r>
      <w:r>
        <w:rPr>
          <w:spacing w:val="36"/>
        </w:rPr>
        <w:t> </w:t>
      </w:r>
      <w:r>
        <w:rPr/>
        <w:t>вводят</w:t>
      </w:r>
      <w:r>
        <w:rPr>
          <w:spacing w:val="34"/>
        </w:rPr>
        <w:t> </w:t>
      </w:r>
      <w:r>
        <w:rPr/>
        <w:t>двукратно</w:t>
      </w:r>
      <w:r>
        <w:rPr>
          <w:spacing w:val="34"/>
        </w:rPr>
        <w:t> </w:t>
      </w:r>
      <w:r>
        <w:rPr/>
        <w:t>с</w:t>
      </w:r>
      <w:r>
        <w:rPr>
          <w:spacing w:val="35"/>
        </w:rPr>
        <w:t> </w:t>
      </w:r>
      <w:r>
        <w:rPr/>
        <w:t>интервалом</w:t>
      </w:r>
      <w:r>
        <w:rPr>
          <w:spacing w:val="35"/>
        </w:rPr>
        <w:t> </w:t>
      </w:r>
      <w:r>
        <w:rPr/>
        <w:t>14</w:t>
      </w:r>
      <w:r>
        <w:rPr>
          <w:spacing w:val="34"/>
        </w:rPr>
        <w:t> </w:t>
      </w:r>
      <w:r>
        <w:rPr/>
        <w:t>дней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0,5 мл</w:t>
      </w:r>
      <w:r>
        <w:rPr>
          <w:spacing w:val="-1"/>
        </w:rPr>
        <w:t> </w:t>
      </w:r>
      <w:r>
        <w:rPr/>
        <w:t>внутримышечно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верхнюю</w:t>
      </w:r>
      <w:r>
        <w:rPr>
          <w:spacing w:val="-2"/>
        </w:rPr>
        <w:t> </w:t>
      </w:r>
      <w:r>
        <w:rPr/>
        <w:t>треть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плеча.</w:t>
      </w:r>
    </w:p>
    <w:p>
      <w:pPr>
        <w:pStyle w:val="BodyText"/>
        <w:spacing w:line="312" w:lineRule="auto" w:before="13"/>
        <w:ind w:right="676" w:firstLine="709"/>
      </w:pPr>
      <w:r>
        <w:rPr/>
        <w:t>В день проведения вакцинации пациент должен быть осмотрен медицинским</w:t>
      </w:r>
      <w:r>
        <w:rPr>
          <w:spacing w:val="1"/>
        </w:rPr>
        <w:t> </w:t>
      </w:r>
      <w:r>
        <w:rPr/>
        <w:t>работником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измерением</w:t>
      </w:r>
      <w:r>
        <w:rPr>
          <w:spacing w:val="1"/>
        </w:rPr>
        <w:t> </w:t>
      </w:r>
      <w:r>
        <w:rPr/>
        <w:t>температуры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температуры тела более 37 °C вакцинацию не проводят. После введения вакцины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под</w:t>
      </w:r>
      <w:r>
        <w:rPr>
          <w:spacing w:val="60"/>
        </w:rPr>
        <w:t> </w:t>
      </w:r>
      <w:r>
        <w:rPr/>
        <w:t>наблюдением</w:t>
      </w:r>
      <w:r>
        <w:rPr>
          <w:spacing w:val="60"/>
        </w:rPr>
        <w:t> </w:t>
      </w:r>
      <w:r>
        <w:rPr/>
        <w:t>медицинского</w:t>
      </w:r>
      <w:r>
        <w:rPr>
          <w:spacing w:val="60"/>
        </w:rPr>
        <w:t> </w:t>
      </w:r>
      <w:r>
        <w:rPr/>
        <w:t>работника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30</w:t>
      </w:r>
      <w:r>
        <w:rPr>
          <w:spacing w:val="-1"/>
        </w:rPr>
        <w:t> </w:t>
      </w:r>
      <w:r>
        <w:rPr/>
        <w:t>минут.</w:t>
      </w:r>
    </w:p>
    <w:p>
      <w:pPr>
        <w:pStyle w:val="BodyText"/>
        <w:spacing w:line="312" w:lineRule="auto" w:before="15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 </w:t>
      </w:r>
      <w:hyperlink w:history="true" w:anchor="_bookmark36">
        <w:r>
          <w:rPr>
            <w:vertAlign w:val="superscript"/>
          </w:rPr>
          <w:t>2</w:t>
        </w:r>
      </w:hyperlink>
      <w:r>
        <w:rPr>
          <w:spacing w:val="1"/>
          <w:vertAlign w:val="baseline"/>
        </w:rPr>
        <w:t> </w:t>
      </w:r>
      <w:r>
        <w:rPr>
          <w:vertAlign w:val="baseline"/>
        </w:rPr>
        <w:t>определены категории граждан с учетом приоритетности получения вакцины против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</w:t>
      </w:r>
      <w:hyperlink w:history="true" w:anchor="_bookmark37">
        <w:r>
          <w:rPr>
            <w:vertAlign w:val="superscript"/>
          </w:rPr>
          <w:t>3</w:t>
        </w:r>
      </w:hyperlink>
      <w:r>
        <w:rPr>
          <w:vertAlign w:val="baseline"/>
        </w:rPr>
        <w:t>. В приоритетном порядке также рекомендуется вакцинировать лиц старше</w:t>
      </w:r>
      <w:r>
        <w:rPr>
          <w:spacing w:val="-57"/>
          <w:vertAlign w:val="baseline"/>
        </w:rPr>
        <w:t> </w:t>
      </w:r>
      <w:r>
        <w:rPr>
          <w:vertAlign w:val="baseline"/>
        </w:rPr>
        <w:t>60</w:t>
      </w:r>
      <w:r>
        <w:rPr>
          <w:spacing w:val="-1"/>
          <w:vertAlign w:val="baseline"/>
        </w:rPr>
        <w:t> </w:t>
      </w:r>
      <w:r>
        <w:rPr>
          <w:vertAlign w:val="baseline"/>
        </w:rPr>
        <w:t>лет, не имеющих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противопоказаний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вакцинации.</w:t>
      </w:r>
    </w:p>
    <w:p>
      <w:pPr>
        <w:pStyle w:val="BodyText"/>
        <w:spacing w:line="312" w:lineRule="auto" w:before="13"/>
        <w:ind w:right="677" w:firstLine="709"/>
      </w:pPr>
      <w:r>
        <w:rPr/>
        <w:t>При подготовке к вакцинации против COVID-19, проведение 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35"/>
        </w:rPr>
        <w:t> </w:t>
      </w:r>
      <w:r>
        <w:rPr/>
        <w:t>на</w:t>
      </w:r>
      <w:r>
        <w:rPr>
          <w:spacing w:val="36"/>
        </w:rPr>
        <w:t> </w:t>
      </w:r>
      <w:r>
        <w:rPr/>
        <w:t>наличие</w:t>
      </w:r>
      <w:r>
        <w:rPr>
          <w:spacing w:val="36"/>
        </w:rPr>
        <w:t> </w:t>
      </w:r>
      <w:r>
        <w:rPr/>
        <w:t>иммуноглобулинов</w:t>
      </w:r>
      <w:r>
        <w:rPr>
          <w:spacing w:val="35"/>
        </w:rPr>
        <w:t> </w:t>
      </w:r>
      <w:r>
        <w:rPr/>
        <w:t>классов</w:t>
      </w:r>
      <w:r>
        <w:rPr>
          <w:spacing w:val="36"/>
        </w:rPr>
        <w:t> </w:t>
      </w:r>
      <w:r>
        <w:rPr/>
        <w:t>G</w:t>
      </w:r>
      <w:r>
        <w:rPr>
          <w:spacing w:val="35"/>
        </w:rPr>
        <w:t> </w:t>
      </w:r>
      <w:r>
        <w:rPr/>
        <w:t>и</w:t>
      </w:r>
      <w:r>
        <w:rPr>
          <w:spacing w:val="36"/>
        </w:rPr>
        <w:t> </w:t>
      </w:r>
      <w:r>
        <w:rPr/>
        <w:t>М</w:t>
      </w:r>
      <w:r>
        <w:rPr>
          <w:spacing w:val="37"/>
        </w:rPr>
        <w:t> </w:t>
      </w:r>
      <w:r>
        <w:rPr/>
        <w:t>к</w:t>
      </w:r>
      <w:r>
        <w:rPr>
          <w:spacing w:val="36"/>
        </w:rPr>
        <w:t> </w:t>
      </w:r>
      <w:r>
        <w:rPr/>
        <w:t>вирусу</w:t>
      </w:r>
      <w:r>
        <w:rPr>
          <w:spacing w:val="36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не является обязательным. Вместе с тем лица, имеющие положительные результаты</w:t>
      </w:r>
      <w:r>
        <w:rPr>
          <w:spacing w:val="1"/>
        </w:rPr>
        <w:t> </w:t>
      </w:r>
      <w:r>
        <w:rPr/>
        <w:t>исследования на наличие иммуноглобулинов классов G и М к вирусу SARS-CoV-2,</w:t>
      </w:r>
      <w:r>
        <w:rPr>
          <w:spacing w:val="1"/>
        </w:rPr>
        <w:t> </w:t>
      </w:r>
      <w:r>
        <w:rPr/>
        <w:t>полученные вне рамок подготовки к вакцинированию, не прививаются. Исследование</w:t>
      </w:r>
      <w:r>
        <w:rPr>
          <w:spacing w:val="1"/>
        </w:rPr>
        <w:t> </w:t>
      </w:r>
      <w:r>
        <w:rPr/>
        <w:t>биоматериала из носо- и ротоглотки методом ПЦР (или экспресс-тестом) на наличие</w:t>
      </w:r>
      <w:r>
        <w:rPr>
          <w:spacing w:val="1"/>
        </w:rPr>
        <w:t> </w:t>
      </w:r>
      <w:r>
        <w:rPr/>
        <w:t>коронавируса</w:t>
      </w:r>
      <w:r>
        <w:rPr>
          <w:spacing w:val="6"/>
        </w:rPr>
        <w:t> </w:t>
      </w:r>
      <w:r>
        <w:rPr/>
        <w:t>SARS-CoV-2</w:t>
      </w:r>
      <w:r>
        <w:rPr>
          <w:spacing w:val="6"/>
        </w:rPr>
        <w:t> </w:t>
      </w:r>
      <w:r>
        <w:rPr/>
        <w:t>проводится</w:t>
      </w:r>
      <w:r>
        <w:rPr>
          <w:spacing w:val="6"/>
        </w:rPr>
        <w:t> </w:t>
      </w:r>
      <w:r>
        <w:rPr/>
        <w:t>только</w:t>
      </w:r>
      <w:r>
        <w:rPr>
          <w:spacing w:val="6"/>
        </w:rPr>
        <w:t> </w:t>
      </w:r>
      <w:r>
        <w:rPr/>
        <w:t>при</w:t>
      </w:r>
      <w:r>
        <w:rPr>
          <w:spacing w:val="6"/>
        </w:rPr>
        <w:t> </w:t>
      </w:r>
      <w:r>
        <w:rPr/>
        <w:t>наличии</w:t>
      </w:r>
      <w:r>
        <w:rPr>
          <w:spacing w:val="6"/>
        </w:rPr>
        <w:t> </w:t>
      </w:r>
      <w:r>
        <w:rPr/>
        <w:t>контакта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/>
        <w:t>больными</w:t>
      </w:r>
    </w:p>
    <w:p>
      <w:pPr>
        <w:pStyle w:val="BodyText"/>
        <w:spacing w:before="5"/>
        <w:ind w:left="0"/>
        <w:jc w:val="left"/>
        <w:rPr>
          <w:sz w:val="14"/>
        </w:rPr>
      </w:pPr>
      <w:r>
        <w:rPr/>
        <w:pict>
          <v:rect style="position:absolute;margin-left:85.080002pt;margin-top:10.269746pt;width:144pt;height:.72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676" w:firstLine="0"/>
        <w:jc w:val="both"/>
        <w:rPr>
          <w:sz w:val="20"/>
        </w:rPr>
      </w:pPr>
      <w:bookmarkStart w:name="_bookmark35" w:id="146"/>
      <w:bookmarkEnd w:id="146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Порядок проведения вакцинации вакциной Гам-КОВИД-Вак против COVID-19 взрослого населения.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Методические   рекомендации  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(Письмо    Министерства   здравоохранения   Российской    Федерации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21 января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2021г. №1/И/1-333).</w:t>
      </w:r>
    </w:p>
    <w:p>
      <w:pPr>
        <w:spacing w:before="0"/>
        <w:ind w:left="361" w:right="676" w:hanging="1"/>
        <w:jc w:val="both"/>
        <w:rPr>
          <w:sz w:val="20"/>
        </w:rPr>
      </w:pPr>
      <w:bookmarkStart w:name="_bookmark36" w:id="147"/>
      <w:bookmarkEnd w:id="147"/>
      <w:r>
        <w:rPr/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Приказ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Министерства здравоохранения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РФ от 9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декабря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г. N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1307н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"О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внесении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изменений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календарь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показаниям,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утвержденный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приказом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Министерства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здравоохранения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Российской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Федерации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21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марта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2014 г.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125н"</w:t>
      </w:r>
    </w:p>
    <w:p>
      <w:pPr>
        <w:spacing w:before="0"/>
        <w:ind w:left="361" w:right="0" w:firstLine="0"/>
        <w:jc w:val="both"/>
        <w:rPr>
          <w:sz w:val="20"/>
        </w:rPr>
      </w:pPr>
      <w:bookmarkStart w:name="_bookmark37" w:id="148"/>
      <w:bookmarkEnd w:id="148"/>
      <w:r>
        <w:rPr/>
      </w:r>
      <w:r>
        <w:rPr>
          <w:sz w:val="20"/>
          <w:vertAlign w:val="superscript"/>
        </w:rPr>
        <w:t>3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Вакцинации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подлежат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лица,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болевшие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с инфекционными заболеваниями в течение последних 14 дней, а также при наличии</w:t>
      </w:r>
      <w:r>
        <w:rPr>
          <w:spacing w:val="1"/>
        </w:rPr>
        <w:t> </w:t>
      </w:r>
      <w:r>
        <w:rPr/>
        <w:t>какого-либо</w:t>
      </w:r>
      <w:r>
        <w:rPr>
          <w:spacing w:val="-1"/>
        </w:rPr>
        <w:t> </w:t>
      </w:r>
      <w:r>
        <w:rPr/>
        <w:t>симптома</w:t>
      </w:r>
      <w:r>
        <w:rPr>
          <w:spacing w:val="-1"/>
        </w:rPr>
        <w:t> </w:t>
      </w:r>
      <w:r>
        <w:rPr/>
        <w:t>заболевания в</w:t>
      </w:r>
      <w:r>
        <w:rPr>
          <w:spacing w:val="-2"/>
        </w:rPr>
        <w:t> </w:t>
      </w:r>
      <w:r>
        <w:rPr/>
        <w:t>течение последних</w:t>
      </w:r>
      <w:r>
        <w:rPr>
          <w:spacing w:val="-2"/>
        </w:rPr>
        <w:t> </w:t>
      </w:r>
      <w:r>
        <w:rPr/>
        <w:t>14 дней.</w:t>
      </w:r>
      <w:hyperlink w:history="true" w:anchor="_bookmark39">
        <w:r>
          <w:rPr>
            <w:vertAlign w:val="superscript"/>
          </w:rPr>
          <w:t>1</w:t>
        </w:r>
      </w:hyperlink>
    </w:p>
    <w:p>
      <w:pPr>
        <w:pStyle w:val="BodyText"/>
        <w:spacing w:line="312" w:lineRule="auto"/>
        <w:ind w:right="676" w:firstLine="709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3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77" w:firstLine="709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 SARS-CoV-2. При оценке напряженности поствакцинального протективного</w:t>
      </w:r>
      <w:r>
        <w:rPr>
          <w:spacing w:val="1"/>
        </w:rPr>
        <w:t> </w:t>
      </w:r>
      <w:r>
        <w:rPr>
          <w:spacing w:val="-1"/>
        </w:rPr>
        <w:t>иммунитета</w:t>
      </w:r>
      <w:r>
        <w:rPr>
          <w:spacing w:val="-15"/>
        </w:rPr>
        <w:t> </w:t>
      </w:r>
      <w:r>
        <w:rPr>
          <w:spacing w:val="-1"/>
        </w:rPr>
        <w:t>методом</w:t>
      </w:r>
      <w:r>
        <w:rPr>
          <w:spacing w:val="-14"/>
        </w:rPr>
        <w:t> </w:t>
      </w:r>
      <w:r>
        <w:rPr>
          <w:spacing w:val="-1"/>
        </w:rPr>
        <w:t>иммуноферментного</w:t>
      </w:r>
      <w:r>
        <w:rPr>
          <w:spacing w:val="-14"/>
        </w:rPr>
        <w:t> </w:t>
      </w:r>
      <w:r>
        <w:rPr/>
        <w:t>анализа</w:t>
      </w:r>
      <w:r>
        <w:rPr>
          <w:spacing w:val="-15"/>
        </w:rPr>
        <w:t> </w:t>
      </w:r>
      <w:r>
        <w:rPr/>
        <w:t>рекомендуется</w:t>
      </w:r>
      <w:r>
        <w:rPr>
          <w:spacing w:val="-14"/>
        </w:rPr>
        <w:t> </w:t>
      </w:r>
      <w:r>
        <w:rPr/>
        <w:t>определение</w:t>
      </w:r>
      <w:r>
        <w:rPr>
          <w:spacing w:val="-15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</w:t>
      </w:r>
      <w:r>
        <w:rPr>
          <w:spacing w:val="-2"/>
        </w:rPr>
        <w:t> </w:t>
      </w:r>
      <w:r>
        <w:rPr/>
        <w:t>рецептор-связывающему</w:t>
      </w:r>
      <w:r>
        <w:rPr>
          <w:spacing w:val="1"/>
        </w:rPr>
        <w:t> </w:t>
      </w:r>
      <w:r>
        <w:rPr/>
        <w:t>домену (анти-RBD</w:t>
      </w:r>
      <w:r>
        <w:rPr>
          <w:spacing w:val="-1"/>
        </w:rPr>
        <w:t> </w:t>
      </w:r>
      <w:r>
        <w:rPr/>
        <w:t>антител).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42"/>
        </w:numPr>
        <w:tabs>
          <w:tab w:pos="1561" w:val="left" w:leader="none"/>
        </w:tabs>
        <w:spacing w:line="240" w:lineRule="auto" w:before="0" w:after="0"/>
        <w:ind w:left="1560" w:right="0" w:hanging="491"/>
        <w:jc w:val="left"/>
      </w:pPr>
      <w:bookmarkStart w:name="7.2. НЕСПЕЦИФИЧЕСКАЯ ПРОФИЛАКТИКА COVID-" w:id="149"/>
      <w:bookmarkEnd w:id="149"/>
      <w:r>
        <w:rPr>
          <w:b w:val="0"/>
        </w:rPr>
      </w:r>
      <w:bookmarkStart w:name="_bookmark38" w:id="150"/>
      <w:bookmarkEnd w:id="150"/>
      <w:r>
        <w:rPr>
          <w:b w:val="0"/>
        </w:rPr>
      </w:r>
      <w:bookmarkStart w:name="_bookmark38" w:id="151"/>
      <w:bookmarkEnd w:id="151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11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9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301" w:val="left" w:leader="none"/>
          <w:tab w:pos="5152" w:val="left" w:leader="none"/>
          <w:tab w:pos="6903" w:val="left" w:leader="none"/>
          <w:tab w:pos="7901" w:val="left" w:leader="none"/>
        </w:tabs>
        <w:spacing w:line="312" w:lineRule="auto" w:before="144"/>
        <w:ind w:right="677" w:firstLine="709"/>
        <w:jc w:val="left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0" w:after="0"/>
        <w:ind w:left="1041" w:right="678" w:hanging="341"/>
        <w:jc w:val="left"/>
        <w:rPr>
          <w:sz w:val="24"/>
        </w:rPr>
      </w:pPr>
      <w:r>
        <w:rPr>
          <w:sz w:val="24"/>
        </w:rPr>
        <w:t>ранняя</w:t>
      </w:r>
      <w:r>
        <w:rPr>
          <w:spacing w:val="28"/>
          <w:sz w:val="24"/>
        </w:rPr>
        <w:t> </w:t>
      </w:r>
      <w:r>
        <w:rPr>
          <w:sz w:val="24"/>
        </w:rPr>
        <w:t>диагностика</w:t>
      </w:r>
      <w:r>
        <w:rPr>
          <w:spacing w:val="86"/>
          <w:sz w:val="24"/>
        </w:rPr>
        <w:t> </w:t>
      </w:r>
      <w:r>
        <w:rPr>
          <w:sz w:val="24"/>
        </w:rPr>
        <w:t>и</w:t>
      </w:r>
      <w:r>
        <w:rPr>
          <w:spacing w:val="87"/>
          <w:sz w:val="24"/>
        </w:rPr>
        <w:t> </w:t>
      </w:r>
      <w:r>
        <w:rPr>
          <w:sz w:val="24"/>
        </w:rPr>
        <w:t>активное</w:t>
      </w:r>
      <w:r>
        <w:rPr>
          <w:spacing w:val="87"/>
          <w:sz w:val="24"/>
        </w:rPr>
        <w:t> </w:t>
      </w:r>
      <w:r>
        <w:rPr>
          <w:sz w:val="24"/>
        </w:rPr>
        <w:t>выявление</w:t>
      </w:r>
      <w:r>
        <w:rPr>
          <w:spacing w:val="88"/>
          <w:sz w:val="24"/>
        </w:rPr>
        <w:t> </w:t>
      </w:r>
      <w:r>
        <w:rPr>
          <w:sz w:val="24"/>
        </w:rPr>
        <w:t>инфицированных,</w:t>
      </w:r>
      <w:r>
        <w:rPr>
          <w:spacing w:val="87"/>
          <w:sz w:val="24"/>
        </w:rPr>
        <w:t> </w:t>
      </w:r>
      <w:r>
        <w:rPr>
          <w:sz w:val="24"/>
        </w:rPr>
        <w:t>в</w:t>
      </w:r>
      <w:r>
        <w:rPr>
          <w:spacing w:val="86"/>
          <w:sz w:val="24"/>
        </w:rPr>
        <w:t> </w:t>
      </w:r>
      <w:r>
        <w:rPr>
          <w:sz w:val="24"/>
        </w:rPr>
        <w:t>том</w:t>
      </w:r>
      <w:r>
        <w:rPr>
          <w:spacing w:val="87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бессимптомными</w:t>
      </w:r>
      <w:r>
        <w:rPr>
          <w:spacing w:val="-1"/>
          <w:sz w:val="24"/>
        </w:rPr>
        <w:t> </w:t>
      </w:r>
      <w:r>
        <w:rPr>
          <w:sz w:val="24"/>
        </w:rPr>
        <w:t>формами;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4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1,5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метров;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2" w:after="0"/>
        <w:ind w:left="1041" w:right="677" w:hanging="341"/>
        <w:jc w:val="both"/>
        <w:rPr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</w:t>
      </w:r>
      <w:r>
        <w:rPr>
          <w:spacing w:val="1"/>
          <w:sz w:val="24"/>
        </w:rPr>
        <w:t> </w:t>
      </w:r>
      <w:r>
        <w:rPr>
          <w:sz w:val="24"/>
        </w:rPr>
        <w:t>общественного</w:t>
      </w:r>
      <w:r>
        <w:rPr>
          <w:spacing w:val="1"/>
          <w:sz w:val="24"/>
        </w:rPr>
        <w:t> </w:t>
      </w:r>
      <w:r>
        <w:rPr>
          <w:sz w:val="24"/>
        </w:rPr>
        <w:t>питания,</w:t>
      </w:r>
      <w:r>
        <w:rPr>
          <w:spacing w:val="1"/>
          <w:sz w:val="24"/>
        </w:rPr>
        <w:t> </w:t>
      </w:r>
      <w:r>
        <w:rPr>
          <w:sz w:val="24"/>
        </w:rPr>
        <w:t>розничной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исключением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-8"/>
          <w:sz w:val="24"/>
        </w:rPr>
        <w:t> </w:t>
      </w:r>
      <w:r>
        <w:rPr>
          <w:sz w:val="24"/>
        </w:rPr>
        <w:t>товаров</w:t>
      </w:r>
      <w:r>
        <w:rPr>
          <w:spacing w:val="-8"/>
          <w:sz w:val="24"/>
        </w:rPr>
        <w:t> </w:t>
      </w:r>
      <w:r>
        <w:rPr>
          <w:sz w:val="24"/>
        </w:rPr>
        <w:t>первой</w:t>
      </w:r>
      <w:r>
        <w:rPr>
          <w:spacing w:val="-7"/>
          <w:sz w:val="24"/>
        </w:rPr>
        <w:t> </w:t>
      </w:r>
      <w:r>
        <w:rPr>
          <w:sz w:val="24"/>
        </w:rPr>
        <w:t>необходимости),</w:t>
      </w:r>
      <w:r>
        <w:rPr>
          <w:spacing w:val="-7"/>
          <w:sz w:val="24"/>
        </w:rPr>
        <w:t> </w:t>
      </w:r>
      <w:r>
        <w:rPr>
          <w:sz w:val="24"/>
        </w:rPr>
        <w:t>переход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удаленный</w:t>
      </w:r>
      <w:r>
        <w:rPr>
          <w:spacing w:val="-7"/>
          <w:sz w:val="24"/>
        </w:rPr>
        <w:t> </w:t>
      </w:r>
      <w:r>
        <w:rPr>
          <w:sz w:val="24"/>
        </w:rPr>
        <w:t>режим</w:t>
      </w:r>
      <w:r>
        <w:rPr>
          <w:spacing w:val="-7"/>
          <w:sz w:val="24"/>
        </w:rPr>
        <w:t> </w:t>
      </w:r>
      <w:r>
        <w:rPr>
          <w:sz w:val="24"/>
        </w:rPr>
        <w:t>работы,</w:t>
      </w:r>
      <w:r>
        <w:rPr>
          <w:spacing w:val="-58"/>
          <w:sz w:val="24"/>
        </w:rPr>
        <w:t> </w:t>
      </w:r>
      <w:r>
        <w:rPr>
          <w:sz w:val="24"/>
        </w:rPr>
        <w:t>перевод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дистанционное</w:t>
      </w:r>
      <w:r>
        <w:rPr>
          <w:spacing w:val="-1"/>
          <w:sz w:val="24"/>
        </w:rPr>
        <w:t> </w:t>
      </w:r>
      <w:r>
        <w:rPr>
          <w:sz w:val="24"/>
        </w:rPr>
        <w:t>обучение</w:t>
      </w:r>
      <w:r>
        <w:rPr>
          <w:spacing w:val="-1"/>
          <w:sz w:val="24"/>
        </w:rPr>
        <w:t> </w:t>
      </w:r>
      <w:r>
        <w:rPr>
          <w:sz w:val="24"/>
        </w:rPr>
        <w:t>образовательных</w:t>
      </w:r>
      <w:r>
        <w:rPr>
          <w:spacing w:val="-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4" w:after="0"/>
        <w:ind w:left="1041" w:right="677" w:hanging="341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гигиены</w:t>
      </w:r>
      <w:r>
        <w:rPr>
          <w:spacing w:val="1"/>
          <w:sz w:val="24"/>
        </w:rPr>
        <w:t> </w:t>
      </w:r>
      <w:r>
        <w:rPr>
          <w:sz w:val="24"/>
        </w:rPr>
        <w:t>(мыть</w:t>
      </w:r>
      <w:r>
        <w:rPr>
          <w:spacing w:val="1"/>
          <w:sz w:val="24"/>
        </w:rPr>
        <w:t> </w:t>
      </w:r>
      <w:r>
        <w:rPr>
          <w:sz w:val="24"/>
        </w:rPr>
        <w:t>руки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мылом,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одноразовые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салфетки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чихании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кашле,</w:t>
      </w:r>
      <w:r>
        <w:rPr>
          <w:spacing w:val="-12"/>
          <w:sz w:val="24"/>
        </w:rPr>
        <w:t> </w:t>
      </w:r>
      <w:r>
        <w:rPr>
          <w:sz w:val="24"/>
        </w:rPr>
        <w:t>прикасаться</w:t>
      </w:r>
      <w:r>
        <w:rPr>
          <w:spacing w:val="-12"/>
          <w:sz w:val="24"/>
        </w:rPr>
        <w:t> </w:t>
      </w:r>
      <w:r>
        <w:rPr>
          <w:sz w:val="24"/>
        </w:rPr>
        <w:t>к</w:t>
      </w:r>
      <w:r>
        <w:rPr>
          <w:spacing w:val="-13"/>
          <w:sz w:val="24"/>
        </w:rPr>
        <w:t> </w:t>
      </w:r>
      <w:r>
        <w:rPr>
          <w:sz w:val="24"/>
        </w:rPr>
        <w:t>лицу</w:t>
      </w:r>
      <w:r>
        <w:rPr>
          <w:spacing w:val="-10"/>
          <w:sz w:val="24"/>
        </w:rPr>
        <w:t> </w:t>
      </w:r>
      <w:r>
        <w:rPr>
          <w:sz w:val="24"/>
        </w:rPr>
        <w:t>только</w:t>
      </w:r>
      <w:r>
        <w:rPr>
          <w:spacing w:val="-12"/>
          <w:sz w:val="24"/>
        </w:rPr>
        <w:t> </w:t>
      </w:r>
      <w:r>
        <w:rPr>
          <w:sz w:val="24"/>
        </w:rPr>
        <w:t>чистыми</w:t>
      </w:r>
      <w:r>
        <w:rPr>
          <w:spacing w:val="-58"/>
          <w:sz w:val="24"/>
        </w:rPr>
        <w:t> </w:t>
      </w:r>
      <w:r>
        <w:rPr>
          <w:sz w:val="24"/>
        </w:rPr>
        <w:t>салфетками</w:t>
      </w:r>
      <w:r>
        <w:rPr>
          <w:spacing w:val="-3"/>
          <w:sz w:val="24"/>
        </w:rPr>
        <w:t> </w:t>
      </w:r>
      <w:r>
        <w:rPr>
          <w:sz w:val="24"/>
        </w:rPr>
        <w:t>или вымытыми</w:t>
      </w:r>
      <w:r>
        <w:rPr>
          <w:spacing w:val="-1"/>
          <w:sz w:val="24"/>
        </w:rPr>
        <w:t> </w:t>
      </w:r>
      <w:r>
        <w:rPr>
          <w:sz w:val="24"/>
        </w:rPr>
        <w:t>руками);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3" w:after="0"/>
        <w:ind w:left="1041" w:right="677" w:hanging="341"/>
        <w:jc w:val="both"/>
        <w:rPr>
          <w:sz w:val="24"/>
        </w:rPr>
      </w:pPr>
      <w:r>
        <w:rPr>
          <w:sz w:val="24"/>
        </w:rPr>
        <w:t>использование средств индивидуальной защиты органов дыхания (одноразовые</w:t>
      </w:r>
      <w:r>
        <w:rPr>
          <w:spacing w:val="-57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маски,</w:t>
      </w:r>
      <w:r>
        <w:rPr>
          <w:spacing w:val="-1"/>
          <w:sz w:val="24"/>
        </w:rPr>
        <w:t> </w:t>
      </w:r>
      <w:r>
        <w:rPr>
          <w:sz w:val="24"/>
        </w:rPr>
        <w:t>респираторы);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5"/>
          <w:sz w:val="24"/>
        </w:rPr>
        <w:t> </w:t>
      </w:r>
      <w:r>
        <w:rPr>
          <w:sz w:val="24"/>
        </w:rPr>
        <w:t>дезинфекционных</w:t>
      </w:r>
      <w:r>
        <w:rPr>
          <w:spacing w:val="-5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1" w:right="678" w:hanging="341"/>
        <w:jc w:val="left"/>
        <w:rPr>
          <w:sz w:val="24"/>
        </w:rPr>
      </w:pPr>
      <w:r>
        <w:rPr>
          <w:sz w:val="24"/>
        </w:rPr>
        <w:t>орошение</w:t>
      </w:r>
      <w:r>
        <w:rPr>
          <w:spacing w:val="5"/>
          <w:sz w:val="24"/>
        </w:rPr>
        <w:t> </w:t>
      </w:r>
      <w:r>
        <w:rPr>
          <w:sz w:val="24"/>
        </w:rPr>
        <w:t>слизистой</w:t>
      </w:r>
      <w:r>
        <w:rPr>
          <w:spacing w:val="6"/>
          <w:sz w:val="24"/>
        </w:rPr>
        <w:t> </w:t>
      </w:r>
      <w:r>
        <w:rPr>
          <w:sz w:val="24"/>
        </w:rPr>
        <w:t>оболочки</w:t>
      </w:r>
      <w:r>
        <w:rPr>
          <w:spacing w:val="6"/>
          <w:sz w:val="24"/>
        </w:rPr>
        <w:t> </w:t>
      </w:r>
      <w:r>
        <w:rPr>
          <w:sz w:val="24"/>
        </w:rPr>
        <w:t>полости</w:t>
      </w:r>
      <w:r>
        <w:rPr>
          <w:spacing w:val="6"/>
          <w:sz w:val="24"/>
        </w:rPr>
        <w:t> </w:t>
      </w:r>
      <w:r>
        <w:rPr>
          <w:sz w:val="24"/>
        </w:rPr>
        <w:t>носа</w:t>
      </w:r>
      <w:r>
        <w:rPr>
          <w:spacing w:val="5"/>
          <w:sz w:val="24"/>
        </w:rPr>
        <w:t> </w:t>
      </w:r>
      <w:r>
        <w:rPr>
          <w:sz w:val="24"/>
        </w:rPr>
        <w:t>изотоническим</w:t>
      </w:r>
      <w:r>
        <w:rPr>
          <w:spacing w:val="7"/>
          <w:sz w:val="24"/>
        </w:rPr>
        <w:t> </w:t>
      </w:r>
      <w:r>
        <w:rPr>
          <w:sz w:val="24"/>
        </w:rPr>
        <w:t>раствором</w:t>
      </w:r>
      <w:r>
        <w:rPr>
          <w:spacing w:val="7"/>
          <w:sz w:val="24"/>
        </w:rPr>
        <w:t> </w:t>
      </w:r>
      <w:r>
        <w:rPr>
          <w:sz w:val="24"/>
        </w:rPr>
        <w:t>хлорида</w:t>
      </w:r>
      <w:r>
        <w:rPr>
          <w:spacing w:val="-57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6" w:after="0"/>
        <w:ind w:left="1041" w:right="675" w:hanging="341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23"/>
          <w:sz w:val="24"/>
        </w:rPr>
        <w:t> </w:t>
      </w:r>
      <w:r>
        <w:rPr>
          <w:sz w:val="24"/>
        </w:rPr>
        <w:t>лекарственных</w:t>
      </w:r>
      <w:r>
        <w:rPr>
          <w:spacing w:val="23"/>
          <w:sz w:val="24"/>
        </w:rPr>
        <w:t> </w:t>
      </w:r>
      <w:r>
        <w:rPr>
          <w:sz w:val="24"/>
        </w:rPr>
        <w:t>средств</w:t>
      </w:r>
      <w:r>
        <w:rPr>
          <w:spacing w:val="24"/>
          <w:sz w:val="24"/>
        </w:rPr>
        <w:t> </w:t>
      </w:r>
      <w:r>
        <w:rPr>
          <w:sz w:val="24"/>
        </w:rPr>
        <w:t>для</w:t>
      </w:r>
      <w:r>
        <w:rPr>
          <w:spacing w:val="23"/>
          <w:sz w:val="24"/>
        </w:rPr>
        <w:t> </w:t>
      </w:r>
      <w:r>
        <w:rPr>
          <w:sz w:val="24"/>
        </w:rPr>
        <w:t>местного</w:t>
      </w:r>
      <w:r>
        <w:rPr>
          <w:spacing w:val="24"/>
          <w:sz w:val="24"/>
        </w:rPr>
        <w:t> </w:t>
      </w:r>
      <w:r>
        <w:rPr>
          <w:sz w:val="24"/>
        </w:rPr>
        <w:t>применения,</w:t>
      </w:r>
      <w:r>
        <w:rPr>
          <w:spacing w:val="22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2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</w:tabs>
        <w:spacing w:line="307" w:lineRule="auto" w:before="5" w:after="0"/>
        <w:ind w:left="1070" w:right="677" w:hanging="360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1"/>
          <w:sz w:val="24"/>
        </w:rPr>
        <w:t> </w:t>
      </w:r>
      <w:r>
        <w:rPr>
          <w:sz w:val="24"/>
        </w:rPr>
        <w:t>обращение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3"/>
        </w:numPr>
        <w:tabs>
          <w:tab w:pos="1070" w:val="left" w:leader="none"/>
          <w:tab w:pos="1071" w:val="left" w:leader="none"/>
          <w:tab w:pos="2011" w:val="left" w:leader="none"/>
          <w:tab w:pos="3584" w:val="left" w:leader="none"/>
          <w:tab w:pos="5185" w:val="left" w:leader="none"/>
          <w:tab w:pos="5536" w:val="left" w:leader="none"/>
          <w:tab w:pos="7325" w:val="left" w:leader="none"/>
          <w:tab w:pos="7699" w:val="left" w:leader="none"/>
        </w:tabs>
        <w:spacing w:line="307" w:lineRule="auto" w:before="4" w:after="0"/>
        <w:ind w:left="1070" w:right="677" w:hanging="360"/>
        <w:jc w:val="left"/>
        <w:rPr>
          <w:sz w:val="24"/>
        </w:rPr>
      </w:pPr>
      <w:r>
        <w:rPr>
          <w:sz w:val="24"/>
        </w:rPr>
        <w:t>другие</w:t>
        <w:tab/>
        <w:t>мероприятия</w:t>
        <w:tab/>
        <w:t>соответствии</w:t>
        <w:tab/>
        <w:t>с</w:t>
        <w:tab/>
        <w:t>нормативными</w:t>
        <w:tab/>
        <w:t>и</w:t>
        <w:tab/>
        <w:t>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борьбе 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15"/>
        </w:rPr>
      </w:pPr>
      <w:r>
        <w:rPr/>
        <w:pict>
          <v:rect style="position:absolute;margin-left:85.080002pt;margin-top:10.800146pt;width:144pt;height:.72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0" w:firstLine="0"/>
        <w:jc w:val="left"/>
        <w:rPr>
          <w:sz w:val="20"/>
        </w:rPr>
      </w:pPr>
      <w:bookmarkStart w:name="_bookmark39" w:id="152"/>
      <w:bookmarkEnd w:id="152"/>
      <w:r>
        <w:rPr/>
      </w:r>
      <w:r>
        <w:rPr>
          <w:sz w:val="20"/>
          <w:vertAlign w:val="superscript"/>
        </w:rPr>
        <w:t>1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Министерства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здравоохранения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Российской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Федерации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№1/И/1-155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15.01.2021г..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8"/>
        <w:ind w:right="676" w:firstLine="709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5"/>
        <w:jc w:val="left"/>
      </w:pPr>
      <w:bookmarkStart w:name="Мероприятия в отношении источника инфекц" w:id="153"/>
      <w:bookmarkEnd w:id="153"/>
      <w:r>
        <w:rPr>
          <w:b w:val="0"/>
        </w:rPr>
      </w:r>
      <w:r>
        <w:rPr>
          <w:color w:val="1F487C"/>
        </w:rPr>
        <w:t>Мероприятия</w:t>
      </w:r>
      <w:r>
        <w:rPr>
          <w:color w:val="1F487C"/>
          <w:spacing w:val="-7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6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6"/>
        </w:rPr>
        <w:t> </w:t>
      </w:r>
      <w:r>
        <w:rPr>
          <w:color w:val="1F487C"/>
        </w:rPr>
        <w:t>инфекции:</w:t>
      </w:r>
    </w:p>
    <w:p>
      <w:pPr>
        <w:pStyle w:val="BodyText"/>
        <w:tabs>
          <w:tab w:pos="1147" w:val="left" w:leader="none"/>
        </w:tabs>
        <w:spacing w:before="140"/>
        <w:ind w:left="787"/>
        <w:jc w:val="left"/>
      </w:pPr>
      <w:r>
        <w:rPr>
          <w:rFonts w:ascii="Symbol" w:hAnsi="Symbol"/>
        </w:rPr>
        <w:t></w:t>
      </w:r>
      <w:r>
        <w:rPr/>
        <w:tab/>
        <w:t>диагностические;</w:t>
      </w:r>
    </w:p>
    <w:p>
      <w:pPr>
        <w:pStyle w:val="BodyText"/>
        <w:tabs>
          <w:tab w:pos="1147" w:val="left" w:leader="none"/>
        </w:tabs>
        <w:spacing w:before="81"/>
        <w:ind w:left="787"/>
        <w:jc w:val="left"/>
      </w:pPr>
      <w:r>
        <w:rPr>
          <w:rFonts w:ascii="Symbol" w:hAnsi="Symbol"/>
        </w:rPr>
        <w:t></w:t>
      </w:r>
      <w:r>
        <w:rPr/>
        <w:tab/>
        <w:t>лечебные;</w:t>
      </w:r>
    </w:p>
    <w:p>
      <w:pPr>
        <w:pStyle w:val="BodyText"/>
        <w:tabs>
          <w:tab w:pos="1147" w:val="left" w:leader="none"/>
        </w:tabs>
        <w:spacing w:before="83"/>
        <w:ind w:left="787"/>
        <w:jc w:val="left"/>
      </w:pPr>
      <w:r>
        <w:rPr>
          <w:rFonts w:ascii="Symbol" w:hAnsi="Symbol"/>
        </w:rPr>
        <w:t></w:t>
      </w:r>
      <w:r>
        <w:rPr/>
        <w:tab/>
        <w:t>изоляционные,</w:t>
      </w:r>
      <w:r>
        <w:rPr>
          <w:spacing w:val="-5"/>
        </w:rPr>
        <w:t> </w:t>
      </w:r>
      <w:r>
        <w:rPr/>
        <w:t>включая</w:t>
      </w:r>
      <w:r>
        <w:rPr>
          <w:spacing w:val="-5"/>
        </w:rPr>
        <w:t> </w:t>
      </w:r>
      <w:r>
        <w:rPr/>
        <w:t>госпитализацию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клиническим</w:t>
      </w:r>
    </w:p>
    <w:p>
      <w:pPr>
        <w:pStyle w:val="BodyText"/>
        <w:spacing w:line="312" w:lineRule="auto" w:before="82"/>
        <w:ind w:left="1147" w:right="1115"/>
        <w:jc w:val="left"/>
      </w:pPr>
      <w:r>
        <w:rPr/>
        <w:t>и эпидемиологическим показаниям, с использованием специального</w:t>
      </w:r>
      <w:r>
        <w:rPr>
          <w:spacing w:val="1"/>
        </w:rPr>
        <w:t> </w:t>
      </w:r>
      <w:r>
        <w:rPr/>
        <w:t>транспорта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соблюдением</w:t>
      </w:r>
      <w:r>
        <w:rPr>
          <w:spacing w:val="-5"/>
        </w:rPr>
        <w:t> </w:t>
      </w:r>
      <w:r>
        <w:rPr/>
        <w:t>маршрутизации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медицинские</w:t>
      </w:r>
      <w:r>
        <w:rPr>
          <w:spacing w:val="-4"/>
        </w:rPr>
        <w:t> </w:t>
      </w:r>
      <w:r>
        <w:rPr/>
        <w:t>организации.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5"/>
        <w:spacing w:line="256" w:lineRule="auto"/>
        <w:ind w:right="1787"/>
        <w:jc w:val="left"/>
      </w:pPr>
      <w:bookmarkStart w:name="Мероприятия, направленные на механизм пе" w:id="154"/>
      <w:bookmarkEnd w:id="154"/>
      <w:r>
        <w:rPr>
          <w:b w:val="0"/>
        </w:rPr>
      </w: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BodyText"/>
        <w:tabs>
          <w:tab w:pos="1147" w:val="left" w:leader="none"/>
        </w:tabs>
        <w:spacing w:before="123"/>
        <w:ind w:left="787"/>
        <w:jc w:val="left"/>
      </w:pPr>
      <w:r>
        <w:rPr>
          <w:rFonts w:ascii="Symbol" w:hAnsi="Symbol"/>
        </w:rPr>
        <w:t></w:t>
      </w:r>
      <w:r>
        <w:rPr/>
        <w:tab/>
        <w:t>очаговая</w:t>
      </w:r>
      <w:r>
        <w:rPr>
          <w:spacing w:val="-4"/>
        </w:rPr>
        <w:t> </w:t>
      </w:r>
      <w:r>
        <w:rPr/>
        <w:t>дезинфекция:</w:t>
      </w:r>
      <w:r>
        <w:rPr>
          <w:spacing w:val="-4"/>
        </w:rPr>
        <w:t> </w:t>
      </w:r>
      <w:r>
        <w:rPr/>
        <w:t>текущая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заключительная;</w:t>
      </w:r>
    </w:p>
    <w:p>
      <w:pPr>
        <w:pStyle w:val="BodyText"/>
        <w:tabs>
          <w:tab w:pos="1147" w:val="left" w:leader="none"/>
        </w:tabs>
        <w:spacing w:line="307" w:lineRule="auto" w:before="83"/>
        <w:ind w:left="1147" w:right="677" w:hanging="360"/>
        <w:jc w:val="left"/>
      </w:pPr>
      <w:r>
        <w:rPr>
          <w:rFonts w:ascii="Symbol" w:hAnsi="Symbol"/>
        </w:rPr>
        <w:t></w:t>
      </w:r>
      <w:r>
        <w:rPr/>
        <w:tab/>
        <w:t>соблюдение</w:t>
      </w:r>
      <w:r>
        <w:rPr>
          <w:spacing w:val="6"/>
        </w:rPr>
        <w:t> </w:t>
      </w:r>
      <w:r>
        <w:rPr/>
        <w:t>правил</w:t>
      </w:r>
      <w:r>
        <w:rPr>
          <w:spacing w:val="7"/>
        </w:rPr>
        <w:t> </w:t>
      </w:r>
      <w:r>
        <w:rPr/>
        <w:t>личной</w:t>
      </w:r>
      <w:r>
        <w:rPr>
          <w:spacing w:val="5"/>
        </w:rPr>
        <w:t> </w:t>
      </w:r>
      <w:r>
        <w:rPr/>
        <w:t>гигиены</w:t>
      </w:r>
      <w:r>
        <w:rPr>
          <w:spacing w:val="6"/>
        </w:rPr>
        <w:t> </w:t>
      </w:r>
      <w:r>
        <w:rPr/>
        <w:t>(мытье</w:t>
      </w:r>
      <w:r>
        <w:rPr>
          <w:spacing w:val="7"/>
        </w:rPr>
        <w:t> </w:t>
      </w:r>
      <w:r>
        <w:rPr/>
        <w:t>рук,</w:t>
      </w:r>
      <w:r>
        <w:rPr>
          <w:spacing w:val="6"/>
        </w:rPr>
        <w:t> </w:t>
      </w:r>
      <w:r>
        <w:rPr/>
        <w:t>использование</w:t>
      </w:r>
      <w:r>
        <w:rPr>
          <w:spacing w:val="7"/>
        </w:rPr>
        <w:t> </w:t>
      </w:r>
      <w:r>
        <w:rPr/>
        <w:t>антисептиков,</w:t>
      </w:r>
      <w:r>
        <w:rPr>
          <w:spacing w:val="-57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масок, перчаток);</w:t>
      </w:r>
    </w:p>
    <w:p>
      <w:pPr>
        <w:pStyle w:val="BodyText"/>
        <w:tabs>
          <w:tab w:pos="1147" w:val="left" w:leader="none"/>
        </w:tabs>
        <w:spacing w:before="5"/>
        <w:ind w:left="787"/>
        <w:jc w:val="left"/>
      </w:pPr>
      <w:r>
        <w:rPr>
          <w:rFonts w:ascii="Symbol" w:hAnsi="Symbol"/>
        </w:rPr>
        <w:t></w:t>
      </w:r>
      <w:r>
        <w:rPr/>
        <w:tab/>
        <w:t>использование</w:t>
      </w:r>
      <w:r>
        <w:rPr>
          <w:spacing w:val="-4"/>
        </w:rPr>
        <w:t> </w:t>
      </w:r>
      <w:r>
        <w:rPr/>
        <w:t>СИЗ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медработников;</w:t>
      </w:r>
    </w:p>
    <w:p>
      <w:pPr>
        <w:pStyle w:val="BodyText"/>
        <w:tabs>
          <w:tab w:pos="1147" w:val="left" w:leader="none"/>
        </w:tabs>
        <w:spacing w:before="81"/>
        <w:ind w:left="787"/>
        <w:jc w:val="left"/>
      </w:pPr>
      <w:r>
        <w:rPr>
          <w:rFonts w:ascii="Symbol" w:hAnsi="Symbol"/>
        </w:rPr>
        <w:t></w:t>
      </w:r>
      <w:r>
        <w:rPr/>
        <w:tab/>
        <w:t>обеззараживание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утилизация</w:t>
      </w:r>
      <w:r>
        <w:rPr>
          <w:spacing w:val="-4"/>
        </w:rPr>
        <w:t> </w:t>
      </w:r>
      <w:r>
        <w:rPr/>
        <w:t>медицинских</w:t>
      </w:r>
      <w:r>
        <w:rPr>
          <w:spacing w:val="-4"/>
        </w:rPr>
        <w:t> </w:t>
      </w:r>
      <w:r>
        <w:rPr/>
        <w:t>отходов</w:t>
      </w:r>
      <w:r>
        <w:rPr>
          <w:spacing w:val="-4"/>
        </w:rPr>
        <w:t> </w:t>
      </w:r>
      <w:r>
        <w:rPr/>
        <w:t>класса</w:t>
      </w:r>
      <w:r>
        <w:rPr>
          <w:spacing w:val="-3"/>
        </w:rPr>
        <w:t> </w:t>
      </w:r>
      <w:r>
        <w:rPr/>
        <w:t>В.</w:t>
      </w:r>
    </w:p>
    <w:p>
      <w:pPr>
        <w:pStyle w:val="Heading5"/>
        <w:spacing w:before="189"/>
        <w:jc w:val="left"/>
      </w:pPr>
      <w:r>
        <w:rPr>
          <w:color w:val="1F487C"/>
        </w:rPr>
        <w:t>Мероприятия,</w:t>
      </w:r>
      <w:r>
        <w:rPr>
          <w:color w:val="1F487C"/>
          <w:spacing w:val="-7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5"/>
        </w:rPr>
        <w:t> </w:t>
      </w:r>
      <w:r>
        <w:rPr>
          <w:color w:val="1F487C"/>
        </w:rPr>
        <w:t>на</w:t>
      </w:r>
      <w:r>
        <w:rPr>
          <w:color w:val="1F487C"/>
          <w:spacing w:val="-6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6"/>
        </w:rPr>
        <w:t> </w:t>
      </w:r>
      <w:r>
        <w:rPr>
          <w:color w:val="1F487C"/>
        </w:rPr>
        <w:t>контингент: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202" w:after="0"/>
        <w:ind w:left="1042" w:right="0" w:hanging="341"/>
        <w:jc w:val="left"/>
        <w:rPr>
          <w:sz w:val="24"/>
        </w:rPr>
      </w:pPr>
      <w:r>
        <w:rPr>
          <w:sz w:val="24"/>
        </w:rPr>
        <w:t>экстренная</w:t>
      </w:r>
      <w:r>
        <w:rPr>
          <w:spacing w:val="-6"/>
          <w:sz w:val="24"/>
        </w:rPr>
        <w:t> </w:t>
      </w:r>
      <w:r>
        <w:rPr>
          <w:sz w:val="24"/>
        </w:rPr>
        <w:t>профилактика;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1" w:right="675" w:hanging="341"/>
        <w:jc w:val="left"/>
        <w:rPr>
          <w:sz w:val="24"/>
        </w:rPr>
      </w:pPr>
      <w:r>
        <w:rPr>
          <w:sz w:val="24"/>
        </w:rPr>
        <w:t>режимно-ограничительные</w:t>
      </w:r>
      <w:r>
        <w:rPr>
          <w:spacing w:val="39"/>
          <w:sz w:val="24"/>
        </w:rPr>
        <w:t> </w:t>
      </w:r>
      <w:r>
        <w:rPr>
          <w:sz w:val="24"/>
        </w:rPr>
        <w:t>мероприятия,</w:t>
      </w:r>
      <w:r>
        <w:rPr>
          <w:spacing w:val="97"/>
          <w:sz w:val="24"/>
        </w:rPr>
        <w:t> </w:t>
      </w:r>
      <w:r>
        <w:rPr>
          <w:sz w:val="24"/>
        </w:rPr>
        <w:t>включая</w:t>
      </w:r>
      <w:r>
        <w:rPr>
          <w:spacing w:val="98"/>
          <w:sz w:val="24"/>
        </w:rPr>
        <w:t> </w:t>
      </w:r>
      <w:r>
        <w:rPr>
          <w:sz w:val="24"/>
        </w:rPr>
        <w:t>клиническое</w:t>
      </w:r>
      <w:r>
        <w:rPr>
          <w:spacing w:val="97"/>
          <w:sz w:val="24"/>
        </w:rPr>
        <w:t> </w:t>
      </w:r>
      <w:r>
        <w:rPr>
          <w:sz w:val="24"/>
        </w:rPr>
        <w:t>наблюдение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карантин;</w:t>
      </w:r>
    </w:p>
    <w:p>
      <w:pPr>
        <w:pStyle w:val="ListParagraph"/>
        <w:numPr>
          <w:ilvl w:val="0"/>
          <w:numId w:val="43"/>
        </w:numPr>
        <w:tabs>
          <w:tab w:pos="1101" w:val="left" w:leader="none"/>
          <w:tab w:pos="1102" w:val="left" w:leader="none"/>
          <w:tab w:pos="2732" w:val="left" w:leader="none"/>
          <w:tab w:pos="3198" w:val="left" w:leader="none"/>
          <w:tab w:pos="4761" w:val="left" w:leader="none"/>
          <w:tab w:pos="5368" w:val="left" w:leader="none"/>
          <w:tab w:pos="6683" w:val="left" w:leader="none"/>
          <w:tab w:pos="8234" w:val="left" w:leader="none"/>
        </w:tabs>
        <w:spacing w:line="307" w:lineRule="auto" w:before="6" w:after="0"/>
        <w:ind w:left="1041" w:right="677" w:hanging="341"/>
        <w:jc w:val="left"/>
        <w:rPr>
          <w:sz w:val="24"/>
        </w:rPr>
      </w:pPr>
      <w:r>
        <w:rPr/>
        <w:tab/>
      </w:r>
      <w:r>
        <w:rPr>
          <w:sz w:val="24"/>
        </w:rPr>
        <w:t>обследование</w:t>
        <w:tab/>
        <w:t>на</w:t>
        <w:tab/>
        <w:t>SARS-CoV-2</w:t>
        <w:tab/>
      </w:r>
      <w:r>
        <w:rPr>
          <w:spacing w:val="-1"/>
          <w:sz w:val="24"/>
        </w:rPr>
        <w:t>при</w:t>
        <w:tab/>
      </w:r>
      <w:r>
        <w:rPr>
          <w:sz w:val="24"/>
        </w:rPr>
        <w:t>появлении</w:t>
        <w:tab/>
        <w:t>клинических</w:t>
        <w:tab/>
      </w:r>
      <w:r>
        <w:rPr>
          <w:spacing w:val="-1"/>
          <w:sz w:val="24"/>
        </w:rPr>
        <w:t>признаков</w:t>
      </w:r>
      <w:r>
        <w:rPr>
          <w:spacing w:val="-6"/>
          <w:sz w:val="24"/>
        </w:rPr>
        <w:t> </w:t>
      </w:r>
      <w:r>
        <w:rPr>
          <w:spacing w:val="-1"/>
          <w:sz w:val="24"/>
        </w:rPr>
        <w:t>инфекции.</w:t>
      </w:r>
    </w:p>
    <w:p>
      <w:pPr>
        <w:pStyle w:val="BodyText"/>
        <w:spacing w:before="5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42"/>
        </w:numPr>
        <w:tabs>
          <w:tab w:pos="1561" w:val="left" w:leader="none"/>
        </w:tabs>
        <w:spacing w:line="259" w:lineRule="auto" w:before="0" w:after="0"/>
        <w:ind w:left="1070" w:right="1362" w:firstLine="0"/>
        <w:jc w:val="left"/>
      </w:pPr>
      <w:bookmarkStart w:name="7.3. МЕДИКАМЕНТОЗНАЯ ПРОФИЛАКТИКА COVID-" w:id="155"/>
      <w:bookmarkEnd w:id="155"/>
      <w:r>
        <w:rPr>
          <w:b w:val="0"/>
        </w:rPr>
      </w:r>
      <w:bookmarkStart w:name="_bookmark40" w:id="156"/>
      <w:bookmarkEnd w:id="156"/>
      <w:r>
        <w:rPr>
          <w:b w:val="0"/>
        </w:rPr>
      </w:r>
      <w:bookmarkStart w:name="_bookmark40" w:id="157"/>
      <w:bookmarkEnd w:id="157"/>
      <w:r>
        <w:rPr>
          <w:color w:val="1F487C"/>
        </w:rPr>
        <w:t>МЕД</w:t>
      </w:r>
      <w:r>
        <w:rPr>
          <w:color w:val="1F487C"/>
        </w:rPr>
        <w:t>ИКАМЕНТОЗНАЯ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ВЗРОСЛЫХ</w:t>
      </w:r>
    </w:p>
    <w:p>
      <w:pPr>
        <w:pStyle w:val="BodyText"/>
        <w:spacing w:line="312" w:lineRule="auto" w:before="118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медикаментозной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интраназальных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интраназальное</w:t>
      </w:r>
      <w:r>
        <w:rPr>
          <w:spacing w:val="1"/>
        </w:rPr>
        <w:t> </w:t>
      </w:r>
      <w:r>
        <w:rPr/>
        <w:t>введение</w:t>
      </w:r>
      <w:r>
        <w:rPr>
          <w:spacing w:val="-1"/>
        </w:rPr>
        <w:t> </w:t>
      </w:r>
      <w:r>
        <w:rPr/>
        <w:t>рекомбинантного</w:t>
      </w:r>
      <w:r>
        <w:rPr>
          <w:spacing w:val="-2"/>
        </w:rPr>
        <w:t> </w:t>
      </w:r>
      <w:r>
        <w:rPr/>
        <w:t>ИФН-α2b)</w:t>
      </w:r>
      <w:r>
        <w:rPr>
          <w:spacing w:val="-1"/>
        </w:rPr>
        <w:t> </w:t>
      </w:r>
      <w:r>
        <w:rPr/>
        <w:t>и/или</w:t>
      </w:r>
      <w:r>
        <w:rPr>
          <w:spacing w:val="-3"/>
        </w:rPr>
        <w:t> </w:t>
      </w:r>
      <w:r>
        <w:rPr/>
        <w:t>умифеновира</w:t>
      </w:r>
      <w:r>
        <w:rPr>
          <w:spacing w:val="-1"/>
        </w:rPr>
        <w:t> </w:t>
      </w:r>
      <w:r>
        <w:rPr/>
        <w:t>(</w:t>
      </w:r>
      <w:hyperlink w:history="true" w:anchor="_bookmark73">
        <w:r>
          <w:rPr>
            <w:color w:val="0562C1"/>
            <w:u w:val="single" w:color="0562C1"/>
          </w:rPr>
          <w:t>Приложение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9</w:t>
        </w:r>
      </w:hyperlink>
      <w:r>
        <w:rPr/>
        <w:t>).</w:t>
      </w:r>
    </w:p>
    <w:p>
      <w:pPr>
        <w:pStyle w:val="BodyText"/>
        <w:spacing w:before="4"/>
        <w:ind w:left="0"/>
        <w:jc w:val="left"/>
        <w:rPr>
          <w:sz w:val="13"/>
        </w:rPr>
      </w:pPr>
    </w:p>
    <w:p>
      <w:pPr>
        <w:pStyle w:val="Heading3"/>
        <w:numPr>
          <w:ilvl w:val="2"/>
          <w:numId w:val="42"/>
        </w:numPr>
        <w:tabs>
          <w:tab w:pos="1561" w:val="left" w:leader="none"/>
        </w:tabs>
        <w:spacing w:line="259" w:lineRule="auto" w:before="88" w:after="0"/>
        <w:ind w:left="1070" w:right="1854" w:firstLine="0"/>
        <w:jc w:val="left"/>
      </w:pPr>
      <w:bookmarkStart w:name="7.4. МЕРОПРИЯТИЯ ПО ПРЕДУПРЕЖДЕНИЮ РАСПР" w:id="158"/>
      <w:bookmarkEnd w:id="158"/>
      <w:r>
        <w:rPr>
          <w:b w:val="0"/>
        </w:rPr>
      </w:r>
      <w:bookmarkStart w:name="_bookmark41" w:id="159"/>
      <w:bookmarkEnd w:id="159"/>
      <w:r>
        <w:rPr>
          <w:b w:val="0"/>
        </w:rPr>
      </w:r>
      <w:bookmarkStart w:name="_bookmark41" w:id="160"/>
      <w:bookmarkEnd w:id="160"/>
      <w:r>
        <w:rPr>
          <w:color w:val="1F487C"/>
        </w:rPr>
        <w:t>МЕР</w:t>
      </w:r>
      <w:r>
        <w:rPr>
          <w:color w:val="1F487C"/>
        </w:rPr>
        <w:t>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tabs>
          <w:tab w:pos="1761" w:val="left" w:leader="none"/>
          <w:tab w:pos="2074" w:val="left" w:leader="none"/>
          <w:tab w:pos="3352" w:val="left" w:leader="none"/>
          <w:tab w:pos="3735" w:val="left" w:leader="none"/>
          <w:tab w:pos="3787" w:val="left" w:leader="none"/>
          <w:tab w:pos="4897" w:val="left" w:leader="none"/>
          <w:tab w:pos="4996" w:val="left" w:leader="none"/>
          <w:tab w:pos="5305" w:val="left" w:leader="none"/>
          <w:tab w:pos="6309" w:val="left" w:leader="none"/>
          <w:tab w:pos="7059" w:val="left" w:leader="none"/>
          <w:tab w:pos="7944" w:val="left" w:leader="none"/>
          <w:tab w:pos="8352" w:val="left" w:leader="none"/>
        </w:tabs>
        <w:spacing w:line="312" w:lineRule="auto" w:before="118"/>
        <w:ind w:right="675" w:firstLine="709"/>
        <w:jc w:val="left"/>
      </w:pPr>
      <w:r>
        <w:rPr/>
        <w:t>При</w:t>
        <w:tab/>
        <w:t>поступлении</w:t>
        <w:tab/>
        <w:t>в</w:t>
        <w:tab/>
        <w:t>приемное</w:t>
        <w:tab/>
        <w:tab/>
        <w:t>отделение</w:t>
        <w:tab/>
        <w:t>медицинской</w:t>
        <w:tab/>
        <w:t>организации,</w:t>
      </w:r>
      <w:r>
        <w:rPr>
          <w:spacing w:val="-57"/>
        </w:rPr>
        <w:t> </w:t>
      </w:r>
      <w:r>
        <w:rPr/>
        <w:t>оказывающей</w:t>
        <w:tab/>
        <w:t>медицинскую</w:t>
        <w:tab/>
        <w:tab/>
        <w:t>помощь</w:t>
        <w:tab/>
        <w:t>в</w:t>
        <w:tab/>
        <w:t>стационарных</w:t>
        <w:tab/>
        <w:t>условиях,</w:t>
        <w:tab/>
        <w:t>пациента</w:t>
      </w:r>
    </w:p>
    <w:p>
      <w:pPr>
        <w:spacing w:after="0" w:line="312" w:lineRule="auto"/>
        <w:jc w:val="left"/>
        <w:sectPr>
          <w:pgSz w:w="11920" w:h="16850"/>
          <w:pgMar w:header="0" w:footer="619" w:top="1420" w:bottom="880" w:left="1340" w:right="600"/>
        </w:sectPr>
      </w:pPr>
    </w:p>
    <w:p>
      <w:pPr>
        <w:pStyle w:val="BodyText"/>
        <w:spacing w:line="312" w:lineRule="auto" w:before="79"/>
        <w:ind w:right="674"/>
      </w:pPr>
      <w:r>
        <w:rPr/>
        <w:t>с клиническими</w:t>
      </w:r>
      <w:r>
        <w:rPr>
          <w:spacing w:val="1"/>
        </w:rPr>
        <w:t> </w:t>
      </w:r>
      <w:r>
        <w:rPr/>
        <w:t>проявлениями</w:t>
      </w:r>
      <w:r>
        <w:rPr>
          <w:spacing w:val="60"/>
        </w:rPr>
        <w:t> </w:t>
      </w:r>
      <w:r>
        <w:rPr/>
        <w:t>ОРВИ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характерными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и</w:t>
      </w:r>
      <w:r>
        <w:rPr>
          <w:spacing w:val="-5"/>
        </w:rPr>
        <w:t> </w:t>
      </w:r>
      <w:r>
        <w:rPr/>
        <w:t>данными</w:t>
      </w:r>
      <w:r>
        <w:rPr>
          <w:spacing w:val="-9"/>
        </w:rPr>
        <w:t> </w:t>
      </w:r>
      <w:r>
        <w:rPr/>
        <w:t>эпидемиологического</w:t>
      </w:r>
      <w:r>
        <w:rPr>
          <w:spacing w:val="-8"/>
        </w:rPr>
        <w:t> </w:t>
      </w:r>
      <w:r>
        <w:rPr/>
        <w:t>анамнеза,</w:t>
      </w:r>
      <w:r>
        <w:rPr>
          <w:spacing w:val="-9"/>
        </w:rPr>
        <w:t> </w:t>
      </w:r>
      <w:r>
        <w:rPr/>
        <w:t>медицинский</w:t>
      </w:r>
      <w:r>
        <w:rPr>
          <w:spacing w:val="-7"/>
        </w:rPr>
        <w:t> </w:t>
      </w:r>
      <w:r>
        <w:rPr/>
        <w:t>работник</w:t>
      </w:r>
      <w:r>
        <w:rPr>
          <w:spacing w:val="-8"/>
        </w:rPr>
        <w:t> </w:t>
      </w:r>
      <w:r>
        <w:rPr/>
        <w:t>проводит</w:t>
      </w:r>
      <w:r>
        <w:rPr>
          <w:spacing w:val="-8"/>
        </w:rPr>
        <w:t> </w:t>
      </w:r>
      <w:r>
        <w:rPr/>
        <w:t>комплекс</w:t>
      </w:r>
      <w:r>
        <w:rPr>
          <w:spacing w:val="-58"/>
        </w:rPr>
        <w:t> </w:t>
      </w:r>
      <w:r>
        <w:rPr/>
        <w:t>первичных</w:t>
      </w:r>
      <w:r>
        <w:rPr>
          <w:spacing w:val="-1"/>
        </w:rPr>
        <w:t> </w:t>
      </w:r>
      <w:r>
        <w:rPr/>
        <w:t>противоэпидемических</w:t>
      </w:r>
      <w:r>
        <w:rPr>
          <w:spacing w:val="-3"/>
        </w:rPr>
        <w:t> </w:t>
      </w:r>
      <w:r>
        <w:rPr/>
        <w:t>мероприятий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использованием</w:t>
      </w:r>
      <w:r>
        <w:rPr>
          <w:spacing w:val="-1"/>
        </w:rPr>
        <w:t> </w:t>
      </w:r>
      <w:r>
        <w:rPr/>
        <w:t>СИЗ.</w:t>
      </w:r>
    </w:p>
    <w:p>
      <w:pPr>
        <w:pStyle w:val="BodyText"/>
        <w:spacing w:line="312" w:lineRule="auto"/>
        <w:ind w:right="675" w:firstLine="709"/>
      </w:pPr>
      <w:r>
        <w:rPr/>
        <w:t>Медицинский работник, не выходя из помещения, в котором выявлен больной,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извещает</w:t>
      </w:r>
      <w:r>
        <w:rPr>
          <w:spacing w:val="1"/>
        </w:rPr>
        <w:t> </w:t>
      </w:r>
      <w:r>
        <w:rPr/>
        <w:t>руководителя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о выявленном пациенте и его состоянии для решения вопроса об его</w:t>
      </w:r>
      <w:r>
        <w:rPr>
          <w:spacing w:val="1"/>
        </w:rPr>
        <w:t> </w:t>
      </w:r>
      <w:r>
        <w:rPr/>
        <w:t>изоляции</w:t>
      </w:r>
      <w:r>
        <w:rPr>
          <w:spacing w:val="23"/>
        </w:rPr>
        <w:t> </w:t>
      </w:r>
      <w:r>
        <w:rPr/>
        <w:t>по</w:t>
      </w:r>
      <w:r>
        <w:rPr>
          <w:spacing w:val="82"/>
        </w:rPr>
        <w:t> </w:t>
      </w:r>
      <w:r>
        <w:rPr/>
        <w:t>месту</w:t>
      </w:r>
      <w:r>
        <w:rPr>
          <w:spacing w:val="83"/>
        </w:rPr>
        <w:t> </w:t>
      </w:r>
      <w:r>
        <w:rPr/>
        <w:t>его</w:t>
      </w:r>
      <w:r>
        <w:rPr>
          <w:spacing w:val="83"/>
        </w:rPr>
        <w:t> </w:t>
      </w:r>
      <w:r>
        <w:rPr/>
        <w:t>выявления</w:t>
      </w:r>
      <w:r>
        <w:rPr>
          <w:spacing w:val="82"/>
        </w:rPr>
        <w:t> </w:t>
      </w:r>
      <w:r>
        <w:rPr/>
        <w:t>(бокс</w:t>
      </w:r>
      <w:r>
        <w:rPr>
          <w:spacing w:val="82"/>
        </w:rPr>
        <w:t> </w:t>
      </w:r>
      <w:r>
        <w:rPr/>
        <w:t>приемного</w:t>
      </w:r>
      <w:r>
        <w:rPr>
          <w:spacing w:val="80"/>
        </w:rPr>
        <w:t> </w:t>
      </w:r>
      <w:r>
        <w:rPr/>
        <w:t>отделения)</w:t>
      </w:r>
      <w:r>
        <w:rPr>
          <w:spacing w:val="83"/>
        </w:rPr>
        <w:t> </w:t>
      </w:r>
      <w:r>
        <w:rPr/>
        <w:t>до</w:t>
      </w:r>
      <w:r>
        <w:rPr>
          <w:spacing w:val="82"/>
        </w:rPr>
        <w:t> </w:t>
      </w:r>
      <w:r>
        <w:rPr/>
        <w:t>его</w:t>
      </w:r>
      <w:r>
        <w:rPr>
          <w:spacing w:val="83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в мельцеровский бокс медицинской организации, в которой был выявлен больной, или</w:t>
      </w:r>
      <w:r>
        <w:rPr>
          <w:spacing w:val="-57"/>
        </w:rPr>
        <w:t> </w:t>
      </w:r>
      <w:r>
        <w:rPr/>
        <w:t>госпитализации в специализированный инфекционный стационар при невозможности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изоляцию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выявлен.     В     случае     изоляции     пациента     по     месту     выявления,     перевод</w:t>
      </w:r>
      <w:r>
        <w:rPr>
          <w:spacing w:val="1"/>
        </w:rPr>
        <w:t> </w:t>
      </w:r>
      <w:r>
        <w:rPr/>
        <w:t>в специализированный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подтверждения</w:t>
      </w:r>
      <w:r>
        <w:rPr>
          <w:spacing w:val="-2"/>
        </w:rPr>
        <w:t> </w:t>
      </w:r>
      <w:r>
        <w:rPr/>
        <w:t>диагноза COVID-19.</w:t>
      </w:r>
    </w:p>
    <w:p>
      <w:pPr>
        <w:pStyle w:val="BodyText"/>
        <w:spacing w:line="312" w:lineRule="auto" w:before="1"/>
        <w:ind w:right="676" w:firstLine="709"/>
      </w:pPr>
      <w:r>
        <w:rPr/>
        <w:t>Медицинский работник должен использовать СИЗ (шапочка, противочумный</w:t>
      </w:r>
      <w:r>
        <w:rPr>
          <w:spacing w:val="1"/>
        </w:rPr>
        <w:t> </w:t>
      </w:r>
      <w:r>
        <w:rPr/>
        <w:t>(хирургический) халат, респиратор класса защиты FFP2 или FFP3), предварительно</w:t>
      </w:r>
      <w:r>
        <w:rPr>
          <w:spacing w:val="1"/>
        </w:rPr>
        <w:t> </w:t>
      </w:r>
      <w:r>
        <w:rPr/>
        <w:t>обработав</w:t>
      </w:r>
      <w:r>
        <w:rPr>
          <w:spacing w:val="-2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открытые</w:t>
      </w:r>
      <w:r>
        <w:rPr>
          <w:spacing w:val="-1"/>
        </w:rPr>
        <w:t> </w:t>
      </w:r>
      <w:r>
        <w:rPr/>
        <w:t>части</w:t>
      </w:r>
      <w:r>
        <w:rPr>
          <w:spacing w:val="-2"/>
        </w:rPr>
        <w:t> </w:t>
      </w:r>
      <w:r>
        <w:rPr/>
        <w:t>тела дезинфицирующими</w:t>
      </w:r>
      <w:r>
        <w:rPr>
          <w:spacing w:val="-2"/>
        </w:rPr>
        <w:t> </w:t>
      </w:r>
      <w:r>
        <w:rPr/>
        <w:t>средствами.</w:t>
      </w:r>
    </w:p>
    <w:p>
      <w:pPr>
        <w:pStyle w:val="BodyText"/>
        <w:spacing w:line="312" w:lineRule="auto"/>
        <w:ind w:right="676" w:firstLine="709"/>
      </w:pPr>
      <w:r>
        <w:rPr/>
        <w:t>Медицинские работники, выявившие пациента с клиническими проявлениями</w:t>
      </w:r>
      <w:r>
        <w:rPr>
          <w:spacing w:val="1"/>
        </w:rPr>
        <w:t> </w:t>
      </w:r>
      <w:r>
        <w:rPr/>
        <w:t>ОРВИ с характерными для COVID-19 симптомами, должны осуществлять наблюдение</w:t>
      </w:r>
      <w:r>
        <w:rPr>
          <w:spacing w:val="-58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приезда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передачи</w:t>
      </w:r>
      <w:r>
        <w:rPr>
          <w:spacing w:val="-3"/>
        </w:rPr>
        <w:t> </w:t>
      </w:r>
      <w:r>
        <w:rPr/>
        <w:t>его</w:t>
      </w:r>
      <w:r>
        <w:rPr>
          <w:spacing w:val="-3"/>
        </w:rPr>
        <w:t> </w:t>
      </w:r>
      <w:r>
        <w:rPr/>
        <w:t>выездной</w:t>
      </w:r>
      <w:r>
        <w:rPr>
          <w:spacing w:val="-3"/>
        </w:rPr>
        <w:t> </w:t>
      </w:r>
      <w:r>
        <w:rPr/>
        <w:t>бригаде</w:t>
      </w:r>
      <w:r>
        <w:rPr>
          <w:spacing w:val="-2"/>
        </w:rPr>
        <w:t> </w:t>
      </w:r>
      <w:r>
        <w:rPr/>
        <w:t>скорой</w:t>
      </w:r>
      <w:r>
        <w:rPr>
          <w:spacing w:val="-1"/>
        </w:rPr>
        <w:t> </w:t>
      </w:r>
      <w:r>
        <w:rPr/>
        <w:t>медицинской</w:t>
      </w:r>
      <w:r>
        <w:rPr>
          <w:spacing w:val="-2"/>
        </w:rPr>
        <w:t> </w:t>
      </w:r>
      <w:r>
        <w:rPr/>
        <w:t>помощи.</w:t>
      </w:r>
    </w:p>
    <w:p>
      <w:pPr>
        <w:pStyle w:val="BodyText"/>
        <w:spacing w:line="312" w:lineRule="auto"/>
        <w:ind w:right="676" w:firstLine="709"/>
      </w:pPr>
      <w:r>
        <w:rPr/>
        <w:t>После медицинской эвакуации пациента медицинский работник, выявивший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снимает</w:t>
      </w:r>
      <w:r>
        <w:rPr>
          <w:spacing w:val="1"/>
        </w:rPr>
        <w:t> </w:t>
      </w:r>
      <w:r>
        <w:rPr/>
        <w:t>СИЗ,</w:t>
      </w:r>
      <w:r>
        <w:rPr>
          <w:spacing w:val="1"/>
        </w:rPr>
        <w:t> </w:t>
      </w:r>
      <w:r>
        <w:rPr/>
        <w:t>помещает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бачок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дезинфицирующим</w:t>
      </w:r>
      <w:r>
        <w:rPr>
          <w:spacing w:val="1"/>
        </w:rPr>
        <w:t> </w:t>
      </w:r>
      <w:r>
        <w:rPr/>
        <w:t>раствором,</w:t>
      </w:r>
      <w:r>
        <w:rPr>
          <w:spacing w:val="1"/>
        </w:rPr>
        <w:t> </w:t>
      </w:r>
      <w:r>
        <w:rPr/>
        <w:t>обрабатывает</w:t>
      </w:r>
      <w:r>
        <w:rPr>
          <w:spacing w:val="26"/>
        </w:rPr>
        <w:t> </w:t>
      </w:r>
      <w:r>
        <w:rPr/>
        <w:t>дезинфицирующим</w:t>
      </w:r>
      <w:r>
        <w:rPr>
          <w:spacing w:val="27"/>
        </w:rPr>
        <w:t> </w:t>
      </w:r>
      <w:r>
        <w:rPr/>
        <w:t>раствором</w:t>
      </w:r>
      <w:r>
        <w:rPr>
          <w:spacing w:val="27"/>
        </w:rPr>
        <w:t> </w:t>
      </w:r>
      <w:r>
        <w:rPr/>
        <w:t>обувь</w:t>
      </w:r>
      <w:r>
        <w:rPr>
          <w:spacing w:val="26"/>
        </w:rPr>
        <w:t> </w:t>
      </w:r>
      <w:r>
        <w:rPr/>
        <w:t>и</w:t>
      </w:r>
      <w:r>
        <w:rPr>
          <w:spacing w:val="27"/>
        </w:rPr>
        <w:t> </w:t>
      </w:r>
      <w:r>
        <w:rPr/>
        <w:t>руки,</w:t>
      </w:r>
      <w:r>
        <w:rPr>
          <w:spacing w:val="28"/>
        </w:rPr>
        <w:t> </w:t>
      </w:r>
      <w:r>
        <w:rPr/>
        <w:t>полностью</w:t>
      </w:r>
      <w:r>
        <w:rPr>
          <w:spacing w:val="27"/>
        </w:rPr>
        <w:t> </w:t>
      </w:r>
      <w:r>
        <w:rPr/>
        <w:t>переодевается</w:t>
      </w:r>
      <w:r>
        <w:rPr>
          <w:spacing w:val="-58"/>
        </w:rPr>
        <w:t> </w:t>
      </w:r>
      <w:r>
        <w:rPr/>
        <w:t>в запасной</w:t>
      </w:r>
      <w:r>
        <w:rPr>
          <w:spacing w:val="1"/>
        </w:rPr>
        <w:t> </w:t>
      </w:r>
      <w:r>
        <w:rPr/>
        <w:t>комплект</w:t>
      </w:r>
      <w:r>
        <w:rPr>
          <w:spacing w:val="1"/>
        </w:rPr>
        <w:t> </w:t>
      </w:r>
      <w:r>
        <w:rPr/>
        <w:t>одежды.</w:t>
      </w:r>
      <w:r>
        <w:rPr>
          <w:spacing w:val="1"/>
        </w:rPr>
        <w:t> </w:t>
      </w:r>
      <w:r>
        <w:rPr/>
        <w:t>Открытые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обрабатываются</w:t>
      </w:r>
      <w:r>
        <w:rPr>
          <w:spacing w:val="1"/>
        </w:rPr>
        <w:t> </w:t>
      </w:r>
      <w:r>
        <w:rPr/>
        <w:t>кожным</w:t>
      </w:r>
      <w:r>
        <w:rPr>
          <w:spacing w:val="1"/>
        </w:rPr>
        <w:t> </w:t>
      </w:r>
      <w:r>
        <w:rPr/>
        <w:t>антисептиком. Рот и горло прополаскивают 70% этиловым спиртом, в нос и в глаза</w:t>
      </w:r>
      <w:r>
        <w:rPr>
          <w:spacing w:val="1"/>
        </w:rPr>
        <w:t> </w:t>
      </w:r>
      <w:r>
        <w:rPr/>
        <w:t>закапывают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% раствор борной кислоты.</w:t>
      </w:r>
    </w:p>
    <w:p>
      <w:pPr>
        <w:pStyle w:val="BodyText"/>
        <w:spacing w:line="312" w:lineRule="auto"/>
        <w:ind w:right="674" w:firstLine="709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пациент,</w:t>
      </w:r>
      <w:r>
        <w:rPr>
          <w:spacing w:val="1"/>
        </w:rPr>
        <w:t> </w:t>
      </w:r>
      <w:r>
        <w:rPr/>
        <w:t>организует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биологического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(мазок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носо-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ротоглотки)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медицинских работников и лиц, находившихся с ним в контакте, и направляет их для</w:t>
      </w:r>
      <w:r>
        <w:rPr>
          <w:spacing w:val="1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соответствующего</w:t>
      </w:r>
      <w:r>
        <w:rPr>
          <w:spacing w:val="-1"/>
        </w:rPr>
        <w:t> </w:t>
      </w:r>
      <w:r>
        <w:rPr/>
        <w:t>лабораторного</w:t>
      </w:r>
      <w:r>
        <w:rPr>
          <w:spacing w:val="-1"/>
        </w:rPr>
        <w:t> </w:t>
      </w:r>
      <w:r>
        <w:rPr/>
        <w:t>исследования.</w:t>
      </w:r>
    </w:p>
    <w:p>
      <w:pPr>
        <w:pStyle w:val="BodyText"/>
        <w:spacing w:line="312" w:lineRule="auto"/>
        <w:ind w:right="677" w:firstLine="709"/>
      </w:pPr>
      <w:r>
        <w:rPr/>
        <w:t>Лаборатория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зоной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биологической</w:t>
      </w:r>
      <w:r>
        <w:rPr>
          <w:spacing w:val="1"/>
        </w:rPr>
        <w:t> </w:t>
      </w:r>
      <w:r>
        <w:rPr/>
        <w:t>опасности.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 исследований на COVID-19 эта опасность многократно возрастает. Работа</w:t>
      </w:r>
      <w:r>
        <w:rPr>
          <w:spacing w:val="-57"/>
        </w:rPr>
        <w:t> </w:t>
      </w:r>
      <w:r>
        <w:rPr/>
        <w:t>МАНК</w:t>
      </w:r>
      <w:r>
        <w:rPr>
          <w:spacing w:val="11"/>
        </w:rPr>
        <w:t> </w:t>
      </w:r>
      <w:r>
        <w:rPr/>
        <w:t>проводится</w:t>
      </w:r>
      <w:r>
        <w:rPr>
          <w:spacing w:val="12"/>
        </w:rPr>
        <w:t> </w:t>
      </w:r>
      <w:r>
        <w:rPr/>
        <w:t>в</w:t>
      </w:r>
      <w:r>
        <w:rPr>
          <w:spacing w:val="14"/>
        </w:rPr>
        <w:t> </w:t>
      </w:r>
      <w:r>
        <w:rPr/>
        <w:t>соответствии</w:t>
      </w:r>
      <w:r>
        <w:rPr>
          <w:spacing w:val="12"/>
        </w:rPr>
        <w:t> </w:t>
      </w:r>
      <w:r>
        <w:rPr/>
        <w:t>с</w:t>
      </w:r>
      <w:r>
        <w:rPr>
          <w:spacing w:val="12"/>
        </w:rPr>
        <w:t> </w:t>
      </w:r>
      <w:r>
        <w:rPr/>
        <w:t>Методическими</w:t>
      </w:r>
      <w:r>
        <w:rPr>
          <w:spacing w:val="9"/>
        </w:rPr>
        <w:t> </w:t>
      </w:r>
      <w:r>
        <w:rPr/>
        <w:t>указаниями</w:t>
      </w:r>
      <w:r>
        <w:rPr>
          <w:spacing w:val="12"/>
        </w:rPr>
        <w:t> </w:t>
      </w:r>
      <w:r>
        <w:rPr/>
        <w:t>МУ</w:t>
      </w:r>
      <w:r>
        <w:rPr>
          <w:spacing w:val="12"/>
        </w:rPr>
        <w:t> </w:t>
      </w:r>
      <w:r>
        <w:rPr/>
        <w:t>1.3.2569-09</w:t>
      </w:r>
    </w:p>
    <w:p>
      <w:pPr>
        <w:pStyle w:val="BodyText"/>
        <w:spacing w:line="312" w:lineRule="auto"/>
        <w:ind w:right="677"/>
      </w:pPr>
      <w:r>
        <w:rPr/>
        <w:t>«Организация работы лабораторий, использующих МАНК при работе с материалом,</w:t>
      </w:r>
      <w:r>
        <w:rPr>
          <w:spacing w:val="1"/>
        </w:rPr>
        <w:t> </w:t>
      </w:r>
      <w:r>
        <w:rPr/>
        <w:t>содержащим</w:t>
      </w:r>
      <w:r>
        <w:rPr>
          <w:spacing w:val="-1"/>
        </w:rPr>
        <w:t> </w:t>
      </w:r>
      <w:r>
        <w:rPr/>
        <w:t>микроорганизмы</w:t>
      </w:r>
      <w:r>
        <w:rPr>
          <w:spacing w:val="-1"/>
        </w:rPr>
        <w:t> </w:t>
      </w:r>
      <w:r>
        <w:rPr/>
        <w:t>I-IV</w:t>
      </w:r>
      <w:r>
        <w:rPr>
          <w:spacing w:val="-2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патогенности».</w:t>
      </w:r>
    </w:p>
    <w:p>
      <w:pPr>
        <w:pStyle w:val="BodyText"/>
        <w:spacing w:line="312" w:lineRule="auto"/>
        <w:ind w:right="676" w:firstLine="709"/>
      </w:pPr>
      <w:r>
        <w:rPr/>
        <w:t>Высокую</w:t>
      </w:r>
      <w:r>
        <w:rPr>
          <w:spacing w:val="-14"/>
        </w:rPr>
        <w:t> </w:t>
      </w:r>
      <w:r>
        <w:rPr/>
        <w:t>биологическую</w:t>
      </w:r>
      <w:r>
        <w:rPr>
          <w:spacing w:val="-15"/>
        </w:rPr>
        <w:t> </w:t>
      </w:r>
      <w:r>
        <w:rPr/>
        <w:t>опасность</w:t>
      </w:r>
      <w:r>
        <w:rPr>
          <w:spacing w:val="-14"/>
        </w:rPr>
        <w:t> </w:t>
      </w:r>
      <w:r>
        <w:rPr/>
        <w:t>представляют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только</w:t>
      </w:r>
      <w:r>
        <w:rPr>
          <w:spacing w:val="-13"/>
        </w:rPr>
        <w:t> </w:t>
      </w:r>
      <w:r>
        <w:rPr/>
        <w:t>МАНК,</w:t>
      </w:r>
      <w:r>
        <w:rPr>
          <w:spacing w:val="-12"/>
        </w:rPr>
        <w:t> </w:t>
      </w:r>
      <w:r>
        <w:rPr/>
        <w:t>но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любые</w:t>
      </w:r>
      <w:r>
        <w:rPr>
          <w:spacing w:val="-57"/>
        </w:rPr>
        <w:t> </w:t>
      </w:r>
      <w:r>
        <w:rPr>
          <w:spacing w:val="-1"/>
        </w:rPr>
        <w:t>иные</w:t>
      </w:r>
      <w:r>
        <w:rPr>
          <w:spacing w:val="-13"/>
        </w:rPr>
        <w:t> </w:t>
      </w:r>
      <w:r>
        <w:rPr>
          <w:spacing w:val="-1"/>
        </w:rPr>
        <w:t>лабораторные</w:t>
      </w:r>
      <w:r>
        <w:rPr>
          <w:spacing w:val="-13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на</w:t>
      </w:r>
      <w:r>
        <w:rPr>
          <w:spacing w:val="-13"/>
        </w:rPr>
        <w:t> </w:t>
      </w:r>
      <w:r>
        <w:rPr/>
        <w:t>материале</w:t>
      </w:r>
      <w:r>
        <w:rPr>
          <w:spacing w:val="-13"/>
        </w:rPr>
        <w:t> </w:t>
      </w:r>
      <w:r>
        <w:rPr/>
        <w:t>от</w:t>
      </w:r>
      <w:r>
        <w:rPr>
          <w:spacing w:val="-14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отделах</w:t>
      </w:r>
      <w:r>
        <w:rPr>
          <w:spacing w:val="-57"/>
        </w:rPr>
        <w:t> </w:t>
      </w:r>
      <w:r>
        <w:rPr/>
        <w:t>лаборатории.  </w:t>
      </w:r>
      <w:r>
        <w:rPr>
          <w:spacing w:val="13"/>
        </w:rPr>
        <w:t> </w:t>
      </w:r>
      <w:r>
        <w:rPr/>
        <w:t>Не   </w:t>
      </w:r>
      <w:r>
        <w:rPr>
          <w:spacing w:val="13"/>
        </w:rPr>
        <w:t> </w:t>
      </w:r>
      <w:r>
        <w:rPr/>
        <w:t>рекомендуется   </w:t>
      </w:r>
      <w:r>
        <w:rPr>
          <w:spacing w:val="12"/>
        </w:rPr>
        <w:t> </w:t>
      </w:r>
      <w:r>
        <w:rPr/>
        <w:t>поведение   </w:t>
      </w:r>
      <w:r>
        <w:rPr>
          <w:spacing w:val="13"/>
        </w:rPr>
        <w:t> </w:t>
      </w:r>
      <w:r>
        <w:rPr/>
        <w:t>исследования   </w:t>
      </w:r>
      <w:r>
        <w:rPr>
          <w:spacing w:val="13"/>
        </w:rPr>
        <w:t> </w:t>
      </w:r>
      <w:r>
        <w:rPr/>
        <w:t>мокроты   </w:t>
      </w:r>
      <w:r>
        <w:rPr>
          <w:spacing w:val="12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 внебольничной</w:t>
      </w:r>
      <w:r>
        <w:rPr>
          <w:spacing w:val="-13"/>
        </w:rPr>
        <w:t> </w:t>
      </w:r>
      <w:r>
        <w:rPr>
          <w:spacing w:val="-1"/>
        </w:rPr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общеклиническом</w:t>
      </w:r>
      <w:r>
        <w:rPr>
          <w:spacing w:val="-13"/>
        </w:rPr>
        <w:t> </w:t>
      </w:r>
      <w:r>
        <w:rPr/>
        <w:t>отделе</w:t>
      </w:r>
      <w:r>
        <w:rPr>
          <w:spacing w:val="-13"/>
        </w:rPr>
        <w:t> </w:t>
      </w:r>
      <w:r>
        <w:rPr/>
        <w:t>до</w:t>
      </w:r>
      <w:r>
        <w:rPr>
          <w:spacing w:val="-12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8"/>
        </w:rPr>
        <w:t> </w:t>
      </w:r>
      <w:r>
        <w:rPr/>
        <w:t>результата</w:t>
      </w:r>
      <w:r>
        <w:rPr>
          <w:spacing w:val="31"/>
        </w:rPr>
        <w:t> </w:t>
      </w:r>
      <w:r>
        <w:rPr/>
        <w:t>на</w:t>
      </w:r>
      <w:r>
        <w:rPr>
          <w:spacing w:val="33"/>
        </w:rPr>
        <w:t> </w:t>
      </w:r>
      <w:r>
        <w:rPr/>
        <w:t>COVID-19.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случае</w:t>
      </w:r>
      <w:r>
        <w:rPr>
          <w:spacing w:val="33"/>
        </w:rPr>
        <w:t> </w:t>
      </w:r>
      <w:r>
        <w:rPr/>
        <w:t>положительного</w:t>
      </w:r>
      <w:r>
        <w:rPr>
          <w:spacing w:val="32"/>
        </w:rPr>
        <w:t> </w:t>
      </w:r>
      <w:r>
        <w:rPr/>
        <w:t>ответа</w:t>
      </w:r>
      <w:r>
        <w:rPr>
          <w:spacing w:val="34"/>
        </w:rPr>
        <w:t> </w:t>
      </w:r>
      <w:r>
        <w:rPr/>
        <w:t>все</w:t>
      </w:r>
      <w:r>
        <w:rPr>
          <w:spacing w:val="33"/>
        </w:rPr>
        <w:t> </w:t>
      </w:r>
      <w:r>
        <w:rPr/>
        <w:t>работы</w:t>
      </w:r>
      <w:r>
        <w:rPr>
          <w:spacing w:val="33"/>
        </w:rPr>
        <w:t> </w:t>
      </w:r>
      <w:r>
        <w:rPr/>
        <w:t>должны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 исследования. Общий анализ мокроты может выполняться по</w:t>
      </w:r>
      <w:r>
        <w:rPr>
          <w:spacing w:val="1"/>
        </w:rPr>
        <w:t> </w:t>
      </w:r>
      <w:r>
        <w:rPr/>
        <w:t>строгим показаниям при потенциальной клинической информативности и при полной</w:t>
      </w:r>
      <w:r>
        <w:rPr>
          <w:spacing w:val="1"/>
        </w:rPr>
        <w:t> </w:t>
      </w:r>
      <w:r>
        <w:rPr/>
        <w:t>экипировке</w:t>
      </w:r>
      <w:r>
        <w:rPr>
          <w:spacing w:val="-1"/>
        </w:rPr>
        <w:t> </w:t>
      </w:r>
      <w:r>
        <w:rPr/>
        <w:t>сотрудника лаборатории,</w:t>
      </w:r>
      <w:r>
        <w:rPr>
          <w:spacing w:val="-2"/>
        </w:rPr>
        <w:t> </w:t>
      </w:r>
      <w:r>
        <w:rPr/>
        <w:t>как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МАНК.</w:t>
      </w:r>
    </w:p>
    <w:p>
      <w:pPr>
        <w:pStyle w:val="BodyText"/>
        <w:spacing w:line="312" w:lineRule="auto"/>
        <w:ind w:right="675" w:firstLine="709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</w:t>
      </w:r>
      <w:r>
        <w:rPr>
          <w:spacing w:val="1"/>
        </w:rPr>
        <w:t> </w:t>
      </w:r>
      <w:r>
        <w:rPr/>
        <w:t>дезинфицирующими</w:t>
      </w:r>
      <w:r>
        <w:rPr>
          <w:spacing w:val="1"/>
        </w:rPr>
        <w:t> </w:t>
      </w:r>
      <w:r>
        <w:rPr/>
        <w:t>средствами;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быстрого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обеззараживания воздушной среды и поверхностей в отсутствии людей применяются</w:t>
      </w:r>
      <w:r>
        <w:rPr>
          <w:spacing w:val="1"/>
        </w:rPr>
        <w:t> </w:t>
      </w:r>
      <w:r>
        <w:rPr/>
        <w:t>мощные ультрафиолетовые бактерицидные облучатели открытого типа с высокими</w:t>
      </w:r>
      <w:r>
        <w:rPr>
          <w:spacing w:val="1"/>
        </w:rPr>
        <w:t> </w:t>
      </w:r>
      <w:r>
        <w:rPr/>
        <w:t>дозами УФ-облучения (не менее 25 мДж/см</w:t>
      </w:r>
      <w:r>
        <w:rPr>
          <w:vertAlign w:val="superscript"/>
        </w:rPr>
        <w:t>2</w:t>
      </w:r>
      <w:r>
        <w:rPr>
          <w:vertAlign w:val="baseline"/>
        </w:rPr>
        <w:t>) и суммарным бактерицидным потоком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не</w:t>
      </w:r>
      <w:r>
        <w:rPr>
          <w:spacing w:val="1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1"/>
          <w:vertAlign w:val="baseline"/>
        </w:rPr>
        <w:t> </w:t>
      </w:r>
      <w:r>
        <w:rPr>
          <w:vertAlign w:val="baseline"/>
        </w:rPr>
        <w:t>200</w:t>
      </w:r>
      <w:r>
        <w:rPr>
          <w:spacing w:val="1"/>
          <w:vertAlign w:val="baseline"/>
        </w:rPr>
        <w:t> </w:t>
      </w:r>
      <w:r>
        <w:rPr>
          <w:vertAlign w:val="baseline"/>
        </w:rPr>
        <w:t>Вт;</w:t>
      </w:r>
      <w:r>
        <w:rPr>
          <w:spacing w:val="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1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91"/>
          <w:vertAlign w:val="baseline"/>
        </w:rPr>
        <w:t> </w:t>
      </w:r>
      <w:r>
        <w:rPr>
          <w:vertAlign w:val="baseline"/>
        </w:rPr>
        <w:t>с  </w:t>
      </w:r>
      <w:r>
        <w:rPr>
          <w:spacing w:val="30"/>
          <w:vertAlign w:val="baseline"/>
        </w:rPr>
        <w:t> </w:t>
      </w:r>
      <w:r>
        <w:rPr>
          <w:vertAlign w:val="baseline"/>
        </w:rPr>
        <w:t>высокими  </w:t>
      </w:r>
      <w:r>
        <w:rPr>
          <w:spacing w:val="30"/>
          <w:vertAlign w:val="baseline"/>
        </w:rPr>
        <w:t> </w:t>
      </w:r>
      <w:r>
        <w:rPr>
          <w:vertAlign w:val="baseline"/>
        </w:rPr>
        <w:t>дозами  </w:t>
      </w:r>
      <w:r>
        <w:rPr>
          <w:spacing w:val="28"/>
          <w:vertAlign w:val="baseline"/>
        </w:rPr>
        <w:t> </w:t>
      </w:r>
      <w:r>
        <w:rPr>
          <w:vertAlign w:val="baseline"/>
        </w:rPr>
        <w:t>УФ-облучения  </w:t>
      </w:r>
      <w:r>
        <w:rPr>
          <w:spacing w:val="30"/>
          <w:vertAlign w:val="baseline"/>
        </w:rPr>
        <w:t> </w:t>
      </w:r>
      <w:r>
        <w:rPr>
          <w:vertAlign w:val="baseline"/>
        </w:rPr>
        <w:t>(не  </w:t>
      </w:r>
      <w:r>
        <w:rPr>
          <w:spacing w:val="29"/>
          <w:vertAlign w:val="baseline"/>
        </w:rPr>
        <w:t> </w:t>
      </w:r>
      <w:r>
        <w:rPr>
          <w:vertAlign w:val="baseline"/>
        </w:rPr>
        <w:t>менее  </w:t>
      </w:r>
      <w:r>
        <w:rPr>
          <w:spacing w:val="30"/>
          <w:vertAlign w:val="baseline"/>
        </w:rPr>
        <w:t> </w:t>
      </w:r>
      <w:r>
        <w:rPr>
          <w:vertAlign w:val="baseline"/>
        </w:rPr>
        <w:t>25  </w:t>
      </w:r>
      <w:r>
        <w:rPr>
          <w:spacing w:val="28"/>
          <w:vertAlign w:val="baseline"/>
        </w:rPr>
        <w:t> </w:t>
      </w:r>
      <w:r>
        <w:rPr>
          <w:vertAlign w:val="baseline"/>
        </w:rPr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с достаточной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производительностью</w:t>
      </w:r>
      <w:r>
        <w:rPr>
          <w:spacing w:val="1"/>
          <w:vertAlign w:val="baseline"/>
        </w:rPr>
        <w:t> </w:t>
      </w:r>
      <w:r>
        <w:rPr>
          <w:vertAlign w:val="baseline"/>
        </w:rPr>
        <w:t>(обеспечение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рециркуляции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</w:t>
      </w:r>
      <w:r>
        <w:rPr>
          <w:spacing w:val="-57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"/>
          <w:vertAlign w:val="baseline"/>
        </w:rPr>
        <w:t> </w:t>
      </w:r>
      <w:r>
        <w:rPr>
          <w:vertAlign w:val="baseline"/>
        </w:rPr>
        <w:t>в</w:t>
      </w:r>
      <w:r>
        <w:rPr>
          <w:spacing w:val="-4"/>
          <w:vertAlign w:val="baseline"/>
        </w:rPr>
        <w:t> </w:t>
      </w:r>
      <w:r>
        <w:rPr>
          <w:vertAlign w:val="baseline"/>
        </w:rPr>
        <w:t>помещении</w:t>
      </w:r>
      <w:r>
        <w:rPr>
          <w:spacing w:val="-6"/>
          <w:vertAlign w:val="baseline"/>
        </w:rPr>
        <w:t> </w:t>
      </w:r>
      <w:r>
        <w:rPr>
          <w:vertAlign w:val="baseline"/>
        </w:rPr>
        <w:t>не</w:t>
      </w:r>
      <w:r>
        <w:rPr>
          <w:spacing w:val="-4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-5"/>
          <w:vertAlign w:val="baseline"/>
        </w:rPr>
        <w:t> </w:t>
      </w:r>
      <w:r>
        <w:rPr>
          <w:vertAlign w:val="baseline"/>
        </w:rPr>
        <w:t>4-х</w:t>
      </w:r>
      <w:r>
        <w:rPr>
          <w:spacing w:val="-4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5"/>
          <w:vertAlign w:val="baseline"/>
        </w:rPr>
        <w:t> </w:t>
      </w:r>
      <w:r>
        <w:rPr>
          <w:vertAlign w:val="baseline"/>
        </w:rPr>
        <w:t>за</w:t>
      </w:r>
      <w:r>
        <w:rPr>
          <w:spacing w:val="-4"/>
          <w:vertAlign w:val="baseline"/>
        </w:rPr>
        <w:t> </w:t>
      </w:r>
      <w:r>
        <w:rPr>
          <w:vertAlign w:val="baseline"/>
        </w:rPr>
        <w:t>1</w:t>
      </w:r>
      <w:r>
        <w:rPr>
          <w:spacing w:val="-5"/>
          <w:vertAlign w:val="baseline"/>
        </w:rPr>
        <w:t> </w:t>
      </w:r>
      <w:r>
        <w:rPr>
          <w:vertAlign w:val="baseline"/>
        </w:rPr>
        <w:t>час).</w:t>
      </w:r>
      <w:r>
        <w:rPr>
          <w:spacing w:val="-4"/>
          <w:vertAlign w:val="baseline"/>
        </w:rPr>
        <w:t> </w:t>
      </w:r>
      <w:r>
        <w:rPr>
          <w:vertAlign w:val="baseline"/>
        </w:rPr>
        <w:t>Количество</w:t>
      </w:r>
      <w:r>
        <w:rPr>
          <w:spacing w:val="-5"/>
          <w:vertAlign w:val="baseline"/>
        </w:rPr>
        <w:t> </w:t>
      </w:r>
      <w:r>
        <w:rPr>
          <w:vertAlign w:val="baseline"/>
        </w:rPr>
        <w:t>необходимых</w:t>
      </w:r>
      <w:r>
        <w:rPr>
          <w:spacing w:val="-4"/>
          <w:vertAlign w:val="baseline"/>
        </w:rPr>
        <w:t> </w:t>
      </w:r>
      <w:r>
        <w:rPr>
          <w:vertAlign w:val="baseline"/>
        </w:rPr>
        <w:t>облучателей</w:t>
      </w:r>
      <w:r>
        <w:rPr>
          <w:spacing w:val="-58"/>
          <w:vertAlign w:val="baseline"/>
        </w:rPr>
        <w:t> </w:t>
      </w:r>
      <w:r>
        <w:rPr>
          <w:vertAlign w:val="baseline"/>
        </w:rPr>
        <w:t>рассчитывается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инструкцией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по</w:t>
      </w:r>
      <w:r>
        <w:rPr>
          <w:spacing w:val="1"/>
          <w:vertAlign w:val="baseline"/>
        </w:rPr>
        <w:t> </w:t>
      </w:r>
      <w:r>
        <w:rPr>
          <w:vertAlign w:val="baseline"/>
        </w:rPr>
        <w:t>их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кубатуру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помещения,</w:t>
      </w:r>
      <w:r>
        <w:rPr>
          <w:spacing w:val="-3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котором</w:t>
      </w:r>
      <w:r>
        <w:rPr>
          <w:spacing w:val="1"/>
          <w:vertAlign w:val="baseline"/>
        </w:rPr>
        <w:t> </w:t>
      </w:r>
      <w:r>
        <w:rPr>
          <w:vertAlign w:val="baseline"/>
        </w:rPr>
        <w:t>они будут</w:t>
      </w:r>
      <w:r>
        <w:rPr>
          <w:spacing w:val="-2"/>
          <w:vertAlign w:val="baseline"/>
        </w:rPr>
        <w:t> </w:t>
      </w:r>
      <w:r>
        <w:rPr>
          <w:vertAlign w:val="baseline"/>
        </w:rPr>
        <w:t>установлены.</w:t>
      </w:r>
    </w:p>
    <w:p>
      <w:pPr>
        <w:pStyle w:val="BodyText"/>
        <w:spacing w:line="312" w:lineRule="auto" w:before="1"/>
        <w:ind w:right="678" w:firstLine="709"/>
      </w:pPr>
      <w:r>
        <w:rPr/>
        <w:t>В</w:t>
      </w:r>
      <w:r>
        <w:rPr>
          <w:spacing w:val="-6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подтверждения</w:t>
      </w:r>
      <w:r>
        <w:rPr>
          <w:spacing w:val="-6"/>
        </w:rPr>
        <w:t> </w:t>
      </w:r>
      <w:r>
        <w:rPr/>
        <w:t>диагноза</w:t>
      </w:r>
      <w:r>
        <w:rPr>
          <w:spacing w:val="-6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стационаре</w:t>
      </w:r>
      <w:r>
        <w:rPr>
          <w:spacing w:val="-5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выявить</w:t>
      </w:r>
      <w:r>
        <w:rPr>
          <w:spacing w:val="-58"/>
        </w:rPr>
        <w:t> </w:t>
      </w:r>
      <w:r>
        <w:rPr/>
        <w:t>лиц,</w:t>
      </w:r>
      <w:r>
        <w:rPr>
          <w:spacing w:val="-2"/>
        </w:rPr>
        <w:t> </w:t>
      </w:r>
      <w:r>
        <w:rPr/>
        <w:t>имевших контакт с пациентом, среди: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Находившихся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данном</w:t>
      </w:r>
      <w:r>
        <w:rPr>
          <w:spacing w:val="-3"/>
          <w:sz w:val="24"/>
        </w:rPr>
        <w:t> </w:t>
      </w:r>
      <w:r>
        <w:rPr>
          <w:sz w:val="24"/>
        </w:rPr>
        <w:t>учреждении;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1" w:right="677" w:hanging="341"/>
        <w:jc w:val="left"/>
        <w:rPr>
          <w:sz w:val="24"/>
        </w:rPr>
      </w:pPr>
      <w:r>
        <w:rPr>
          <w:sz w:val="24"/>
        </w:rPr>
        <w:t>Переведенных</w:t>
      </w:r>
      <w:r>
        <w:rPr>
          <w:spacing w:val="4"/>
          <w:sz w:val="24"/>
        </w:rPr>
        <w:t> </w:t>
      </w:r>
      <w:r>
        <w:rPr>
          <w:sz w:val="24"/>
        </w:rPr>
        <w:t>или</w:t>
      </w:r>
      <w:r>
        <w:rPr>
          <w:spacing w:val="63"/>
          <w:sz w:val="24"/>
        </w:rPr>
        <w:t> </w:t>
      </w:r>
      <w:r>
        <w:rPr>
          <w:sz w:val="24"/>
        </w:rPr>
        <w:t>направленных</w:t>
      </w:r>
      <w:r>
        <w:rPr>
          <w:spacing w:val="63"/>
          <w:sz w:val="24"/>
        </w:rPr>
        <w:t> </w:t>
      </w:r>
      <w:r>
        <w:rPr>
          <w:sz w:val="24"/>
        </w:rPr>
        <w:t>(на</w:t>
      </w:r>
      <w:r>
        <w:rPr>
          <w:spacing w:val="64"/>
          <w:sz w:val="24"/>
        </w:rPr>
        <w:t> </w:t>
      </w:r>
      <w:r>
        <w:rPr>
          <w:sz w:val="24"/>
        </w:rPr>
        <w:t>консультацию,</w:t>
      </w:r>
      <w:r>
        <w:rPr>
          <w:spacing w:val="62"/>
          <w:sz w:val="24"/>
        </w:rPr>
        <w:t> </w:t>
      </w:r>
      <w:r>
        <w:rPr>
          <w:sz w:val="24"/>
        </w:rPr>
        <w:t>стационарное</w:t>
      </w:r>
      <w:r>
        <w:rPr>
          <w:spacing w:val="64"/>
          <w:sz w:val="24"/>
        </w:rPr>
        <w:t> </w:t>
      </w:r>
      <w:r>
        <w:rPr>
          <w:sz w:val="24"/>
        </w:rPr>
        <w:t>лечение)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другие медицинские</w:t>
      </w:r>
      <w:r>
        <w:rPr>
          <w:spacing w:val="-1"/>
          <w:sz w:val="24"/>
        </w:rPr>
        <w:t> </w:t>
      </w:r>
      <w:r>
        <w:rPr>
          <w:sz w:val="24"/>
        </w:rPr>
        <w:t>организации,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выписанных;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1" w:right="676" w:hanging="341"/>
        <w:jc w:val="left"/>
        <w:rPr>
          <w:sz w:val="24"/>
        </w:rPr>
      </w:pP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иных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(гардероб,</w:t>
      </w:r>
      <w:r>
        <w:rPr>
          <w:spacing w:val="1"/>
          <w:sz w:val="24"/>
        </w:rPr>
        <w:t> </w:t>
      </w:r>
      <w:r>
        <w:rPr>
          <w:sz w:val="24"/>
        </w:rPr>
        <w:t>регистратура,</w:t>
      </w:r>
      <w:r>
        <w:rPr>
          <w:spacing w:val="1"/>
          <w:sz w:val="24"/>
        </w:rPr>
        <w:t> </w:t>
      </w:r>
      <w:r>
        <w:rPr>
          <w:sz w:val="24"/>
        </w:rPr>
        <w:t>диагностические,</w:t>
      </w:r>
      <w:r>
        <w:rPr>
          <w:spacing w:val="-57"/>
          <w:sz w:val="24"/>
        </w:rPr>
        <w:t> </w:t>
      </w:r>
      <w:r>
        <w:rPr>
          <w:sz w:val="24"/>
        </w:rPr>
        <w:t>смотровые</w:t>
      </w:r>
      <w:r>
        <w:rPr>
          <w:spacing w:val="-1"/>
          <w:sz w:val="24"/>
        </w:rPr>
        <w:t> </w:t>
      </w:r>
      <w:r>
        <w:rPr>
          <w:sz w:val="24"/>
        </w:rPr>
        <w:t>кабинеты);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1" w:right="676" w:hanging="341"/>
        <w:jc w:val="left"/>
        <w:rPr>
          <w:sz w:val="24"/>
        </w:rPr>
      </w:pPr>
      <w:r>
        <w:rPr>
          <w:sz w:val="24"/>
        </w:rPr>
        <w:t>Посетителей</w:t>
      </w:r>
      <w:r>
        <w:rPr>
          <w:spacing w:val="28"/>
          <w:sz w:val="24"/>
        </w:rPr>
        <w:t> </w:t>
      </w:r>
      <w:r>
        <w:rPr>
          <w:sz w:val="24"/>
        </w:rPr>
        <w:t>медицинской</w:t>
      </w:r>
      <w:r>
        <w:rPr>
          <w:spacing w:val="28"/>
          <w:sz w:val="24"/>
        </w:rPr>
        <w:t> </w:t>
      </w:r>
      <w:r>
        <w:rPr>
          <w:sz w:val="24"/>
        </w:rPr>
        <w:t>организации,</w:t>
      </w:r>
      <w:r>
        <w:rPr>
          <w:spacing w:val="28"/>
          <w:sz w:val="24"/>
        </w:rPr>
        <w:t> </w:t>
      </w:r>
      <w:r>
        <w:rPr>
          <w:sz w:val="24"/>
        </w:rPr>
        <w:t>а</w:t>
      </w:r>
      <w:r>
        <w:rPr>
          <w:spacing w:val="28"/>
          <w:sz w:val="24"/>
        </w:rPr>
        <w:t> </w:t>
      </w:r>
      <w:r>
        <w:rPr>
          <w:sz w:val="24"/>
        </w:rPr>
        <w:t>также</w:t>
      </w:r>
      <w:r>
        <w:rPr>
          <w:spacing w:val="28"/>
          <w:sz w:val="24"/>
        </w:rPr>
        <w:t> </w:t>
      </w:r>
      <w:r>
        <w:rPr>
          <w:sz w:val="24"/>
        </w:rPr>
        <w:t>посетителей,</w:t>
      </w:r>
      <w:r>
        <w:rPr>
          <w:spacing w:val="28"/>
          <w:sz w:val="24"/>
        </w:rPr>
        <w:t> </w:t>
      </w:r>
      <w:r>
        <w:rPr>
          <w:sz w:val="24"/>
        </w:rPr>
        <w:t>покинувших</w:t>
      </w:r>
      <w:r>
        <w:rPr>
          <w:spacing w:val="-57"/>
          <w:sz w:val="24"/>
        </w:rPr>
        <w:t> </w:t>
      </w:r>
      <w:r>
        <w:rPr>
          <w:sz w:val="24"/>
        </w:rPr>
        <w:t>медицинскую</w:t>
      </w:r>
      <w:r>
        <w:rPr>
          <w:spacing w:val="-2"/>
          <w:sz w:val="24"/>
        </w:rPr>
        <w:t> </w:t>
      </w:r>
      <w:r>
        <w:rPr>
          <w:sz w:val="24"/>
        </w:rPr>
        <w:t>организацию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моменту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-2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6" w:after="0"/>
        <w:ind w:left="1042" w:right="0" w:hanging="341"/>
        <w:jc w:val="left"/>
        <w:rPr>
          <w:sz w:val="24"/>
        </w:rPr>
      </w:pPr>
      <w:r>
        <w:rPr>
          <w:sz w:val="24"/>
        </w:rPr>
        <w:t>Лиц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месту жительства</w:t>
      </w:r>
      <w:r>
        <w:rPr>
          <w:spacing w:val="-3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работы,</w:t>
      </w:r>
      <w:r>
        <w:rPr>
          <w:spacing w:val="-4"/>
          <w:sz w:val="24"/>
        </w:rPr>
        <w:t> </w:t>
      </w:r>
      <w:r>
        <w:rPr>
          <w:sz w:val="24"/>
        </w:rPr>
        <w:t>учебы.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right="677" w:firstLine="709"/>
      </w:pPr>
      <w:r>
        <w:rPr/>
        <w:t>За лицами,</w:t>
      </w:r>
      <w:r>
        <w:rPr>
          <w:spacing w:val="1"/>
        </w:rPr>
        <w:t> </w:t>
      </w:r>
      <w:r>
        <w:rPr/>
        <w:t>контактными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пациентом,</w:t>
      </w:r>
      <w:r>
        <w:rPr>
          <w:spacing w:val="1"/>
        </w:rPr>
        <w:t> </w:t>
      </w:r>
      <w:r>
        <w:rPr/>
        <w:t>устанавливают</w:t>
      </w:r>
      <w:r>
        <w:rPr>
          <w:spacing w:val="1"/>
        </w:rPr>
        <w:t> </w:t>
      </w:r>
      <w:r>
        <w:rPr/>
        <w:t>медицинское</w:t>
      </w:r>
      <w:r>
        <w:rPr>
          <w:spacing w:val="1"/>
        </w:rPr>
        <w:t> </w:t>
      </w:r>
      <w:r>
        <w:rPr/>
        <w:t>наблюдение.</w:t>
      </w:r>
    </w:p>
    <w:p>
      <w:pPr>
        <w:pStyle w:val="BodyText"/>
        <w:spacing w:line="312" w:lineRule="auto"/>
        <w:ind w:right="676" w:firstLine="709"/>
      </w:pPr>
      <w:r>
        <w:rPr>
          <w:spacing w:val="-1"/>
        </w:rPr>
        <w:t>В</w:t>
      </w:r>
      <w:r>
        <w:rPr>
          <w:spacing w:val="-17"/>
        </w:rPr>
        <w:t> </w:t>
      </w:r>
      <w:r>
        <w:rPr>
          <w:spacing w:val="-1"/>
        </w:rPr>
        <w:t>условиях</w:t>
      </w:r>
      <w:r>
        <w:rPr>
          <w:spacing w:val="-17"/>
        </w:rPr>
        <w:t> </w:t>
      </w:r>
      <w:r>
        <w:rPr>
          <w:spacing w:val="-1"/>
        </w:rPr>
        <w:t>высокой</w:t>
      </w:r>
      <w:r>
        <w:rPr>
          <w:spacing w:val="-15"/>
        </w:rPr>
        <w:t> </w:t>
      </w:r>
      <w:r>
        <w:rPr>
          <w:spacing w:val="-1"/>
        </w:rPr>
        <w:t>вероятности</w:t>
      </w:r>
      <w:r>
        <w:rPr>
          <w:spacing w:val="-15"/>
        </w:rPr>
        <w:t> </w:t>
      </w:r>
      <w:r>
        <w:rPr/>
        <w:t>поступления</w:t>
      </w:r>
      <w:r>
        <w:rPr>
          <w:spacing w:val="-16"/>
        </w:rPr>
        <w:t> </w:t>
      </w:r>
      <w:r>
        <w:rPr/>
        <w:t>пациента</w:t>
      </w:r>
      <w:r>
        <w:rPr>
          <w:spacing w:val="-15"/>
        </w:rPr>
        <w:t> </w:t>
      </w:r>
      <w:r>
        <w:rPr/>
        <w:t>с</w:t>
      </w:r>
      <w:r>
        <w:rPr>
          <w:spacing w:val="-16"/>
        </w:rPr>
        <w:t> </w:t>
      </w:r>
      <w:r>
        <w:rPr/>
        <w:t>новой</w:t>
      </w:r>
      <w:r>
        <w:rPr>
          <w:spacing w:val="-15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</w:t>
      </w:r>
      <w:r>
        <w:rPr>
          <w:spacing w:val="-2"/>
        </w:rPr>
        <w:t> </w:t>
      </w:r>
      <w:r>
        <w:rPr/>
        <w:t>следующие мероприятия: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1" w:after="0"/>
        <w:ind w:left="1041" w:right="676" w:hanging="341"/>
        <w:jc w:val="left"/>
        <w:rPr>
          <w:sz w:val="24"/>
        </w:rPr>
      </w:pPr>
      <w:r>
        <w:rPr>
          <w:sz w:val="24"/>
        </w:rPr>
        <w:t>Запрет</w:t>
      </w:r>
      <w:r>
        <w:rPr>
          <w:spacing w:val="44"/>
          <w:sz w:val="24"/>
        </w:rPr>
        <w:t> </w:t>
      </w:r>
      <w:r>
        <w:rPr>
          <w:sz w:val="24"/>
        </w:rPr>
        <w:t>на</w:t>
      </w:r>
      <w:r>
        <w:rPr>
          <w:spacing w:val="44"/>
          <w:sz w:val="24"/>
        </w:rPr>
        <w:t> </w:t>
      </w:r>
      <w:r>
        <w:rPr>
          <w:sz w:val="24"/>
        </w:rPr>
        <w:t>посещения</w:t>
      </w:r>
      <w:r>
        <w:rPr>
          <w:spacing w:val="43"/>
          <w:sz w:val="24"/>
        </w:rPr>
        <w:t> </w:t>
      </w:r>
      <w:r>
        <w:rPr>
          <w:sz w:val="24"/>
        </w:rPr>
        <w:t>пациентов</w:t>
      </w:r>
      <w:r>
        <w:rPr>
          <w:spacing w:val="43"/>
          <w:sz w:val="24"/>
        </w:rPr>
        <w:t> </w:t>
      </w:r>
      <w:r>
        <w:rPr>
          <w:sz w:val="24"/>
        </w:rPr>
        <w:t>в</w:t>
      </w:r>
      <w:r>
        <w:rPr>
          <w:spacing w:val="43"/>
          <w:sz w:val="24"/>
        </w:rPr>
        <w:t> </w:t>
      </w:r>
      <w:r>
        <w:rPr>
          <w:sz w:val="24"/>
        </w:rPr>
        <w:t>медицинских</w:t>
      </w:r>
      <w:r>
        <w:rPr>
          <w:spacing w:val="43"/>
          <w:sz w:val="24"/>
        </w:rPr>
        <w:t> </w:t>
      </w:r>
      <w:r>
        <w:rPr>
          <w:sz w:val="24"/>
        </w:rPr>
        <w:t>организациях</w:t>
      </w:r>
      <w:r>
        <w:rPr>
          <w:spacing w:val="44"/>
          <w:sz w:val="24"/>
        </w:rPr>
        <w:t> </w:t>
      </w:r>
      <w:r>
        <w:rPr>
          <w:sz w:val="24"/>
        </w:rPr>
        <w:t>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1"/>
          <w:sz w:val="24"/>
        </w:rPr>
        <w:t> </w:t>
      </w:r>
      <w:r>
        <w:rPr>
          <w:sz w:val="24"/>
        </w:rPr>
        <w:t>родственниками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другими</w:t>
      </w:r>
      <w:r>
        <w:rPr>
          <w:spacing w:val="-1"/>
          <w:sz w:val="24"/>
        </w:rPr>
        <w:t> </w:t>
      </w:r>
      <w:r>
        <w:rPr>
          <w:sz w:val="24"/>
        </w:rPr>
        <w:t>лицами;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4" w:after="0"/>
        <w:ind w:left="1041" w:right="676" w:hanging="341"/>
        <w:jc w:val="left"/>
        <w:rPr>
          <w:sz w:val="24"/>
        </w:rPr>
      </w:pPr>
      <w:r>
        <w:rPr>
          <w:sz w:val="24"/>
        </w:rPr>
        <w:t>Запрет</w:t>
      </w:r>
      <w:r>
        <w:rPr>
          <w:spacing w:val="38"/>
          <w:sz w:val="24"/>
        </w:rPr>
        <w:t> </w:t>
      </w:r>
      <w:r>
        <w:rPr>
          <w:sz w:val="24"/>
        </w:rPr>
        <w:t>посещения</w:t>
      </w:r>
      <w:r>
        <w:rPr>
          <w:spacing w:val="39"/>
          <w:sz w:val="24"/>
        </w:rPr>
        <w:t> </w:t>
      </w:r>
      <w:r>
        <w:rPr>
          <w:sz w:val="24"/>
        </w:rPr>
        <w:t>медицинских</w:t>
      </w:r>
      <w:r>
        <w:rPr>
          <w:spacing w:val="39"/>
          <w:sz w:val="24"/>
        </w:rPr>
        <w:t> </w:t>
      </w:r>
      <w:r>
        <w:rPr>
          <w:sz w:val="24"/>
        </w:rPr>
        <w:t>организаций</w:t>
      </w:r>
      <w:r>
        <w:rPr>
          <w:spacing w:val="98"/>
          <w:sz w:val="24"/>
        </w:rPr>
        <w:t> </w:t>
      </w:r>
      <w:r>
        <w:rPr>
          <w:sz w:val="24"/>
        </w:rPr>
        <w:t>стационарного</w:t>
      </w:r>
      <w:r>
        <w:rPr>
          <w:spacing w:val="98"/>
          <w:sz w:val="24"/>
        </w:rPr>
        <w:t> </w:t>
      </w:r>
      <w:r>
        <w:rPr>
          <w:sz w:val="24"/>
        </w:rPr>
        <w:t>типа</w:t>
      </w:r>
      <w:r>
        <w:rPr>
          <w:spacing w:val="99"/>
          <w:sz w:val="24"/>
        </w:rPr>
        <w:t> </w:t>
      </w:r>
      <w:r>
        <w:rPr>
          <w:sz w:val="24"/>
        </w:rPr>
        <w:t>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являющимися сотрудниками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перенос</w:t>
      </w:r>
      <w:r>
        <w:rPr>
          <w:spacing w:val="-5"/>
          <w:sz w:val="24"/>
        </w:rPr>
        <w:t> </w:t>
      </w:r>
      <w:r>
        <w:rPr>
          <w:sz w:val="24"/>
        </w:rPr>
        <w:t>плановой</w:t>
      </w:r>
      <w:r>
        <w:rPr>
          <w:spacing w:val="-4"/>
          <w:sz w:val="24"/>
        </w:rPr>
        <w:t> </w:t>
      </w:r>
      <w:r>
        <w:rPr>
          <w:sz w:val="24"/>
        </w:rPr>
        <w:t>госпитализации;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79" w:after="0"/>
        <w:ind w:left="1042" w:right="676" w:hanging="341"/>
        <w:jc w:val="both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записью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листе</w:t>
      </w:r>
      <w:r>
        <w:rPr>
          <w:spacing w:val="-1"/>
          <w:sz w:val="24"/>
        </w:rPr>
        <w:t> </w:t>
      </w:r>
      <w:r>
        <w:rPr>
          <w:sz w:val="24"/>
        </w:rPr>
        <w:t>наблюдения;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6" w:hanging="341"/>
        <w:jc w:val="both"/>
        <w:rPr>
          <w:sz w:val="24"/>
        </w:rPr>
      </w:pPr>
      <w:r>
        <w:rPr>
          <w:spacing w:val="-1"/>
          <w:sz w:val="24"/>
        </w:rPr>
        <w:t>Обучение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инструктаж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медицинских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сотрудников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3"/>
          <w:sz w:val="24"/>
        </w:rPr>
        <w:t> </w:t>
      </w:r>
      <w:r>
        <w:rPr>
          <w:sz w:val="24"/>
        </w:rPr>
        <w:t>вопросам</w:t>
      </w:r>
      <w:r>
        <w:rPr>
          <w:spacing w:val="-13"/>
          <w:sz w:val="24"/>
        </w:rPr>
        <w:t> </w:t>
      </w:r>
      <w:r>
        <w:rPr>
          <w:sz w:val="24"/>
        </w:rPr>
        <w:t>предупреждения</w:t>
      </w:r>
      <w:r>
        <w:rPr>
          <w:spacing w:val="-57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1"/>
          <w:sz w:val="24"/>
        </w:rPr>
        <w:t> </w:t>
      </w:r>
      <w:r>
        <w:rPr>
          <w:sz w:val="24"/>
        </w:rPr>
        <w:t>мероприятий,</w:t>
      </w:r>
      <w:r>
        <w:rPr>
          <w:spacing w:val="1"/>
          <w:sz w:val="24"/>
        </w:rPr>
        <w:t> </w:t>
      </w:r>
      <w:r>
        <w:rPr>
          <w:sz w:val="24"/>
        </w:rPr>
        <w:t>использованию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профилактики;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Разработка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действий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выявлении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инфекцию,</w:t>
      </w:r>
      <w:r>
        <w:rPr>
          <w:spacing w:val="-1"/>
          <w:sz w:val="24"/>
        </w:rPr>
        <w:t> </w:t>
      </w:r>
      <w:r>
        <w:rPr>
          <w:sz w:val="24"/>
        </w:rPr>
        <w:t>вызванную</w:t>
      </w:r>
      <w:r>
        <w:rPr>
          <w:spacing w:val="-2"/>
          <w:sz w:val="24"/>
        </w:rPr>
        <w:t> </w:t>
      </w:r>
      <w:r>
        <w:rPr>
          <w:sz w:val="24"/>
        </w:rPr>
        <w:t>новым коронавирусом.</w:t>
      </w:r>
    </w:p>
    <w:p>
      <w:pPr>
        <w:pStyle w:val="BodyText"/>
        <w:spacing w:before="11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77" w:firstLine="709"/>
      </w:pPr>
      <w:r>
        <w:rPr/>
        <w:t>В 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2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13"/>
        </w:rPr>
        <w:t> </w:t>
      </w:r>
      <w:r>
        <w:rPr>
          <w:spacing w:val="-1"/>
        </w:rPr>
        <w:t>быть</w:t>
      </w:r>
      <w:r>
        <w:rPr>
          <w:spacing w:val="-13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>
          <w:spacing w:val="-1"/>
        </w:rPr>
        <w:t>пациент</w:t>
      </w:r>
      <w:r>
        <w:rPr>
          <w:spacing w:val="-13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подозрением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8"/>
        </w:rPr>
        <w:t> </w:t>
      </w:r>
      <w:r>
        <w:rPr/>
        <w:t>новым</w:t>
      </w:r>
      <w:r>
        <w:rPr>
          <w:spacing w:val="-1"/>
        </w:rPr>
        <w:t> </w:t>
      </w:r>
      <w:r>
        <w:rPr/>
        <w:t>вирусом.</w:t>
      </w:r>
    </w:p>
    <w:p>
      <w:pPr>
        <w:pStyle w:val="BodyText"/>
        <w:spacing w:line="312" w:lineRule="auto"/>
        <w:ind w:right="675" w:firstLine="709"/>
      </w:pPr>
      <w:r>
        <w:rPr/>
        <w:t>Госпитализацию</w:t>
      </w:r>
      <w:r>
        <w:rPr>
          <w:spacing w:val="33"/>
        </w:rPr>
        <w:t> </w:t>
      </w:r>
      <w:r>
        <w:rPr/>
        <w:t>больных</w:t>
      </w:r>
      <w:r>
        <w:rPr>
          <w:spacing w:val="34"/>
        </w:rPr>
        <w:t> </w:t>
      </w:r>
      <w:r>
        <w:rPr/>
        <w:t>(лиц</w:t>
      </w:r>
      <w:r>
        <w:rPr>
          <w:spacing w:val="34"/>
        </w:rPr>
        <w:t> </w:t>
      </w:r>
      <w:r>
        <w:rPr/>
        <w:t>с</w:t>
      </w:r>
      <w:r>
        <w:rPr>
          <w:spacing w:val="34"/>
        </w:rPr>
        <w:t> </w:t>
      </w:r>
      <w:r>
        <w:rPr/>
        <w:t>подозрением</w:t>
      </w:r>
      <w:r>
        <w:rPr>
          <w:spacing w:val="34"/>
        </w:rPr>
        <w:t> </w:t>
      </w:r>
      <w:r>
        <w:rPr/>
        <w:t>на</w:t>
      </w:r>
      <w:r>
        <w:rPr>
          <w:spacing w:val="34"/>
        </w:rPr>
        <w:t> </w:t>
      </w:r>
      <w:r>
        <w:rPr/>
        <w:t>заболевание)</w:t>
      </w:r>
      <w:r>
        <w:rPr>
          <w:spacing w:val="34"/>
        </w:rPr>
        <w:t> </w:t>
      </w:r>
      <w:r>
        <w:rPr/>
        <w:t>осуществляют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6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или,</w:t>
      </w:r>
      <w:r>
        <w:rPr>
          <w:spacing w:val="96"/>
        </w:rPr>
        <w:t> </w:t>
      </w:r>
      <w:r>
        <w:rPr/>
        <w:t>при</w:t>
      </w:r>
      <w:r>
        <w:rPr>
          <w:spacing w:val="96"/>
        </w:rPr>
        <w:t> </w:t>
      </w:r>
      <w:r>
        <w:rPr/>
        <w:t>их</w:t>
      </w:r>
      <w:r>
        <w:rPr>
          <w:spacing w:val="96"/>
        </w:rPr>
        <w:t> </w:t>
      </w:r>
      <w:r>
        <w:rPr/>
        <w:t>отсутствии,</w:t>
      </w:r>
      <w:r>
        <w:rPr>
          <w:spacing w:val="96"/>
        </w:rPr>
        <w:t> </w:t>
      </w:r>
      <w:r>
        <w:rPr/>
        <w:t>в</w:t>
      </w:r>
      <w:r>
        <w:rPr>
          <w:spacing w:val="97"/>
        </w:rPr>
        <w:t> </w:t>
      </w:r>
      <w:r>
        <w:rPr/>
        <w:t>палаты</w:t>
      </w:r>
      <w:r>
        <w:rPr>
          <w:spacing w:val="95"/>
        </w:rPr>
        <w:t> </w:t>
      </w:r>
      <w:r>
        <w:rPr/>
        <w:t>со</w:t>
      </w:r>
      <w:r>
        <w:rPr>
          <w:spacing w:val="97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 и с учетом тяжести состояния больных. 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1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8</w:t>
      </w:r>
      <w:r>
        <w:rPr>
          <w:spacing w:val="-12"/>
        </w:rPr>
        <w:t> </w:t>
      </w:r>
      <w:r>
        <w:rPr/>
        <w:t>кв.</w:t>
      </w:r>
      <w:r>
        <w:rPr>
          <w:spacing w:val="-11"/>
        </w:rPr>
        <w:t> </w:t>
      </w:r>
      <w:r>
        <w:rPr/>
        <w:t>м)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размещении</w:t>
      </w:r>
      <w:r>
        <w:rPr>
          <w:spacing w:val="-10"/>
        </w:rPr>
        <w:t> </w:t>
      </w:r>
      <w:r>
        <w:rPr/>
        <w:t>коек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расстоянии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1,5</w:t>
      </w:r>
      <w:r>
        <w:rPr>
          <w:spacing w:val="-10"/>
        </w:rPr>
        <w:t> </w:t>
      </w:r>
      <w:r>
        <w:rPr/>
        <w:t>-</w:t>
      </w:r>
      <w:r>
        <w:rPr>
          <w:spacing w:val="-10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1"/>
        </w:rPr>
        <w:t> </w:t>
      </w:r>
      <w:r>
        <w:rPr/>
        <w:t>друг</w:t>
      </w:r>
      <w:r>
        <w:rPr>
          <w:spacing w:val="-58"/>
        </w:rPr>
        <w:t> </w:t>
      </w:r>
      <w:r>
        <w:rPr>
          <w:spacing w:val="-1"/>
        </w:rPr>
        <w:t>от</w:t>
      </w:r>
      <w:r>
        <w:rPr>
          <w:spacing w:val="-14"/>
        </w:rPr>
        <w:t> </w:t>
      </w:r>
      <w:r>
        <w:rPr>
          <w:spacing w:val="-1"/>
        </w:rPr>
        <w:t>друга.</w:t>
      </w:r>
      <w:r>
        <w:rPr>
          <w:spacing w:val="-14"/>
        </w:rPr>
        <w:t> </w:t>
      </w:r>
      <w:r>
        <w:rPr>
          <w:spacing w:val="-1"/>
        </w:rPr>
        <w:t>Пациенты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присутствии</w:t>
      </w:r>
      <w:r>
        <w:rPr>
          <w:spacing w:val="-14"/>
        </w:rPr>
        <w:t> </w:t>
      </w:r>
      <w:r>
        <w:rPr/>
        <w:t>персонала</w:t>
      </w:r>
      <w:r>
        <w:rPr>
          <w:spacing w:val="-12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других</w:t>
      </w:r>
      <w:r>
        <w:rPr>
          <w:spacing w:val="-14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должны</w:t>
      </w:r>
      <w:r>
        <w:rPr>
          <w:spacing w:val="-14"/>
        </w:rPr>
        <w:t> </w:t>
      </w:r>
      <w:r>
        <w:rPr/>
        <w:t>находиться</w:t>
      </w:r>
      <w:r>
        <w:rPr>
          <w:spacing w:val="-57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</w:t>
      </w:r>
      <w:r>
        <w:rPr>
          <w:spacing w:val="1"/>
        </w:rPr>
        <w:t> </w:t>
      </w:r>
      <w:r>
        <w:rPr/>
        <w:t>реанимации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состояния)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проведением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дезинфекции</w:t>
      </w:r>
      <w:r>
        <w:rPr>
          <w:spacing w:val="-2"/>
        </w:rPr>
        <w:t> </w:t>
      </w:r>
      <w:r>
        <w:rPr/>
        <w:t>спиртосодержащими</w:t>
      </w:r>
      <w:r>
        <w:rPr>
          <w:spacing w:val="-2"/>
        </w:rPr>
        <w:t> </w:t>
      </w:r>
      <w:r>
        <w:rPr/>
        <w:t>средствами.</w:t>
      </w:r>
    </w:p>
    <w:p>
      <w:pPr>
        <w:pStyle w:val="BodyText"/>
        <w:spacing w:line="312" w:lineRule="auto"/>
        <w:ind w:right="675" w:firstLine="709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вмешательств). Все входящие в палату-изолятор должны</w:t>
      </w:r>
      <w:r>
        <w:rPr>
          <w:spacing w:val="-58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/>
        <w:ind w:right="674" w:firstLine="709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</w:t>
      </w:r>
      <w:r>
        <w:rPr>
          <w:spacing w:val="1"/>
        </w:rPr>
        <w:t> </w:t>
      </w:r>
      <w:r>
        <w:rPr/>
        <w:t>изолирующем</w:t>
      </w:r>
      <w:r>
        <w:rPr>
          <w:spacing w:val="1"/>
        </w:rPr>
        <w:t> </w:t>
      </w:r>
      <w:r>
        <w:rPr/>
        <w:t>боксе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больных.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1"/>
        </w:rPr>
        <w:t> </w:t>
      </w:r>
      <w:r>
        <w:rPr/>
        <w:t>изолирующего</w:t>
      </w:r>
      <w:r>
        <w:rPr>
          <w:spacing w:val="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выходом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палаты</w:t>
      </w:r>
      <w:r>
        <w:rPr>
          <w:spacing w:val="1"/>
        </w:rPr>
        <w:t> </w:t>
      </w:r>
      <w:r>
        <w:rPr/>
        <w:t>пациент</w:t>
      </w:r>
      <w:r>
        <w:rPr>
          <w:spacing w:val="5"/>
        </w:rPr>
        <w:t> </w:t>
      </w:r>
      <w:r>
        <w:rPr/>
        <w:t>должен</w:t>
      </w:r>
      <w:r>
        <w:rPr>
          <w:spacing w:val="7"/>
        </w:rPr>
        <w:t> </w:t>
      </w:r>
      <w:r>
        <w:rPr/>
        <w:t>быть</w:t>
      </w:r>
      <w:r>
        <w:rPr>
          <w:spacing w:val="8"/>
        </w:rPr>
        <w:t> </w:t>
      </w:r>
      <w:r>
        <w:rPr/>
        <w:t>переодет</w:t>
      </w:r>
      <w:r>
        <w:rPr>
          <w:spacing w:val="5"/>
        </w:rPr>
        <w:t> </w:t>
      </w:r>
      <w:r>
        <w:rPr/>
        <w:t>в</w:t>
      </w:r>
      <w:r>
        <w:rPr>
          <w:spacing w:val="8"/>
        </w:rPr>
        <w:t> </w:t>
      </w:r>
      <w:r>
        <w:rPr/>
        <w:t>чистую</w:t>
      </w:r>
      <w:r>
        <w:rPr>
          <w:spacing w:val="6"/>
        </w:rPr>
        <w:t> </w:t>
      </w:r>
      <w:r>
        <w:rPr/>
        <w:t>одежду,</w:t>
      </w:r>
      <w:r>
        <w:rPr>
          <w:spacing w:val="6"/>
        </w:rPr>
        <w:t> </w:t>
      </w:r>
      <w:r>
        <w:rPr/>
        <w:t>на</w:t>
      </w:r>
      <w:r>
        <w:rPr>
          <w:spacing w:val="7"/>
        </w:rPr>
        <w:t> </w:t>
      </w:r>
      <w:r>
        <w:rPr/>
        <w:t>рот</w:t>
      </w:r>
      <w:r>
        <w:rPr>
          <w:spacing w:val="6"/>
        </w:rPr>
        <w:t> </w:t>
      </w:r>
      <w:r>
        <w:rPr/>
        <w:t>и</w:t>
      </w:r>
      <w:r>
        <w:rPr>
          <w:spacing w:val="6"/>
        </w:rPr>
        <w:t> </w:t>
      </w:r>
      <w:r>
        <w:rPr/>
        <w:t>нос</w:t>
      </w:r>
      <w:r>
        <w:rPr>
          <w:spacing w:val="7"/>
        </w:rPr>
        <w:t> </w:t>
      </w:r>
      <w:r>
        <w:rPr/>
        <w:t>надет</w:t>
      </w:r>
      <w:r>
        <w:rPr>
          <w:spacing w:val="6"/>
        </w:rPr>
        <w:t> </w:t>
      </w:r>
      <w:r>
        <w:rPr/>
        <w:t>респиратор,</w:t>
      </w:r>
      <w:r>
        <w:rPr>
          <w:spacing w:val="6"/>
        </w:rPr>
        <w:t> </w:t>
      </w:r>
      <w:r>
        <w:rPr/>
        <w:t>руки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пациента обработаны спиртовым антисептиком. При перемещении пациент не должен</w:t>
      </w:r>
      <w:r>
        <w:rPr>
          <w:spacing w:val="-57"/>
        </w:rPr>
        <w:t> </w:t>
      </w:r>
      <w:r>
        <w:rPr/>
        <w:t>дотрагиваться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каких-либо поверхностей</w:t>
      </w:r>
      <w:r>
        <w:rPr>
          <w:spacing w:val="-2"/>
        </w:rPr>
        <w:t> </w:t>
      </w:r>
      <w:r>
        <w:rPr/>
        <w:t>(стены, ручки</w:t>
      </w:r>
      <w:r>
        <w:rPr>
          <w:spacing w:val="-3"/>
        </w:rPr>
        <w:t> </w:t>
      </w:r>
      <w:r>
        <w:rPr/>
        <w:t>дверей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др.).</w:t>
      </w:r>
    </w:p>
    <w:p>
      <w:pPr>
        <w:pStyle w:val="BodyText"/>
        <w:spacing w:line="312" w:lineRule="auto"/>
        <w:ind w:right="677" w:firstLine="709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2"/>
        </w:rPr>
        <w:t> </w:t>
      </w:r>
      <w:r>
        <w:rPr/>
        <w:t>инфекцию,</w:t>
      </w:r>
      <w:r>
        <w:rPr>
          <w:spacing w:val="11"/>
        </w:rPr>
        <w:t> </w:t>
      </w:r>
      <w:r>
        <w:rPr/>
        <w:t>они</w:t>
      </w:r>
      <w:r>
        <w:rPr>
          <w:spacing w:val="13"/>
        </w:rPr>
        <w:t> </w:t>
      </w:r>
      <w:r>
        <w:rPr/>
        <w:t>могут</w:t>
      </w:r>
      <w:r>
        <w:rPr>
          <w:spacing w:val="11"/>
        </w:rPr>
        <w:t> </w:t>
      </w:r>
      <w:r>
        <w:rPr/>
        <w:t>быть</w:t>
      </w:r>
      <w:r>
        <w:rPr>
          <w:spacing w:val="12"/>
        </w:rPr>
        <w:t> </w:t>
      </w:r>
      <w:r>
        <w:rPr/>
        <w:t>размещены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отделение</w:t>
      </w:r>
      <w:r>
        <w:rPr>
          <w:spacing w:val="12"/>
        </w:rPr>
        <w:t> </w:t>
      </w:r>
      <w:r>
        <w:rPr/>
        <w:t>(палату)</w:t>
      </w:r>
      <w:r>
        <w:rPr>
          <w:spacing w:val="12"/>
        </w:rPr>
        <w:t> </w:t>
      </w:r>
      <w:r>
        <w:rPr/>
        <w:t>вместе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 на инфекцию.</w:t>
      </w:r>
    </w:p>
    <w:p>
      <w:pPr>
        <w:pStyle w:val="BodyText"/>
        <w:spacing w:line="312" w:lineRule="auto"/>
        <w:ind w:right="676" w:firstLine="709"/>
      </w:pPr>
      <w:r>
        <w:rPr/>
        <w:t>Если</w:t>
      </w:r>
      <w:r>
        <w:rPr>
          <w:spacing w:val="72"/>
        </w:rPr>
        <w:t> </w:t>
      </w:r>
      <w:r>
        <w:rPr/>
        <w:t>в  </w:t>
      </w:r>
      <w:r>
        <w:rPr>
          <w:spacing w:val="11"/>
        </w:rPr>
        <w:t> </w:t>
      </w:r>
      <w:r>
        <w:rPr/>
        <w:t>период  </w:t>
      </w:r>
      <w:r>
        <w:rPr>
          <w:spacing w:val="11"/>
        </w:rPr>
        <w:t> </w:t>
      </w:r>
      <w:r>
        <w:rPr/>
        <w:t>госпитализации  </w:t>
      </w:r>
      <w:r>
        <w:rPr>
          <w:spacing w:val="12"/>
        </w:rPr>
        <w:t> </w:t>
      </w:r>
      <w:r>
        <w:rPr/>
        <w:t>пациенту  </w:t>
      </w:r>
      <w:r>
        <w:rPr>
          <w:spacing w:val="11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3"/>
        </w:rPr>
        <w:t> </w:t>
      </w:r>
      <w:r>
        <w:rPr/>
        <w:t>на  </w:t>
      </w:r>
      <w:r>
        <w:rPr>
          <w:spacing w:val="10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 интенсивная терапия или кислородная</w:t>
      </w:r>
      <w:r>
        <w:rPr>
          <w:spacing w:val="1"/>
        </w:rPr>
        <w:t> </w:t>
      </w:r>
      <w:r>
        <w:rPr/>
        <w:t>поддержка</w:t>
      </w:r>
      <w:r>
        <w:rPr>
          <w:spacing w:val="22"/>
        </w:rPr>
        <w:t> </w:t>
      </w:r>
      <w:r>
        <w:rPr/>
        <w:t>по</w:t>
      </w:r>
      <w:r>
        <w:rPr>
          <w:spacing w:val="81"/>
        </w:rPr>
        <w:t> </w:t>
      </w:r>
      <w:r>
        <w:rPr/>
        <w:t>возможности</w:t>
      </w:r>
      <w:r>
        <w:rPr>
          <w:spacing w:val="82"/>
        </w:rPr>
        <w:t> </w:t>
      </w:r>
      <w:r>
        <w:rPr/>
        <w:t>пост</w:t>
      </w:r>
      <w:r>
        <w:rPr>
          <w:spacing w:val="81"/>
        </w:rPr>
        <w:t> </w:t>
      </w:r>
      <w:r>
        <w:rPr/>
        <w:t>интенсивной</w:t>
      </w:r>
      <w:r>
        <w:rPr>
          <w:spacing w:val="82"/>
        </w:rPr>
        <w:t> </w:t>
      </w:r>
      <w:r>
        <w:rPr/>
        <w:t>терапии</w:t>
      </w:r>
      <w:r>
        <w:rPr>
          <w:spacing w:val="82"/>
        </w:rPr>
        <w:t> </w:t>
      </w:r>
      <w:r>
        <w:rPr/>
        <w:t>необходимо</w:t>
      </w:r>
      <w:r>
        <w:rPr>
          <w:spacing w:val="82"/>
        </w:rPr>
        <w:t> </w:t>
      </w:r>
      <w:r>
        <w:rPr/>
        <w:t>организовать</w:t>
      </w:r>
      <w:r>
        <w:rPr>
          <w:spacing w:val="-58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7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 требования: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Надеть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медицинскую</w:t>
      </w:r>
      <w:r>
        <w:rPr>
          <w:spacing w:val="-3"/>
          <w:sz w:val="24"/>
        </w:rPr>
        <w:t> </w:t>
      </w:r>
      <w:r>
        <w:rPr>
          <w:sz w:val="24"/>
        </w:rPr>
        <w:t>маску,</w:t>
      </w:r>
      <w:r>
        <w:rPr>
          <w:spacing w:val="-4"/>
          <w:sz w:val="24"/>
        </w:rPr>
        <w:t> </w:t>
      </w:r>
      <w:r>
        <w:rPr>
          <w:sz w:val="24"/>
        </w:rPr>
        <w:t>если</w:t>
      </w:r>
      <w:r>
        <w:rPr>
          <w:spacing w:val="-4"/>
          <w:sz w:val="24"/>
        </w:rPr>
        <w:t> </w:t>
      </w:r>
      <w:r>
        <w:rPr>
          <w:sz w:val="24"/>
        </w:rPr>
        <w:t>это</w:t>
      </w:r>
      <w:r>
        <w:rPr>
          <w:spacing w:val="-2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ИВЛ</w:t>
      </w:r>
      <w:r>
        <w:rPr>
          <w:spacing w:val="-3"/>
          <w:sz w:val="24"/>
        </w:rPr>
        <w:t> </w:t>
      </w:r>
      <w:r>
        <w:rPr>
          <w:sz w:val="24"/>
        </w:rPr>
        <w:t>использовать</w:t>
      </w:r>
      <w:r>
        <w:rPr>
          <w:spacing w:val="-4"/>
          <w:sz w:val="24"/>
        </w:rPr>
        <w:t> </w:t>
      </w:r>
      <w:r>
        <w:rPr>
          <w:sz w:val="24"/>
        </w:rPr>
        <w:t>закрытые</w:t>
      </w:r>
      <w:r>
        <w:rPr>
          <w:spacing w:val="-2"/>
          <w:sz w:val="24"/>
        </w:rPr>
        <w:t> </w:t>
      </w:r>
      <w:r>
        <w:rPr>
          <w:sz w:val="24"/>
        </w:rPr>
        <w:t>дыхательные</w:t>
      </w:r>
      <w:r>
        <w:rPr>
          <w:spacing w:val="-3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оборудование</w:t>
      </w:r>
      <w:r>
        <w:rPr>
          <w:spacing w:val="-3"/>
          <w:sz w:val="24"/>
        </w:rPr>
        <w:t> </w:t>
      </w:r>
      <w:r>
        <w:rPr>
          <w:sz w:val="24"/>
        </w:rPr>
        <w:t>должно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закреплено</w:t>
      </w:r>
      <w:r>
        <w:rPr>
          <w:spacing w:val="-5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Допуск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зону,</w:t>
      </w:r>
      <w:r>
        <w:rPr>
          <w:spacing w:val="-2"/>
          <w:sz w:val="24"/>
        </w:rPr>
        <w:t> </w:t>
      </w:r>
      <w:r>
        <w:rPr>
          <w:sz w:val="24"/>
        </w:rPr>
        <w:t>где</w:t>
      </w:r>
      <w:r>
        <w:rPr>
          <w:spacing w:val="-2"/>
          <w:sz w:val="24"/>
        </w:rPr>
        <w:t> </w:t>
      </w:r>
      <w:r>
        <w:rPr>
          <w:sz w:val="24"/>
        </w:rPr>
        <w:t>размещен</w:t>
      </w:r>
      <w:r>
        <w:rPr>
          <w:spacing w:val="-3"/>
          <w:sz w:val="24"/>
        </w:rPr>
        <w:t> </w:t>
      </w:r>
      <w:r>
        <w:rPr>
          <w:sz w:val="24"/>
        </w:rPr>
        <w:t>пациент,</w:t>
      </w:r>
      <w:r>
        <w:rPr>
          <w:spacing w:val="-2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ограничен;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отделении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2"/>
          <w:sz w:val="24"/>
        </w:rPr>
        <w:t> </w:t>
      </w:r>
      <w:r>
        <w:rPr>
          <w:sz w:val="24"/>
        </w:rPr>
        <w:t>организованы</w:t>
      </w:r>
      <w:r>
        <w:rPr>
          <w:spacing w:val="-3"/>
          <w:sz w:val="24"/>
        </w:rPr>
        <w:t> </w:t>
      </w:r>
      <w:r>
        <w:rPr>
          <w:sz w:val="24"/>
        </w:rPr>
        <w:t>сбор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3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В.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 легочная</w:t>
      </w:r>
      <w:r>
        <w:rPr>
          <w:spacing w:val="-57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бронхоскопией), персонал должен: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Использовать респиратор (типа NIOSH-certified N95, FFP3, или аналогичные).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использовании</w:t>
      </w:r>
      <w:r>
        <w:rPr>
          <w:spacing w:val="-13"/>
          <w:sz w:val="24"/>
        </w:rPr>
        <w:t> </w:t>
      </w:r>
      <w:r>
        <w:rPr>
          <w:sz w:val="24"/>
        </w:rPr>
        <w:t>одноразового</w:t>
      </w:r>
      <w:r>
        <w:rPr>
          <w:spacing w:val="-13"/>
          <w:sz w:val="24"/>
        </w:rPr>
        <w:t> </w:t>
      </w:r>
      <w:r>
        <w:rPr>
          <w:sz w:val="24"/>
        </w:rPr>
        <w:t>респиратора</w:t>
      </w:r>
      <w:r>
        <w:rPr>
          <w:spacing w:val="-13"/>
          <w:sz w:val="24"/>
        </w:rPr>
        <w:t> </w:t>
      </w:r>
      <w:r>
        <w:rPr>
          <w:sz w:val="24"/>
        </w:rPr>
        <w:t>обязательно</w:t>
      </w:r>
      <w:r>
        <w:rPr>
          <w:spacing w:val="-13"/>
          <w:sz w:val="24"/>
        </w:rPr>
        <w:t> </w:t>
      </w:r>
      <w:r>
        <w:rPr>
          <w:sz w:val="24"/>
        </w:rPr>
        <w:t>проводится</w:t>
      </w:r>
      <w:r>
        <w:rPr>
          <w:spacing w:val="-13"/>
          <w:sz w:val="24"/>
        </w:rPr>
        <w:t> </w:t>
      </w:r>
      <w:r>
        <w:rPr>
          <w:sz w:val="24"/>
        </w:rPr>
        <w:t>проверка</w:t>
      </w:r>
      <w:r>
        <w:rPr>
          <w:spacing w:val="-57"/>
          <w:sz w:val="24"/>
        </w:rPr>
        <w:t> </w:t>
      </w:r>
      <w:r>
        <w:rPr>
          <w:sz w:val="24"/>
        </w:rPr>
        <w:t>герметичности.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учитывать,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пользователей</w:t>
      </w:r>
      <w:r>
        <w:rPr>
          <w:spacing w:val="1"/>
          <w:sz w:val="24"/>
        </w:rPr>
        <w:t> </w:t>
      </w:r>
      <w:r>
        <w:rPr>
          <w:sz w:val="24"/>
        </w:rPr>
        <w:t>СИЗ,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усы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(или)</w:t>
      </w:r>
      <w:r>
        <w:rPr>
          <w:spacing w:val="1"/>
          <w:sz w:val="24"/>
        </w:rPr>
        <w:t> </w:t>
      </w:r>
      <w:r>
        <w:rPr>
          <w:sz w:val="24"/>
        </w:rPr>
        <w:t>бороду,</w:t>
      </w:r>
      <w:r>
        <w:rPr>
          <w:spacing w:val="1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герметичности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-57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7" w:after="0"/>
        <w:ind w:left="1041" w:right="676" w:hanging="341"/>
        <w:jc w:val="both"/>
        <w:rPr>
          <w:sz w:val="24"/>
        </w:rPr>
      </w:pPr>
      <w:r>
        <w:rPr>
          <w:sz w:val="24"/>
        </w:rPr>
        <w:t>Использовать защиту для глаз (например, защитные очки или защитный щиток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лица);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5" w:after="0"/>
        <w:ind w:left="1041" w:right="675" w:hanging="341"/>
        <w:jc w:val="both"/>
        <w:rPr>
          <w:sz w:val="24"/>
        </w:rPr>
      </w:pPr>
      <w:r>
        <w:rPr>
          <w:sz w:val="24"/>
        </w:rPr>
        <w:t>Носить</w:t>
      </w:r>
      <w:r>
        <w:rPr>
          <w:spacing w:val="1"/>
          <w:sz w:val="24"/>
        </w:rPr>
        <w:t> </w:t>
      </w:r>
      <w:r>
        <w:rPr>
          <w:sz w:val="24"/>
        </w:rPr>
        <w:t>защитный</w:t>
      </w:r>
      <w:r>
        <w:rPr>
          <w:spacing w:val="1"/>
          <w:sz w:val="24"/>
        </w:rPr>
        <w:t> </w:t>
      </w:r>
      <w:r>
        <w:rPr>
          <w:sz w:val="24"/>
        </w:rPr>
        <w:t>комбинезон,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отсутствия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</w:t>
      </w:r>
      <w:r>
        <w:rPr>
          <w:spacing w:val="-7"/>
          <w:sz w:val="24"/>
        </w:rPr>
        <w:t> </w:t>
      </w:r>
      <w:r>
        <w:rPr>
          <w:sz w:val="24"/>
        </w:rPr>
        <w:t>халат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перчатки.</w:t>
      </w:r>
      <w:r>
        <w:rPr>
          <w:spacing w:val="-7"/>
          <w:sz w:val="24"/>
        </w:rPr>
        <w:t> </w:t>
      </w:r>
      <w:r>
        <w:rPr>
          <w:sz w:val="24"/>
        </w:rPr>
        <w:t>Перчатки</w:t>
      </w:r>
      <w:r>
        <w:rPr>
          <w:spacing w:val="-6"/>
          <w:sz w:val="24"/>
        </w:rPr>
        <w:t> </w:t>
      </w:r>
      <w:r>
        <w:rPr>
          <w:sz w:val="24"/>
        </w:rPr>
        <w:t>должны</w:t>
      </w:r>
      <w:r>
        <w:rPr>
          <w:spacing w:val="-8"/>
          <w:sz w:val="24"/>
        </w:rPr>
        <w:t> </w:t>
      </w:r>
      <w:r>
        <w:rPr>
          <w:sz w:val="24"/>
        </w:rPr>
        <w:t>быть</w:t>
      </w:r>
      <w:r>
        <w:rPr>
          <w:spacing w:val="-8"/>
          <w:sz w:val="24"/>
        </w:rPr>
        <w:t> </w:t>
      </w:r>
      <w:r>
        <w:rPr>
          <w:sz w:val="24"/>
        </w:rPr>
        <w:t>натянуты</w:t>
      </w:r>
      <w:r>
        <w:rPr>
          <w:spacing w:val="-7"/>
          <w:sz w:val="24"/>
        </w:rPr>
        <w:t> </w:t>
      </w:r>
      <w:r>
        <w:rPr>
          <w:sz w:val="24"/>
        </w:rPr>
        <w:t>поверх</w:t>
      </w:r>
      <w:r>
        <w:rPr>
          <w:spacing w:val="-7"/>
          <w:sz w:val="24"/>
        </w:rPr>
        <w:t> </w:t>
      </w:r>
      <w:r>
        <w:rPr>
          <w:sz w:val="24"/>
        </w:rPr>
        <w:t>краев</w:t>
      </w:r>
      <w:r>
        <w:rPr>
          <w:spacing w:val="-58"/>
          <w:sz w:val="24"/>
        </w:rPr>
        <w:t> </w:t>
      </w:r>
      <w:r>
        <w:rPr>
          <w:sz w:val="24"/>
        </w:rPr>
        <w:t>рукавов. Если халаты не являются водостойкими, при осуществлении процедур,</w:t>
      </w:r>
      <w:r>
        <w:rPr>
          <w:spacing w:val="-57"/>
          <w:sz w:val="24"/>
        </w:rPr>
        <w:t> </w:t>
      </w:r>
      <w:r>
        <w:rPr>
          <w:sz w:val="24"/>
        </w:rPr>
        <w:t>в ходе которых ожидается работа с большими объемами жидкостей, которые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проникнуть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1"/>
          <w:sz w:val="24"/>
        </w:rPr>
        <w:t> </w:t>
      </w:r>
      <w:r>
        <w:rPr>
          <w:sz w:val="24"/>
        </w:rPr>
        <w:t>фартуки;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9" w:after="0"/>
        <w:ind w:left="1041" w:right="677" w:hanging="341"/>
        <w:jc w:val="both"/>
        <w:rPr>
          <w:sz w:val="24"/>
        </w:rPr>
      </w:pPr>
      <w:r>
        <w:rPr>
          <w:sz w:val="24"/>
        </w:rPr>
        <w:t>Минимизировать</w:t>
      </w:r>
      <w:r>
        <w:rPr>
          <w:spacing w:val="1"/>
          <w:sz w:val="24"/>
        </w:rPr>
        <w:t> </w:t>
      </w:r>
      <w:r>
        <w:rPr>
          <w:sz w:val="24"/>
        </w:rPr>
        <w:t>количество</w:t>
      </w:r>
      <w:r>
        <w:rPr>
          <w:spacing w:val="1"/>
          <w:sz w:val="24"/>
        </w:rPr>
        <w:t> </w:t>
      </w:r>
      <w:r>
        <w:rPr>
          <w:sz w:val="24"/>
        </w:rPr>
        <w:t>контактов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пациентом.</w:t>
      </w:r>
      <w:r>
        <w:rPr>
          <w:spacing w:val="1"/>
          <w:sz w:val="24"/>
        </w:rPr>
        <w:t> </w:t>
      </w:r>
      <w:r>
        <w:rPr>
          <w:sz w:val="24"/>
        </w:rPr>
        <w:t>Сгруппировать</w:t>
      </w:r>
      <w:r>
        <w:rPr>
          <w:spacing w:val="1"/>
          <w:sz w:val="24"/>
        </w:rPr>
        <w:t> </w:t>
      </w:r>
      <w:r>
        <w:rPr>
          <w:sz w:val="24"/>
        </w:rPr>
        <w:t>манипуляции</w:t>
      </w:r>
      <w:r>
        <w:rPr>
          <w:spacing w:val="26"/>
          <w:sz w:val="24"/>
        </w:rPr>
        <w:t> </w:t>
      </w:r>
      <w:r>
        <w:rPr>
          <w:sz w:val="24"/>
        </w:rPr>
        <w:t>для</w:t>
      </w:r>
      <w:r>
        <w:rPr>
          <w:spacing w:val="84"/>
          <w:sz w:val="24"/>
        </w:rPr>
        <w:t> </w:t>
      </w:r>
      <w:r>
        <w:rPr>
          <w:sz w:val="24"/>
        </w:rPr>
        <w:t>их</w:t>
      </w:r>
      <w:r>
        <w:rPr>
          <w:spacing w:val="83"/>
          <w:sz w:val="24"/>
        </w:rPr>
        <w:t> </w:t>
      </w:r>
      <w:r>
        <w:rPr>
          <w:sz w:val="24"/>
        </w:rPr>
        <w:t>последовательного</w:t>
      </w:r>
      <w:r>
        <w:rPr>
          <w:spacing w:val="84"/>
          <w:sz w:val="24"/>
        </w:rPr>
        <w:t> </w:t>
      </w:r>
      <w:r>
        <w:rPr>
          <w:sz w:val="24"/>
        </w:rPr>
        <w:t>проведения:</w:t>
      </w:r>
      <w:r>
        <w:rPr>
          <w:spacing w:val="85"/>
          <w:sz w:val="24"/>
        </w:rPr>
        <w:t> </w:t>
      </w:r>
      <w:r>
        <w:rPr>
          <w:sz w:val="24"/>
        </w:rPr>
        <w:t>переход</w:t>
      </w:r>
      <w:r>
        <w:rPr>
          <w:spacing w:val="83"/>
          <w:sz w:val="24"/>
        </w:rPr>
        <w:t> </w:t>
      </w:r>
      <w:r>
        <w:rPr>
          <w:sz w:val="24"/>
        </w:rPr>
        <w:t>от</w:t>
      </w:r>
      <w:r>
        <w:rPr>
          <w:spacing w:val="84"/>
          <w:sz w:val="24"/>
        </w:rPr>
        <w:t> </w:t>
      </w:r>
      <w:r>
        <w:rPr>
          <w:sz w:val="24"/>
        </w:rPr>
        <w:t>«чистых»</w:t>
      </w:r>
      <w:r>
        <w:rPr>
          <w:spacing w:val="-58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«грязным».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676" w:firstLine="709"/>
      </w:pPr>
      <w:r>
        <w:rPr/>
        <w:t>Все</w:t>
      </w:r>
      <w:r>
        <w:rPr>
          <w:spacing w:val="-12"/>
        </w:rPr>
        <w:t> </w:t>
      </w:r>
      <w:r>
        <w:rPr/>
        <w:t>средства</w:t>
      </w:r>
      <w:r>
        <w:rPr>
          <w:spacing w:val="-11"/>
        </w:rPr>
        <w:t> </w:t>
      </w:r>
      <w:r>
        <w:rPr/>
        <w:t>индивидуальной</w:t>
      </w:r>
      <w:r>
        <w:rPr>
          <w:spacing w:val="-11"/>
        </w:rPr>
        <w:t> </w:t>
      </w:r>
      <w:r>
        <w:rPr/>
        <w:t>защиты</w:t>
      </w:r>
      <w:r>
        <w:rPr>
          <w:spacing w:val="-11"/>
        </w:rPr>
        <w:t> </w:t>
      </w:r>
      <w:r>
        <w:rPr/>
        <w:t>должны</w:t>
      </w:r>
      <w:r>
        <w:rPr>
          <w:spacing w:val="-11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сняты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сброшены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бак</w:t>
      </w:r>
      <w:r>
        <w:rPr>
          <w:spacing w:val="-11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отходов</w:t>
      </w:r>
      <w:r>
        <w:rPr>
          <w:spacing w:val="-2"/>
        </w:rPr>
        <w:t> </w:t>
      </w:r>
      <w:r>
        <w:rPr/>
        <w:t>класса В,</w:t>
      </w:r>
      <w:r>
        <w:rPr>
          <w:spacing w:val="-1"/>
        </w:rPr>
        <w:t> </w:t>
      </w:r>
      <w:r>
        <w:rPr/>
        <w:t>не покидая реанимационной</w:t>
      </w:r>
      <w:r>
        <w:rPr>
          <w:spacing w:val="-2"/>
        </w:rPr>
        <w:t> </w:t>
      </w:r>
      <w:r>
        <w:rPr/>
        <w:t>палаты.</w:t>
      </w:r>
    </w:p>
    <w:p>
      <w:pPr>
        <w:pStyle w:val="BodyText"/>
        <w:spacing w:line="312" w:lineRule="auto"/>
        <w:ind w:right="676" w:firstLine="709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35"/>
        </w:rPr>
        <w:t> </w:t>
      </w:r>
      <w:r>
        <w:rPr/>
        <w:t>предусмотреть</w:t>
      </w:r>
      <w:r>
        <w:rPr>
          <w:spacing w:val="94"/>
        </w:rPr>
        <w:t> </w:t>
      </w:r>
      <w:r>
        <w:rPr/>
        <w:t>наличие</w:t>
      </w:r>
      <w:r>
        <w:rPr>
          <w:spacing w:val="96"/>
        </w:rPr>
        <w:t> </w:t>
      </w:r>
      <w:r>
        <w:rPr/>
        <w:t>специализированной</w:t>
      </w:r>
      <w:r>
        <w:rPr>
          <w:spacing w:val="93"/>
        </w:rPr>
        <w:t> </w:t>
      </w:r>
      <w:r>
        <w:rPr/>
        <w:t>установки,</w:t>
      </w:r>
      <w:r>
        <w:rPr>
          <w:spacing w:val="95"/>
        </w:rPr>
        <w:t> </w:t>
      </w:r>
      <w:r>
        <w:rPr/>
        <w:t>работающей</w:t>
      </w:r>
      <w:r>
        <w:rPr>
          <w:spacing w:val="-58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методов.</w:t>
      </w:r>
      <w:r>
        <w:rPr>
          <w:spacing w:val="1"/>
        </w:rPr>
        <w:t> </w:t>
      </w:r>
      <w:r>
        <w:rPr/>
        <w:t>Вывоз</w:t>
      </w:r>
      <w:r>
        <w:rPr>
          <w:spacing w:val="1"/>
        </w:rPr>
        <w:t> </w:t>
      </w:r>
      <w:r>
        <w:rPr/>
        <w:t>необеззараженных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пределы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аппаратных</w:t>
      </w:r>
      <w:r>
        <w:rPr>
          <w:spacing w:val="-57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отходов,</w:t>
      </w:r>
      <w:r>
        <w:rPr>
          <w:spacing w:val="1"/>
        </w:rPr>
        <w:t> </w:t>
      </w:r>
      <w:r>
        <w:rPr/>
        <w:t>отходы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накапливаться,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храниться,</w:t>
      </w:r>
      <w:r>
        <w:rPr>
          <w:spacing w:val="1"/>
        </w:rPr>
        <w:t> </w:t>
      </w:r>
      <w:r>
        <w:rPr/>
        <w:t>транспортироваться, уничтожаться и захораниваться совместно с отходами класса А.</w:t>
      </w:r>
      <w:r>
        <w:rPr>
          <w:spacing w:val="1"/>
        </w:rPr>
        <w:t> </w:t>
      </w:r>
      <w:r>
        <w:rPr/>
        <w:t>Применение химических методов дезинфекции возможно только для обеззараживания</w:t>
      </w:r>
      <w:r>
        <w:rPr>
          <w:spacing w:val="-57"/>
        </w:rPr>
        <w:t> </w:t>
      </w:r>
      <w:r>
        <w:rPr/>
        <w:t>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очагах.</w:t>
      </w:r>
      <w:r>
        <w:rPr>
          <w:spacing w:val="1"/>
        </w:rPr>
        <w:t> </w:t>
      </w:r>
      <w:r>
        <w:rPr/>
        <w:t>Утилизация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>
          <w:spacing w:val="-1"/>
        </w:rPr>
        <w:t>проводится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соответствии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принятым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учреждении</w:t>
      </w:r>
      <w:r>
        <w:rPr>
          <w:spacing w:val="-14"/>
        </w:rPr>
        <w:t> </w:t>
      </w:r>
      <w:r>
        <w:rPr/>
        <w:t>регламентом,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противоречащим</w:t>
      </w:r>
      <w:r>
        <w:rPr>
          <w:spacing w:val="-58"/>
        </w:rPr>
        <w:t> </w:t>
      </w:r>
      <w:r>
        <w:rPr/>
        <w:t>санитарно-</w:t>
      </w:r>
      <w:r>
        <w:rPr>
          <w:spacing w:val="-2"/>
        </w:rPr>
        <w:t> </w:t>
      </w:r>
      <w:r>
        <w:rPr/>
        <w:t>эпидемиологическим</w:t>
      </w:r>
      <w:r>
        <w:rPr>
          <w:spacing w:val="-1"/>
        </w:rPr>
        <w:t> </w:t>
      </w:r>
      <w:r>
        <w:rPr/>
        <w:t>правилам и</w:t>
      </w:r>
      <w:r>
        <w:rPr>
          <w:spacing w:val="-3"/>
        </w:rPr>
        <w:t> </w:t>
      </w:r>
      <w:r>
        <w:rPr/>
        <w:t>нормам.</w:t>
      </w:r>
    </w:p>
    <w:p>
      <w:pPr>
        <w:pStyle w:val="BodyText"/>
        <w:spacing w:line="312" w:lineRule="auto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помощи</w:t>
      </w:r>
      <w:r>
        <w:rPr>
          <w:spacing w:val="-13"/>
        </w:rPr>
        <w:t> </w:t>
      </w:r>
      <w:r>
        <w:rPr/>
        <w:t>(ИСМП),</w:t>
      </w:r>
      <w:r>
        <w:rPr>
          <w:spacing w:val="-14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необходимо</w:t>
      </w:r>
      <w:r>
        <w:rPr>
          <w:spacing w:val="-13"/>
        </w:rPr>
        <w:t> </w:t>
      </w:r>
      <w:r>
        <w:rPr/>
        <w:t>проведение</w:t>
      </w:r>
      <w:r>
        <w:rPr>
          <w:spacing w:val="-13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51"/>
        </w:rPr>
        <w:t> </w:t>
      </w:r>
      <w:r>
        <w:rPr/>
        <w:t>использование</w:t>
      </w:r>
      <w:r>
        <w:rPr>
          <w:spacing w:val="110"/>
        </w:rPr>
        <w:t> </w:t>
      </w:r>
      <w:r>
        <w:rPr/>
        <w:t>третьей</w:t>
      </w:r>
      <w:r>
        <w:rPr>
          <w:spacing w:val="110"/>
        </w:rPr>
        <w:t> </w:t>
      </w:r>
      <w:r>
        <w:rPr/>
        <w:t>пары</w:t>
      </w:r>
      <w:r>
        <w:rPr>
          <w:spacing w:val="109"/>
        </w:rPr>
        <w:t> </w:t>
      </w:r>
      <w:r>
        <w:rPr/>
        <w:t>стерильных/нестерильных</w:t>
      </w:r>
      <w:r>
        <w:rPr>
          <w:spacing w:val="111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своевременное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</w:t>
      </w:r>
      <w:r>
        <w:rPr>
          <w:spacing w:val="1"/>
        </w:rPr>
        <w:t> </w:t>
      </w:r>
      <w:r>
        <w:rPr/>
        <w:t>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объектов</w:t>
      </w:r>
      <w:r>
        <w:rPr>
          <w:spacing w:val="-11"/>
        </w:rPr>
        <w:t> </w:t>
      </w:r>
      <w:r>
        <w:rPr/>
        <w:t>больничной</w:t>
      </w:r>
      <w:r>
        <w:rPr>
          <w:spacing w:val="-11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определением</w:t>
      </w:r>
      <w:r>
        <w:rPr>
          <w:spacing w:val="-10"/>
        </w:rPr>
        <w:t> </w:t>
      </w:r>
      <w:r>
        <w:rPr/>
        <w:t>резистентности</w:t>
      </w:r>
      <w:r>
        <w:rPr>
          <w:spacing w:val="-58"/>
        </w:rPr>
        <w:t> </w:t>
      </w:r>
      <w:r>
        <w:rPr/>
        <w:t>микроорганизмов</w:t>
      </w:r>
      <w:r>
        <w:rPr>
          <w:spacing w:val="13"/>
        </w:rPr>
        <w:t> </w:t>
      </w:r>
      <w:r>
        <w:rPr/>
        <w:t>к</w:t>
      </w:r>
      <w:r>
        <w:rPr>
          <w:spacing w:val="13"/>
        </w:rPr>
        <w:t> </w:t>
      </w:r>
      <w:r>
        <w:rPr/>
        <w:t>антимикробным</w:t>
      </w:r>
      <w:r>
        <w:rPr>
          <w:spacing w:val="14"/>
        </w:rPr>
        <w:t> </w:t>
      </w:r>
      <w:r>
        <w:rPr/>
        <w:t>препаратам.</w:t>
      </w:r>
      <w:r>
        <w:rPr>
          <w:spacing w:val="13"/>
        </w:rPr>
        <w:t> </w:t>
      </w:r>
      <w:r>
        <w:rPr/>
        <w:t>Требуется</w:t>
      </w:r>
      <w:r>
        <w:rPr>
          <w:spacing w:val="12"/>
        </w:rPr>
        <w:t> </w:t>
      </w:r>
      <w:r>
        <w:rPr/>
        <w:t>усиление</w:t>
      </w:r>
      <w:r>
        <w:rPr>
          <w:spacing w:val="14"/>
        </w:rPr>
        <w:t> </w:t>
      </w:r>
      <w:r>
        <w:rPr/>
        <w:t>контроля</w:t>
      </w:r>
      <w:r>
        <w:rPr>
          <w:spacing w:val="13"/>
        </w:rPr>
        <w:t> </w:t>
      </w:r>
      <w:r>
        <w:rPr/>
        <w:t>за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6"/>
      </w:pPr>
      <w:r>
        <w:rPr/>
        <w:t>обеспечением</w:t>
      </w:r>
      <w:r>
        <w:rPr>
          <w:spacing w:val="48"/>
        </w:rPr>
        <w:t> </w:t>
      </w:r>
      <w:r>
        <w:rPr/>
        <w:t>эпидемиологической</w:t>
      </w:r>
      <w:r>
        <w:rPr>
          <w:spacing w:val="106"/>
        </w:rPr>
        <w:t> </w:t>
      </w:r>
      <w:r>
        <w:rPr/>
        <w:t>безопасности</w:t>
      </w:r>
      <w:r>
        <w:rPr>
          <w:spacing w:val="106"/>
        </w:rPr>
        <w:t> </w:t>
      </w:r>
      <w:r>
        <w:rPr/>
        <w:t>оказания</w:t>
      </w:r>
      <w:r>
        <w:rPr>
          <w:spacing w:val="106"/>
        </w:rPr>
        <w:t> </w:t>
      </w:r>
      <w:r>
        <w:rPr/>
        <w:t>медицинской</w:t>
      </w:r>
      <w:r>
        <w:rPr>
          <w:spacing w:val="106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</w:t>
      </w:r>
      <w:r>
        <w:rPr>
          <w:spacing w:val="-1"/>
        </w:rPr>
        <w:t> </w:t>
      </w:r>
      <w:r>
        <w:rPr/>
        <w:t>включая видеонаблюдение</w:t>
      </w:r>
      <w:hyperlink w:history="true" w:anchor="_bookmark43">
        <w:r>
          <w:rPr>
            <w:vertAlign w:val="superscript"/>
          </w:rPr>
          <w:t>1</w:t>
        </w:r>
      </w:hyperlink>
      <w:r>
        <w:rPr>
          <w:vertAlign w:val="baseline"/>
        </w:rPr>
        <w:t>.</w:t>
      </w:r>
    </w:p>
    <w:p>
      <w:pPr>
        <w:pStyle w:val="Heading3"/>
        <w:numPr>
          <w:ilvl w:val="2"/>
          <w:numId w:val="42"/>
        </w:numPr>
        <w:tabs>
          <w:tab w:pos="1561" w:val="left" w:leader="none"/>
        </w:tabs>
        <w:spacing w:line="259" w:lineRule="auto" w:before="241" w:after="0"/>
        <w:ind w:left="1070" w:right="1850" w:firstLine="0"/>
        <w:jc w:val="both"/>
      </w:pPr>
      <w:bookmarkStart w:name="7.5. РАЦИОНАЛЬНОЕ ИСПОЛЬЗОВАНИЕ СРЕДСТВ " w:id="161"/>
      <w:bookmarkEnd w:id="161"/>
      <w:r>
        <w:rPr>
          <w:b w:val="0"/>
        </w:rPr>
      </w:r>
      <w:bookmarkStart w:name="_bookmark42" w:id="162"/>
      <w:bookmarkEnd w:id="162"/>
      <w:r>
        <w:rPr>
          <w:b w:val="0"/>
        </w:rPr>
      </w:r>
      <w:bookmarkStart w:name="_bookmark42" w:id="163"/>
      <w:bookmarkEnd w:id="163"/>
      <w:r>
        <w:rPr>
          <w:color w:val="1F487C"/>
        </w:rPr>
        <w:t>Р</w:t>
      </w:r>
      <w:r>
        <w:rPr>
          <w:color w:val="1F487C"/>
        </w:rPr>
        <w:t>АЦИОНАЛЬНОЕ ИСПОЛЬЗОВАНИЕ СРЕДСТВ</w:t>
      </w:r>
      <w:r>
        <w:rPr>
          <w:color w:val="1F487C"/>
          <w:spacing w:val="-67"/>
        </w:rPr>
        <w:t> </w:t>
      </w:r>
      <w:r>
        <w:rPr>
          <w:color w:val="1F487C"/>
        </w:rPr>
        <w:t>ИНДИВИДУАЛЬНОЙ ЗАЩИТЫ В МЕДИЦИНСКИХ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ОРГАНИЗАЦИЯХ</w:t>
      </w:r>
    </w:p>
    <w:p>
      <w:pPr>
        <w:pStyle w:val="BodyText"/>
        <w:spacing w:line="312" w:lineRule="auto" w:before="119"/>
        <w:ind w:right="676" w:firstLine="709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2"/>
        </w:rPr>
        <w:t> </w:t>
      </w:r>
      <w:r>
        <w:rPr/>
        <w:t>безопасности</w:t>
      </w:r>
      <w:r>
        <w:rPr>
          <w:spacing w:val="-2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0" w:after="0"/>
        <w:ind w:left="1042" w:right="676" w:hanging="341"/>
        <w:jc w:val="left"/>
        <w:rPr>
          <w:sz w:val="24"/>
        </w:rPr>
      </w:pPr>
      <w:r>
        <w:rPr>
          <w:sz w:val="24"/>
        </w:rPr>
        <w:t>С</w:t>
      </w:r>
      <w:r>
        <w:rPr>
          <w:spacing w:val="20"/>
          <w:sz w:val="24"/>
        </w:rPr>
        <w:t> </w:t>
      </w:r>
      <w:r>
        <w:rPr>
          <w:sz w:val="24"/>
        </w:rPr>
        <w:t>помощью</w:t>
      </w:r>
      <w:r>
        <w:rPr>
          <w:spacing w:val="20"/>
          <w:sz w:val="24"/>
        </w:rPr>
        <w:t> </w:t>
      </w:r>
      <w:r>
        <w:rPr>
          <w:sz w:val="24"/>
        </w:rPr>
        <w:t>технических</w:t>
      </w:r>
      <w:r>
        <w:rPr>
          <w:spacing w:val="20"/>
          <w:sz w:val="24"/>
        </w:rPr>
        <w:t> </w:t>
      </w:r>
      <w:r>
        <w:rPr>
          <w:sz w:val="24"/>
        </w:rPr>
        <w:t>и</w:t>
      </w:r>
      <w:r>
        <w:rPr>
          <w:spacing w:val="20"/>
          <w:sz w:val="24"/>
        </w:rPr>
        <w:t> </w:t>
      </w:r>
      <w:r>
        <w:rPr>
          <w:sz w:val="24"/>
        </w:rPr>
        <w:t>административных</w:t>
      </w:r>
      <w:r>
        <w:rPr>
          <w:spacing w:val="20"/>
          <w:sz w:val="24"/>
        </w:rPr>
        <w:t> </w:t>
      </w:r>
      <w:r>
        <w:rPr>
          <w:sz w:val="24"/>
        </w:rPr>
        <w:t>мер</w:t>
      </w:r>
      <w:r>
        <w:rPr>
          <w:spacing w:val="22"/>
          <w:sz w:val="24"/>
        </w:rPr>
        <w:t> </w:t>
      </w:r>
      <w:r>
        <w:rPr>
          <w:sz w:val="24"/>
        </w:rPr>
        <w:t>ограничить</w:t>
      </w:r>
      <w:r>
        <w:rPr>
          <w:spacing w:val="20"/>
          <w:sz w:val="24"/>
        </w:rPr>
        <w:t> </w:t>
      </w:r>
      <w:r>
        <w:rPr>
          <w:sz w:val="24"/>
        </w:rPr>
        <w:t>число</w:t>
      </w:r>
      <w:r>
        <w:rPr>
          <w:spacing w:val="20"/>
          <w:sz w:val="24"/>
        </w:rPr>
        <w:t> </w:t>
      </w:r>
      <w:r>
        <w:rPr>
          <w:sz w:val="24"/>
        </w:rPr>
        <w:t>лиц,</w:t>
      </w:r>
      <w:r>
        <w:rPr>
          <w:spacing w:val="-57"/>
          <w:sz w:val="24"/>
        </w:rPr>
        <w:t> </w:t>
      </w:r>
      <w:r>
        <w:rPr>
          <w:sz w:val="24"/>
        </w:rPr>
        <w:t>работающих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зонах</w:t>
      </w:r>
      <w:r>
        <w:rPr>
          <w:spacing w:val="-1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риска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нуждающихся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использовании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6" w:after="0"/>
        <w:ind w:left="1042" w:right="676" w:hanging="341"/>
        <w:jc w:val="left"/>
        <w:rPr>
          <w:sz w:val="24"/>
        </w:rPr>
      </w:pPr>
      <w:r>
        <w:rPr>
          <w:sz w:val="24"/>
        </w:rPr>
        <w:t>Определить</w:t>
      </w:r>
      <w:r>
        <w:rPr>
          <w:spacing w:val="17"/>
          <w:sz w:val="24"/>
        </w:rPr>
        <w:t> </w:t>
      </w:r>
      <w:r>
        <w:rPr>
          <w:sz w:val="24"/>
        </w:rPr>
        <w:t>необходимое</w:t>
      </w:r>
      <w:r>
        <w:rPr>
          <w:spacing w:val="74"/>
          <w:sz w:val="24"/>
        </w:rPr>
        <w:t> </w:t>
      </w:r>
      <w:r>
        <w:rPr>
          <w:sz w:val="24"/>
        </w:rPr>
        <w:t>число</w:t>
      </w:r>
      <w:r>
        <w:rPr>
          <w:spacing w:val="75"/>
          <w:sz w:val="24"/>
        </w:rPr>
        <w:t> </w:t>
      </w:r>
      <w:r>
        <w:rPr>
          <w:sz w:val="24"/>
        </w:rPr>
        <w:t>медицинских</w:t>
      </w:r>
      <w:r>
        <w:rPr>
          <w:spacing w:val="76"/>
          <w:sz w:val="24"/>
        </w:rPr>
        <w:t> </w:t>
      </w:r>
      <w:r>
        <w:rPr>
          <w:sz w:val="24"/>
        </w:rPr>
        <w:t>работников,</w:t>
      </w:r>
      <w:r>
        <w:rPr>
          <w:spacing w:val="76"/>
          <w:sz w:val="24"/>
        </w:rPr>
        <w:t> </w:t>
      </w:r>
      <w:r>
        <w:rPr>
          <w:sz w:val="24"/>
        </w:rPr>
        <w:t>контактирующих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пациентами;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Регулировать</w:t>
      </w:r>
      <w:r>
        <w:rPr>
          <w:spacing w:val="-4"/>
          <w:sz w:val="24"/>
        </w:rPr>
        <w:t> </w:t>
      </w:r>
      <w:r>
        <w:rPr>
          <w:sz w:val="24"/>
        </w:rPr>
        <w:t>необходимое</w:t>
      </w:r>
      <w:r>
        <w:rPr>
          <w:spacing w:val="-2"/>
          <w:sz w:val="24"/>
        </w:rPr>
        <w:t> </w:t>
      </w:r>
      <w:r>
        <w:rPr>
          <w:sz w:val="24"/>
        </w:rPr>
        <w:t>количество</w:t>
      </w:r>
      <w:r>
        <w:rPr>
          <w:spacing w:val="-3"/>
          <w:sz w:val="24"/>
        </w:rPr>
        <w:t> </w:t>
      </w:r>
      <w:r>
        <w:rPr>
          <w:sz w:val="24"/>
        </w:rPr>
        <w:t>входов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1" w:after="0"/>
        <w:ind w:left="1042" w:right="676" w:hanging="341"/>
        <w:jc w:val="both"/>
        <w:rPr>
          <w:sz w:val="24"/>
        </w:rPr>
      </w:pPr>
      <w:r>
        <w:rPr>
          <w:sz w:val="24"/>
        </w:rPr>
        <w:t>Предусмотреть     </w:t>
      </w:r>
      <w:r>
        <w:rPr>
          <w:spacing w:val="33"/>
          <w:sz w:val="24"/>
        </w:rPr>
        <w:t> </w:t>
      </w:r>
      <w:r>
        <w:rPr>
          <w:sz w:val="24"/>
        </w:rPr>
        <w:t>дистанционное      </w:t>
      </w:r>
      <w:r>
        <w:rPr>
          <w:spacing w:val="32"/>
          <w:sz w:val="24"/>
        </w:rPr>
        <w:t> </w:t>
      </w:r>
      <w:r>
        <w:rPr>
          <w:sz w:val="24"/>
        </w:rPr>
        <w:t>консультирование      </w:t>
      </w:r>
      <w:r>
        <w:rPr>
          <w:spacing w:val="32"/>
          <w:sz w:val="24"/>
        </w:rPr>
        <w:t> </w:t>
      </w:r>
      <w:r>
        <w:rPr>
          <w:sz w:val="24"/>
        </w:rPr>
        <w:t>для      </w:t>
      </w:r>
      <w:r>
        <w:rPr>
          <w:spacing w:val="31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лиц</w:t>
      </w:r>
      <w:r>
        <w:rPr>
          <w:spacing w:val="-1"/>
          <w:sz w:val="24"/>
        </w:rPr>
        <w:t> </w:t>
      </w:r>
      <w:r>
        <w:rPr>
          <w:sz w:val="24"/>
        </w:rPr>
        <w:t>с подозрением на COVID-19.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1" w:right="676" w:hanging="341"/>
        <w:jc w:val="both"/>
        <w:rPr>
          <w:sz w:val="24"/>
        </w:rPr>
      </w:pPr>
      <w:r>
        <w:rPr>
          <w:sz w:val="24"/>
        </w:rPr>
        <w:t>Внедрить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практику</w:t>
      </w:r>
      <w:r>
        <w:rPr>
          <w:spacing w:val="1"/>
          <w:sz w:val="24"/>
        </w:rPr>
        <w:t> </w:t>
      </w:r>
      <w:r>
        <w:rPr>
          <w:sz w:val="24"/>
        </w:rPr>
        <w:t>расширенное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респираторов</w:t>
      </w:r>
      <w:r>
        <w:rPr>
          <w:spacing w:val="1"/>
          <w:sz w:val="24"/>
        </w:rPr>
        <w:t> </w:t>
      </w:r>
      <w:r>
        <w:rPr>
          <w:sz w:val="24"/>
        </w:rPr>
        <w:t>(ношение</w:t>
      </w:r>
      <w:r>
        <w:rPr>
          <w:spacing w:val="1"/>
          <w:sz w:val="24"/>
        </w:rPr>
        <w:t> </w:t>
      </w:r>
      <w:r>
        <w:rPr>
          <w:sz w:val="24"/>
        </w:rPr>
        <w:t>одного и того же респиратора при работе с несколькими пациентами, не снимая</w:t>
      </w:r>
      <w:r>
        <w:rPr>
          <w:spacing w:val="-57"/>
          <w:sz w:val="24"/>
        </w:rPr>
        <w:t> </w:t>
      </w:r>
      <w:r>
        <w:rPr>
          <w:sz w:val="24"/>
        </w:rPr>
        <w:t>респиратор).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675" w:firstLine="709"/>
      </w:pPr>
      <w:r>
        <w:rPr/>
        <w:t>Респираторы,</w:t>
      </w:r>
      <w:r>
        <w:rPr>
          <w:spacing w:val="1"/>
        </w:rPr>
        <w:t> </w:t>
      </w:r>
      <w:r>
        <w:rPr/>
        <w:t>или фильтрующие</w:t>
      </w:r>
      <w:r>
        <w:rPr>
          <w:spacing w:val="1"/>
        </w:rPr>
        <w:t> </w:t>
      </w:r>
      <w:r>
        <w:rPr/>
        <w:t>полумаски 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 в 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/>
        <w:t>большинства</w:t>
      </w:r>
      <w:r>
        <w:rPr>
          <w:spacing w:val="-8"/>
        </w:rPr>
        <w:t> </w:t>
      </w:r>
      <w:r>
        <w:rPr/>
        <w:t>ОРВИ,</w:t>
      </w:r>
      <w:r>
        <w:rPr>
          <w:spacing w:val="-9"/>
        </w:rPr>
        <w:t> </w:t>
      </w:r>
      <w:r>
        <w:rPr/>
        <w:t>но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9"/>
        </w:rPr>
        <w:t> </w:t>
      </w:r>
      <w:r>
        <w:rPr/>
        <w:t>степени</w:t>
      </w:r>
      <w:r>
        <w:rPr>
          <w:spacing w:val="-9"/>
        </w:rPr>
        <w:t> </w:t>
      </w:r>
      <w:r>
        <w:rPr/>
        <w:t>через</w:t>
      </w:r>
      <w:r>
        <w:rPr>
          <w:spacing w:val="-9"/>
        </w:rPr>
        <w:t> </w:t>
      </w:r>
      <w:r>
        <w:rPr/>
        <w:t>инфекционные</w:t>
      </w:r>
      <w:r>
        <w:rPr>
          <w:spacing w:val="-57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12"/>
        </w:rPr>
        <w:t> </w:t>
      </w:r>
      <w:r>
        <w:rPr/>
        <w:t>ниже</w:t>
      </w:r>
      <w:r>
        <w:rPr>
          <w:spacing w:val="12"/>
        </w:rPr>
        <w:t> </w:t>
      </w:r>
      <w:r>
        <w:rPr/>
        <w:t>защиты</w:t>
      </w:r>
      <w:r>
        <w:rPr>
          <w:spacing w:val="11"/>
        </w:rPr>
        <w:t> </w:t>
      </w:r>
      <w:r>
        <w:rPr/>
        <w:t>FFP2)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зонах</w:t>
      </w:r>
      <w:r>
        <w:rPr>
          <w:spacing w:val="13"/>
        </w:rPr>
        <w:t> </w:t>
      </w:r>
      <w:r>
        <w:rPr/>
        <w:t>высокого</w:t>
      </w:r>
      <w:r>
        <w:rPr>
          <w:spacing w:val="13"/>
        </w:rPr>
        <w:t> </w:t>
      </w:r>
      <w:r>
        <w:rPr/>
        <w:t>риска</w:t>
      </w:r>
      <w:r>
        <w:rPr>
          <w:spacing w:val="12"/>
        </w:rPr>
        <w:t> </w:t>
      </w:r>
      <w:r>
        <w:rPr/>
        <w:t>инфицирования</w:t>
      </w:r>
      <w:r>
        <w:rPr>
          <w:spacing w:val="12"/>
        </w:rPr>
        <w:t> </w:t>
      </w:r>
      <w:r>
        <w:rPr/>
        <w:t>обязательно</w:t>
      </w:r>
      <w:r>
        <w:rPr>
          <w:spacing w:val="12"/>
        </w:rPr>
        <w:t> </w:t>
      </w:r>
      <w:r>
        <w:rPr/>
        <w:t>для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3"/>
        </w:rPr>
      </w:pPr>
      <w:r>
        <w:rPr/>
        <w:pict>
          <v:rect style="position:absolute;margin-left:85.080002pt;margin-top:15.639697pt;width:144pt;height:.72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361" w:right="676" w:hanging="1"/>
        <w:jc w:val="both"/>
        <w:rPr>
          <w:sz w:val="20"/>
        </w:rPr>
      </w:pPr>
      <w:bookmarkStart w:name="_bookmark43" w:id="164"/>
      <w:bookmarkEnd w:id="164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заболеваний)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tabs>
          <w:tab w:pos="2036" w:val="left" w:leader="none"/>
          <w:tab w:pos="3358" w:val="left" w:leader="none"/>
          <w:tab w:pos="4460" w:val="left" w:leader="none"/>
          <w:tab w:pos="5740" w:val="left" w:leader="none"/>
          <w:tab w:pos="7324" w:val="left" w:leader="none"/>
          <w:tab w:pos="8378" w:val="left" w:leader="none"/>
        </w:tabs>
        <w:spacing w:before="79"/>
        <w:jc w:val="left"/>
      </w:pPr>
      <w:r>
        <w:rPr/>
        <w:t>медицинского</w:t>
        <w:tab/>
        <w:t>персонала,</w:t>
        <w:tab/>
        <w:t>занятого</w:t>
        <w:tab/>
        <w:t>оказанием</w:t>
        <w:tab/>
        <w:t>медицинской</w:t>
        <w:tab/>
        <w:t>помощи</w:t>
        <w:tab/>
        <w:t>больным</w:t>
      </w:r>
    </w:p>
    <w:p>
      <w:pPr>
        <w:pStyle w:val="BodyText"/>
        <w:spacing w:before="83"/>
        <w:jc w:val="left"/>
      </w:pPr>
      <w:r>
        <w:rPr/>
        <w:t>COVID-19.</w:t>
      </w:r>
    </w:p>
    <w:p>
      <w:pPr>
        <w:pStyle w:val="BodyText"/>
        <w:spacing w:line="312" w:lineRule="auto" w:before="83"/>
        <w:ind w:right="676" w:firstLine="709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1"/>
        </w:rPr>
        <w:t> </w:t>
      </w:r>
      <w:r>
        <w:rPr/>
        <w:t>патогенные микроорганизмы).</w:t>
      </w:r>
    </w:p>
    <w:p>
      <w:pPr>
        <w:pStyle w:val="BodyText"/>
        <w:spacing w:line="312" w:lineRule="auto"/>
        <w:ind w:right="677" w:firstLine="709"/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максимальной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респиратора</w:t>
      </w:r>
      <w:r>
        <w:rPr>
          <w:spacing w:val="-57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выполнены</w:t>
      </w:r>
      <w:r>
        <w:rPr>
          <w:spacing w:val="-1"/>
        </w:rPr>
        <w:t> </w:t>
      </w:r>
      <w:r>
        <w:rPr/>
        <w:t>ряд</w:t>
      </w:r>
      <w:r>
        <w:rPr>
          <w:spacing w:val="-1"/>
        </w:rPr>
        <w:t> </w:t>
      </w:r>
      <w:r>
        <w:rPr/>
        <w:t>условий: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1"/>
          <w:sz w:val="24"/>
        </w:rPr>
        <w:t> </w:t>
      </w:r>
      <w:r>
        <w:rPr>
          <w:sz w:val="24"/>
        </w:rPr>
        <w:t>модели</w:t>
      </w:r>
      <w:r>
        <w:rPr>
          <w:spacing w:val="1"/>
          <w:sz w:val="24"/>
        </w:rPr>
        <w:t> </w:t>
      </w:r>
      <w:r>
        <w:rPr>
          <w:sz w:val="24"/>
        </w:rPr>
        <w:t>респиратора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сертифицированы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соответствие</w:t>
      </w:r>
      <w:r>
        <w:rPr>
          <w:spacing w:val="1"/>
          <w:sz w:val="24"/>
        </w:rPr>
        <w:t> </w:t>
      </w:r>
      <w:r>
        <w:rPr>
          <w:sz w:val="24"/>
        </w:rPr>
        <w:t>требованиям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мере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национальных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</w:t>
      </w:r>
      <w:r>
        <w:rPr>
          <w:spacing w:val="1"/>
          <w:sz w:val="24"/>
        </w:rPr>
        <w:t> </w:t>
      </w:r>
      <w:r>
        <w:rPr>
          <w:sz w:val="24"/>
        </w:rPr>
        <w:t>ТР</w:t>
      </w:r>
      <w:r>
        <w:rPr>
          <w:spacing w:val="1"/>
          <w:sz w:val="24"/>
        </w:rPr>
        <w:t> </w:t>
      </w:r>
      <w:r>
        <w:rPr>
          <w:sz w:val="24"/>
        </w:rPr>
        <w:t>ТС</w:t>
      </w:r>
      <w:r>
        <w:rPr>
          <w:spacing w:val="1"/>
          <w:sz w:val="24"/>
        </w:rPr>
        <w:t> </w:t>
      </w:r>
      <w:r>
        <w:rPr>
          <w:sz w:val="24"/>
        </w:rPr>
        <w:t>019/2011</w:t>
      </w:r>
      <w:r>
        <w:rPr>
          <w:spacing w:val="1"/>
          <w:sz w:val="24"/>
        </w:rPr>
        <w:t> </w:t>
      </w:r>
      <w:r>
        <w:rPr>
          <w:sz w:val="24"/>
        </w:rPr>
        <w:t>«О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24"/>
          <w:sz w:val="24"/>
        </w:rPr>
        <w:t> </w:t>
      </w:r>
      <w:r>
        <w:rPr>
          <w:sz w:val="24"/>
        </w:rPr>
        <w:t>защиты»,</w:t>
      </w:r>
      <w:r>
        <w:rPr>
          <w:spacing w:val="25"/>
          <w:sz w:val="24"/>
        </w:rPr>
        <w:t> </w:t>
      </w:r>
      <w:r>
        <w:rPr>
          <w:sz w:val="24"/>
        </w:rPr>
        <w:t>или</w:t>
      </w:r>
      <w:r>
        <w:rPr>
          <w:spacing w:val="25"/>
          <w:sz w:val="24"/>
        </w:rPr>
        <w:t> </w:t>
      </w:r>
      <w:r>
        <w:rPr>
          <w:sz w:val="24"/>
        </w:rPr>
        <w:t>ГОСТ</w:t>
      </w:r>
      <w:r>
        <w:rPr>
          <w:spacing w:val="25"/>
          <w:sz w:val="24"/>
        </w:rPr>
        <w:t> </w:t>
      </w:r>
      <w:r>
        <w:rPr>
          <w:sz w:val="24"/>
        </w:rPr>
        <w:t>12.4.294-2015</w:t>
      </w:r>
      <w:r>
        <w:rPr>
          <w:spacing w:val="25"/>
          <w:sz w:val="24"/>
        </w:rPr>
        <w:t> </w:t>
      </w:r>
      <w:r>
        <w:rPr>
          <w:sz w:val="24"/>
        </w:rPr>
        <w:t>или</w:t>
      </w:r>
      <w:r>
        <w:rPr>
          <w:spacing w:val="23"/>
          <w:sz w:val="24"/>
        </w:rPr>
        <w:t> </w:t>
      </w:r>
      <w:r>
        <w:rPr>
          <w:sz w:val="24"/>
        </w:rPr>
        <w:t>EN</w:t>
      </w:r>
      <w:r>
        <w:rPr>
          <w:spacing w:val="25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5"/>
        <w:ind w:left="1041"/>
      </w:pPr>
      <w:r>
        <w:rPr/>
        <w:t>«Respiratory</w:t>
      </w:r>
      <w:r>
        <w:rPr>
          <w:spacing w:val="-2"/>
        </w:rPr>
        <w:t> </w:t>
      </w:r>
      <w:r>
        <w:rPr/>
        <w:t>protective</w:t>
      </w:r>
      <w:r>
        <w:rPr>
          <w:spacing w:val="-2"/>
        </w:rPr>
        <w:t> </w:t>
      </w:r>
      <w:r>
        <w:rPr/>
        <w:t>devices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Filtering</w:t>
      </w:r>
      <w:r>
        <w:rPr>
          <w:spacing w:val="-1"/>
        </w:rPr>
        <w:t> </w:t>
      </w:r>
      <w:r>
        <w:rPr/>
        <w:t>half</w:t>
      </w:r>
      <w:r>
        <w:rPr>
          <w:spacing w:val="-3"/>
        </w:rPr>
        <w:t> </w:t>
      </w:r>
      <w:r>
        <w:rPr/>
        <w:t>masks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protect</w:t>
      </w:r>
      <w:r>
        <w:rPr>
          <w:spacing w:val="-2"/>
        </w:rPr>
        <w:t> </w:t>
      </w:r>
      <w:r>
        <w:rPr/>
        <w:t>against</w:t>
      </w:r>
      <w:r>
        <w:rPr>
          <w:spacing w:val="-2"/>
        </w:rPr>
        <w:t> </w:t>
      </w:r>
      <w:r>
        <w:rPr/>
        <w:t>particles»;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3" w:after="0"/>
        <w:ind w:left="1042" w:right="0" w:hanging="341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3"/>
          <w:sz w:val="24"/>
        </w:rPr>
        <w:t> </w:t>
      </w:r>
      <w:r>
        <w:rPr>
          <w:sz w:val="24"/>
        </w:rPr>
        <w:t>респираторы</w:t>
      </w:r>
      <w:r>
        <w:rPr>
          <w:spacing w:val="-3"/>
          <w:sz w:val="24"/>
        </w:rPr>
        <w:t> </w:t>
      </w:r>
      <w:r>
        <w:rPr>
          <w:sz w:val="24"/>
        </w:rPr>
        <w:t>должны</w:t>
      </w:r>
      <w:r>
        <w:rPr>
          <w:spacing w:val="-4"/>
          <w:sz w:val="24"/>
        </w:rPr>
        <w:t> </w:t>
      </w:r>
      <w:r>
        <w:rPr>
          <w:sz w:val="24"/>
        </w:rPr>
        <w:t>иметь</w:t>
      </w:r>
      <w:r>
        <w:rPr>
          <w:spacing w:val="-3"/>
          <w:sz w:val="24"/>
        </w:rPr>
        <w:t> </w:t>
      </w:r>
      <w:r>
        <w:rPr>
          <w:sz w:val="24"/>
        </w:rPr>
        <w:t>класс</w:t>
      </w:r>
      <w:r>
        <w:rPr>
          <w:spacing w:val="-3"/>
          <w:sz w:val="24"/>
        </w:rPr>
        <w:t> </w:t>
      </w:r>
      <w:r>
        <w:rPr>
          <w:sz w:val="24"/>
        </w:rPr>
        <w:t>защиты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1" w:after="0"/>
        <w:ind w:left="1041" w:right="676" w:hanging="341"/>
        <w:jc w:val="both"/>
        <w:rPr>
          <w:sz w:val="24"/>
        </w:rPr>
      </w:pP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правильно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(правильное</w:t>
      </w:r>
      <w:r>
        <w:rPr>
          <w:spacing w:val="1"/>
          <w:sz w:val="24"/>
        </w:rPr>
        <w:t> </w:t>
      </w:r>
      <w:r>
        <w:rPr>
          <w:sz w:val="24"/>
        </w:rPr>
        <w:t>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1"/>
          <w:sz w:val="24"/>
        </w:rPr>
        <w:t> </w:t>
      </w:r>
      <w:r>
        <w:rPr>
          <w:sz w:val="24"/>
        </w:rPr>
        <w:t>уход,</w:t>
      </w:r>
      <w:r>
        <w:rPr>
          <w:spacing w:val="1"/>
          <w:sz w:val="24"/>
        </w:rPr>
        <w:t> </w:t>
      </w:r>
      <w:r>
        <w:rPr>
          <w:sz w:val="24"/>
        </w:rPr>
        <w:t>обезвреживание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уничтожение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-2"/>
          <w:sz w:val="24"/>
        </w:rPr>
        <w:t> </w:t>
      </w:r>
      <w:r>
        <w:rPr>
          <w:sz w:val="24"/>
        </w:rPr>
        <w:t>класса В).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676" w:firstLine="709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инфицирования.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абсолютно</w:t>
      </w:r>
      <w:r>
        <w:rPr>
          <w:spacing w:val="1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-57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1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14"/>
        </w:rPr>
        <w:t> </w:t>
      </w:r>
      <w:r>
        <w:rPr>
          <w:spacing w:val="-1"/>
        </w:rPr>
        <w:t>дыхания</w:t>
      </w:r>
      <w:r>
        <w:rPr>
          <w:spacing w:val="-14"/>
        </w:rPr>
        <w:t> </w:t>
      </w:r>
      <w:r>
        <w:rPr>
          <w:spacing w:val="-1"/>
        </w:rPr>
        <w:t>минуя</w:t>
      </w:r>
      <w:r>
        <w:rPr>
          <w:spacing w:val="-15"/>
        </w:rPr>
        <w:t> </w:t>
      </w:r>
      <w:r>
        <w:rPr/>
        <w:t>высокоэффективный</w:t>
      </w:r>
      <w:r>
        <w:rPr>
          <w:spacing w:val="-14"/>
        </w:rPr>
        <w:t> </w:t>
      </w:r>
      <w:r>
        <w:rPr/>
        <w:t>фильтр,</w:t>
      </w:r>
      <w:r>
        <w:rPr>
          <w:spacing w:val="-15"/>
        </w:rPr>
        <w:t> </w:t>
      </w:r>
      <w:r>
        <w:rPr/>
        <w:t>каковым</w:t>
      </w:r>
      <w:r>
        <w:rPr>
          <w:spacing w:val="-58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42"/>
        </w:rPr>
        <w:t> </w:t>
      </w:r>
      <w:r>
        <w:rPr/>
        <w:t>выполнять</w:t>
      </w:r>
      <w:r>
        <w:rPr>
          <w:spacing w:val="100"/>
        </w:rPr>
        <w:t> </w:t>
      </w:r>
      <w:r>
        <w:rPr/>
        <w:t>требования</w:t>
      </w:r>
      <w:r>
        <w:rPr>
          <w:spacing w:val="100"/>
        </w:rPr>
        <w:t> </w:t>
      </w:r>
      <w:r>
        <w:rPr/>
        <w:t>инструкции</w:t>
      </w:r>
      <w:r>
        <w:rPr>
          <w:spacing w:val="101"/>
        </w:rPr>
        <w:t> </w:t>
      </w:r>
      <w:r>
        <w:rPr/>
        <w:t>по</w:t>
      </w:r>
      <w:r>
        <w:rPr>
          <w:spacing w:val="99"/>
        </w:rPr>
        <w:t> </w:t>
      </w:r>
      <w:r>
        <w:rPr/>
        <w:t>правильному</w:t>
      </w:r>
      <w:r>
        <w:rPr>
          <w:spacing w:val="104"/>
        </w:rPr>
        <w:t> </w:t>
      </w:r>
      <w:r>
        <w:rPr/>
        <w:t>надеванию</w:t>
      </w:r>
      <w:r>
        <w:rPr>
          <w:spacing w:val="100"/>
        </w:rPr>
        <w:t> </w:t>
      </w:r>
      <w:r>
        <w:rPr/>
        <w:t>респиратора</w:t>
      </w:r>
      <w:r>
        <w:rPr>
          <w:spacing w:val="-58"/>
        </w:rPr>
        <w:t> </w:t>
      </w:r>
      <w:r>
        <w:rPr>
          <w:spacing w:val="-1"/>
        </w:rPr>
        <w:t>в</w:t>
      </w:r>
      <w:r>
        <w:rPr/>
        <w:t> </w:t>
      </w:r>
      <w:r>
        <w:rPr>
          <w:spacing w:val="-1"/>
        </w:rPr>
        <w:t>текстовом</w:t>
      </w:r>
      <w:r>
        <w:rPr>
          <w:spacing w:val="-12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графическом</w:t>
      </w:r>
      <w:r>
        <w:rPr>
          <w:spacing w:val="-13"/>
        </w:rPr>
        <w:t> </w:t>
      </w:r>
      <w:r>
        <w:rPr>
          <w:spacing w:val="-1"/>
        </w:rPr>
        <w:t>виде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соответствии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вышеперечисленными</w:t>
      </w:r>
      <w:r>
        <w:rPr>
          <w:spacing w:val="-14"/>
        </w:rPr>
        <w:t> </w:t>
      </w:r>
      <w:r>
        <w:rPr/>
        <w:t>стандартами</w:t>
      </w:r>
      <w:r>
        <w:rPr>
          <w:spacing w:val="-57"/>
        </w:rPr>
        <w:t> </w:t>
      </w:r>
      <w:r>
        <w:rPr/>
        <w:t>всегда</w:t>
      </w:r>
      <w:r>
        <w:rPr>
          <w:spacing w:val="-1"/>
        </w:rPr>
        <w:t> </w:t>
      </w:r>
      <w:r>
        <w:rPr/>
        <w:t>находится на</w:t>
      </w:r>
      <w:r>
        <w:rPr>
          <w:spacing w:val="-2"/>
        </w:rPr>
        <w:t> </w:t>
      </w:r>
      <w:r>
        <w:rPr/>
        <w:t>упаковке респиратора или</w:t>
      </w:r>
      <w:r>
        <w:rPr>
          <w:spacing w:val="-2"/>
        </w:rPr>
        <w:t> </w:t>
      </w:r>
      <w:r>
        <w:rPr/>
        <w:t>во вкладыше.</w:t>
      </w:r>
    </w:p>
    <w:p>
      <w:pPr>
        <w:pStyle w:val="BodyText"/>
        <w:spacing w:line="312" w:lineRule="auto"/>
        <w:ind w:right="675" w:firstLine="709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/>
        <w:t>2–3</w:t>
      </w:r>
      <w:r>
        <w:rPr>
          <w:spacing w:val="-3"/>
        </w:rPr>
        <w:t> </w:t>
      </w:r>
      <w:r>
        <w:rPr/>
        <w:t>форсированных</w:t>
      </w:r>
      <w:r>
        <w:rPr>
          <w:spacing w:val="-13"/>
        </w:rPr>
        <w:t> </w:t>
      </w:r>
      <w:r>
        <w:rPr/>
        <w:t>вдоха-выдоха,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этом</w:t>
      </w:r>
      <w:r>
        <w:rPr>
          <w:spacing w:val="-13"/>
        </w:rPr>
        <w:t> </w:t>
      </w:r>
      <w:r>
        <w:rPr/>
        <w:t>убедиться,</w:t>
      </w:r>
      <w:r>
        <w:rPr>
          <w:spacing w:val="-13"/>
        </w:rPr>
        <w:t> </w:t>
      </w:r>
      <w:r>
        <w:rPr/>
        <w:t>что</w:t>
      </w:r>
      <w:r>
        <w:rPr>
          <w:spacing w:val="-13"/>
        </w:rPr>
        <w:t> </w:t>
      </w:r>
      <w:r>
        <w:rPr/>
        <w:t>отсутствует</w:t>
      </w:r>
      <w:r>
        <w:rPr>
          <w:spacing w:val="-14"/>
        </w:rPr>
        <w:t> </w:t>
      </w:r>
      <w:r>
        <w:rPr/>
        <w:t>подсос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выход</w:t>
      </w:r>
      <w:r>
        <w:rPr>
          <w:spacing w:val="-58"/>
        </w:rPr>
        <w:t> </w:t>
      </w:r>
      <w:r>
        <w:rPr/>
        <w:t>воздуха по краям респиратора, а на вдохе респиратор плотно прижимается к лицу без</w:t>
      </w:r>
      <w:r>
        <w:rPr>
          <w:spacing w:val="1"/>
        </w:rPr>
        <w:t> </w:t>
      </w:r>
      <w:r>
        <w:rPr>
          <w:spacing w:val="-1"/>
        </w:rPr>
        <w:t>утечки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краям.</w:t>
      </w:r>
      <w:r>
        <w:rPr>
          <w:spacing w:val="-15"/>
        </w:rPr>
        <w:t> </w:t>
      </w:r>
      <w:r>
        <w:rPr>
          <w:spacing w:val="-1"/>
        </w:rPr>
        <w:t>Если</w:t>
      </w:r>
      <w:r>
        <w:rPr>
          <w:spacing w:val="-14"/>
        </w:rPr>
        <w:t> </w:t>
      </w:r>
      <w:r>
        <w:rPr/>
        <w:t>при</w:t>
      </w:r>
      <w:r>
        <w:rPr>
          <w:spacing w:val="-15"/>
        </w:rPr>
        <w:t> </w:t>
      </w:r>
      <w:r>
        <w:rPr/>
        <w:t>этом</w:t>
      </w:r>
      <w:r>
        <w:rPr>
          <w:spacing w:val="-14"/>
        </w:rPr>
        <w:t> </w:t>
      </w:r>
      <w:r>
        <w:rPr/>
        <w:t>выявлена</w:t>
      </w:r>
      <w:r>
        <w:rPr>
          <w:spacing w:val="-16"/>
        </w:rPr>
        <w:t> </w:t>
      </w:r>
      <w:r>
        <w:rPr/>
        <w:t>утечка</w:t>
      </w:r>
      <w:r>
        <w:rPr>
          <w:spacing w:val="-14"/>
        </w:rPr>
        <w:t> </w:t>
      </w:r>
      <w:r>
        <w:rPr/>
        <w:t>воздуха</w:t>
      </w:r>
      <w:r>
        <w:rPr>
          <w:spacing w:val="-15"/>
        </w:rPr>
        <w:t> </w:t>
      </w:r>
      <w:r>
        <w:rPr/>
        <w:t>под</w:t>
      </w:r>
      <w:r>
        <w:rPr>
          <w:spacing w:val="-16"/>
        </w:rPr>
        <w:t> </w:t>
      </w:r>
      <w:r>
        <w:rPr/>
        <w:t>полумаску,</w:t>
      </w:r>
      <w:r>
        <w:rPr>
          <w:spacing w:val="-16"/>
        </w:rPr>
        <w:t> </w:t>
      </w:r>
      <w:r>
        <w:rPr/>
        <w:t>нужно</w:t>
      </w:r>
      <w:r>
        <w:rPr>
          <w:spacing w:val="-57"/>
        </w:rPr>
        <w:t> </w:t>
      </w:r>
      <w:r>
        <w:rPr/>
        <w:t>проверить</w:t>
      </w:r>
      <w:r>
        <w:rPr>
          <w:spacing w:val="-1"/>
        </w:rPr>
        <w:t> </w:t>
      </w:r>
      <w:r>
        <w:rPr/>
        <w:t>правильность</w:t>
      </w:r>
      <w:r>
        <w:rPr>
          <w:spacing w:val="-2"/>
        </w:rPr>
        <w:t> </w:t>
      </w:r>
      <w:r>
        <w:rPr/>
        <w:t>одевания</w:t>
      </w:r>
      <w:r>
        <w:rPr>
          <w:spacing w:val="-2"/>
        </w:rPr>
        <w:t> </w:t>
      </w:r>
      <w:r>
        <w:rPr/>
        <w:t>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1"/>
        </w:rPr>
        <w:t> </w:t>
      </w:r>
      <w:r>
        <w:rPr/>
        <w:t>надеть</w:t>
      </w:r>
      <w:r>
        <w:rPr>
          <w:spacing w:val="-2"/>
        </w:rPr>
        <w:t> </w:t>
      </w:r>
      <w:r>
        <w:rPr/>
        <w:t>его.</w:t>
      </w:r>
    </w:p>
    <w:p>
      <w:pPr>
        <w:pStyle w:val="BodyText"/>
        <w:spacing w:line="312" w:lineRule="auto"/>
        <w:ind w:right="678" w:firstLine="709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7"/>
        </w:rPr>
        <w:t> </w:t>
      </w:r>
      <w:r>
        <w:rPr/>
        <w:t>влажности</w:t>
      </w:r>
      <w:r>
        <w:rPr>
          <w:spacing w:val="7"/>
        </w:rPr>
        <w:t> </w:t>
      </w:r>
      <w:r>
        <w:rPr/>
        <w:t>под</w:t>
      </w:r>
      <w:r>
        <w:rPr>
          <w:spacing w:val="7"/>
        </w:rPr>
        <w:t> </w:t>
      </w:r>
      <w:r>
        <w:rPr/>
        <w:t>полумаской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жаркую</w:t>
      </w:r>
      <w:r>
        <w:rPr>
          <w:spacing w:val="7"/>
        </w:rPr>
        <w:t> </w:t>
      </w:r>
      <w:r>
        <w:rPr/>
        <w:t>погоду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/>
        <w:t>т.п.),</w:t>
      </w:r>
      <w:r>
        <w:rPr>
          <w:spacing w:val="8"/>
        </w:rPr>
        <w:t> </w:t>
      </w:r>
      <w:r>
        <w:rPr/>
        <w:t>поскольку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эффективность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временем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обеспечивает</w:t>
      </w:r>
      <w:r>
        <w:rPr>
          <w:spacing w:val="-1"/>
        </w:rPr>
        <w:t> </w:t>
      </w:r>
      <w:r>
        <w:rPr/>
        <w:t>хорошее</w:t>
      </w:r>
      <w:r>
        <w:rPr>
          <w:spacing w:val="-1"/>
        </w:rPr>
        <w:t> </w:t>
      </w:r>
      <w:r>
        <w:rPr/>
        <w:t>прилегание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лицу.</w:t>
      </w:r>
    </w:p>
    <w:p>
      <w:pPr>
        <w:pStyle w:val="BodyText"/>
        <w:spacing w:line="312" w:lineRule="auto"/>
        <w:ind w:right="676" w:firstLine="709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>
          <w:spacing w:val="-1"/>
        </w:rPr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3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3"/>
        </w:rPr>
        <w:t> </w:t>
      </w:r>
      <w:r>
        <w:rPr/>
        <w:t>ее</w:t>
      </w:r>
      <w:r>
        <w:rPr>
          <w:spacing w:val="-13"/>
        </w:rPr>
        <w:t> </w:t>
      </w:r>
      <w:r>
        <w:rPr/>
        <w:t>контакта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касаясь</w:t>
      </w:r>
      <w:r>
        <w:rPr>
          <w:spacing w:val="-4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полумаски</w:t>
      </w:r>
      <w:r>
        <w:rPr>
          <w:spacing w:val="-3"/>
        </w:rPr>
        <w:t> </w:t>
      </w:r>
      <w:r>
        <w:rPr/>
        <w:t>респиратора.</w:t>
      </w:r>
    </w:p>
    <w:p>
      <w:pPr>
        <w:pStyle w:val="BodyText"/>
        <w:spacing w:line="312" w:lineRule="auto"/>
        <w:ind w:right="677" w:firstLine="709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медицинским</w:t>
      </w:r>
      <w:r>
        <w:rPr>
          <w:spacing w:val="-1"/>
        </w:rPr>
        <w:t> </w:t>
      </w:r>
      <w:r>
        <w:rPr/>
        <w:t>отходам</w:t>
      </w:r>
      <w:r>
        <w:rPr>
          <w:spacing w:val="-2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312" w:lineRule="auto" w:before="1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5"/>
        </w:rPr>
        <w:t> </w:t>
      </w:r>
      <w:r>
        <w:rPr/>
        <w:t>инфекции,</w:t>
      </w:r>
      <w:r>
        <w:rPr>
          <w:spacing w:val="-4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существенно</w:t>
      </w:r>
      <w:r>
        <w:rPr>
          <w:spacing w:val="-5"/>
        </w:rPr>
        <w:t> </w:t>
      </w:r>
      <w:r>
        <w:rPr/>
        <w:t>сократить</w:t>
      </w:r>
      <w:r>
        <w:rPr>
          <w:spacing w:val="-3"/>
        </w:rPr>
        <w:t> </w:t>
      </w:r>
      <w:r>
        <w:rPr/>
        <w:t>потребность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респираторах: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1" w:after="0"/>
        <w:ind w:left="1041" w:right="677" w:hanging="341"/>
        <w:jc w:val="both"/>
        <w:rPr>
          <w:sz w:val="24"/>
        </w:rPr>
      </w:pPr>
      <w:r>
        <w:rPr>
          <w:sz w:val="24"/>
        </w:rPr>
        <w:t>Обучение</w:t>
      </w:r>
      <w:r>
        <w:rPr>
          <w:spacing w:val="32"/>
          <w:sz w:val="24"/>
        </w:rPr>
        <w:t> </w:t>
      </w:r>
      <w:r>
        <w:rPr>
          <w:sz w:val="24"/>
        </w:rPr>
        <w:t>персонала</w:t>
      </w:r>
      <w:r>
        <w:rPr>
          <w:spacing w:val="91"/>
          <w:sz w:val="24"/>
        </w:rPr>
        <w:t> </w:t>
      </w:r>
      <w:r>
        <w:rPr>
          <w:sz w:val="24"/>
        </w:rPr>
        <w:t>принципам</w:t>
      </w:r>
      <w:r>
        <w:rPr>
          <w:spacing w:val="91"/>
          <w:sz w:val="24"/>
        </w:rPr>
        <w:t> </w:t>
      </w:r>
      <w:r>
        <w:rPr>
          <w:sz w:val="24"/>
        </w:rPr>
        <w:t>правильного</w:t>
      </w:r>
      <w:r>
        <w:rPr>
          <w:spacing w:val="92"/>
          <w:sz w:val="24"/>
        </w:rPr>
        <w:t> </w:t>
      </w:r>
      <w:r>
        <w:rPr>
          <w:sz w:val="24"/>
        </w:rPr>
        <w:t>использования</w:t>
      </w:r>
      <w:r>
        <w:rPr>
          <w:spacing w:val="92"/>
          <w:sz w:val="24"/>
        </w:rPr>
        <w:t> </w:t>
      </w:r>
      <w:r>
        <w:rPr>
          <w:sz w:val="24"/>
        </w:rPr>
        <w:t>респираторов,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</w:t>
      </w:r>
      <w:r>
        <w:rPr>
          <w:spacing w:val="9"/>
          <w:sz w:val="24"/>
        </w:rPr>
        <w:t> </w:t>
      </w:r>
      <w:r>
        <w:rPr>
          <w:sz w:val="24"/>
        </w:rPr>
        <w:t>числе</w:t>
      </w:r>
      <w:r>
        <w:rPr>
          <w:spacing w:val="67"/>
          <w:sz w:val="24"/>
        </w:rPr>
        <w:t> </w:t>
      </w:r>
      <w:r>
        <w:rPr>
          <w:sz w:val="24"/>
        </w:rPr>
        <w:t>исключение</w:t>
      </w:r>
      <w:r>
        <w:rPr>
          <w:spacing w:val="67"/>
          <w:sz w:val="24"/>
        </w:rPr>
        <w:t> </w:t>
      </w:r>
      <w:r>
        <w:rPr>
          <w:sz w:val="24"/>
        </w:rPr>
        <w:t>ношения</w:t>
      </w:r>
      <w:r>
        <w:rPr>
          <w:spacing w:val="66"/>
          <w:sz w:val="24"/>
        </w:rPr>
        <w:t> </w:t>
      </w:r>
      <w:r>
        <w:rPr>
          <w:sz w:val="24"/>
        </w:rPr>
        <w:t>их</w:t>
      </w:r>
      <w:r>
        <w:rPr>
          <w:spacing w:val="67"/>
          <w:sz w:val="24"/>
        </w:rPr>
        <w:t> </w:t>
      </w:r>
      <w:r>
        <w:rPr>
          <w:sz w:val="24"/>
        </w:rPr>
        <w:t>на</w:t>
      </w:r>
      <w:r>
        <w:rPr>
          <w:spacing w:val="67"/>
          <w:sz w:val="24"/>
        </w:rPr>
        <w:t> </w:t>
      </w:r>
      <w:r>
        <w:rPr>
          <w:sz w:val="24"/>
        </w:rPr>
        <w:t>шее</w:t>
      </w:r>
      <w:r>
        <w:rPr>
          <w:spacing w:val="67"/>
          <w:sz w:val="24"/>
        </w:rPr>
        <w:t> </w:t>
      </w:r>
      <w:r>
        <w:rPr>
          <w:sz w:val="24"/>
        </w:rPr>
        <w:t>или</w:t>
      </w:r>
      <w:r>
        <w:rPr>
          <w:spacing w:val="67"/>
          <w:sz w:val="24"/>
        </w:rPr>
        <w:t> </w:t>
      </w:r>
      <w:r>
        <w:rPr>
          <w:sz w:val="24"/>
        </w:rPr>
        <w:t>лбу</w:t>
      </w:r>
      <w:r>
        <w:rPr>
          <w:spacing w:val="70"/>
          <w:sz w:val="24"/>
        </w:rPr>
        <w:t> </w:t>
      </w:r>
      <w:r>
        <w:rPr>
          <w:sz w:val="24"/>
        </w:rPr>
        <w:t>во</w:t>
      </w:r>
      <w:r>
        <w:rPr>
          <w:spacing w:val="67"/>
          <w:sz w:val="24"/>
        </w:rPr>
        <w:t> </w:t>
      </w:r>
      <w:r>
        <w:rPr>
          <w:sz w:val="24"/>
        </w:rPr>
        <w:t>время</w:t>
      </w:r>
      <w:r>
        <w:rPr>
          <w:spacing w:val="67"/>
          <w:sz w:val="24"/>
        </w:rPr>
        <w:t> </w:t>
      </w:r>
      <w:r>
        <w:rPr>
          <w:sz w:val="24"/>
        </w:rPr>
        <w:t>перерывов</w:t>
      </w:r>
      <w:r>
        <w:rPr>
          <w:spacing w:val="-58"/>
          <w:sz w:val="24"/>
        </w:rPr>
        <w:t> </w:t>
      </w:r>
      <w:r>
        <w:rPr>
          <w:sz w:val="24"/>
        </w:rPr>
        <w:t>в работе, правильное бережное хранение повышает не только эффективность их</w:t>
      </w:r>
      <w:r>
        <w:rPr>
          <w:spacing w:val="-57"/>
          <w:sz w:val="24"/>
        </w:rPr>
        <w:t> </w:t>
      </w:r>
      <w:r>
        <w:rPr>
          <w:sz w:val="24"/>
        </w:rPr>
        <w:t>использования,</w:t>
      </w:r>
      <w:r>
        <w:rPr>
          <w:spacing w:val="-2"/>
          <w:sz w:val="24"/>
        </w:rPr>
        <w:t> </w:t>
      </w:r>
      <w:r>
        <w:rPr>
          <w:sz w:val="24"/>
        </w:rPr>
        <w:t>но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продлевает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срок</w:t>
      </w:r>
      <w:r>
        <w:rPr>
          <w:spacing w:val="-1"/>
          <w:sz w:val="24"/>
        </w:rPr>
        <w:t> </w:t>
      </w:r>
      <w:r>
        <w:rPr>
          <w:sz w:val="24"/>
        </w:rPr>
        <w:t>службы;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4" w:after="0"/>
        <w:ind w:left="1041" w:right="677" w:hanging="34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основании</w:t>
      </w:r>
      <w:r>
        <w:rPr>
          <w:spacing w:val="1"/>
          <w:sz w:val="24"/>
        </w:rPr>
        <w:t> </w:t>
      </w:r>
      <w:r>
        <w:rPr>
          <w:sz w:val="24"/>
        </w:rPr>
        <w:t>анализа</w:t>
      </w:r>
      <w:r>
        <w:rPr>
          <w:spacing w:val="1"/>
          <w:sz w:val="24"/>
        </w:rPr>
        <w:t> </w:t>
      </w:r>
      <w:r>
        <w:rPr>
          <w:sz w:val="24"/>
        </w:rPr>
        <w:t>потоков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посетителей,</w:t>
      </w:r>
      <w:r>
        <w:rPr>
          <w:spacing w:val="-2"/>
          <w:sz w:val="24"/>
        </w:rPr>
        <w:t> </w:t>
      </w:r>
      <w:r>
        <w:rPr>
          <w:sz w:val="24"/>
        </w:rPr>
        <w:t>лабораторных образцов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персонала;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5" w:hanging="341"/>
        <w:jc w:val="both"/>
        <w:rPr>
          <w:sz w:val="24"/>
        </w:rPr>
      </w:pPr>
      <w:r>
        <w:rPr>
          <w:sz w:val="24"/>
        </w:rPr>
        <w:t>Максимальное</w:t>
      </w:r>
      <w:r>
        <w:rPr>
          <w:spacing w:val="1"/>
          <w:sz w:val="24"/>
        </w:rPr>
        <w:t> </w:t>
      </w:r>
      <w:r>
        <w:rPr>
          <w:sz w:val="24"/>
        </w:rPr>
        <w:t>разобщение</w:t>
      </w:r>
      <w:r>
        <w:rPr>
          <w:spacing w:val="1"/>
          <w:sz w:val="24"/>
        </w:rPr>
        <w:t> </w:t>
      </w:r>
      <w:r>
        <w:rPr>
          <w:sz w:val="24"/>
        </w:rPr>
        <w:t>потоков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выделения</w:t>
      </w:r>
      <w:r>
        <w:rPr>
          <w:spacing w:val="1"/>
          <w:sz w:val="24"/>
        </w:rPr>
        <w:t> </w:t>
      </w:r>
      <w:r>
        <w:rPr>
          <w:sz w:val="24"/>
        </w:rPr>
        <w:t>зон</w:t>
      </w:r>
      <w:r>
        <w:rPr>
          <w:spacing w:val="1"/>
          <w:sz w:val="24"/>
        </w:rPr>
        <w:t> </w:t>
      </w:r>
      <w:r>
        <w:rPr>
          <w:sz w:val="24"/>
        </w:rPr>
        <w:t>низкого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(где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требуется)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(где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необходимо).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обозначены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предупреждающими</w:t>
      </w:r>
      <w:r>
        <w:rPr>
          <w:spacing w:val="1"/>
          <w:sz w:val="24"/>
        </w:rPr>
        <w:t> </w:t>
      </w:r>
      <w:r>
        <w:rPr>
          <w:sz w:val="24"/>
        </w:rPr>
        <w:t>знаками,</w:t>
      </w:r>
      <w:r>
        <w:rPr>
          <w:spacing w:val="1"/>
          <w:sz w:val="24"/>
        </w:rPr>
        <w:t> </w:t>
      </w:r>
      <w:r>
        <w:rPr>
          <w:sz w:val="24"/>
        </w:rPr>
        <w:t>запрещающими</w:t>
      </w:r>
      <w:r>
        <w:rPr>
          <w:spacing w:val="1"/>
          <w:sz w:val="24"/>
        </w:rPr>
        <w:t> </w:t>
      </w:r>
      <w:r>
        <w:rPr>
          <w:sz w:val="24"/>
        </w:rPr>
        <w:t>доступ</w:t>
      </w:r>
      <w:r>
        <w:rPr>
          <w:spacing w:val="1"/>
          <w:sz w:val="24"/>
        </w:rPr>
        <w:t> </w:t>
      </w:r>
      <w:r>
        <w:rPr>
          <w:sz w:val="24"/>
        </w:rPr>
        <w:t>туда</w:t>
      </w:r>
      <w:r>
        <w:rPr>
          <w:spacing w:val="1"/>
          <w:sz w:val="24"/>
        </w:rPr>
        <w:t> </w:t>
      </w:r>
      <w:r>
        <w:rPr>
          <w:sz w:val="24"/>
        </w:rPr>
        <w:t>посторонних</w:t>
      </w:r>
      <w:r>
        <w:rPr>
          <w:spacing w:val="-1"/>
          <w:sz w:val="24"/>
        </w:rPr>
        <w:t> </w:t>
      </w:r>
      <w:r>
        <w:rPr>
          <w:sz w:val="24"/>
        </w:rPr>
        <w:t>лиц</w:t>
      </w:r>
      <w:r>
        <w:rPr>
          <w:spacing w:val="-1"/>
          <w:sz w:val="24"/>
        </w:rPr>
        <w:t> </w:t>
      </w:r>
      <w:r>
        <w:rPr>
          <w:sz w:val="24"/>
        </w:rPr>
        <w:t>без средств</w:t>
      </w:r>
      <w:r>
        <w:rPr>
          <w:spacing w:val="-1"/>
          <w:sz w:val="24"/>
        </w:rPr>
        <w:t> </w:t>
      </w:r>
      <w:r>
        <w:rPr>
          <w:sz w:val="24"/>
        </w:rPr>
        <w:t>защиты;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" w:after="0"/>
        <w:ind w:left="1041" w:right="675" w:hanging="341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91"/>
          <w:sz w:val="24"/>
        </w:rPr>
        <w:t> </w:t>
      </w:r>
      <w:r>
        <w:rPr>
          <w:sz w:val="24"/>
        </w:rPr>
        <w:t>зон  </w:t>
      </w:r>
      <w:r>
        <w:rPr>
          <w:spacing w:val="30"/>
          <w:sz w:val="24"/>
        </w:rPr>
        <w:t> </w:t>
      </w:r>
      <w:r>
        <w:rPr>
          <w:sz w:val="24"/>
        </w:rPr>
        <w:t>отдыха  </w:t>
      </w:r>
      <w:r>
        <w:rPr>
          <w:spacing w:val="30"/>
          <w:sz w:val="24"/>
        </w:rPr>
        <w:t> </w:t>
      </w:r>
      <w:r>
        <w:rPr>
          <w:sz w:val="24"/>
        </w:rPr>
        <w:t>персонала  </w:t>
      </w:r>
      <w:r>
        <w:rPr>
          <w:spacing w:val="30"/>
          <w:sz w:val="24"/>
        </w:rPr>
        <w:t> </w:t>
      </w:r>
      <w:r>
        <w:rPr>
          <w:sz w:val="24"/>
        </w:rPr>
        <w:t>и  </w:t>
      </w:r>
      <w:r>
        <w:rPr>
          <w:spacing w:val="29"/>
          <w:sz w:val="24"/>
        </w:rPr>
        <w:t> </w:t>
      </w:r>
      <w:r>
        <w:rPr>
          <w:sz w:val="24"/>
        </w:rPr>
        <w:t>помещений  </w:t>
      </w:r>
      <w:r>
        <w:rPr>
          <w:spacing w:val="29"/>
          <w:sz w:val="24"/>
        </w:rPr>
        <w:t> </w:t>
      </w:r>
      <w:r>
        <w:rPr>
          <w:sz w:val="24"/>
        </w:rPr>
        <w:t>для  </w:t>
      </w:r>
      <w:r>
        <w:rPr>
          <w:spacing w:val="31"/>
          <w:sz w:val="24"/>
        </w:rPr>
        <w:t> </w:t>
      </w:r>
      <w:r>
        <w:rPr>
          <w:sz w:val="24"/>
        </w:rPr>
        <w:t>офисной  </w:t>
      </w:r>
      <w:r>
        <w:rPr>
          <w:spacing w:val="30"/>
          <w:sz w:val="24"/>
        </w:rPr>
        <w:t> </w:t>
      </w:r>
      <w:r>
        <w:rPr>
          <w:sz w:val="24"/>
        </w:rPr>
        <w:t>работы</w:t>
      </w:r>
      <w:r>
        <w:rPr>
          <w:spacing w:val="-58"/>
          <w:sz w:val="24"/>
        </w:rPr>
        <w:t> </w:t>
      </w:r>
      <w:r>
        <w:rPr>
          <w:sz w:val="24"/>
        </w:rPr>
        <w:t>в максимально</w:t>
      </w:r>
      <w:r>
        <w:rPr>
          <w:spacing w:val="1"/>
          <w:sz w:val="24"/>
        </w:rPr>
        <w:t> </w:t>
      </w:r>
      <w:r>
        <w:rPr>
          <w:sz w:val="24"/>
        </w:rPr>
        <w:t>изолированных</w:t>
      </w:r>
      <w:r>
        <w:rPr>
          <w:spacing w:val="1"/>
          <w:sz w:val="24"/>
        </w:rPr>
        <w:t> </w:t>
      </w:r>
      <w:r>
        <w:rPr>
          <w:sz w:val="24"/>
        </w:rPr>
        <w:t>помещениях,</w:t>
      </w:r>
      <w:r>
        <w:rPr>
          <w:spacing w:val="1"/>
          <w:sz w:val="24"/>
        </w:rPr>
        <w:t> </w:t>
      </w:r>
      <w:r>
        <w:rPr>
          <w:sz w:val="24"/>
        </w:rPr>
        <w:t>куда</w:t>
      </w:r>
      <w:r>
        <w:rPr>
          <w:spacing w:val="1"/>
          <w:sz w:val="24"/>
        </w:rPr>
        <w:t> </w:t>
      </w:r>
      <w:r>
        <w:rPr>
          <w:sz w:val="24"/>
        </w:rPr>
        <w:t>исключен</w:t>
      </w:r>
      <w:r>
        <w:rPr>
          <w:spacing w:val="1"/>
          <w:sz w:val="24"/>
        </w:rPr>
        <w:t> </w:t>
      </w:r>
      <w:r>
        <w:rPr>
          <w:sz w:val="24"/>
        </w:rPr>
        <w:t>переток</w:t>
      </w:r>
      <w:r>
        <w:rPr>
          <w:spacing w:val="-57"/>
          <w:sz w:val="24"/>
        </w:rPr>
        <w:t> </w:t>
      </w:r>
      <w:r>
        <w:rPr>
          <w:sz w:val="24"/>
        </w:rPr>
        <w:t>инфицированного</w:t>
      </w:r>
      <w:r>
        <w:rPr>
          <w:spacing w:val="-6"/>
          <w:sz w:val="24"/>
        </w:rPr>
        <w:t> </w:t>
      </w:r>
      <w:r>
        <w:rPr>
          <w:sz w:val="24"/>
        </w:rPr>
        <w:t>воздуха</w:t>
      </w:r>
      <w:r>
        <w:rPr>
          <w:spacing w:val="-6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зон</w:t>
      </w:r>
      <w:r>
        <w:rPr>
          <w:spacing w:val="-5"/>
          <w:sz w:val="24"/>
        </w:rPr>
        <w:t> </w:t>
      </w:r>
      <w:r>
        <w:rPr>
          <w:sz w:val="24"/>
        </w:rPr>
        <w:t>высокого</w:t>
      </w:r>
      <w:r>
        <w:rPr>
          <w:spacing w:val="-6"/>
          <w:sz w:val="24"/>
        </w:rPr>
        <w:t> </w:t>
      </w:r>
      <w:r>
        <w:rPr>
          <w:sz w:val="24"/>
        </w:rPr>
        <w:t>риска.</w:t>
      </w:r>
      <w:r>
        <w:rPr>
          <w:spacing w:val="-5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СИЗОД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этих</w:t>
      </w:r>
      <w:r>
        <w:rPr>
          <w:spacing w:val="-57"/>
          <w:sz w:val="24"/>
        </w:rPr>
        <w:t> </w:t>
      </w:r>
      <w:r>
        <w:rPr>
          <w:sz w:val="24"/>
        </w:rPr>
        <w:t>помещениях</w:t>
      </w:r>
      <w:r>
        <w:rPr>
          <w:spacing w:val="-1"/>
          <w:sz w:val="24"/>
        </w:rPr>
        <w:t> </w:t>
      </w:r>
      <w:r>
        <w:rPr>
          <w:sz w:val="24"/>
        </w:rPr>
        <w:t>не требуется;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6" w:after="0"/>
        <w:ind w:left="1041" w:right="674" w:hanging="341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основе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узких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персонала,</w:t>
      </w:r>
      <w:r>
        <w:rPr>
          <w:spacing w:val="1"/>
          <w:sz w:val="24"/>
        </w:rPr>
        <w:t> </w:t>
      </w:r>
      <w:r>
        <w:rPr>
          <w:sz w:val="24"/>
        </w:rPr>
        <w:t>который</w:t>
      </w:r>
      <w:r>
        <w:rPr>
          <w:spacing w:val="1"/>
          <w:sz w:val="24"/>
        </w:rPr>
        <w:t> </w:t>
      </w:r>
      <w:r>
        <w:rPr>
          <w:sz w:val="24"/>
        </w:rPr>
        <w:t>работает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наиболее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где</w:t>
      </w:r>
      <w:r>
        <w:rPr>
          <w:spacing w:val="1"/>
          <w:sz w:val="24"/>
        </w:rPr>
        <w:t> </w:t>
      </w:r>
      <w:r>
        <w:rPr>
          <w:sz w:val="24"/>
        </w:rPr>
        <w:t>требуется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СИЗОД.</w:t>
      </w:r>
      <w:r>
        <w:rPr>
          <w:spacing w:val="-8"/>
          <w:sz w:val="24"/>
        </w:rPr>
        <w:t> </w:t>
      </w:r>
      <w:r>
        <w:rPr>
          <w:sz w:val="24"/>
        </w:rPr>
        <w:t>Прочий</w:t>
      </w:r>
      <w:r>
        <w:rPr>
          <w:spacing w:val="-9"/>
          <w:sz w:val="24"/>
        </w:rPr>
        <w:t> </w:t>
      </w:r>
      <w:r>
        <w:rPr>
          <w:sz w:val="24"/>
        </w:rPr>
        <w:t>персонал</w:t>
      </w:r>
      <w:r>
        <w:rPr>
          <w:spacing w:val="-9"/>
          <w:sz w:val="24"/>
        </w:rPr>
        <w:t> </w:t>
      </w:r>
      <w:r>
        <w:rPr>
          <w:sz w:val="24"/>
        </w:rPr>
        <w:t>при</w:t>
      </w:r>
      <w:r>
        <w:rPr>
          <w:spacing w:val="-9"/>
          <w:sz w:val="24"/>
        </w:rPr>
        <w:t> </w:t>
      </w:r>
      <w:r>
        <w:rPr>
          <w:sz w:val="24"/>
        </w:rPr>
        <w:t>этом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работы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условиях</w:t>
      </w:r>
      <w:r>
        <w:rPr>
          <w:spacing w:val="-10"/>
          <w:sz w:val="24"/>
        </w:rPr>
        <w:t> </w:t>
      </w:r>
      <w:r>
        <w:rPr>
          <w:sz w:val="24"/>
        </w:rPr>
        <w:t>низкого</w:t>
      </w:r>
      <w:r>
        <w:rPr>
          <w:spacing w:val="-9"/>
          <w:sz w:val="24"/>
        </w:rPr>
        <w:t> </w:t>
      </w:r>
      <w:r>
        <w:rPr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среднего</w:t>
      </w:r>
      <w:r>
        <w:rPr>
          <w:spacing w:val="-58"/>
          <w:sz w:val="24"/>
        </w:rPr>
        <w:t> </w:t>
      </w:r>
      <w:r>
        <w:rPr>
          <w:sz w:val="24"/>
        </w:rPr>
        <w:t>уровня</w:t>
      </w:r>
      <w:r>
        <w:rPr>
          <w:spacing w:val="-8"/>
          <w:sz w:val="24"/>
        </w:rPr>
        <w:t> </w:t>
      </w:r>
      <w:r>
        <w:rPr>
          <w:sz w:val="24"/>
        </w:rPr>
        <w:t>риска</w:t>
      </w:r>
      <w:r>
        <w:rPr>
          <w:spacing w:val="-7"/>
          <w:sz w:val="24"/>
        </w:rPr>
        <w:t> </w:t>
      </w:r>
      <w:r>
        <w:rPr>
          <w:sz w:val="24"/>
        </w:rPr>
        <w:t>может</w:t>
      </w:r>
      <w:r>
        <w:rPr>
          <w:spacing w:val="-8"/>
          <w:sz w:val="24"/>
        </w:rPr>
        <w:t> </w:t>
      </w:r>
      <w:r>
        <w:rPr>
          <w:sz w:val="24"/>
        </w:rPr>
        <w:t>эффективно</w:t>
      </w:r>
      <w:r>
        <w:rPr>
          <w:spacing w:val="-7"/>
          <w:sz w:val="24"/>
        </w:rPr>
        <w:t> </w:t>
      </w:r>
      <w:r>
        <w:rPr>
          <w:sz w:val="24"/>
        </w:rPr>
        <w:t>использовать</w:t>
      </w:r>
      <w:r>
        <w:rPr>
          <w:spacing w:val="-7"/>
          <w:sz w:val="24"/>
        </w:rPr>
        <w:t> </w:t>
      </w:r>
      <w:r>
        <w:rPr>
          <w:sz w:val="24"/>
        </w:rPr>
        <w:t>перечисленные</w:t>
      </w:r>
      <w:r>
        <w:rPr>
          <w:spacing w:val="-8"/>
          <w:sz w:val="24"/>
        </w:rPr>
        <w:t> </w:t>
      </w:r>
      <w:r>
        <w:rPr>
          <w:sz w:val="24"/>
        </w:rPr>
        <w:t>организационные</w:t>
      </w:r>
      <w:r>
        <w:rPr>
          <w:spacing w:val="-57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снижению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среды</w:t>
      </w:r>
      <w:r>
        <w:rPr>
          <w:spacing w:val="1"/>
          <w:sz w:val="24"/>
        </w:rPr>
        <w:t> </w:t>
      </w:r>
      <w:r>
        <w:rPr>
          <w:sz w:val="24"/>
        </w:rPr>
        <w:t>обитания</w:t>
      </w:r>
      <w:r>
        <w:rPr>
          <w:spacing w:val="1"/>
          <w:sz w:val="24"/>
        </w:rPr>
        <w:t> </w:t>
      </w:r>
      <w:r>
        <w:rPr>
          <w:sz w:val="24"/>
        </w:rPr>
        <w:t>(проветривание,</w:t>
      </w:r>
      <w:r>
        <w:rPr>
          <w:spacing w:val="1"/>
          <w:sz w:val="24"/>
        </w:rPr>
        <w:t> </w:t>
      </w:r>
      <w:r>
        <w:rPr>
          <w:sz w:val="24"/>
        </w:rPr>
        <w:t>ультрафиолетовые</w:t>
      </w:r>
      <w:r>
        <w:rPr>
          <w:spacing w:val="-1"/>
          <w:sz w:val="24"/>
        </w:rPr>
        <w:t> </w:t>
      </w:r>
      <w:r>
        <w:rPr>
          <w:sz w:val="24"/>
        </w:rPr>
        <w:t>излучатели);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7" w:hanging="341"/>
        <w:jc w:val="both"/>
        <w:rPr>
          <w:sz w:val="24"/>
        </w:rPr>
      </w:pP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 риск распространения инфекции, вдвое снижает риск для</w:t>
      </w:r>
      <w:r>
        <w:rPr>
          <w:spacing w:val="1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43"/>
        </w:numPr>
        <w:tabs>
          <w:tab w:pos="1071" w:val="left" w:leader="none"/>
        </w:tabs>
        <w:spacing w:line="307" w:lineRule="auto" w:before="0" w:after="0"/>
        <w:ind w:left="1070" w:right="676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1"/>
          <w:sz w:val="24"/>
        </w:rPr>
        <w:t> </w:t>
      </w:r>
      <w:r>
        <w:rPr>
          <w:sz w:val="24"/>
        </w:rPr>
        <w:t>(постоянного</w:t>
      </w:r>
      <w:r>
        <w:rPr>
          <w:spacing w:val="43"/>
          <w:sz w:val="24"/>
        </w:rPr>
        <w:t> </w:t>
      </w:r>
      <w:r>
        <w:rPr>
          <w:sz w:val="24"/>
        </w:rPr>
        <w:t>максимально</w:t>
      </w:r>
      <w:r>
        <w:rPr>
          <w:spacing w:val="42"/>
          <w:sz w:val="24"/>
        </w:rPr>
        <w:t> </w:t>
      </w:r>
      <w:r>
        <w:rPr>
          <w:sz w:val="24"/>
        </w:rPr>
        <w:t>возможного</w:t>
      </w:r>
      <w:r>
        <w:rPr>
          <w:spacing w:val="42"/>
          <w:sz w:val="24"/>
        </w:rPr>
        <w:t> </w:t>
      </w:r>
      <w:r>
        <w:rPr>
          <w:sz w:val="24"/>
        </w:rPr>
        <w:t>проветривания)</w:t>
      </w:r>
      <w:r>
        <w:rPr>
          <w:spacing w:val="43"/>
          <w:sz w:val="24"/>
        </w:rPr>
        <w:t> </w:t>
      </w:r>
      <w:r>
        <w:rPr>
          <w:sz w:val="24"/>
        </w:rPr>
        <w:t>позволяет</w:t>
      </w:r>
      <w:r>
        <w:rPr>
          <w:spacing w:val="42"/>
          <w:sz w:val="24"/>
        </w:rPr>
        <w:t> </w:t>
      </w:r>
      <w:r>
        <w:rPr>
          <w:sz w:val="24"/>
        </w:rPr>
        <w:t>достичь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1070" w:right="674"/>
      </w:pPr>
      <w:r>
        <w:rPr/>
        <w:t>резкого</w:t>
      </w:r>
      <w:r>
        <w:rPr>
          <w:spacing w:val="-7"/>
        </w:rPr>
        <w:t> </w:t>
      </w:r>
      <w:r>
        <w:rPr/>
        <w:t>снижения</w:t>
      </w:r>
      <w:r>
        <w:rPr>
          <w:spacing w:val="-6"/>
        </w:rPr>
        <w:t> </w:t>
      </w:r>
      <w:r>
        <w:rPr/>
        <w:t>концентрации</w:t>
      </w:r>
      <w:r>
        <w:rPr>
          <w:spacing w:val="-7"/>
        </w:rPr>
        <w:t> </w:t>
      </w:r>
      <w:r>
        <w:rPr/>
        <w:t>инфекционного</w:t>
      </w:r>
      <w:r>
        <w:rPr>
          <w:spacing w:val="-6"/>
        </w:rPr>
        <w:t> </w:t>
      </w:r>
      <w:r>
        <w:rPr/>
        <w:t>аэрозоля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воздухе</w:t>
      </w:r>
      <w:r>
        <w:rPr>
          <w:spacing w:val="-8"/>
        </w:rPr>
        <w:t> </w:t>
      </w:r>
      <w:r>
        <w:rPr/>
        <w:t>помещений</w:t>
      </w:r>
      <w:r>
        <w:rPr>
          <w:spacing w:val="-57"/>
        </w:rPr>
        <w:t> </w:t>
      </w:r>
      <w:r>
        <w:rPr/>
        <w:t>и соответственно резко снизить риск распространения инфекций через воздух.</w:t>
      </w:r>
      <w:r>
        <w:rPr>
          <w:spacing w:val="1"/>
        </w:rPr>
        <w:t> </w:t>
      </w:r>
      <w:r>
        <w:rPr/>
        <w:t>Эффективным</w:t>
      </w:r>
      <w:r>
        <w:rPr>
          <w:spacing w:val="1"/>
        </w:rPr>
        <w:t> </w:t>
      </w:r>
      <w:r>
        <w:rPr/>
        <w:t>способом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воздушной</w:t>
      </w:r>
      <w:r>
        <w:rPr>
          <w:spacing w:val="1"/>
        </w:rPr>
        <w:t> </w:t>
      </w:r>
      <w:r>
        <w:rPr/>
        <w:t>среды</w:t>
      </w:r>
      <w:r>
        <w:rPr>
          <w:spacing w:val="1"/>
        </w:rPr>
        <w:t> </w:t>
      </w:r>
      <w:r>
        <w:rPr/>
        <w:t>помещений</w:t>
      </w:r>
      <w:r>
        <w:rPr>
          <w:spacing w:val="1"/>
        </w:rPr>
        <w:t> </w:t>
      </w:r>
      <w:r>
        <w:rPr/>
        <w:t>является использование ультрафиолетовых бактерицидных установок с дозой</w:t>
      </w:r>
      <w:r>
        <w:rPr>
          <w:spacing w:val="1"/>
        </w:rPr>
        <w:t> </w:t>
      </w:r>
      <w:r>
        <w:rPr/>
        <w:t>ультрафиолетового бактерицидного излучения (УФБИ) не менее 25 мДж/см</w:t>
      </w:r>
      <w:r>
        <w:rPr>
          <w:vertAlign w:val="superscript"/>
        </w:rPr>
        <w:t>2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встроенных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центральные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системы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приточно-вытяжной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вентиляции.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Такая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приточно-вытяжная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вентиляция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должна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работать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непрерывно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течение всего</w:t>
      </w:r>
      <w:r>
        <w:rPr>
          <w:spacing w:val="-2"/>
          <w:vertAlign w:val="baseline"/>
        </w:rPr>
        <w:t> </w:t>
      </w:r>
      <w:r>
        <w:rPr>
          <w:vertAlign w:val="baseline"/>
        </w:rPr>
        <w:t>рабочего</w:t>
      </w:r>
      <w:r>
        <w:rPr>
          <w:spacing w:val="-1"/>
          <w:vertAlign w:val="baseline"/>
        </w:rPr>
        <w:t> </w:t>
      </w:r>
      <w:r>
        <w:rPr>
          <w:vertAlign w:val="baseline"/>
        </w:rPr>
        <w:t>времени.</w:t>
      </w:r>
    </w:p>
    <w:p>
      <w:pPr>
        <w:pStyle w:val="ListParagraph"/>
        <w:numPr>
          <w:ilvl w:val="0"/>
          <w:numId w:val="43"/>
        </w:numPr>
        <w:tabs>
          <w:tab w:pos="1071" w:val="left" w:leader="none"/>
        </w:tabs>
        <w:spacing w:line="312" w:lineRule="auto" w:before="0" w:after="0"/>
        <w:ind w:left="1070" w:right="674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кондиционеров</w:t>
      </w:r>
      <w:r>
        <w:rPr>
          <w:spacing w:val="1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фактически</w:t>
      </w:r>
      <w:r>
        <w:rPr>
          <w:spacing w:val="1"/>
          <w:sz w:val="24"/>
        </w:rPr>
        <w:t> </w:t>
      </w:r>
      <w:r>
        <w:rPr>
          <w:sz w:val="24"/>
        </w:rPr>
        <w:t>повышают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инфицирования,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способствуют поддержанию высоких концентраций инфекционного аэрозоля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блокированной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вентиляции.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облучателей</w:t>
      </w:r>
      <w:r>
        <w:rPr>
          <w:spacing w:val="1"/>
          <w:sz w:val="24"/>
        </w:rPr>
        <w:t> </w:t>
      </w:r>
      <w:r>
        <w:rPr>
          <w:sz w:val="24"/>
        </w:rPr>
        <w:t>закрытого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(рециркуляторов)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источником</w:t>
      </w:r>
      <w:r>
        <w:rPr>
          <w:spacing w:val="1"/>
          <w:sz w:val="24"/>
        </w:rPr>
        <w:t> </w:t>
      </w:r>
      <w:r>
        <w:rPr>
          <w:sz w:val="24"/>
        </w:rPr>
        <w:t>УФБИ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-57"/>
          <w:sz w:val="24"/>
        </w:rPr>
        <w:t> </w:t>
      </w:r>
      <w:r>
        <w:rPr>
          <w:sz w:val="24"/>
        </w:rPr>
        <w:t>эффективной мерой снижения риска распространения воздушных инфекций,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1"/>
          <w:sz w:val="24"/>
        </w:rPr>
        <w:t> </w:t>
      </w:r>
      <w:r>
        <w:rPr>
          <w:sz w:val="24"/>
        </w:rPr>
        <w:t>достаточных</w:t>
      </w:r>
      <w:r>
        <w:rPr>
          <w:spacing w:val="1"/>
          <w:sz w:val="24"/>
        </w:rPr>
        <w:t> </w:t>
      </w:r>
      <w:r>
        <w:rPr>
          <w:sz w:val="24"/>
        </w:rPr>
        <w:t>УФ-доз</w:t>
      </w:r>
      <w:r>
        <w:rPr>
          <w:spacing w:val="1"/>
          <w:sz w:val="24"/>
        </w:rPr>
        <w:t> </w:t>
      </w:r>
      <w:r>
        <w:rPr>
          <w:sz w:val="24"/>
        </w:rPr>
        <w:t>облучения (не менее 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и необходимой кратности воздухообмена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объема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помещении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не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менее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4-х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раз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за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1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час).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Закрытые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облучатели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течение всего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BodyText"/>
        <w:spacing w:line="312" w:lineRule="auto" w:before="9"/>
        <w:ind w:right="676" w:firstLine="709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ограничена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потребностей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Предлагаемые</w:t>
      </w:r>
      <w:r>
        <w:rPr>
          <w:spacing w:val="-9"/>
        </w:rPr>
        <w:t> </w:t>
      </w:r>
      <w:r>
        <w:rPr/>
        <w:t>рекомендации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длительному</w:t>
      </w:r>
      <w:r>
        <w:rPr>
          <w:spacing w:val="-7"/>
        </w:rPr>
        <w:t> </w:t>
      </w:r>
      <w:r>
        <w:rPr/>
        <w:t>и</w:t>
      </w:r>
      <w:r>
        <w:rPr>
          <w:spacing w:val="-9"/>
        </w:rPr>
        <w:t> </w:t>
      </w:r>
      <w:r>
        <w:rPr/>
        <w:t>повторному</w:t>
      </w:r>
      <w:r>
        <w:rPr>
          <w:spacing w:val="-7"/>
        </w:rPr>
        <w:t> </w:t>
      </w:r>
      <w:r>
        <w:rPr/>
        <w:t>использованию</w:t>
      </w:r>
      <w:r>
        <w:rPr>
          <w:spacing w:val="-9"/>
        </w:rPr>
        <w:t> </w:t>
      </w:r>
      <w:r>
        <w:rPr/>
        <w:t>СИЗ</w:t>
      </w:r>
      <w:r>
        <w:rPr>
          <w:spacing w:val="-57"/>
        </w:rPr>
        <w:t> </w:t>
      </w:r>
      <w:r>
        <w:rPr/>
        <w:t>носят</w:t>
      </w:r>
      <w:r>
        <w:rPr>
          <w:spacing w:val="-4"/>
        </w:rPr>
        <w:t> </w:t>
      </w:r>
      <w:r>
        <w:rPr/>
        <w:t>временный</w:t>
      </w:r>
      <w:r>
        <w:rPr>
          <w:spacing w:val="-3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3"/>
        </w:rPr>
        <w:t> </w:t>
      </w:r>
      <w:r>
        <w:rPr/>
        <w:t>недостаточного</w:t>
      </w:r>
      <w:r>
        <w:rPr>
          <w:spacing w:val="-3"/>
        </w:rPr>
        <w:t> </w:t>
      </w:r>
      <w:r>
        <w:rPr/>
        <w:t>обеспечения</w:t>
      </w:r>
      <w:r>
        <w:rPr>
          <w:spacing w:val="-4"/>
        </w:rPr>
        <w:t> </w:t>
      </w:r>
      <w:r>
        <w:rPr/>
        <w:t>СИЗ.</w:t>
      </w:r>
    </w:p>
    <w:p>
      <w:pPr>
        <w:pStyle w:val="BodyText"/>
        <w:spacing w:line="312" w:lineRule="auto"/>
        <w:ind w:right="676" w:firstLine="709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надетой</w:t>
      </w:r>
      <w:r>
        <w:rPr>
          <w:spacing w:val="-13"/>
        </w:rPr>
        <w:t> </w:t>
      </w:r>
      <w:r>
        <w:rPr/>
        <w:t>поверх</w:t>
      </w:r>
      <w:r>
        <w:rPr>
          <w:spacing w:val="-14"/>
        </w:rPr>
        <w:t> </w:t>
      </w:r>
      <w:r>
        <w:rPr/>
        <w:t>него</w:t>
      </w:r>
      <w:r>
        <w:rPr>
          <w:spacing w:val="-14"/>
        </w:rPr>
        <w:t> </w:t>
      </w:r>
      <w:r>
        <w:rPr/>
        <w:t>хирургической</w:t>
      </w:r>
      <w:r>
        <w:rPr>
          <w:spacing w:val="-14"/>
        </w:rPr>
        <w:t> </w:t>
      </w:r>
      <w:r>
        <w:rPr/>
        <w:t>маской</w:t>
      </w:r>
      <w:r>
        <w:rPr>
          <w:spacing w:val="-13"/>
        </w:rPr>
        <w:t> </w:t>
      </w:r>
      <w:r>
        <w:rPr/>
        <w:t>при</w:t>
      </w:r>
      <w:r>
        <w:rPr>
          <w:spacing w:val="-15"/>
        </w:rPr>
        <w:t> </w:t>
      </w:r>
      <w:r>
        <w:rPr/>
        <w:t>многократных</w:t>
      </w:r>
      <w:r>
        <w:rPr>
          <w:spacing w:val="-13"/>
        </w:rPr>
        <w:t> </w:t>
      </w:r>
      <w:r>
        <w:rPr/>
        <w:t>контактах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677" w:firstLine="709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-3"/>
        </w:rPr>
        <w:t> </w:t>
      </w:r>
      <w:r>
        <w:rPr/>
        <w:t>условий: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94" w:lineRule="exact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4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81" w:after="0"/>
        <w:ind w:left="1041" w:right="674" w:hanging="34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6"/>
          <w:sz w:val="24"/>
        </w:rPr>
        <w:t> </w:t>
      </w:r>
      <w:r>
        <w:rPr>
          <w:sz w:val="24"/>
        </w:rPr>
        <w:t>обеспечивает</w:t>
      </w:r>
      <w:r>
        <w:rPr>
          <w:spacing w:val="5"/>
          <w:sz w:val="24"/>
        </w:rPr>
        <w:t> </w:t>
      </w:r>
      <w:r>
        <w:rPr>
          <w:sz w:val="24"/>
        </w:rPr>
        <w:t>плотное</w:t>
      </w:r>
      <w:r>
        <w:rPr>
          <w:spacing w:val="6"/>
          <w:sz w:val="24"/>
        </w:rPr>
        <w:t> </w:t>
      </w:r>
      <w:r>
        <w:rPr>
          <w:sz w:val="24"/>
        </w:rPr>
        <w:t>прилегание</w:t>
      </w:r>
      <w:r>
        <w:rPr>
          <w:spacing w:val="6"/>
          <w:sz w:val="24"/>
        </w:rPr>
        <w:t> </w:t>
      </w:r>
      <w:r>
        <w:rPr>
          <w:sz w:val="24"/>
        </w:rPr>
        <w:t>к</w:t>
      </w:r>
      <w:r>
        <w:rPr>
          <w:spacing w:val="6"/>
          <w:sz w:val="24"/>
        </w:rPr>
        <w:t> </w:t>
      </w:r>
      <w:r>
        <w:rPr>
          <w:sz w:val="24"/>
        </w:rPr>
        <w:t>лицу,</w:t>
      </w:r>
      <w:r>
        <w:rPr>
          <w:spacing w:val="5"/>
          <w:sz w:val="24"/>
        </w:rPr>
        <w:t> </w:t>
      </w:r>
      <w:r>
        <w:rPr>
          <w:sz w:val="24"/>
        </w:rPr>
        <w:t>исключающее</w:t>
      </w:r>
      <w:r>
        <w:rPr>
          <w:spacing w:val="5"/>
          <w:sz w:val="24"/>
        </w:rPr>
        <w:t> </w:t>
      </w:r>
      <w:r>
        <w:rPr>
          <w:sz w:val="24"/>
        </w:rPr>
        <w:t>утечку</w:t>
      </w:r>
      <w:r>
        <w:rPr>
          <w:spacing w:val="-57"/>
          <w:sz w:val="24"/>
        </w:rPr>
        <w:t> </w:t>
      </w:r>
      <w:r>
        <w:rPr>
          <w:sz w:val="24"/>
        </w:rPr>
        <w:t>воздуха</w:t>
      </w:r>
      <w:r>
        <w:rPr>
          <w:spacing w:val="-1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полумаску;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1" w:right="677" w:hanging="34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3"/>
          <w:sz w:val="24"/>
        </w:rPr>
        <w:t> </w:t>
      </w:r>
      <w:r>
        <w:rPr>
          <w:sz w:val="24"/>
        </w:rPr>
        <w:t>создает</w:t>
      </w:r>
      <w:r>
        <w:rPr>
          <w:spacing w:val="2"/>
          <w:sz w:val="24"/>
        </w:rPr>
        <w:t> </w:t>
      </w:r>
      <w:r>
        <w:rPr>
          <w:sz w:val="24"/>
        </w:rPr>
        <w:t>избыточного</w:t>
      </w:r>
      <w:r>
        <w:rPr>
          <w:spacing w:val="3"/>
          <w:sz w:val="24"/>
        </w:rPr>
        <w:t> </w:t>
      </w:r>
      <w:r>
        <w:rPr>
          <w:sz w:val="24"/>
        </w:rPr>
        <w:t>сопротивления</w:t>
      </w:r>
      <w:r>
        <w:rPr>
          <w:spacing w:val="3"/>
          <w:sz w:val="24"/>
        </w:rPr>
        <w:t> </w:t>
      </w:r>
      <w:r>
        <w:rPr>
          <w:sz w:val="24"/>
        </w:rPr>
        <w:t>дыханию</w:t>
      </w:r>
      <w:r>
        <w:rPr>
          <w:spacing w:val="2"/>
          <w:sz w:val="24"/>
        </w:rPr>
        <w:t> </w:t>
      </w:r>
      <w:r>
        <w:rPr>
          <w:sz w:val="24"/>
        </w:rPr>
        <w:t>из-за</w:t>
      </w:r>
      <w:r>
        <w:rPr>
          <w:spacing w:val="3"/>
          <w:sz w:val="24"/>
        </w:rPr>
        <w:t> </w:t>
      </w:r>
      <w:r>
        <w:rPr>
          <w:sz w:val="24"/>
        </w:rPr>
        <w:t>повышенной</w:t>
      </w:r>
      <w:r>
        <w:rPr>
          <w:spacing w:val="-57"/>
          <w:sz w:val="24"/>
        </w:rPr>
        <w:t> </w:t>
      </w:r>
      <w:r>
        <w:rPr>
          <w:sz w:val="24"/>
        </w:rPr>
        <w:t>влажности;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  <w:tab w:pos="2448" w:val="left" w:leader="none"/>
          <w:tab w:pos="2928" w:val="left" w:leader="none"/>
          <w:tab w:pos="3770" w:val="left" w:leader="none"/>
          <w:tab w:pos="4941" w:val="left" w:leader="none"/>
          <w:tab w:pos="5875" w:val="left" w:leader="none"/>
          <w:tab w:pos="7596" w:val="left" w:leader="none"/>
        </w:tabs>
        <w:spacing w:line="307" w:lineRule="auto" w:before="5" w:after="0"/>
        <w:ind w:left="1041" w:right="675" w:hanging="341"/>
        <w:jc w:val="left"/>
        <w:rPr>
          <w:sz w:val="24"/>
        </w:rPr>
      </w:pPr>
      <w:r>
        <w:rPr>
          <w:sz w:val="24"/>
        </w:rPr>
        <w:t>респиратор</w:t>
        <w:tab/>
        <w:t>не</w:t>
        <w:tab/>
        <w:t>имеет</w:t>
        <w:tab/>
        <w:t>видимых</w:t>
        <w:tab/>
        <w:t>следов</w:t>
        <w:tab/>
        <w:t>контаминации</w:t>
        <w:tab/>
        <w:t>биологическими</w:t>
      </w:r>
      <w:r>
        <w:rPr>
          <w:spacing w:val="-57"/>
          <w:sz w:val="24"/>
        </w:rPr>
        <w:t> </w:t>
      </w:r>
      <w:r>
        <w:rPr>
          <w:sz w:val="24"/>
        </w:rPr>
        <w:t>жидкостями.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2"/>
        <w:ind w:right="675" w:firstLine="709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-13"/>
        </w:rPr>
        <w:t> </w:t>
      </w:r>
      <w:r>
        <w:rPr/>
        <w:t>такого</w:t>
      </w:r>
      <w:r>
        <w:rPr>
          <w:spacing w:val="-13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невозможно,</w:t>
      </w:r>
      <w:r>
        <w:rPr>
          <w:spacing w:val="-11"/>
        </w:rPr>
        <w:t> </w:t>
      </w:r>
      <w:r>
        <w:rPr/>
        <w:t>и</w:t>
      </w:r>
      <w:r>
        <w:rPr>
          <w:spacing w:val="-13"/>
        </w:rPr>
        <w:t> </w:t>
      </w:r>
      <w:r>
        <w:rPr/>
        <w:t>он</w:t>
      </w:r>
      <w:r>
        <w:rPr>
          <w:spacing w:val="-13"/>
        </w:rPr>
        <w:t> </w:t>
      </w:r>
      <w:r>
        <w:rPr/>
        <w:t>подлежит</w:t>
      </w:r>
      <w:r>
        <w:rPr>
          <w:spacing w:val="-12"/>
        </w:rPr>
        <w:t> </w:t>
      </w:r>
      <w:r>
        <w:rPr/>
        <w:t>обеззараживанию</w:t>
      </w:r>
      <w:r>
        <w:rPr>
          <w:spacing w:val="-13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обезвреживанию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последующим</w:t>
      </w:r>
      <w:r>
        <w:rPr>
          <w:spacing w:val="60"/>
        </w:rPr>
        <w:t> </w:t>
      </w:r>
      <w:r>
        <w:rPr/>
        <w:t>захоронением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уничтожением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медицинским отходам</w:t>
      </w:r>
      <w:r>
        <w:rPr>
          <w:spacing w:val="-1"/>
        </w:rPr>
        <w:t> </w:t>
      </w:r>
      <w:r>
        <w:rPr/>
        <w:t>класса В.</w:t>
      </w:r>
    </w:p>
    <w:p>
      <w:pPr>
        <w:pStyle w:val="BodyText"/>
        <w:spacing w:line="312" w:lineRule="auto"/>
        <w:ind w:right="677" w:firstLine="709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</w:t>
      </w:r>
      <w:r>
        <w:rPr>
          <w:spacing w:val="1"/>
        </w:rPr>
        <w:t> </w:t>
      </w:r>
      <w:r>
        <w:rPr/>
        <w:t>дают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высохнуть,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респиратор</w:t>
      </w:r>
      <w:r>
        <w:rPr>
          <w:spacing w:val="1"/>
        </w:rPr>
        <w:t> </w:t>
      </w:r>
      <w:r>
        <w:rPr/>
        <w:t>влажный,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использования</w:t>
      </w:r>
      <w:r>
        <w:rPr>
          <w:spacing w:val="-2"/>
        </w:rPr>
        <w:t> </w:t>
      </w:r>
      <w:r>
        <w:rPr/>
        <w:t>хранят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1"/>
        </w:rPr>
        <w:t> </w:t>
      </w:r>
      <w:r>
        <w:rPr/>
        <w:t>пакете или</w:t>
      </w:r>
      <w:r>
        <w:rPr>
          <w:spacing w:val="-1"/>
        </w:rPr>
        <w:t> </w:t>
      </w:r>
      <w:r>
        <w:rPr/>
        <w:t>салфетке.</w:t>
      </w:r>
    </w:p>
    <w:p>
      <w:pPr>
        <w:pStyle w:val="BodyText"/>
        <w:spacing w:line="312" w:lineRule="auto"/>
        <w:ind w:right="675" w:firstLine="709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>
          <w:spacing w:val="-1"/>
        </w:rPr>
        <w:t>глубоко</w:t>
      </w:r>
      <w:r>
        <w:rPr>
          <w:spacing w:val="-14"/>
        </w:rPr>
        <w:t> </w:t>
      </w:r>
      <w:r>
        <w:rPr/>
        <w:t>внутрь</w:t>
      </w:r>
      <w:r>
        <w:rPr>
          <w:spacing w:val="-15"/>
        </w:rPr>
        <w:t> </w:t>
      </w:r>
      <w:r>
        <w:rPr/>
        <w:t>фильтрующего</w:t>
      </w:r>
      <w:r>
        <w:rPr>
          <w:spacing w:val="-14"/>
        </w:rPr>
        <w:t> </w:t>
      </w:r>
      <w:r>
        <w:rPr/>
        <w:t>материала,</w:t>
      </w:r>
      <w:r>
        <w:rPr>
          <w:spacing w:val="-14"/>
        </w:rPr>
        <w:t> </w:t>
      </w:r>
      <w:r>
        <w:rPr/>
        <w:t>эффективно</w:t>
      </w:r>
      <w:r>
        <w:rPr>
          <w:spacing w:val="-14"/>
        </w:rPr>
        <w:t> </w:t>
      </w:r>
      <w:r>
        <w:rPr/>
        <w:t>обеззараживает</w:t>
      </w:r>
      <w:r>
        <w:rPr>
          <w:spacing w:val="-15"/>
        </w:rPr>
        <w:t> </w:t>
      </w:r>
      <w:r>
        <w:rPr/>
        <w:t>его</w:t>
      </w:r>
      <w:r>
        <w:rPr>
          <w:spacing w:val="-14"/>
        </w:rPr>
        <w:t> </w:t>
      </w:r>
      <w:r>
        <w:rPr/>
        <w:t>облучаемую</w:t>
      </w:r>
      <w:r>
        <w:rPr>
          <w:spacing w:val="-58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1"/>
        </w:rPr>
        <w:t> </w:t>
      </w:r>
      <w:r>
        <w:rPr/>
        <w:t>вверх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направлению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облучателю</w:t>
      </w:r>
      <w:r>
        <w:rPr>
          <w:spacing w:val="1"/>
        </w:rPr>
        <w:t> </w:t>
      </w:r>
      <w:r>
        <w:rPr/>
        <w:t>открытого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с</w:t>
      </w:r>
      <w:r>
        <w:rPr>
          <w:spacing w:val="-57"/>
        </w:rPr>
        <w:t> </w:t>
      </w:r>
      <w:r>
        <w:rPr/>
        <w:t>суммарным</w:t>
      </w:r>
      <w:r>
        <w:rPr>
          <w:spacing w:val="-9"/>
        </w:rPr>
        <w:t> </w:t>
      </w:r>
      <w:r>
        <w:rPr/>
        <w:t>бактерицидным</w:t>
      </w:r>
      <w:r>
        <w:rPr>
          <w:spacing w:val="-8"/>
        </w:rPr>
        <w:t> </w:t>
      </w:r>
      <w:r>
        <w:rPr/>
        <w:t>потоком</w:t>
      </w:r>
      <w:r>
        <w:rPr>
          <w:spacing w:val="-8"/>
        </w:rPr>
        <w:t> </w:t>
      </w:r>
      <w:r>
        <w:rPr/>
        <w:t>излучения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ниже</w:t>
      </w:r>
      <w:r>
        <w:rPr>
          <w:spacing w:val="-8"/>
        </w:rPr>
        <w:t> </w:t>
      </w:r>
      <w:r>
        <w:rPr/>
        <w:t>100</w:t>
      </w:r>
      <w:r>
        <w:rPr>
          <w:spacing w:val="-8"/>
        </w:rPr>
        <w:t> </w:t>
      </w:r>
      <w:r>
        <w:rPr/>
        <w:t>Вт</w:t>
      </w:r>
      <w:r>
        <w:rPr>
          <w:spacing w:val="-9"/>
        </w:rPr>
        <w:t> </w:t>
      </w:r>
      <w:r>
        <w:rPr/>
        <w:t>на</w:t>
      </w:r>
      <w:r>
        <w:rPr>
          <w:spacing w:val="-7"/>
        </w:rPr>
        <w:t> </w:t>
      </w:r>
      <w:r>
        <w:rPr/>
        <w:t>расстоянии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2 метра от него не менее, чем на 10 минут. Суммарной дозы УФБИ достаточно для</w:t>
      </w:r>
      <w:r>
        <w:rPr>
          <w:spacing w:val="1"/>
        </w:rPr>
        <w:t> </w:t>
      </w:r>
      <w:r>
        <w:rPr/>
        <w:t>надежного обеззараживания незатененной поверхности фильтрующей полумаски для</w:t>
      </w:r>
      <w:r>
        <w:rPr>
          <w:spacing w:val="1"/>
        </w:rPr>
        <w:t> </w:t>
      </w:r>
      <w:r>
        <w:rPr/>
        <w:t>безопасного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соблюдение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стандартных</w:t>
      </w:r>
      <w:r>
        <w:rPr>
          <w:spacing w:val="-1"/>
        </w:rPr>
        <w:t> </w:t>
      </w:r>
      <w:r>
        <w:rPr/>
        <w:t>мер</w:t>
      </w:r>
      <w:r>
        <w:rPr>
          <w:spacing w:val="-1"/>
        </w:rPr>
        <w:t> </w:t>
      </w:r>
      <w:r>
        <w:rPr/>
        <w:t>предупреждения</w:t>
      </w:r>
      <w:r>
        <w:rPr>
          <w:spacing w:val="-1"/>
        </w:rPr>
        <w:t> </w:t>
      </w:r>
      <w:r>
        <w:rPr/>
        <w:t>контактного</w:t>
      </w:r>
      <w:r>
        <w:rPr>
          <w:spacing w:val="-1"/>
        </w:rPr>
        <w:t> </w:t>
      </w:r>
      <w:r>
        <w:rPr/>
        <w:t>инфицирования.</w:t>
      </w:r>
    </w:p>
    <w:p>
      <w:pPr>
        <w:pStyle w:val="BodyText"/>
        <w:spacing w:line="312" w:lineRule="auto"/>
        <w:ind w:right="675" w:firstLine="709"/>
      </w:pPr>
      <w:r>
        <w:rPr/>
        <w:t>Использованные</w:t>
      </w:r>
      <w:r>
        <w:rPr>
          <w:spacing w:val="-8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7"/>
        </w:rPr>
        <w:t> </w:t>
      </w:r>
      <w:r>
        <w:rPr/>
        <w:t>мыть,</w:t>
      </w:r>
      <w:r>
        <w:rPr>
          <w:spacing w:val="-8"/>
        </w:rPr>
        <w:t> </w:t>
      </w:r>
      <w:r>
        <w:rPr/>
        <w:t>механически</w:t>
      </w:r>
      <w:r>
        <w:rPr>
          <w:spacing w:val="-8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8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человеком</w:t>
      </w:r>
      <w:r>
        <w:rPr>
          <w:spacing w:val="1"/>
        </w:rPr>
        <w:t> </w:t>
      </w:r>
      <w:r>
        <w:rPr/>
        <w:t>не</w:t>
      </w:r>
      <w:r>
        <w:rPr>
          <w:spacing w:val="-57"/>
        </w:rPr>
        <w:t> </w:t>
      </w:r>
      <w:r>
        <w:rPr/>
        <w:t>допускается.</w:t>
      </w:r>
    </w:p>
    <w:p>
      <w:pPr>
        <w:pStyle w:val="BodyText"/>
        <w:spacing w:line="312" w:lineRule="auto"/>
        <w:ind w:right="677" w:firstLine="709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19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0"/>
        </w:rPr>
        <w:t> </w:t>
      </w:r>
      <w:r>
        <w:rPr/>
        <w:t>должна</w:t>
      </w:r>
      <w:r>
        <w:rPr>
          <w:spacing w:val="20"/>
        </w:rPr>
        <w:t> </w:t>
      </w:r>
      <w:r>
        <w:rPr/>
        <w:t>быть</w:t>
      </w:r>
      <w:r>
        <w:rPr>
          <w:spacing w:val="20"/>
        </w:rPr>
        <w:t> </w:t>
      </w:r>
      <w:r>
        <w:rPr/>
        <w:t>сброшена</w:t>
      </w:r>
      <w:r>
        <w:rPr>
          <w:spacing w:val="19"/>
        </w:rPr>
        <w:t> </w:t>
      </w:r>
      <w:r>
        <w:rPr/>
        <w:t>в</w:t>
      </w:r>
      <w:r>
        <w:rPr>
          <w:spacing w:val="20"/>
        </w:rPr>
        <w:t> </w:t>
      </w:r>
      <w:r>
        <w:rPr/>
        <w:t>контейнер</w:t>
      </w:r>
      <w:r>
        <w:rPr>
          <w:spacing w:val="19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класса</w:t>
      </w:r>
      <w:r>
        <w:rPr>
          <w:spacing w:val="19"/>
        </w:rPr>
        <w:t> </w:t>
      </w:r>
      <w:r>
        <w:rPr/>
        <w:t>В,</w:t>
      </w:r>
      <w:r>
        <w:rPr>
          <w:spacing w:val="-57"/>
        </w:rPr>
        <w:t> </w:t>
      </w:r>
      <w:r>
        <w:rPr/>
        <w:t>а</w:t>
      </w:r>
      <w:r>
        <w:rPr>
          <w:spacing w:val="-1"/>
        </w:rPr>
        <w:t> </w:t>
      </w:r>
      <w:r>
        <w:rPr/>
        <w:t>респиратор может</w:t>
      </w:r>
      <w:r>
        <w:rPr>
          <w:spacing w:val="-1"/>
        </w:rPr>
        <w:t> </w:t>
      </w:r>
      <w:r>
        <w:rPr/>
        <w:t>использоваться повторно.</w:t>
      </w:r>
    </w:p>
    <w:p>
      <w:pPr>
        <w:pStyle w:val="BodyText"/>
        <w:spacing w:line="312" w:lineRule="auto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аэрозоль-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(оксигенация,</w:t>
      </w:r>
      <w:r>
        <w:rPr>
          <w:spacing w:val="1"/>
        </w:rPr>
        <w:t> </w:t>
      </w:r>
      <w:r>
        <w:rPr/>
        <w:t>интубация,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ИВЛ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др.).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случае</w:t>
      </w:r>
      <w:r>
        <w:rPr>
          <w:spacing w:val="-9"/>
        </w:rPr>
        <w:t> </w:t>
      </w:r>
      <w:r>
        <w:rPr/>
        <w:t>хирургическая</w:t>
      </w:r>
      <w:r>
        <w:rPr>
          <w:spacing w:val="-10"/>
        </w:rPr>
        <w:t> </w:t>
      </w:r>
      <w:r>
        <w:rPr/>
        <w:t>маска</w:t>
      </w:r>
      <w:r>
        <w:rPr>
          <w:spacing w:val="-11"/>
        </w:rPr>
        <w:t> </w:t>
      </w:r>
      <w:r>
        <w:rPr/>
        <w:t>должна</w:t>
      </w:r>
      <w:r>
        <w:rPr>
          <w:spacing w:val="-9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надета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пациента.</w:t>
      </w:r>
    </w:p>
    <w:p>
      <w:pPr>
        <w:spacing w:after="0" w:line="312" w:lineRule="auto"/>
        <w:sectPr>
          <w:pgSz w:w="11920" w:h="16850"/>
          <w:pgMar w:header="0" w:footer="619" w:top="1440" w:bottom="880" w:left="1340" w:right="600"/>
        </w:sectPr>
      </w:pPr>
    </w:p>
    <w:p>
      <w:pPr>
        <w:pStyle w:val="Heading3"/>
        <w:numPr>
          <w:ilvl w:val="1"/>
          <w:numId w:val="42"/>
        </w:numPr>
        <w:tabs>
          <w:tab w:pos="1351" w:val="left" w:leader="none"/>
        </w:tabs>
        <w:spacing w:line="300" w:lineRule="auto" w:before="59" w:after="0"/>
        <w:ind w:left="1070" w:right="687" w:firstLine="0"/>
        <w:jc w:val="left"/>
        <w:rPr>
          <w:color w:val="1F487C"/>
        </w:rPr>
      </w:pPr>
      <w:bookmarkStart w:name="8. ПОРЯДОК ПРОВЕДЕНИЯ ПАТОЛОГОАНАТОМИЧЕС" w:id="165"/>
      <w:bookmarkEnd w:id="165"/>
      <w:r>
        <w:rPr>
          <w:b w:val="0"/>
        </w:rPr>
      </w:r>
      <w:bookmarkStart w:name="_bookmark44" w:id="166"/>
      <w:bookmarkEnd w:id="166"/>
      <w:r>
        <w:rPr>
          <w:b w:val="0"/>
        </w:rPr>
      </w:r>
      <w:bookmarkStart w:name="_bookmark44" w:id="167"/>
      <w:bookmarkEnd w:id="167"/>
      <w:r>
        <w:rPr>
          <w:color w:val="1F487C"/>
        </w:rPr>
        <w:t>П</w:t>
      </w:r>
      <w:r>
        <w:rPr>
          <w:color w:val="1F487C"/>
        </w:rPr>
        <w:t>ОРЯДОК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21"/>
        <w:ind w:right="675" w:firstLine="709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8"/>
        </w:rPr>
        <w:t> </w:t>
      </w:r>
      <w:r>
        <w:rPr/>
        <w:t>патологоанатомическое</w:t>
      </w:r>
      <w:r>
        <w:rPr>
          <w:spacing w:val="7"/>
        </w:rPr>
        <w:t> </w:t>
      </w:r>
      <w:r>
        <w:rPr/>
        <w:t>вскрытие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6"/>
        </w:rPr>
        <w:t> </w:t>
      </w:r>
      <w:r>
        <w:rPr/>
        <w:t>с</w:t>
      </w:r>
      <w:r>
        <w:rPr>
          <w:spacing w:val="7"/>
        </w:rPr>
        <w:t> </w:t>
      </w:r>
      <w:r>
        <w:rPr/>
        <w:t>Федеральным</w:t>
      </w:r>
      <w:r>
        <w:rPr>
          <w:spacing w:val="8"/>
        </w:rPr>
        <w:t> </w:t>
      </w:r>
      <w:r>
        <w:rPr/>
        <w:t>законом</w:t>
      </w:r>
    </w:p>
    <w:p>
      <w:pPr>
        <w:pStyle w:val="BodyText"/>
        <w:spacing w:line="312" w:lineRule="auto"/>
        <w:ind w:right="676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перепрофилированных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отделениях,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  <w:r>
        <w:rPr>
          <w:spacing w:val="-2"/>
        </w:rPr>
        <w:t> </w:t>
      </w:r>
      <w:r>
        <w:rPr/>
        <w:t>Категория</w:t>
      </w:r>
      <w:r>
        <w:rPr>
          <w:spacing w:val="-2"/>
        </w:rPr>
        <w:t> </w:t>
      </w:r>
      <w:r>
        <w:rPr/>
        <w:t>сложности</w:t>
      </w:r>
      <w:r>
        <w:rPr>
          <w:spacing w:val="-3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1</w:t>
      </w:r>
      <w:r>
        <w:rPr>
          <w:spacing w:val="-2"/>
        </w:rPr>
        <w:t> </w:t>
      </w:r>
      <w:r>
        <w:rPr/>
        <w:t>Приказа</w:t>
      </w:r>
      <w:r>
        <w:rPr>
          <w:spacing w:val="-1"/>
        </w:rPr>
        <w:t> </w:t>
      </w:r>
      <w:r>
        <w:rPr/>
        <w:t>№354н).</w:t>
      </w:r>
    </w:p>
    <w:p>
      <w:pPr>
        <w:pStyle w:val="BodyText"/>
        <w:spacing w:line="312" w:lineRule="auto" w:before="13"/>
        <w:ind w:right="675" w:firstLine="709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5"/>
        </w:rPr>
        <w:t> </w:t>
      </w:r>
      <w:r>
        <w:rPr/>
        <w:t>соблюдение  </w:t>
      </w:r>
      <w:r>
        <w:rPr>
          <w:spacing w:val="53"/>
        </w:rPr>
        <w:t> </w:t>
      </w:r>
      <w:r>
        <w:rPr/>
        <w:t>требований  </w:t>
      </w:r>
      <w:r>
        <w:rPr>
          <w:spacing w:val="54"/>
        </w:rPr>
        <w:t> </w:t>
      </w:r>
      <w:r>
        <w:rPr/>
        <w:t>СП  </w:t>
      </w:r>
      <w:r>
        <w:rPr>
          <w:spacing w:val="54"/>
        </w:rPr>
        <w:t> </w:t>
      </w:r>
      <w:r>
        <w:rPr/>
        <w:t>1.3.3118-13  </w:t>
      </w:r>
      <w:r>
        <w:rPr>
          <w:spacing w:val="54"/>
        </w:rPr>
        <w:t> </w:t>
      </w:r>
      <w:r>
        <w:rPr/>
        <w:t>«Безопасность  </w:t>
      </w:r>
      <w:r>
        <w:rPr>
          <w:spacing w:val="54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микроорганизмами</w:t>
      </w:r>
      <w:r>
        <w:rPr>
          <w:spacing w:val="24"/>
        </w:rPr>
        <w:t> </w:t>
      </w:r>
      <w:r>
        <w:rPr/>
        <w:t>I-II</w:t>
      </w:r>
      <w:r>
        <w:rPr>
          <w:spacing w:val="26"/>
        </w:rPr>
        <w:t> </w:t>
      </w:r>
      <w:r>
        <w:rPr/>
        <w:t>групп</w:t>
      </w:r>
      <w:r>
        <w:rPr>
          <w:spacing w:val="24"/>
        </w:rPr>
        <w:t> </w:t>
      </w:r>
      <w:r>
        <w:rPr/>
        <w:t>патогенности</w:t>
      </w:r>
      <w:r>
        <w:rPr>
          <w:spacing w:val="24"/>
        </w:rPr>
        <w:t> </w:t>
      </w:r>
      <w:r>
        <w:rPr/>
        <w:t>(опасности)»</w:t>
      </w:r>
      <w:r>
        <w:rPr>
          <w:spacing w:val="25"/>
        </w:rPr>
        <w:t> </w:t>
      </w:r>
      <w:r>
        <w:rPr/>
        <w:t>и</w:t>
      </w:r>
      <w:r>
        <w:rPr>
          <w:spacing w:val="24"/>
        </w:rPr>
        <w:t> </w:t>
      </w:r>
      <w:r>
        <w:rPr/>
        <w:t>другими</w:t>
      </w:r>
      <w:r>
        <w:rPr>
          <w:spacing w:val="25"/>
        </w:rPr>
        <w:t> </w:t>
      </w:r>
      <w:r>
        <w:rPr/>
        <w:t>нормативными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методическими</w:t>
      </w:r>
      <w:r>
        <w:rPr>
          <w:spacing w:val="-1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отдельной</w:t>
      </w:r>
      <w:r>
        <w:rPr>
          <w:spacing w:val="-1"/>
        </w:rPr>
        <w:t> </w:t>
      </w:r>
      <w:r>
        <w:rPr/>
        <w:t>секционной.</w:t>
      </w:r>
    </w:p>
    <w:p>
      <w:pPr>
        <w:pStyle w:val="BodyText"/>
        <w:spacing w:line="312" w:lineRule="auto" w:before="15"/>
        <w:ind w:right="676" w:firstLine="709"/>
      </w:pPr>
      <w:r>
        <w:rPr/>
        <w:t>В</w:t>
      </w:r>
      <w:r>
        <w:rPr>
          <w:spacing w:val="29"/>
        </w:rPr>
        <w:t> </w:t>
      </w:r>
      <w:r>
        <w:rPr/>
        <w:t>патологоанатомическом</w:t>
      </w:r>
      <w:r>
        <w:rPr>
          <w:spacing w:val="31"/>
        </w:rPr>
        <w:t> </w:t>
      </w:r>
      <w:r>
        <w:rPr/>
        <w:t>отделении</w:t>
      </w:r>
      <w:r>
        <w:rPr>
          <w:spacing w:val="29"/>
        </w:rPr>
        <w:t> </w:t>
      </w:r>
      <w:r>
        <w:rPr/>
        <w:t>должен</w:t>
      </w:r>
      <w:r>
        <w:rPr>
          <w:spacing w:val="30"/>
        </w:rPr>
        <w:t> </w:t>
      </w:r>
      <w:r>
        <w:rPr/>
        <w:t>быть</w:t>
      </w:r>
      <w:r>
        <w:rPr>
          <w:spacing w:val="30"/>
        </w:rPr>
        <w:t> </w:t>
      </w:r>
      <w:r>
        <w:rPr/>
        <w:t>полный</w:t>
      </w:r>
      <w:r>
        <w:rPr>
          <w:spacing w:val="29"/>
        </w:rPr>
        <w:t> </w:t>
      </w:r>
      <w:r>
        <w:rPr/>
        <w:t>набор</w:t>
      </w:r>
      <w:r>
        <w:rPr>
          <w:spacing w:val="30"/>
        </w:rPr>
        <w:t> </w:t>
      </w:r>
      <w:r>
        <w:rPr/>
        <w:t>инструкций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необходимых средств</w:t>
      </w:r>
      <w:r>
        <w:rPr>
          <w:spacing w:val="-1"/>
        </w:rPr>
        <w:t> </w:t>
      </w:r>
      <w:r>
        <w:rPr/>
        <w:t>для их</w:t>
      </w:r>
      <w:r>
        <w:rPr>
          <w:spacing w:val="-1"/>
        </w:rPr>
        <w:t> </w:t>
      </w:r>
      <w:r>
        <w:rPr/>
        <w:t>реализации: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Методическая</w:t>
      </w:r>
      <w:r>
        <w:rPr>
          <w:spacing w:val="-5"/>
          <w:sz w:val="24"/>
        </w:rPr>
        <w:t> </w:t>
      </w:r>
      <w:r>
        <w:rPr>
          <w:sz w:val="24"/>
        </w:rPr>
        <w:t>папка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оперативным</w:t>
      </w:r>
      <w:r>
        <w:rPr>
          <w:spacing w:val="-4"/>
          <w:sz w:val="24"/>
        </w:rPr>
        <w:t> </w:t>
      </w:r>
      <w:r>
        <w:rPr>
          <w:sz w:val="24"/>
        </w:rPr>
        <w:t>планом</w:t>
      </w:r>
      <w:r>
        <w:rPr>
          <w:spacing w:val="-4"/>
          <w:sz w:val="24"/>
        </w:rPr>
        <w:t> </w:t>
      </w:r>
      <w:r>
        <w:rPr>
          <w:sz w:val="24"/>
        </w:rPr>
        <w:t>противоэпидемических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мероприятий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выявления</w:t>
      </w:r>
      <w:r>
        <w:rPr>
          <w:spacing w:val="-3"/>
          <w:sz w:val="24"/>
        </w:rPr>
        <w:t> </w:t>
      </w:r>
      <w:r>
        <w:rPr>
          <w:sz w:val="24"/>
        </w:rPr>
        <w:t>больного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3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1" w:right="676" w:hanging="341"/>
        <w:jc w:val="left"/>
        <w:rPr>
          <w:sz w:val="24"/>
        </w:rPr>
      </w:pPr>
      <w:r>
        <w:rPr>
          <w:sz w:val="24"/>
        </w:rPr>
        <w:t>Памятка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технике</w:t>
      </w:r>
      <w:r>
        <w:rPr>
          <w:spacing w:val="1"/>
          <w:sz w:val="24"/>
        </w:rPr>
        <w:t> </w:t>
      </w:r>
      <w:r>
        <w:rPr>
          <w:sz w:val="24"/>
        </w:rPr>
        <w:t>вскрытия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забора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Функциональные</w:t>
      </w:r>
      <w:r>
        <w:rPr>
          <w:spacing w:val="-4"/>
          <w:sz w:val="24"/>
        </w:rPr>
        <w:t> </w:t>
      </w:r>
      <w:r>
        <w:rPr>
          <w:sz w:val="24"/>
        </w:rPr>
        <w:t>обязанности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всех</w:t>
      </w:r>
      <w:r>
        <w:rPr>
          <w:spacing w:val="-4"/>
          <w:sz w:val="24"/>
        </w:rPr>
        <w:t> </w:t>
      </w:r>
      <w:r>
        <w:rPr>
          <w:sz w:val="24"/>
        </w:rPr>
        <w:t>сотрудников</w:t>
      </w:r>
      <w:r>
        <w:rPr>
          <w:spacing w:val="-4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83" w:after="0"/>
        <w:ind w:left="1041" w:right="677" w:hanging="341"/>
        <w:jc w:val="both"/>
        <w:rPr>
          <w:sz w:val="24"/>
        </w:rPr>
      </w:pPr>
      <w:r>
        <w:rPr>
          <w:sz w:val="24"/>
        </w:rPr>
        <w:t>Защитная</w:t>
      </w:r>
      <w:r>
        <w:rPr>
          <w:spacing w:val="74"/>
          <w:sz w:val="24"/>
        </w:rPr>
        <w:t> </w:t>
      </w:r>
      <w:r>
        <w:rPr>
          <w:sz w:val="24"/>
        </w:rPr>
        <w:t>одежда  </w:t>
      </w:r>
      <w:r>
        <w:rPr>
          <w:spacing w:val="14"/>
          <w:sz w:val="24"/>
        </w:rPr>
        <w:t> </w:t>
      </w:r>
      <w:r>
        <w:rPr>
          <w:sz w:val="24"/>
        </w:rPr>
        <w:t>(противочумный  </w:t>
      </w:r>
      <w:r>
        <w:rPr>
          <w:spacing w:val="13"/>
          <w:sz w:val="24"/>
        </w:rPr>
        <w:t> </w:t>
      </w:r>
      <w:r>
        <w:rPr>
          <w:sz w:val="24"/>
        </w:rPr>
        <w:t>костюм  </w:t>
      </w:r>
      <w:r>
        <w:rPr>
          <w:spacing w:val="15"/>
          <w:sz w:val="24"/>
        </w:rPr>
        <w:t> </w:t>
      </w:r>
      <w:r>
        <w:rPr>
          <w:sz w:val="24"/>
        </w:rPr>
        <w:t>1  </w:t>
      </w:r>
      <w:r>
        <w:rPr>
          <w:spacing w:val="13"/>
          <w:sz w:val="24"/>
        </w:rPr>
        <w:t> </w:t>
      </w:r>
      <w:r>
        <w:rPr>
          <w:sz w:val="24"/>
        </w:rPr>
        <w:t>типа,  </w:t>
      </w:r>
      <w:r>
        <w:rPr>
          <w:spacing w:val="14"/>
          <w:sz w:val="24"/>
        </w:rPr>
        <w:t> </w:t>
      </w:r>
      <w:r>
        <w:rPr>
          <w:sz w:val="24"/>
        </w:rPr>
        <w:t>СИЗ  </w:t>
      </w:r>
      <w:r>
        <w:rPr>
          <w:spacing w:val="13"/>
          <w:sz w:val="24"/>
        </w:rPr>
        <w:t> </w:t>
      </w:r>
      <w:r>
        <w:rPr>
          <w:sz w:val="24"/>
        </w:rPr>
        <w:t>типа  </w:t>
      </w:r>
      <w:r>
        <w:rPr>
          <w:spacing w:val="15"/>
          <w:sz w:val="24"/>
        </w:rPr>
        <w:t> </w:t>
      </w:r>
      <w:r>
        <w:rPr>
          <w:sz w:val="24"/>
        </w:rPr>
        <w:t>«Кварц»</w:t>
      </w:r>
      <w:r>
        <w:rPr>
          <w:spacing w:val="-58"/>
          <w:sz w:val="24"/>
        </w:rPr>
        <w:t> </w:t>
      </w:r>
      <w:r>
        <w:rPr>
          <w:sz w:val="24"/>
        </w:rPr>
        <w:t>и подобные,</w:t>
      </w:r>
      <w:r>
        <w:rPr>
          <w:spacing w:val="1"/>
          <w:sz w:val="24"/>
        </w:rPr>
        <w:t> </w:t>
      </w:r>
      <w:r>
        <w:rPr>
          <w:sz w:val="24"/>
        </w:rPr>
        <w:t>допускается</w:t>
      </w:r>
      <w:r>
        <w:rPr>
          <w:spacing w:val="1"/>
          <w:sz w:val="24"/>
        </w:rPr>
        <w:t> </w:t>
      </w:r>
      <w:r>
        <w:rPr>
          <w:sz w:val="24"/>
        </w:rPr>
        <w:t>противочумный костюм</w:t>
      </w:r>
      <w:r>
        <w:rPr>
          <w:spacing w:val="1"/>
          <w:sz w:val="24"/>
        </w:rPr>
        <w:t> </w:t>
      </w:r>
      <w:r>
        <w:rPr>
          <w:sz w:val="24"/>
        </w:rPr>
        <w:t>II типа</w:t>
      </w:r>
      <w:r>
        <w:rPr>
          <w:spacing w:val="1"/>
          <w:sz w:val="24"/>
        </w:rPr>
        <w:t> </w:t>
      </w:r>
      <w:r>
        <w:rPr>
          <w:sz w:val="24"/>
        </w:rPr>
        <w:t>с дополнительным</w:t>
      </w:r>
      <w:r>
        <w:rPr>
          <w:spacing w:val="1"/>
          <w:sz w:val="24"/>
        </w:rPr>
        <w:t> </w:t>
      </w:r>
      <w:r>
        <w:rPr>
          <w:sz w:val="24"/>
        </w:rPr>
        <w:t>надеванием двойных хирургических перчаток и непрорезаемых синтетических</w:t>
      </w:r>
      <w:r>
        <w:rPr>
          <w:spacing w:val="1"/>
          <w:sz w:val="24"/>
        </w:rPr>
        <w:t> </w:t>
      </w:r>
      <w:r>
        <w:rPr>
          <w:sz w:val="24"/>
        </w:rPr>
        <w:t>перчаток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ними,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очков,</w:t>
      </w:r>
      <w:r>
        <w:rPr>
          <w:spacing w:val="1"/>
          <w:sz w:val="24"/>
        </w:rPr>
        <w:t> </w:t>
      </w:r>
      <w:r>
        <w:rPr>
          <w:sz w:val="24"/>
        </w:rPr>
        <w:t>клеенчатого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полиэтиленового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(ламинированного)</w:t>
      </w:r>
      <w:r>
        <w:rPr>
          <w:spacing w:val="-13"/>
          <w:sz w:val="24"/>
        </w:rPr>
        <w:t> </w:t>
      </w:r>
      <w:r>
        <w:rPr>
          <w:sz w:val="24"/>
        </w:rPr>
        <w:t>фартука,</w:t>
      </w:r>
      <w:r>
        <w:rPr>
          <w:spacing w:val="-12"/>
          <w:sz w:val="24"/>
        </w:rPr>
        <w:t> </w:t>
      </w:r>
      <w:r>
        <w:rPr>
          <w:sz w:val="24"/>
        </w:rPr>
        <w:t>нарукавников</w:t>
      </w:r>
      <w:r>
        <w:rPr>
          <w:spacing w:val="-13"/>
          <w:sz w:val="24"/>
        </w:rPr>
        <w:t> </w:t>
      </w:r>
      <w:r>
        <w:rPr>
          <w:sz w:val="24"/>
        </w:rPr>
        <w:t>из</w:t>
      </w:r>
      <w:r>
        <w:rPr>
          <w:spacing w:val="-12"/>
          <w:sz w:val="24"/>
        </w:rPr>
        <w:t> </w:t>
      </w:r>
      <w:r>
        <w:rPr>
          <w:sz w:val="24"/>
        </w:rPr>
        <w:t>подобного</w:t>
      </w:r>
      <w:r>
        <w:rPr>
          <w:spacing w:val="-12"/>
          <w:sz w:val="24"/>
        </w:rPr>
        <w:t> </w:t>
      </w:r>
      <w:r>
        <w:rPr>
          <w:sz w:val="24"/>
        </w:rPr>
        <w:t>материала;</w:t>
      </w:r>
      <w:r>
        <w:rPr>
          <w:spacing w:val="-12"/>
          <w:sz w:val="24"/>
        </w:rPr>
        <w:t> </w:t>
      </w:r>
      <w:r>
        <w:rPr>
          <w:sz w:val="24"/>
        </w:rPr>
        <w:t>необходимо</w:t>
      </w:r>
      <w:r>
        <w:rPr>
          <w:spacing w:val="-58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респираторы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FFP3);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88" w:lineRule="exact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sz w:val="24"/>
        </w:rPr>
        <w:t>Стерильный</w:t>
      </w:r>
      <w:r>
        <w:rPr>
          <w:spacing w:val="-5"/>
          <w:sz w:val="24"/>
        </w:rPr>
        <w:t> </w:t>
      </w:r>
      <w:r>
        <w:rPr>
          <w:sz w:val="24"/>
        </w:rPr>
        <w:t>секционный</w:t>
      </w:r>
      <w:r>
        <w:rPr>
          <w:spacing w:val="-5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Запас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4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емкости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5" w:firstLine="709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требованиями</w:t>
      </w:r>
      <w:r>
        <w:rPr>
          <w:spacing w:val="19"/>
        </w:rPr>
        <w:t> </w:t>
      </w:r>
      <w:r>
        <w:rPr/>
        <w:t>к</w:t>
      </w:r>
      <w:r>
        <w:rPr>
          <w:spacing w:val="19"/>
        </w:rPr>
        <w:t> </w:t>
      </w:r>
      <w:r>
        <w:rPr/>
        <w:t>медицинским</w:t>
      </w:r>
      <w:r>
        <w:rPr>
          <w:spacing w:val="20"/>
        </w:rPr>
        <w:t> </w:t>
      </w:r>
      <w:r>
        <w:rPr/>
        <w:t>отходам</w:t>
      </w:r>
      <w:r>
        <w:rPr>
          <w:spacing w:val="20"/>
        </w:rPr>
        <w:t> </w:t>
      </w:r>
      <w:r>
        <w:rPr/>
        <w:t>класса</w:t>
      </w:r>
      <w:r>
        <w:rPr>
          <w:spacing w:val="19"/>
        </w:rPr>
        <w:t> </w:t>
      </w:r>
      <w:r>
        <w:rPr/>
        <w:t>В</w:t>
      </w:r>
    </w:p>
    <w:p>
      <w:pPr>
        <w:spacing w:after="0" w:line="312" w:lineRule="auto"/>
        <w:sectPr>
          <w:pgSz w:w="11920" w:h="16850"/>
          <w:pgMar w:header="0" w:footer="619" w:top="1080" w:bottom="880" w:left="1340" w:right="600"/>
        </w:sectPr>
      </w:pPr>
    </w:p>
    <w:p>
      <w:pPr>
        <w:pStyle w:val="BodyText"/>
        <w:spacing w:line="312" w:lineRule="auto" w:before="79"/>
        <w:ind w:right="675"/>
      </w:pPr>
      <w:r>
        <w:rPr/>
        <w:t>(СанПиН</w:t>
      </w:r>
      <w:r>
        <w:rPr>
          <w:spacing w:val="21"/>
        </w:rPr>
        <w:t> </w:t>
      </w:r>
      <w:r>
        <w:rPr/>
        <w:t>2.1.7.2790-10</w:t>
      </w:r>
      <w:r>
        <w:rPr>
          <w:spacing w:val="80"/>
        </w:rPr>
        <w:t> </w:t>
      </w:r>
      <w:r>
        <w:rPr/>
        <w:t>«Санитарно-эпидемиологические</w:t>
      </w:r>
      <w:r>
        <w:rPr>
          <w:spacing w:val="81"/>
        </w:rPr>
        <w:t> </w:t>
      </w:r>
      <w:r>
        <w:rPr/>
        <w:t>требования</w:t>
      </w:r>
      <w:r>
        <w:rPr>
          <w:spacing w:val="80"/>
        </w:rPr>
        <w:t> </w:t>
      </w:r>
      <w:r>
        <w:rPr/>
        <w:t>к</w:t>
      </w:r>
      <w:r>
        <w:rPr>
          <w:spacing w:val="81"/>
        </w:rPr>
        <w:t> </w:t>
      </w:r>
      <w:r>
        <w:rPr/>
        <w:t>обращению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медицинскими</w:t>
      </w:r>
      <w:r>
        <w:rPr>
          <w:spacing w:val="-1"/>
        </w:rPr>
        <w:t> </w:t>
      </w:r>
      <w:r>
        <w:rPr/>
        <w:t>отходами»).</w:t>
      </w:r>
    </w:p>
    <w:p>
      <w:pPr>
        <w:pStyle w:val="BodyText"/>
        <w:spacing w:line="312" w:lineRule="auto" w:before="15"/>
        <w:ind w:right="675" w:firstLine="709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проведению</w:t>
      </w:r>
      <w:r>
        <w:rPr>
          <w:spacing w:val="-11"/>
        </w:rPr>
        <w:t> </w:t>
      </w:r>
      <w:r>
        <w:rPr/>
        <w:t>патологоанатомического</w:t>
      </w:r>
      <w:r>
        <w:rPr>
          <w:spacing w:val="-13"/>
        </w:rPr>
        <w:t> </w:t>
      </w:r>
      <w:r>
        <w:rPr/>
        <w:t>вскрытия</w:t>
      </w:r>
      <w:r>
        <w:rPr>
          <w:spacing w:val="-12"/>
        </w:rPr>
        <w:t> </w:t>
      </w:r>
      <w:r>
        <w:rPr/>
        <w:t>допускаются</w:t>
      </w:r>
      <w:r>
        <w:rPr>
          <w:spacing w:val="-12"/>
        </w:rPr>
        <w:t> </w:t>
      </w:r>
      <w:r>
        <w:rPr/>
        <w:t>врачи-</w:t>
      </w:r>
      <w:r>
        <w:rPr>
          <w:spacing w:val="-58"/>
        </w:rPr>
        <w:t> </w:t>
      </w:r>
      <w:r>
        <w:rPr/>
        <w:t>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сократить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минимума.</w:t>
      </w:r>
      <w:r>
        <w:rPr>
          <w:spacing w:val="1"/>
        </w:rPr>
        <w:t> </w:t>
      </w:r>
      <w:r>
        <w:rPr/>
        <w:t>Вскрытие</w:t>
      </w:r>
      <w:r>
        <w:rPr>
          <w:spacing w:val="21"/>
        </w:rPr>
        <w:t> </w:t>
      </w:r>
      <w:r>
        <w:rPr/>
        <w:t>проводится</w:t>
      </w:r>
      <w:r>
        <w:rPr>
          <w:spacing w:val="22"/>
        </w:rPr>
        <w:t> </w:t>
      </w:r>
      <w:r>
        <w:rPr/>
        <w:t>без</w:t>
      </w:r>
      <w:r>
        <w:rPr>
          <w:spacing w:val="22"/>
        </w:rPr>
        <w:t> </w:t>
      </w:r>
      <w:r>
        <w:rPr/>
        <w:t>применения</w:t>
      </w:r>
      <w:r>
        <w:rPr>
          <w:spacing w:val="22"/>
        </w:rPr>
        <w:t> </w:t>
      </w:r>
      <w:r>
        <w:rPr/>
        <w:t>воды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отключенном</w:t>
      </w:r>
      <w:r>
        <w:rPr>
          <w:spacing w:val="21"/>
        </w:rPr>
        <w:t> </w:t>
      </w:r>
      <w:r>
        <w:rPr/>
        <w:t>стоке,</w:t>
      </w:r>
      <w:r>
        <w:rPr>
          <w:spacing w:val="22"/>
        </w:rPr>
        <w:t> </w:t>
      </w:r>
      <w:r>
        <w:rPr/>
        <w:t>так</w:t>
      </w:r>
      <w:r>
        <w:rPr>
          <w:spacing w:val="22"/>
        </w:rPr>
        <w:t> </w:t>
      </w:r>
      <w:r>
        <w:rPr/>
        <w:t>называемое</w:t>
      </w:r>
    </w:p>
    <w:p>
      <w:pPr>
        <w:pStyle w:val="BodyText"/>
        <w:spacing w:line="312" w:lineRule="auto"/>
        <w:ind w:right="675"/>
      </w:pPr>
      <w:r>
        <w:rPr/>
        <w:t>«сухое</w:t>
      </w:r>
      <w:r>
        <w:rPr>
          <w:spacing w:val="1"/>
        </w:rPr>
        <w:t> </w:t>
      </w:r>
      <w:r>
        <w:rPr/>
        <w:t>вскрытие».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вскрытии,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60"/>
        </w:rPr>
        <w:t> </w:t>
      </w:r>
      <w:r>
        <w:rPr/>
        <w:t>Аутопсийный</w:t>
      </w:r>
      <w:r>
        <w:rPr>
          <w:spacing w:val="60"/>
        </w:rPr>
        <w:t> </w:t>
      </w:r>
      <w:r>
        <w:rPr/>
        <w:t>материал</w:t>
      </w:r>
      <w:r>
        <w:rPr>
          <w:spacing w:val="60"/>
        </w:rPr>
        <w:t> </w:t>
      </w:r>
      <w:r>
        <w:rPr/>
        <w:t>(кусочки</w:t>
      </w:r>
      <w:r>
        <w:rPr>
          <w:spacing w:val="60"/>
        </w:rPr>
        <w:t> </w:t>
      </w:r>
      <w:r>
        <w:rPr/>
        <w:t>легкого,</w:t>
      </w:r>
      <w:r>
        <w:rPr>
          <w:spacing w:val="60"/>
        </w:rPr>
        <w:t> </w:t>
      </w:r>
      <w:r>
        <w:rPr/>
        <w:t>трахеи,</w:t>
      </w:r>
      <w:r>
        <w:rPr>
          <w:spacing w:val="60"/>
        </w:rPr>
        <w:t> </w:t>
      </w:r>
      <w:r>
        <w:rPr/>
        <w:t>бронхов</w:t>
      </w:r>
      <w:r>
        <w:rPr>
          <w:spacing w:val="-57"/>
        </w:rPr>
        <w:t> </w:t>
      </w:r>
      <w:r>
        <w:rPr/>
        <w:t>и селезенки)    в    кратчайшие    сроки    направляется    в    ФБУЗ    «Центр    гигиены</w:t>
      </w:r>
      <w:r>
        <w:rPr>
          <w:spacing w:val="1"/>
        </w:rPr>
        <w:t> </w:t>
      </w:r>
      <w:r>
        <w:rPr/>
        <w:t>и</w:t>
      </w:r>
      <w:r>
        <w:rPr>
          <w:spacing w:val="-3"/>
        </w:rPr>
        <w:t> </w:t>
      </w:r>
      <w:r>
        <w:rPr/>
        <w:t>эпидемиологии»</w:t>
      </w:r>
      <w:r>
        <w:rPr>
          <w:spacing w:val="16"/>
        </w:rPr>
        <w:t> </w:t>
      </w:r>
      <w:r>
        <w:rPr/>
        <w:t>в</w:t>
      </w:r>
      <w:r>
        <w:rPr>
          <w:spacing w:val="14"/>
        </w:rPr>
        <w:t> </w:t>
      </w:r>
      <w:r>
        <w:rPr/>
        <w:t>субъекте</w:t>
      </w:r>
      <w:r>
        <w:rPr>
          <w:spacing w:val="16"/>
        </w:rPr>
        <w:t> </w:t>
      </w:r>
      <w:r>
        <w:rPr/>
        <w:t>Российской</w:t>
      </w:r>
      <w:r>
        <w:rPr>
          <w:spacing w:val="16"/>
        </w:rPr>
        <w:t> </w:t>
      </w:r>
      <w:r>
        <w:rPr/>
        <w:t>Федерации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предмет</w:t>
      </w:r>
      <w:r>
        <w:rPr>
          <w:spacing w:val="15"/>
        </w:rPr>
        <w:t> </w:t>
      </w:r>
      <w:r>
        <w:rPr/>
        <w:t>наличия</w:t>
      </w:r>
      <w:r>
        <w:rPr>
          <w:spacing w:val="15"/>
        </w:rPr>
        <w:t> </w:t>
      </w:r>
      <w:r>
        <w:rPr/>
        <w:t>COVID-19,</w:t>
      </w:r>
      <w:r>
        <w:rPr>
          <w:spacing w:val="-58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ОРИ.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биологического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согласовывается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территориальным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3"/>
        <w:ind w:right="675" w:firstLine="709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 увеличена до 48-72 ч. 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 всех других жизненно важных внутренних органов в зависимости от</w:t>
      </w:r>
      <w:r>
        <w:rPr>
          <w:spacing w:val="1"/>
        </w:rPr>
        <w:t> </w:t>
      </w:r>
      <w:r>
        <w:rPr/>
        <w:t>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микрофото‑ (или</w:t>
      </w:r>
      <w:r>
        <w:rPr>
          <w:spacing w:val="-1"/>
        </w:rPr>
        <w:t> </w:t>
      </w:r>
      <w:r>
        <w:rPr/>
        <w:t>видео-) съемки.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Heading3"/>
        <w:numPr>
          <w:ilvl w:val="1"/>
          <w:numId w:val="42"/>
        </w:numPr>
        <w:tabs>
          <w:tab w:pos="1351" w:val="left" w:leader="none"/>
        </w:tabs>
        <w:spacing w:line="300" w:lineRule="auto" w:before="59" w:after="0"/>
        <w:ind w:left="1070" w:right="1357" w:firstLine="0"/>
        <w:jc w:val="left"/>
        <w:rPr>
          <w:color w:val="1F487C"/>
        </w:rPr>
      </w:pPr>
      <w:bookmarkStart w:name="9. МАРШРУТИЗАЦИЯ ПАЦИЕНТОВ И ОСОБЕННОСТИ" w:id="168"/>
      <w:bookmarkEnd w:id="168"/>
      <w:r>
        <w:rPr>
          <w:b w:val="0"/>
        </w:rPr>
      </w:r>
      <w:bookmarkStart w:name="_bookmark45" w:id="169"/>
      <w:bookmarkEnd w:id="169"/>
      <w:r>
        <w:rPr>
          <w:b w:val="0"/>
        </w:rPr>
      </w:r>
      <w:bookmarkStart w:name="_bookmark45" w:id="170"/>
      <w:bookmarkEnd w:id="170"/>
      <w:r>
        <w:rPr>
          <w:color w:val="1F487C"/>
        </w:rPr>
        <w:t>МА</w:t>
      </w:r>
      <w:r>
        <w:rPr>
          <w:color w:val="1F487C"/>
        </w:rPr>
        <w:t>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</w:t>
      </w:r>
      <w:r>
        <w:rPr>
          <w:color w:val="1F487C"/>
          <w:spacing w:val="-3"/>
        </w:rPr>
        <w:t> </w:t>
      </w:r>
      <w:r>
        <w:rPr>
          <w:color w:val="1F487C"/>
        </w:rPr>
        <w:t>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before="0"/>
        <w:ind w:left="107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4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4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3"/>
        <w:numPr>
          <w:ilvl w:val="2"/>
          <w:numId w:val="42"/>
        </w:numPr>
        <w:tabs>
          <w:tab w:pos="1561" w:val="left" w:leader="none"/>
        </w:tabs>
        <w:spacing w:line="259" w:lineRule="auto" w:before="0" w:after="0"/>
        <w:ind w:left="1070" w:right="2771" w:firstLine="0"/>
        <w:jc w:val="left"/>
      </w:pPr>
      <w:bookmarkStart w:name="9.1. МАРШРУТИЗАЦИЯ ПАЦИЕНТОВ И ЛИЦ С ПОД" w:id="171"/>
      <w:bookmarkEnd w:id="171"/>
      <w:r>
        <w:rPr>
          <w:b w:val="0"/>
        </w:rPr>
      </w:r>
      <w:bookmarkStart w:name="_bookmark46" w:id="172"/>
      <w:bookmarkEnd w:id="172"/>
      <w:r>
        <w:rPr>
          <w:b w:val="0"/>
        </w:rPr>
      </w:r>
      <w:bookmarkStart w:name="_bookmark46" w:id="173"/>
      <w:bookmarkEnd w:id="173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8"/>
        <w:ind w:right="677" w:firstLine="709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 COVID-19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организациях.</w:t>
      </w:r>
    </w:p>
    <w:p>
      <w:pPr>
        <w:pStyle w:val="BodyText"/>
        <w:spacing w:line="312" w:lineRule="auto" w:before="15"/>
        <w:ind w:right="675" w:firstLine="709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26"/>
        </w:rPr>
        <w:t> </w:t>
      </w:r>
      <w:r>
        <w:rPr/>
        <w:t>пациентам</w:t>
      </w:r>
      <w:r>
        <w:rPr>
          <w:spacing w:val="28"/>
        </w:rPr>
        <w:t> </w:t>
      </w:r>
      <w:r>
        <w:rPr/>
        <w:t>с</w:t>
      </w:r>
      <w:r>
        <w:rPr>
          <w:spacing w:val="28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осуществляется</w:t>
      </w:r>
      <w:r>
        <w:rPr>
          <w:spacing w:val="29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 и снижению рисков распространения новой коронавирусной инфекции</w:t>
      </w:r>
      <w:r>
        <w:rPr>
          <w:spacing w:val="1"/>
        </w:rPr>
        <w:t> </w:t>
      </w:r>
      <w:r>
        <w:rPr>
          <w:spacing w:val="-1"/>
        </w:rPr>
        <w:t>COVID-19»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виде</w:t>
      </w:r>
      <w:r>
        <w:rPr>
          <w:spacing w:val="-13"/>
        </w:rPr>
        <w:t> </w:t>
      </w:r>
      <w:r>
        <w:rPr>
          <w:spacing w:val="-1"/>
        </w:rPr>
        <w:t>скорой,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том</w:t>
      </w:r>
      <w:r>
        <w:rPr>
          <w:spacing w:val="-13"/>
        </w:rPr>
        <w:t> </w:t>
      </w:r>
      <w:r>
        <w:rPr/>
        <w:t>числе</w:t>
      </w:r>
      <w:r>
        <w:rPr>
          <w:spacing w:val="-14"/>
        </w:rPr>
        <w:t> </w:t>
      </w:r>
      <w:r>
        <w:rPr/>
        <w:t>скорой</w:t>
      </w:r>
      <w:r>
        <w:rPr>
          <w:spacing w:val="-14"/>
        </w:rPr>
        <w:t> </w:t>
      </w:r>
      <w:r>
        <w:rPr/>
        <w:t>специализированной,</w:t>
      </w:r>
      <w:r>
        <w:rPr>
          <w:spacing w:val="-13"/>
        </w:rPr>
        <w:t> </w:t>
      </w:r>
      <w:r>
        <w:rPr/>
        <w:t>первичной</w:t>
      </w:r>
      <w:r>
        <w:rPr>
          <w:spacing w:val="-14"/>
        </w:rPr>
        <w:t> </w:t>
      </w:r>
      <w:r>
        <w:rPr/>
        <w:t>медико-</w:t>
      </w:r>
      <w:r>
        <w:rPr>
          <w:spacing w:val="-57"/>
        </w:rPr>
        <w:t> </w:t>
      </w:r>
      <w:r>
        <w:rPr/>
        <w:t>санитарной и специализированной медицинской помощи в медицинских организациях</w:t>
      </w:r>
      <w:r>
        <w:rPr>
          <w:spacing w:val="-57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2"/>
        </w:rPr>
        <w:t> </w:t>
      </w:r>
      <w:r>
        <w:rPr/>
        <w:t>структурных</w:t>
      </w:r>
      <w:r>
        <w:rPr>
          <w:spacing w:val="-1"/>
        </w:rPr>
        <w:t> </w:t>
      </w:r>
      <w:r>
        <w:rPr/>
        <w:t>подразделениях,</w:t>
      </w:r>
      <w:r>
        <w:rPr>
          <w:spacing w:val="-3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3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(на</w:t>
      </w:r>
      <w:r>
        <w:rPr>
          <w:spacing w:val="-1"/>
        </w:rPr>
        <w:t> </w:t>
      </w:r>
      <w:r>
        <w:rPr/>
        <w:t>дому).</w:t>
      </w:r>
    </w:p>
    <w:p>
      <w:pPr>
        <w:pStyle w:val="BodyText"/>
        <w:spacing w:line="312" w:lineRule="auto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лечение осуществляют: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1" w:after="0"/>
        <w:ind w:left="1042" w:right="676" w:hanging="341"/>
        <w:jc w:val="both"/>
        <w:rPr>
          <w:sz w:val="24"/>
        </w:rPr>
      </w:pPr>
      <w:r>
        <w:rPr>
          <w:sz w:val="24"/>
        </w:rPr>
        <w:t>Медицинские</w:t>
      </w:r>
      <w:r>
        <w:rPr>
          <w:spacing w:val="60"/>
          <w:sz w:val="24"/>
        </w:rPr>
        <w:t> </w:t>
      </w:r>
      <w:r>
        <w:rPr>
          <w:sz w:val="24"/>
        </w:rPr>
        <w:t>работники</w:t>
      </w:r>
      <w:r>
        <w:rPr>
          <w:spacing w:val="60"/>
          <w:sz w:val="24"/>
        </w:rPr>
        <w:t> </w:t>
      </w:r>
      <w:r>
        <w:rPr>
          <w:sz w:val="24"/>
        </w:rPr>
        <w:t>амбулаторных</w:t>
      </w:r>
      <w:r>
        <w:rPr>
          <w:spacing w:val="60"/>
          <w:sz w:val="24"/>
        </w:rPr>
        <w:t> </w:t>
      </w:r>
      <w:r>
        <w:rPr>
          <w:sz w:val="24"/>
        </w:rPr>
        <w:t>медицинских</w:t>
      </w:r>
      <w:r>
        <w:rPr>
          <w:spacing w:val="60"/>
          <w:sz w:val="24"/>
        </w:rPr>
        <w:t> </w:t>
      </w:r>
      <w:r>
        <w:rPr>
          <w:sz w:val="24"/>
        </w:rPr>
        <w:t>организаций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(в случае отсутствия у пациента клинических проявлений заболеваний или при</w:t>
      </w:r>
      <w:r>
        <w:rPr>
          <w:spacing w:val="1"/>
          <w:sz w:val="24"/>
        </w:rPr>
        <w:t> </w:t>
      </w:r>
      <w:r>
        <w:rPr>
          <w:sz w:val="24"/>
        </w:rPr>
        <w:t>легком</w:t>
      </w:r>
      <w:r>
        <w:rPr>
          <w:spacing w:val="-1"/>
          <w:sz w:val="24"/>
        </w:rPr>
        <w:t> </w:t>
      </w:r>
      <w:r>
        <w:rPr>
          <w:sz w:val="24"/>
        </w:rPr>
        <w:t>течении</w:t>
      </w:r>
      <w:r>
        <w:rPr>
          <w:spacing w:val="-1"/>
          <w:sz w:val="24"/>
        </w:rPr>
        <w:t> </w:t>
      </w:r>
      <w:r>
        <w:rPr>
          <w:sz w:val="24"/>
        </w:rPr>
        <w:t>заболевания);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2" w:after="0"/>
        <w:ind w:left="1042" w:right="0" w:hanging="341"/>
        <w:jc w:val="both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отделении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лечения</w:t>
      </w:r>
      <w:r>
        <w:rPr>
          <w:spacing w:val="-4"/>
          <w:sz w:val="24"/>
        </w:rPr>
        <w:t> </w:t>
      </w:r>
      <w:r>
        <w:rPr>
          <w:sz w:val="24"/>
        </w:rPr>
        <w:t>инфекционных</w:t>
      </w:r>
      <w:r>
        <w:rPr>
          <w:spacing w:val="-4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ОРИТ</w:t>
      </w:r>
      <w:r>
        <w:rPr>
          <w:spacing w:val="-4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5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9"/>
        <w:ind w:left="0"/>
        <w:jc w:val="left"/>
        <w:rPr>
          <w:sz w:val="40"/>
        </w:rPr>
      </w:pPr>
    </w:p>
    <w:p>
      <w:pPr>
        <w:pStyle w:val="BodyText"/>
        <w:spacing w:line="312" w:lineRule="auto"/>
        <w:ind w:right="675" w:firstLine="709"/>
      </w:pPr>
      <w:r>
        <w:rPr/>
        <w:t>Скорая,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</w:t>
      </w:r>
      <w:r>
        <w:rPr>
          <w:spacing w:val="-8"/>
        </w:rPr>
        <w:t> </w:t>
      </w:r>
      <w:r>
        <w:rPr/>
        <w:t>числе</w:t>
      </w:r>
      <w:r>
        <w:rPr>
          <w:spacing w:val="-8"/>
        </w:rPr>
        <w:t> </w:t>
      </w:r>
      <w:r>
        <w:rPr/>
        <w:t>скорая</w:t>
      </w:r>
      <w:r>
        <w:rPr>
          <w:spacing w:val="-8"/>
        </w:rPr>
        <w:t> </w:t>
      </w:r>
      <w:r>
        <w:rPr/>
        <w:t>специализированная,</w:t>
      </w:r>
      <w:r>
        <w:rPr>
          <w:spacing w:val="-9"/>
        </w:rPr>
        <w:t> </w:t>
      </w:r>
      <w:r>
        <w:rPr/>
        <w:t>медицинская</w:t>
      </w:r>
      <w:r>
        <w:rPr>
          <w:spacing w:val="-8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2"/>
        </w:rPr>
        <w:t> </w:t>
      </w:r>
      <w:r>
        <w:rPr/>
        <w:t>медицинской</w:t>
      </w:r>
      <w:r>
        <w:rPr>
          <w:spacing w:val="-11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1"/>
        </w:rPr>
        <w:t> </w:t>
      </w:r>
      <w:r>
        <w:rPr/>
        <w:t>бригадами</w:t>
      </w:r>
      <w:r>
        <w:rPr>
          <w:spacing w:val="-12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4"/>
        <w:ind w:right="676" w:firstLine="709"/>
      </w:pPr>
      <w:r>
        <w:rPr/>
        <w:t>Деятельность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бригад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устранению</w:t>
      </w:r>
      <w:r>
        <w:rPr>
          <w:spacing w:val="21"/>
        </w:rPr>
        <w:t> </w:t>
      </w:r>
      <w:r>
        <w:rPr/>
        <w:t>угрожающих</w:t>
      </w:r>
      <w:r>
        <w:rPr>
          <w:spacing w:val="23"/>
        </w:rPr>
        <w:t> </w:t>
      </w:r>
      <w:r>
        <w:rPr/>
        <w:t>жизни</w:t>
      </w:r>
      <w:r>
        <w:rPr>
          <w:spacing w:val="22"/>
        </w:rPr>
        <w:t> </w:t>
      </w:r>
      <w:r>
        <w:rPr/>
        <w:t>состояний</w:t>
      </w:r>
      <w:r>
        <w:rPr>
          <w:spacing w:val="23"/>
        </w:rPr>
        <w:t> </w:t>
      </w:r>
      <w:r>
        <w:rPr/>
        <w:t>с</w:t>
      </w:r>
      <w:r>
        <w:rPr>
          <w:spacing w:val="22"/>
        </w:rPr>
        <w:t> </w:t>
      </w:r>
      <w:r>
        <w:rPr/>
        <w:t>последующей</w:t>
      </w:r>
      <w:r>
        <w:rPr>
          <w:spacing w:val="23"/>
        </w:rPr>
        <w:t> </w:t>
      </w:r>
      <w:r>
        <w:rPr/>
        <w:t>медицинской</w:t>
      </w:r>
      <w:r>
        <w:rPr>
          <w:spacing w:val="22"/>
        </w:rPr>
        <w:t> </w:t>
      </w:r>
      <w:r>
        <w:rPr/>
        <w:t>эвакуацией</w:t>
      </w:r>
      <w:r>
        <w:rPr>
          <w:spacing w:val="-57"/>
        </w:rPr>
        <w:t> </w:t>
      </w:r>
      <w:r>
        <w:rPr/>
        <w:t>в 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"/>
        </w:rPr>
        <w:t> </w:t>
      </w:r>
      <w:r>
        <w:rPr/>
        <w:t>оказывающую</w:t>
      </w:r>
      <w:r>
        <w:rPr>
          <w:spacing w:val="1"/>
        </w:rPr>
        <w:t> </w:t>
      </w:r>
      <w:r>
        <w:rPr/>
        <w:t>стационарную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5"/>
        </w:rPr>
        <w:t> </w:t>
      </w:r>
      <w:r>
        <w:rPr/>
        <w:t>с</w:t>
      </w:r>
      <w:r>
        <w:rPr>
          <w:spacing w:val="74"/>
        </w:rPr>
        <w:t> </w:t>
      </w:r>
      <w:r>
        <w:rPr/>
        <w:t>инфекционно-токсическим,</w:t>
      </w:r>
      <w:r>
        <w:rPr>
          <w:spacing w:val="74"/>
        </w:rPr>
        <w:t> </w:t>
      </w:r>
      <w:r>
        <w:rPr/>
        <w:t>гиповолемическим</w:t>
      </w:r>
      <w:r>
        <w:rPr>
          <w:spacing w:val="74"/>
        </w:rPr>
        <w:t> </w:t>
      </w:r>
      <w:r>
        <w:rPr/>
        <w:t>шоком,</w:t>
      </w:r>
      <w:r>
        <w:rPr>
          <w:spacing w:val="74"/>
        </w:rPr>
        <w:t> </w:t>
      </w:r>
      <w:r>
        <w:rPr/>
        <w:t>острыми</w:t>
      </w:r>
      <w:r>
        <w:rPr>
          <w:spacing w:val="74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вне медицинской организации оказывается бригадами (в том числе</w:t>
      </w:r>
      <w:r>
        <w:rPr>
          <w:spacing w:val="-57"/>
        </w:rPr>
        <w:t> </w:t>
      </w:r>
      <w:r>
        <w:rPr/>
        <w:t>реанимационными)</w:t>
      </w:r>
      <w:r>
        <w:rPr>
          <w:spacing w:val="-1"/>
        </w:rPr>
        <w:t> </w:t>
      </w:r>
      <w:r>
        <w:rPr/>
        <w:t>скорой медицинской помощи.</w:t>
      </w:r>
    </w:p>
    <w:p>
      <w:pPr>
        <w:spacing w:after="0" w:line="312" w:lineRule="auto"/>
        <w:sectPr>
          <w:pgSz w:w="11920" w:h="16850"/>
          <w:pgMar w:header="0" w:footer="619" w:top="1080" w:bottom="880" w:left="1340" w:right="600"/>
        </w:sectPr>
      </w:pPr>
    </w:p>
    <w:p>
      <w:pPr>
        <w:pStyle w:val="Heading3"/>
        <w:numPr>
          <w:ilvl w:val="1"/>
          <w:numId w:val="44"/>
        </w:numPr>
        <w:tabs>
          <w:tab w:pos="1491" w:val="left" w:leader="none"/>
        </w:tabs>
        <w:spacing w:line="240" w:lineRule="auto" w:before="60" w:after="0"/>
        <w:ind w:left="1490" w:right="0" w:hanging="421"/>
        <w:jc w:val="left"/>
      </w:pPr>
      <w:bookmarkStart w:name="9.2 ПОРЯДОК ОРГАНИЗАЦИИ МЕДИЦИНСКОЙ ПОМО" w:id="174"/>
      <w:bookmarkEnd w:id="174"/>
      <w:r>
        <w:rPr>
          <w:b w:val="0"/>
        </w:rPr>
      </w:r>
      <w:bookmarkStart w:name="_bookmark47" w:id="175"/>
      <w:bookmarkEnd w:id="175"/>
      <w:r>
        <w:rPr>
          <w:b w:val="0"/>
        </w:rPr>
      </w:r>
      <w:bookmarkStart w:name="_bookmark47" w:id="176"/>
      <w:bookmarkEnd w:id="176"/>
      <w:r>
        <w:rPr>
          <w:color w:val="1F487C"/>
        </w:rPr>
        <w:t>ПО</w:t>
      </w:r>
      <w:r>
        <w:rPr>
          <w:color w:val="1F487C"/>
        </w:rPr>
        <w:t>РЯДОК</w:t>
      </w:r>
      <w:r>
        <w:rPr>
          <w:color w:val="1F487C"/>
          <w:spacing w:val="-8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8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7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45"/>
        <w:ind w:left="371" w:right="675" w:firstLine="699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>
          <w:spacing w:val="-1"/>
        </w:rPr>
        <w:t>мероприятий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случае</w:t>
      </w:r>
      <w:r>
        <w:rPr>
          <w:spacing w:val="-11"/>
        </w:rPr>
        <w:t> </w:t>
      </w:r>
      <w:r>
        <w:rPr>
          <w:spacing w:val="-1"/>
        </w:rPr>
        <w:t>завоза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распространения</w:t>
      </w:r>
      <w:r>
        <w:rPr>
          <w:spacing w:val="-12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медицинским</w:t>
      </w:r>
      <w:r>
        <w:rPr>
          <w:spacing w:val="-12"/>
        </w:rPr>
        <w:t> </w:t>
      </w:r>
      <w:r>
        <w:rPr/>
        <w:t>организациям</w:t>
      </w:r>
      <w:r>
        <w:rPr>
          <w:spacing w:val="-57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руководствоваться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2"/>
        </w:rPr>
        <w:t> </w:t>
      </w:r>
      <w:r>
        <w:rPr/>
        <w:t>санитарного</w:t>
      </w:r>
      <w:r>
        <w:rPr>
          <w:spacing w:val="-1"/>
        </w:rPr>
        <w:t> </w:t>
      </w:r>
      <w:r>
        <w:rPr/>
        <w:t>законодательства.</w:t>
      </w:r>
    </w:p>
    <w:p>
      <w:pPr>
        <w:pStyle w:val="Heading5"/>
        <w:spacing w:line="312" w:lineRule="auto" w:before="119"/>
        <w:ind w:left="372" w:right="678" w:firstLine="697"/>
      </w:pPr>
      <w:bookmarkStart w:name="а) Порядок организации скорой, в том чис" w:id="177"/>
      <w:bookmarkEnd w:id="177"/>
      <w:r>
        <w:rPr>
          <w:b w:val="0"/>
        </w:rPr>
      </w: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2"/>
        </w:rPr>
        <w:t> </w:t>
      </w:r>
      <w:r>
        <w:rPr>
          <w:color w:val="1F487C"/>
        </w:rPr>
        <w:t>помощи.</w:t>
      </w:r>
    </w:p>
    <w:p>
      <w:pPr>
        <w:pStyle w:val="BodyText"/>
        <w:spacing w:line="312" w:lineRule="auto" w:before="120"/>
        <w:ind w:left="371" w:right="674" w:firstLine="699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4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необходимых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2" w:after="0"/>
        <w:ind w:left="1042" w:right="675" w:hanging="341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Выполнение Инструкции по соблюдению мер инфекционной безопасности для</w:t>
      </w:r>
      <w:r>
        <w:rPr>
          <w:spacing w:val="1"/>
          <w:sz w:val="24"/>
        </w:rPr>
        <w:t> </w:t>
      </w:r>
      <w:r>
        <w:rPr>
          <w:sz w:val="24"/>
        </w:rPr>
        <w:t>специализированных выездных бригад скорой медицинской помощи согласно</w:t>
      </w:r>
      <w:r>
        <w:rPr>
          <w:color w:val="0562C1"/>
          <w:spacing w:val="1"/>
          <w:sz w:val="24"/>
        </w:rPr>
        <w:t> </w:t>
      </w:r>
      <w:hyperlink w:history="true" w:anchor="_bookmark74">
        <w:r>
          <w:rPr>
            <w:color w:val="0562C1"/>
            <w:sz w:val="24"/>
            <w:u w:val="single" w:color="0562C1"/>
          </w:rPr>
          <w:t>Приложению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№10</w:t>
        </w:r>
      </w:hyperlink>
      <w:r>
        <w:rPr>
          <w:color w:val="0562C1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настоящим методическим</w:t>
      </w:r>
      <w:r>
        <w:rPr>
          <w:spacing w:val="-2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3" w:after="0"/>
        <w:ind w:left="1042" w:right="676" w:hanging="341"/>
        <w:jc w:val="both"/>
        <w:rPr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89"/>
          <w:sz w:val="24"/>
        </w:rPr>
        <w:t> </w:t>
      </w:r>
      <w:r>
        <w:rPr>
          <w:sz w:val="24"/>
        </w:rPr>
        <w:t>необходимости  </w:t>
      </w:r>
      <w:r>
        <w:rPr>
          <w:spacing w:val="28"/>
          <w:sz w:val="24"/>
        </w:rPr>
        <w:t> </w:t>
      </w:r>
      <w:r>
        <w:rPr>
          <w:sz w:val="24"/>
        </w:rPr>
        <w:t>забора  </w:t>
      </w:r>
      <w:r>
        <w:rPr>
          <w:spacing w:val="28"/>
          <w:sz w:val="24"/>
        </w:rPr>
        <w:t> </w:t>
      </w:r>
      <w:r>
        <w:rPr>
          <w:sz w:val="24"/>
        </w:rPr>
        <w:t>биологического  </w:t>
      </w:r>
      <w:r>
        <w:rPr>
          <w:spacing w:val="28"/>
          <w:sz w:val="24"/>
        </w:rPr>
        <w:t> </w:t>
      </w:r>
      <w:r>
        <w:rPr>
          <w:sz w:val="24"/>
        </w:rPr>
        <w:t>материала  </w:t>
      </w:r>
      <w:r>
        <w:rPr>
          <w:spacing w:val="28"/>
          <w:sz w:val="24"/>
        </w:rPr>
        <w:t> </w:t>
      </w:r>
      <w:r>
        <w:rPr>
          <w:sz w:val="24"/>
        </w:rPr>
        <w:t>на  </w:t>
      </w:r>
      <w:r>
        <w:rPr>
          <w:spacing w:val="28"/>
          <w:sz w:val="24"/>
        </w:rPr>
        <w:t> </w:t>
      </w:r>
      <w:r>
        <w:rPr>
          <w:sz w:val="24"/>
        </w:rPr>
        <w:t>этапе  </w:t>
      </w:r>
      <w:r>
        <w:rPr>
          <w:spacing w:val="28"/>
          <w:sz w:val="24"/>
        </w:rPr>
        <w:t> </w:t>
      </w:r>
      <w:r>
        <w:rPr>
          <w:sz w:val="24"/>
        </w:rPr>
        <w:t>СМП,</w:t>
      </w:r>
      <w:r>
        <w:rPr>
          <w:spacing w:val="-58"/>
          <w:sz w:val="24"/>
        </w:rPr>
        <w:t> </w:t>
      </w:r>
      <w:r>
        <w:rPr>
          <w:sz w:val="24"/>
        </w:rPr>
        <w:t>в частности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специальных</w:t>
      </w:r>
      <w:r>
        <w:rPr>
          <w:spacing w:val="1"/>
          <w:sz w:val="24"/>
        </w:rPr>
        <w:t> </w:t>
      </w:r>
      <w:r>
        <w:rPr>
          <w:sz w:val="24"/>
        </w:rPr>
        <w:t>карантинных</w:t>
      </w:r>
      <w:r>
        <w:rPr>
          <w:spacing w:val="1"/>
          <w:sz w:val="24"/>
        </w:rPr>
        <w:t> </w:t>
      </w:r>
      <w:r>
        <w:rPr>
          <w:sz w:val="24"/>
        </w:rPr>
        <w:t>мероприятий)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61"/>
          <w:sz w:val="24"/>
        </w:rPr>
        <w:t> </w:t>
      </w:r>
      <w:r>
        <w:rPr>
          <w:sz w:val="24"/>
        </w:rPr>
        <w:t>имеющих   эпидемиологическое   заключение   на   работу   с   III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внебольничной</w:t>
      </w:r>
      <w:r>
        <w:rPr>
          <w:spacing w:val="-4"/>
          <w:sz w:val="24"/>
        </w:rPr>
        <w:t> </w:t>
      </w:r>
      <w:r>
        <w:rPr>
          <w:sz w:val="24"/>
        </w:rPr>
        <w:t>пневмонией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7" w:hanging="341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необходимости своевременного обращения за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появлении</w:t>
      </w:r>
      <w:r>
        <w:rPr>
          <w:spacing w:val="-2"/>
          <w:sz w:val="24"/>
        </w:rPr>
        <w:t> </w:t>
      </w:r>
      <w:r>
        <w:rPr>
          <w:sz w:val="24"/>
        </w:rPr>
        <w:t>первых</w:t>
      </w:r>
      <w:r>
        <w:rPr>
          <w:spacing w:val="-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pStyle w:val="Heading5"/>
        <w:spacing w:before="118"/>
        <w:ind w:left="1069"/>
      </w:pPr>
      <w:bookmarkStart w:name="б) Порядок организации медицинской помощ" w:id="178"/>
      <w:bookmarkEnd w:id="178"/>
      <w:r>
        <w:rPr>
          <w:b w:val="0"/>
        </w:rPr>
      </w:r>
      <w:r>
        <w:rPr>
          <w:color w:val="1F487C"/>
        </w:rPr>
        <w:t>б)</w:t>
      </w:r>
      <w:r>
        <w:rPr>
          <w:color w:val="1F487C"/>
          <w:spacing w:val="-5"/>
        </w:rPr>
        <w:t> </w:t>
      </w:r>
      <w:r>
        <w:rPr>
          <w:color w:val="1F487C"/>
        </w:rPr>
        <w:t>Порядок</w:t>
      </w:r>
      <w:r>
        <w:rPr>
          <w:color w:val="1F487C"/>
          <w:spacing w:val="-6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6"/>
        </w:rPr>
        <w:t> </w:t>
      </w:r>
      <w:r>
        <w:rPr>
          <w:color w:val="1F487C"/>
        </w:rPr>
        <w:t>помощи</w:t>
      </w:r>
      <w:r>
        <w:rPr>
          <w:color w:val="1F487C"/>
          <w:spacing w:val="-5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3"/>
        </w:rPr>
        <w:t> </w:t>
      </w:r>
      <w:r>
        <w:rPr>
          <w:color w:val="1F487C"/>
        </w:rPr>
        <w:t>условиях.</w:t>
      </w:r>
    </w:p>
    <w:p>
      <w:pPr>
        <w:pStyle w:val="BodyText"/>
        <w:spacing w:line="312" w:lineRule="auto" w:before="204"/>
        <w:ind w:left="371" w:right="676" w:firstLine="699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10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-2"/>
        </w:rPr>
        <w:t> </w:t>
      </w:r>
      <w:r>
        <w:rPr/>
        <w:t>условиях, необходимо обеспечить:</w:t>
      </w:r>
    </w:p>
    <w:p>
      <w:pPr>
        <w:spacing w:after="0" w:line="312" w:lineRule="auto"/>
        <w:sectPr>
          <w:pgSz w:w="11920" w:h="16850"/>
          <w:pgMar w:header="0" w:footer="619" w:top="108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79" w:after="0"/>
        <w:ind w:left="1041" w:right="675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12"/>
          <w:sz w:val="24"/>
        </w:rPr>
        <w:t> </w:t>
      </w:r>
      <w:r>
        <w:rPr>
          <w:sz w:val="24"/>
        </w:rPr>
        <w:t>запаса</w:t>
      </w:r>
      <w:r>
        <w:rPr>
          <w:spacing w:val="-12"/>
          <w:sz w:val="24"/>
        </w:rPr>
        <w:t> </w:t>
      </w:r>
      <w:r>
        <w:rPr>
          <w:sz w:val="24"/>
        </w:rPr>
        <w:t>необходимых</w:t>
      </w:r>
      <w:r>
        <w:rPr>
          <w:spacing w:val="-12"/>
          <w:sz w:val="24"/>
        </w:rPr>
        <w:t> </w:t>
      </w:r>
      <w:r>
        <w:rPr>
          <w:sz w:val="24"/>
        </w:rPr>
        <w:t>расходных</w:t>
      </w:r>
      <w:r>
        <w:rPr>
          <w:spacing w:val="-11"/>
          <w:sz w:val="24"/>
        </w:rPr>
        <w:t> </w:t>
      </w:r>
      <w:r>
        <w:rPr>
          <w:sz w:val="24"/>
        </w:rPr>
        <w:t>материалов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12"/>
          <w:sz w:val="24"/>
        </w:rPr>
        <w:t> </w:t>
      </w:r>
      <w:r>
        <w:rPr>
          <w:sz w:val="24"/>
        </w:rPr>
        <w:t>отбора</w:t>
      </w:r>
      <w:r>
        <w:rPr>
          <w:spacing w:val="-11"/>
          <w:sz w:val="24"/>
        </w:rPr>
        <w:t> </w:t>
      </w:r>
      <w:r>
        <w:rPr>
          <w:sz w:val="24"/>
        </w:rPr>
        <w:t>биологического</w:t>
      </w:r>
      <w:r>
        <w:rPr>
          <w:spacing w:val="-58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(очки,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перчатки,</w:t>
      </w:r>
      <w:r>
        <w:rPr>
          <w:spacing w:val="1"/>
          <w:sz w:val="24"/>
        </w:rPr>
        <w:t> </w:t>
      </w: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-7"/>
          <w:sz w:val="24"/>
        </w:rPr>
        <w:t> </w:t>
      </w:r>
      <w:r>
        <w:rPr>
          <w:sz w:val="24"/>
        </w:rPr>
        <w:t>защиты,</w:t>
      </w:r>
      <w:r>
        <w:rPr>
          <w:spacing w:val="-6"/>
          <w:sz w:val="24"/>
        </w:rPr>
        <w:t> </w:t>
      </w:r>
      <w:r>
        <w:rPr>
          <w:sz w:val="24"/>
        </w:rPr>
        <w:t>противочумный</w:t>
      </w:r>
      <w:r>
        <w:rPr>
          <w:spacing w:val="-7"/>
          <w:sz w:val="24"/>
        </w:rPr>
        <w:t> </w:t>
      </w:r>
      <w:r>
        <w:rPr>
          <w:sz w:val="24"/>
        </w:rPr>
        <w:t>костюм</w:t>
      </w:r>
      <w:r>
        <w:rPr>
          <w:spacing w:val="-6"/>
          <w:sz w:val="24"/>
        </w:rPr>
        <w:t> </w:t>
      </w:r>
      <w:r>
        <w:rPr>
          <w:sz w:val="24"/>
        </w:rPr>
        <w:t>1</w:t>
      </w:r>
      <w:r>
        <w:rPr>
          <w:spacing w:val="-7"/>
          <w:sz w:val="24"/>
        </w:rPr>
        <w:t> </w:t>
      </w:r>
      <w:r>
        <w:rPr>
          <w:sz w:val="24"/>
        </w:rPr>
        <w:t>типа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одноразовый</w:t>
      </w:r>
      <w:r>
        <w:rPr>
          <w:spacing w:val="-6"/>
          <w:sz w:val="24"/>
        </w:rPr>
        <w:t> </w:t>
      </w:r>
      <w:r>
        <w:rPr>
          <w:sz w:val="24"/>
        </w:rPr>
        <w:t>халат,</w:t>
      </w:r>
      <w:r>
        <w:rPr>
          <w:spacing w:val="-7"/>
          <w:sz w:val="24"/>
        </w:rPr>
        <w:t> </w:t>
      </w:r>
      <w:r>
        <w:rPr>
          <w:sz w:val="24"/>
        </w:rPr>
        <w:t>бахилы),</w:t>
      </w:r>
      <w:r>
        <w:rPr>
          <w:spacing w:val="-57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изделиями,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1"/>
          <w:sz w:val="24"/>
        </w:rPr>
        <w:t> </w:t>
      </w:r>
      <w:r>
        <w:rPr>
          <w:sz w:val="24"/>
        </w:rPr>
        <w:t>аппаратами</w:t>
      </w:r>
      <w:r>
        <w:rPr>
          <w:spacing w:val="-3"/>
          <w:sz w:val="24"/>
        </w:rPr>
        <w:t> </w:t>
      </w:r>
      <w:r>
        <w:rPr>
          <w:sz w:val="24"/>
        </w:rPr>
        <w:t>искусственной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1" w:after="0"/>
        <w:ind w:left="1041" w:right="674" w:hanging="341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 на</w:t>
      </w:r>
      <w:r>
        <w:rPr>
          <w:spacing w:val="-57"/>
          <w:sz w:val="24"/>
        </w:rPr>
        <w:t> </w:t>
      </w:r>
      <w:r>
        <w:rPr>
          <w:sz w:val="24"/>
        </w:rPr>
        <w:t>инфекционное</w:t>
      </w:r>
      <w:r>
        <w:rPr>
          <w:spacing w:val="60"/>
          <w:sz w:val="24"/>
        </w:rPr>
        <w:t> </w:t>
      </w:r>
      <w:r>
        <w:rPr>
          <w:sz w:val="24"/>
        </w:rPr>
        <w:t>заболевание,</w:t>
      </w:r>
      <w:r>
        <w:rPr>
          <w:spacing w:val="60"/>
          <w:sz w:val="24"/>
        </w:rPr>
        <w:t> </w:t>
      </w:r>
      <w:r>
        <w:rPr>
          <w:sz w:val="24"/>
        </w:rPr>
        <w:t>вызванное</w:t>
      </w:r>
      <w:r>
        <w:rPr>
          <w:spacing w:val="60"/>
          <w:sz w:val="24"/>
        </w:rPr>
        <w:t> </w:t>
      </w:r>
      <w:r>
        <w:rPr>
          <w:sz w:val="24"/>
        </w:rPr>
        <w:t>штамма</w:t>
      </w:r>
      <w:r>
        <w:rPr>
          <w:spacing w:val="60"/>
          <w:sz w:val="24"/>
        </w:rPr>
        <w:t> </w:t>
      </w:r>
      <w:r>
        <w:rPr>
          <w:sz w:val="24"/>
        </w:rPr>
        <w:t>SARS-CoV-2,</w:t>
      </w:r>
      <w:r>
        <w:rPr>
          <w:spacing w:val="60"/>
          <w:sz w:val="24"/>
        </w:rPr>
        <w:t> </w:t>
      </w:r>
      <w:r>
        <w:rPr>
          <w:sz w:val="24"/>
        </w:rPr>
        <w:t>в соответствии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требованиями</w:t>
      </w:r>
      <w:r>
        <w:rPr>
          <w:spacing w:val="-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2" w:after="0"/>
        <w:ind w:left="1041" w:right="676" w:hanging="341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42"/>
          <w:sz w:val="24"/>
        </w:rPr>
        <w:t> </w:t>
      </w:r>
      <w:r>
        <w:rPr>
          <w:sz w:val="24"/>
        </w:rPr>
        <w:t>через</w:t>
      </w:r>
      <w:r>
        <w:rPr>
          <w:spacing w:val="100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101"/>
          <w:sz w:val="24"/>
        </w:rPr>
        <w:t> </w:t>
      </w:r>
      <w:r>
        <w:rPr>
          <w:sz w:val="24"/>
        </w:rPr>
        <w:t>боксы</w:t>
      </w:r>
      <w:r>
        <w:rPr>
          <w:spacing w:val="100"/>
          <w:sz w:val="24"/>
        </w:rPr>
        <w:t> </w:t>
      </w:r>
      <w:r>
        <w:rPr>
          <w:sz w:val="24"/>
        </w:rPr>
        <w:t>и</w:t>
      </w:r>
      <w:r>
        <w:rPr>
          <w:spacing w:val="101"/>
          <w:sz w:val="24"/>
        </w:rPr>
        <w:t> </w:t>
      </w:r>
      <w:r>
        <w:rPr>
          <w:sz w:val="24"/>
        </w:rPr>
        <w:t>(или)</w:t>
      </w:r>
      <w:r>
        <w:rPr>
          <w:spacing w:val="101"/>
          <w:sz w:val="24"/>
        </w:rPr>
        <w:t> </w:t>
      </w:r>
      <w:r>
        <w:rPr>
          <w:sz w:val="24"/>
        </w:rPr>
        <w:t>фильтр-боксы</w:t>
      </w:r>
      <w:r>
        <w:rPr>
          <w:spacing w:val="100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признаками</w:t>
      </w:r>
      <w:r>
        <w:rPr>
          <w:spacing w:val="-10"/>
          <w:sz w:val="24"/>
        </w:rPr>
        <w:t> </w:t>
      </w:r>
      <w:r>
        <w:rPr>
          <w:sz w:val="24"/>
        </w:rPr>
        <w:t>ОРВИ,</w:t>
      </w:r>
      <w:r>
        <w:rPr>
          <w:spacing w:val="-9"/>
          <w:sz w:val="24"/>
        </w:rPr>
        <w:t> </w:t>
      </w:r>
      <w:r>
        <w:rPr>
          <w:sz w:val="24"/>
        </w:rPr>
        <w:t>внебольничных</w:t>
      </w:r>
      <w:r>
        <w:rPr>
          <w:spacing w:val="-10"/>
          <w:sz w:val="24"/>
        </w:rPr>
        <w:t> </w:t>
      </w:r>
      <w:r>
        <w:rPr>
          <w:sz w:val="24"/>
        </w:rPr>
        <w:t>пневмоний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дальнейшую</w:t>
      </w:r>
      <w:r>
        <w:rPr>
          <w:spacing w:val="-10"/>
          <w:sz w:val="24"/>
        </w:rPr>
        <w:t> </w:t>
      </w:r>
      <w:r>
        <w:rPr>
          <w:sz w:val="24"/>
        </w:rPr>
        <w:t>маршрутизацию</w:t>
      </w:r>
      <w:r>
        <w:rPr>
          <w:spacing w:val="-58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организации;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2" w:after="0"/>
        <w:ind w:left="1041" w:right="677" w:hanging="341"/>
        <w:jc w:val="both"/>
        <w:rPr>
          <w:sz w:val="24"/>
        </w:rPr>
      </w:pPr>
      <w:r>
        <w:rPr>
          <w:sz w:val="24"/>
        </w:rPr>
        <w:t>Разделение</w:t>
      </w:r>
      <w:r>
        <w:rPr>
          <w:spacing w:val="44"/>
          <w:sz w:val="24"/>
        </w:rPr>
        <w:t> </w:t>
      </w:r>
      <w:r>
        <w:rPr>
          <w:sz w:val="24"/>
        </w:rPr>
        <w:t>работников</w:t>
      </w:r>
      <w:r>
        <w:rPr>
          <w:spacing w:val="44"/>
          <w:sz w:val="24"/>
        </w:rPr>
        <w:t> </w:t>
      </w:r>
      <w:r>
        <w:rPr>
          <w:sz w:val="24"/>
        </w:rPr>
        <w:t>медицинской</w:t>
      </w:r>
      <w:r>
        <w:rPr>
          <w:spacing w:val="45"/>
          <w:sz w:val="24"/>
        </w:rPr>
        <w:t> </w:t>
      </w:r>
      <w:r>
        <w:rPr>
          <w:sz w:val="24"/>
        </w:rPr>
        <w:t>организации</w:t>
      </w:r>
      <w:r>
        <w:rPr>
          <w:spacing w:val="45"/>
          <w:sz w:val="24"/>
        </w:rPr>
        <w:t> </w:t>
      </w:r>
      <w:r>
        <w:rPr>
          <w:sz w:val="24"/>
        </w:rPr>
        <w:t>на</w:t>
      </w:r>
      <w:r>
        <w:rPr>
          <w:spacing w:val="44"/>
          <w:sz w:val="24"/>
        </w:rPr>
        <w:t> </w:t>
      </w:r>
      <w:r>
        <w:rPr>
          <w:sz w:val="24"/>
        </w:rPr>
        <w:t>лиц,</w:t>
      </w:r>
      <w:r>
        <w:rPr>
          <w:spacing w:val="45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пациентами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пневмонией,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лиц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контактировавших,</w:t>
      </w:r>
      <w:r>
        <w:rPr>
          <w:spacing w:val="-1"/>
          <w:sz w:val="24"/>
        </w:rPr>
        <w:t> </w:t>
      </w:r>
      <w:r>
        <w:rPr>
          <w:sz w:val="24"/>
        </w:rPr>
        <w:t>исключив</w:t>
      </w:r>
      <w:r>
        <w:rPr>
          <w:spacing w:val="-2"/>
          <w:sz w:val="24"/>
        </w:rPr>
        <w:t> </w:t>
      </w:r>
      <w:r>
        <w:rPr>
          <w:sz w:val="24"/>
        </w:rPr>
        <w:t>возможность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пересечения;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3" w:after="0"/>
        <w:ind w:left="1041" w:right="675" w:hanging="341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-57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1"/>
          <w:sz w:val="24"/>
        </w:rPr>
        <w:t> </w:t>
      </w:r>
      <w:r>
        <w:rPr>
          <w:sz w:val="24"/>
        </w:rPr>
        <w:t>работниками</w:t>
      </w:r>
      <w:r>
        <w:rPr>
          <w:spacing w:val="-2"/>
          <w:sz w:val="24"/>
        </w:rPr>
        <w:t> </w:t>
      </w:r>
      <w:r>
        <w:rPr>
          <w:sz w:val="24"/>
        </w:rPr>
        <w:t>медицинской организации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2" w:after="0"/>
        <w:ind w:left="1041" w:right="675" w:hanging="341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6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4"/>
          <w:sz w:val="24"/>
        </w:rPr>
        <w:t> </w:t>
      </w:r>
      <w:r>
        <w:rPr>
          <w:sz w:val="24"/>
        </w:rPr>
        <w:t>воздуха   </w:t>
      </w:r>
      <w:r>
        <w:rPr>
          <w:spacing w:val="15"/>
          <w:sz w:val="24"/>
        </w:rPr>
        <w:t> </w:t>
      </w:r>
      <w:r>
        <w:rPr>
          <w:sz w:val="24"/>
        </w:rPr>
        <w:t>и   </w:t>
      </w:r>
      <w:r>
        <w:rPr>
          <w:spacing w:val="13"/>
          <w:sz w:val="24"/>
        </w:rPr>
        <w:t> </w:t>
      </w:r>
      <w:r>
        <w:rPr>
          <w:sz w:val="24"/>
        </w:rPr>
        <w:t>поверхностей   </w:t>
      </w:r>
      <w:r>
        <w:rPr>
          <w:spacing w:val="13"/>
          <w:sz w:val="24"/>
        </w:rPr>
        <w:t> </w:t>
      </w:r>
      <w:r>
        <w:rPr>
          <w:sz w:val="24"/>
        </w:rPr>
        <w:t>в   </w:t>
      </w:r>
      <w:r>
        <w:rPr>
          <w:spacing w:val="14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60"/>
          <w:sz w:val="24"/>
        </w:rPr>
        <w:t> </w:t>
      </w:r>
      <w:r>
        <w:rPr>
          <w:sz w:val="24"/>
        </w:rPr>
        <w:t>25</w:t>
      </w:r>
      <w:r>
        <w:rPr>
          <w:spacing w:val="60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и/или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(или) поверхностей;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1" w:after="0"/>
        <w:ind w:left="1041" w:right="677" w:hanging="341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1" w:right="676" w:hanging="341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-7"/>
          <w:sz w:val="24"/>
        </w:rPr>
        <w:t> </w:t>
      </w:r>
      <w:r>
        <w:rPr>
          <w:sz w:val="24"/>
        </w:rPr>
        <w:t>биологического</w:t>
      </w:r>
      <w:r>
        <w:rPr>
          <w:spacing w:val="-8"/>
          <w:sz w:val="24"/>
        </w:rPr>
        <w:t> </w:t>
      </w:r>
      <w:r>
        <w:rPr>
          <w:sz w:val="24"/>
        </w:rPr>
        <w:t>материала</w:t>
      </w:r>
      <w:r>
        <w:rPr>
          <w:spacing w:val="-8"/>
          <w:sz w:val="24"/>
        </w:rPr>
        <w:t> </w:t>
      </w:r>
      <w:r>
        <w:rPr>
          <w:sz w:val="24"/>
        </w:rPr>
        <w:t>от</w:t>
      </w:r>
      <w:r>
        <w:rPr>
          <w:spacing w:val="-9"/>
          <w:sz w:val="24"/>
        </w:rPr>
        <w:t> </w:t>
      </w:r>
      <w:r>
        <w:rPr>
          <w:sz w:val="24"/>
        </w:rPr>
        <w:t>пациентов</w:t>
      </w:r>
      <w:r>
        <w:rPr>
          <w:spacing w:val="-9"/>
          <w:sz w:val="24"/>
        </w:rPr>
        <w:t> </w:t>
      </w:r>
      <w:r>
        <w:rPr>
          <w:sz w:val="24"/>
        </w:rPr>
        <w:t>(мазки</w:t>
      </w:r>
      <w:r>
        <w:rPr>
          <w:spacing w:val="-9"/>
          <w:sz w:val="24"/>
        </w:rPr>
        <w:t> </w:t>
      </w:r>
      <w:r>
        <w:rPr>
          <w:sz w:val="24"/>
        </w:rPr>
        <w:t>из</w:t>
      </w:r>
      <w:r>
        <w:rPr>
          <w:spacing w:val="-9"/>
          <w:sz w:val="24"/>
        </w:rPr>
        <w:t> </w:t>
      </w:r>
      <w:r>
        <w:rPr>
          <w:sz w:val="24"/>
        </w:rPr>
        <w:t>носо-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ротоглотки)</w:t>
      </w:r>
      <w:r>
        <w:rPr>
          <w:spacing w:val="-58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эпидемиологическое</w:t>
      </w:r>
      <w:r>
        <w:rPr>
          <w:spacing w:val="1"/>
          <w:sz w:val="24"/>
        </w:rPr>
        <w:t> </w:t>
      </w:r>
      <w:r>
        <w:rPr>
          <w:sz w:val="24"/>
        </w:rPr>
        <w:t>заключение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III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IV</w:t>
      </w:r>
      <w:r>
        <w:rPr>
          <w:spacing w:val="1"/>
          <w:sz w:val="24"/>
        </w:rPr>
        <w:t> </w:t>
      </w:r>
      <w:r>
        <w:rPr>
          <w:sz w:val="24"/>
        </w:rPr>
        <w:t>группами</w:t>
      </w:r>
      <w:r>
        <w:rPr>
          <w:spacing w:val="1"/>
          <w:sz w:val="24"/>
        </w:rPr>
        <w:t> </w:t>
      </w:r>
      <w:r>
        <w:rPr>
          <w:sz w:val="24"/>
        </w:rPr>
        <w:t>патогенности,</w:t>
      </w:r>
      <w:r>
        <w:rPr>
          <w:spacing w:val="-2"/>
          <w:sz w:val="24"/>
        </w:rPr>
        <w:t> </w:t>
      </w:r>
      <w:r>
        <w:rPr>
          <w:sz w:val="24"/>
        </w:rPr>
        <w:t>с оформлением</w:t>
      </w:r>
      <w:r>
        <w:rPr>
          <w:spacing w:val="-1"/>
          <w:sz w:val="24"/>
        </w:rPr>
        <w:t> </w:t>
      </w:r>
      <w:r>
        <w:rPr>
          <w:sz w:val="24"/>
        </w:rPr>
        <w:t>Акта приема-передачи;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6" w:hanging="341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внебольничной</w:t>
      </w:r>
      <w:r>
        <w:rPr>
          <w:spacing w:val="-4"/>
          <w:sz w:val="24"/>
        </w:rPr>
        <w:t> </w:t>
      </w:r>
      <w:r>
        <w:rPr>
          <w:sz w:val="24"/>
        </w:rPr>
        <w:t>пневмонией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2" w:after="0"/>
        <w:ind w:left="1041" w:right="674" w:hanging="341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-57"/>
          <w:sz w:val="24"/>
        </w:rPr>
        <w:t> </w:t>
      </w:r>
      <w:r>
        <w:rPr>
          <w:sz w:val="24"/>
        </w:rPr>
        <w:t>индивидуальной</w:t>
      </w:r>
      <w:r>
        <w:rPr>
          <w:spacing w:val="45"/>
          <w:sz w:val="24"/>
        </w:rPr>
        <w:t> </w:t>
      </w:r>
      <w:r>
        <w:rPr>
          <w:sz w:val="24"/>
        </w:rPr>
        <w:t>профилактики,</w:t>
      </w:r>
      <w:r>
        <w:rPr>
          <w:spacing w:val="45"/>
          <w:sz w:val="24"/>
        </w:rPr>
        <w:t> </w:t>
      </w:r>
      <w:r>
        <w:rPr>
          <w:sz w:val="24"/>
        </w:rPr>
        <w:t>обращая</w:t>
      </w:r>
      <w:r>
        <w:rPr>
          <w:spacing w:val="45"/>
          <w:sz w:val="24"/>
        </w:rPr>
        <w:t> </w:t>
      </w:r>
      <w:r>
        <w:rPr>
          <w:sz w:val="24"/>
        </w:rPr>
        <w:t>особое</w:t>
      </w:r>
      <w:r>
        <w:rPr>
          <w:spacing w:val="46"/>
          <w:sz w:val="24"/>
        </w:rPr>
        <w:t> </w:t>
      </w:r>
      <w:r>
        <w:rPr>
          <w:sz w:val="24"/>
        </w:rPr>
        <w:t>внимание</w:t>
      </w:r>
      <w:r>
        <w:rPr>
          <w:spacing w:val="45"/>
          <w:sz w:val="24"/>
        </w:rPr>
        <w:t> </w:t>
      </w:r>
      <w:r>
        <w:rPr>
          <w:sz w:val="24"/>
        </w:rPr>
        <w:t>на</w:t>
      </w:r>
      <w:r>
        <w:rPr>
          <w:spacing w:val="45"/>
          <w:sz w:val="24"/>
        </w:rPr>
        <w:t> </w:t>
      </w:r>
      <w:r>
        <w:rPr>
          <w:sz w:val="24"/>
        </w:rPr>
        <w:t>необходимость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1041"/>
        <w:jc w:val="left"/>
      </w:pPr>
      <w:r>
        <w:rPr/>
        <w:t>своевременного</w:t>
      </w:r>
      <w:r>
        <w:rPr>
          <w:spacing w:val="36"/>
        </w:rPr>
        <w:t> </w:t>
      </w:r>
      <w:r>
        <w:rPr/>
        <w:t>обращения</w:t>
      </w:r>
      <w:r>
        <w:rPr>
          <w:spacing w:val="37"/>
        </w:rPr>
        <w:t> </w:t>
      </w:r>
      <w:r>
        <w:rPr/>
        <w:t>за</w:t>
      </w:r>
      <w:r>
        <w:rPr>
          <w:spacing w:val="38"/>
        </w:rPr>
        <w:t> </w:t>
      </w:r>
      <w:r>
        <w:rPr/>
        <w:t>медицинской</w:t>
      </w:r>
      <w:r>
        <w:rPr>
          <w:spacing w:val="38"/>
        </w:rPr>
        <w:t> </w:t>
      </w:r>
      <w:r>
        <w:rPr/>
        <w:t>помощью</w:t>
      </w:r>
      <w:r>
        <w:rPr>
          <w:spacing w:val="37"/>
        </w:rPr>
        <w:t> </w:t>
      </w:r>
      <w:r>
        <w:rPr/>
        <w:t>при</w:t>
      </w:r>
      <w:r>
        <w:rPr>
          <w:spacing w:val="37"/>
        </w:rPr>
        <w:t> </w:t>
      </w:r>
      <w:r>
        <w:rPr/>
        <w:t>появлении</w:t>
      </w:r>
      <w:r>
        <w:rPr>
          <w:spacing w:val="37"/>
        </w:rPr>
        <w:t> </w:t>
      </w:r>
      <w:r>
        <w:rPr/>
        <w:t>первых</w:t>
      </w:r>
      <w:r>
        <w:rPr>
          <w:spacing w:val="-57"/>
        </w:rPr>
        <w:t> </w:t>
      </w:r>
      <w:r>
        <w:rPr/>
        <w:t>симптомов</w:t>
      </w:r>
      <w:r>
        <w:rPr>
          <w:spacing w:val="-2"/>
        </w:rPr>
        <w:t> </w:t>
      </w:r>
      <w:r>
        <w:rPr/>
        <w:t>ОРВИ;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0" w:after="0"/>
        <w:ind w:left="1041" w:right="678" w:hanging="341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60"/>
          <w:sz w:val="24"/>
        </w:rPr>
        <w:t> </w:t>
      </w:r>
      <w:r>
        <w:rPr>
          <w:sz w:val="24"/>
        </w:rPr>
        <w:t>переноса</w:t>
      </w:r>
      <w:r>
        <w:rPr>
          <w:spacing w:val="60"/>
          <w:sz w:val="24"/>
        </w:rPr>
        <w:t> </w:t>
      </w:r>
      <w:r>
        <w:rPr>
          <w:sz w:val="24"/>
        </w:rPr>
        <w:t>сроков</w:t>
      </w:r>
      <w:r>
        <w:rPr>
          <w:spacing w:val="60"/>
          <w:sz w:val="24"/>
        </w:rPr>
        <w:t> </w:t>
      </w:r>
      <w:r>
        <w:rPr>
          <w:sz w:val="24"/>
        </w:rPr>
        <w:t>оказания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5"/>
        <w:spacing w:line="312" w:lineRule="auto" w:before="185"/>
        <w:ind w:left="372" w:right="675" w:firstLine="697"/>
        <w:jc w:val="left"/>
      </w:pPr>
      <w:bookmarkStart w:name="в) Порядок организации медицинской помощ" w:id="179"/>
      <w:bookmarkEnd w:id="179"/>
      <w:r>
        <w:rPr>
          <w:b w:val="0"/>
        </w:rPr>
      </w:r>
      <w:r>
        <w:rPr>
          <w:color w:val="1F487C"/>
        </w:rPr>
        <w:t>в)</w:t>
      </w:r>
      <w:r>
        <w:rPr>
          <w:color w:val="1F487C"/>
          <w:spacing w:val="25"/>
        </w:rPr>
        <w:t> </w:t>
      </w:r>
      <w:r>
        <w:rPr>
          <w:color w:val="1F487C"/>
        </w:rPr>
        <w:t>Порядок</w:t>
      </w:r>
      <w:r>
        <w:rPr>
          <w:color w:val="1F487C"/>
          <w:spacing w:val="2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4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4"/>
        </w:rPr>
        <w:t> </w:t>
      </w:r>
      <w:r>
        <w:rPr>
          <w:color w:val="1F487C"/>
        </w:rPr>
        <w:t>помощи</w:t>
      </w:r>
      <w:r>
        <w:rPr>
          <w:color w:val="1F487C"/>
          <w:spacing w:val="24"/>
        </w:rPr>
        <w:t> </w:t>
      </w:r>
      <w:r>
        <w:rPr>
          <w:color w:val="1F487C"/>
        </w:rPr>
        <w:t>в</w:t>
      </w:r>
      <w:r>
        <w:rPr>
          <w:color w:val="1F487C"/>
          <w:spacing w:val="24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4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условиях</w:t>
      </w:r>
      <w:r>
        <w:rPr>
          <w:color w:val="1F487C"/>
          <w:spacing w:val="1"/>
        </w:rPr>
        <w:t> </w:t>
      </w:r>
      <w:r>
        <w:rPr>
          <w:color w:val="1F487C"/>
        </w:rPr>
        <w:t>дневного стационара.</w:t>
      </w:r>
    </w:p>
    <w:p>
      <w:pPr>
        <w:pStyle w:val="BodyText"/>
        <w:spacing w:line="312" w:lineRule="auto" w:before="120"/>
        <w:ind w:left="371" w:right="675" w:firstLine="699"/>
        <w:jc w:val="left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10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дневного</w:t>
      </w:r>
      <w:r>
        <w:rPr>
          <w:spacing w:val="-3"/>
        </w:rPr>
        <w:t> </w:t>
      </w:r>
      <w:r>
        <w:rPr/>
        <w:t>стационара</w:t>
      </w:r>
      <w:r>
        <w:rPr>
          <w:spacing w:val="-2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обеспечить: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5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лабораторных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исследований,</w:t>
      </w:r>
      <w:r>
        <w:rPr>
          <w:spacing w:val="-14"/>
          <w:sz w:val="24"/>
        </w:rPr>
        <w:t> </w:t>
      </w:r>
      <w:r>
        <w:rPr>
          <w:sz w:val="24"/>
        </w:rPr>
        <w:t>дезинфекционных</w:t>
      </w:r>
      <w:r>
        <w:rPr>
          <w:spacing w:val="-12"/>
          <w:sz w:val="24"/>
        </w:rPr>
        <w:t> </w:t>
      </w:r>
      <w:r>
        <w:rPr>
          <w:sz w:val="24"/>
        </w:rPr>
        <w:t>средств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медицинских</w:t>
      </w:r>
      <w:r>
        <w:rPr>
          <w:spacing w:val="-14"/>
          <w:sz w:val="24"/>
        </w:rPr>
        <w:t> </w:t>
      </w:r>
      <w:r>
        <w:rPr>
          <w:sz w:val="24"/>
        </w:rPr>
        <w:t>изделий,</w:t>
      </w:r>
      <w:r>
        <w:rPr>
          <w:spacing w:val="-58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(очки,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перчатки,</w:t>
      </w:r>
      <w:r>
        <w:rPr>
          <w:spacing w:val="1"/>
          <w:sz w:val="24"/>
        </w:rPr>
        <w:t> </w:t>
      </w: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-7"/>
          <w:sz w:val="24"/>
        </w:rPr>
        <w:t> </w:t>
      </w:r>
      <w:r>
        <w:rPr>
          <w:sz w:val="24"/>
        </w:rPr>
        <w:t>защиты,</w:t>
      </w:r>
      <w:r>
        <w:rPr>
          <w:spacing w:val="-6"/>
          <w:sz w:val="24"/>
        </w:rPr>
        <w:t> </w:t>
      </w:r>
      <w:r>
        <w:rPr>
          <w:sz w:val="24"/>
        </w:rPr>
        <w:t>противочумный</w:t>
      </w:r>
      <w:r>
        <w:rPr>
          <w:spacing w:val="-7"/>
          <w:sz w:val="24"/>
        </w:rPr>
        <w:t> </w:t>
      </w:r>
      <w:r>
        <w:rPr>
          <w:sz w:val="24"/>
        </w:rPr>
        <w:t>костюм</w:t>
      </w:r>
      <w:r>
        <w:rPr>
          <w:spacing w:val="-6"/>
          <w:sz w:val="24"/>
        </w:rPr>
        <w:t> </w:t>
      </w:r>
      <w:r>
        <w:rPr>
          <w:sz w:val="24"/>
        </w:rPr>
        <w:t>1</w:t>
      </w:r>
      <w:r>
        <w:rPr>
          <w:spacing w:val="-7"/>
          <w:sz w:val="24"/>
        </w:rPr>
        <w:t> </w:t>
      </w:r>
      <w:r>
        <w:rPr>
          <w:sz w:val="24"/>
        </w:rPr>
        <w:t>типа</w:t>
      </w:r>
      <w:r>
        <w:rPr>
          <w:spacing w:val="-6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одноразовый</w:t>
      </w:r>
      <w:r>
        <w:rPr>
          <w:spacing w:val="-6"/>
          <w:sz w:val="24"/>
        </w:rPr>
        <w:t> </w:t>
      </w:r>
      <w:r>
        <w:rPr>
          <w:sz w:val="24"/>
        </w:rPr>
        <w:t>халат,</w:t>
      </w:r>
      <w:r>
        <w:rPr>
          <w:spacing w:val="-7"/>
          <w:sz w:val="24"/>
        </w:rPr>
        <w:t> </w:t>
      </w:r>
      <w:r>
        <w:rPr>
          <w:sz w:val="24"/>
        </w:rPr>
        <w:t>бахилы),</w:t>
      </w:r>
      <w:r>
        <w:rPr>
          <w:spacing w:val="-57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изделия,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" w:after="0"/>
        <w:ind w:left="1042" w:right="675" w:hanging="341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2" w:after="0"/>
        <w:ind w:left="1042" w:right="677" w:hanging="341"/>
        <w:jc w:val="both"/>
        <w:rPr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2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-2"/>
          <w:sz w:val="24"/>
        </w:rPr>
        <w:t> </w:t>
      </w:r>
      <w:r>
        <w:rPr>
          <w:sz w:val="24"/>
        </w:rPr>
        <w:t>мероприятий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выявлении</w:t>
      </w:r>
      <w:r>
        <w:rPr>
          <w:spacing w:val="-2"/>
          <w:sz w:val="24"/>
        </w:rPr>
        <w:t> </w:t>
      </w:r>
      <w:r>
        <w:rPr>
          <w:sz w:val="24"/>
        </w:rPr>
        <w:t>подозрения</w:t>
      </w:r>
      <w:r>
        <w:rPr>
          <w:spacing w:val="-2"/>
          <w:sz w:val="24"/>
        </w:rPr>
        <w:t> </w:t>
      </w:r>
      <w:r>
        <w:rPr>
          <w:sz w:val="24"/>
        </w:rPr>
        <w:t>на</w:t>
      </w:r>
    </w:p>
    <w:p>
      <w:pPr>
        <w:pStyle w:val="BodyText"/>
        <w:spacing w:before="82"/>
        <w:ind w:left="1042"/>
        <w:jc w:val="left"/>
      </w:pPr>
      <w:r>
        <w:rPr/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3" w:after="0"/>
        <w:ind w:left="1042" w:right="676" w:hanging="341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42"/>
          <w:sz w:val="24"/>
        </w:rPr>
        <w:t> </w:t>
      </w:r>
      <w:r>
        <w:rPr>
          <w:sz w:val="24"/>
        </w:rPr>
        <w:t>через</w:t>
      </w:r>
      <w:r>
        <w:rPr>
          <w:spacing w:val="100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101"/>
          <w:sz w:val="24"/>
        </w:rPr>
        <w:t> </w:t>
      </w:r>
      <w:r>
        <w:rPr>
          <w:sz w:val="24"/>
        </w:rPr>
        <w:t>боксы</w:t>
      </w:r>
      <w:r>
        <w:rPr>
          <w:spacing w:val="100"/>
          <w:sz w:val="24"/>
        </w:rPr>
        <w:t> </w:t>
      </w:r>
      <w:r>
        <w:rPr>
          <w:sz w:val="24"/>
        </w:rPr>
        <w:t>и</w:t>
      </w:r>
      <w:r>
        <w:rPr>
          <w:spacing w:val="101"/>
          <w:sz w:val="24"/>
        </w:rPr>
        <w:t> </w:t>
      </w:r>
      <w:r>
        <w:rPr>
          <w:sz w:val="24"/>
        </w:rPr>
        <w:t>(или)</w:t>
      </w:r>
      <w:r>
        <w:rPr>
          <w:spacing w:val="101"/>
          <w:sz w:val="24"/>
        </w:rPr>
        <w:t> </w:t>
      </w:r>
      <w:r>
        <w:rPr>
          <w:sz w:val="24"/>
        </w:rPr>
        <w:t>фильтр-боксы</w:t>
      </w:r>
      <w:r>
        <w:rPr>
          <w:spacing w:val="99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60"/>
          <w:sz w:val="24"/>
        </w:rPr>
        <w:t> </w:t>
      </w:r>
      <w:r>
        <w:rPr>
          <w:sz w:val="24"/>
        </w:rPr>
        <w:t>ОРВИ,</w:t>
      </w:r>
      <w:r>
        <w:rPr>
          <w:spacing w:val="60"/>
          <w:sz w:val="24"/>
        </w:rPr>
        <w:t> </w:t>
      </w:r>
      <w:r>
        <w:rPr>
          <w:sz w:val="24"/>
        </w:rPr>
        <w:t>а</w:t>
      </w:r>
      <w:r>
        <w:rPr>
          <w:spacing w:val="60"/>
          <w:sz w:val="24"/>
        </w:rPr>
        <w:t> </w:t>
      </w:r>
      <w:r>
        <w:rPr>
          <w:sz w:val="24"/>
        </w:rPr>
        <w:t>также</w:t>
      </w:r>
      <w:r>
        <w:rPr>
          <w:spacing w:val="60"/>
          <w:sz w:val="24"/>
        </w:rPr>
        <w:t> </w:t>
      </w:r>
      <w:r>
        <w:rPr>
          <w:sz w:val="24"/>
        </w:rPr>
        <w:t>схемы</w:t>
      </w:r>
      <w:r>
        <w:rPr>
          <w:spacing w:val="60"/>
          <w:sz w:val="24"/>
        </w:rPr>
        <w:t> </w:t>
      </w:r>
      <w:r>
        <w:rPr>
          <w:sz w:val="24"/>
        </w:rPr>
        <w:t>дальнейшей</w:t>
      </w:r>
      <w:r>
        <w:rPr>
          <w:spacing w:val="60"/>
          <w:sz w:val="24"/>
        </w:rPr>
        <w:t> </w:t>
      </w:r>
      <w:r>
        <w:rPr>
          <w:sz w:val="24"/>
        </w:rPr>
        <w:t>маршрутизации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в медицинские       организации,       оказывающие       медицинскую       помощь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-2"/>
          <w:sz w:val="24"/>
        </w:rPr>
        <w:t> </w:t>
      </w:r>
      <w:r>
        <w:rPr>
          <w:sz w:val="24"/>
        </w:rPr>
        <w:t>условиях;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4" w:after="0"/>
        <w:ind w:left="1042" w:right="675" w:hanging="341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-57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2" w:after="0"/>
        <w:ind w:left="1042" w:right="675" w:hanging="341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6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3"/>
          <w:sz w:val="24"/>
        </w:rPr>
        <w:t> </w:t>
      </w:r>
      <w:r>
        <w:rPr>
          <w:sz w:val="24"/>
        </w:rPr>
        <w:t>воздуха   </w:t>
      </w:r>
      <w:r>
        <w:rPr>
          <w:spacing w:val="15"/>
          <w:sz w:val="24"/>
        </w:rPr>
        <w:t> </w:t>
      </w:r>
      <w:r>
        <w:rPr>
          <w:sz w:val="24"/>
        </w:rPr>
        <w:t>и   </w:t>
      </w:r>
      <w:r>
        <w:rPr>
          <w:spacing w:val="13"/>
          <w:sz w:val="24"/>
        </w:rPr>
        <w:t> </w:t>
      </w:r>
      <w:r>
        <w:rPr>
          <w:sz w:val="24"/>
        </w:rPr>
        <w:t>поверхностей   </w:t>
      </w:r>
      <w:r>
        <w:rPr>
          <w:spacing w:val="13"/>
          <w:sz w:val="24"/>
        </w:rPr>
        <w:t> </w:t>
      </w:r>
      <w:r>
        <w:rPr>
          <w:sz w:val="24"/>
        </w:rPr>
        <w:t>в   </w:t>
      </w:r>
      <w:r>
        <w:rPr>
          <w:spacing w:val="14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36"/>
          <w:sz w:val="24"/>
        </w:rPr>
        <w:t> </w:t>
      </w:r>
      <w:r>
        <w:rPr>
          <w:sz w:val="24"/>
        </w:rPr>
        <w:t>менее</w:t>
      </w:r>
      <w:r>
        <w:rPr>
          <w:spacing w:val="37"/>
          <w:sz w:val="24"/>
        </w:rPr>
        <w:t> </w:t>
      </w:r>
      <w:r>
        <w:rPr>
          <w:sz w:val="24"/>
        </w:rPr>
        <w:t>25</w:t>
      </w:r>
      <w:r>
        <w:rPr>
          <w:spacing w:val="36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3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(или) поверхностей;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2" w:after="0"/>
        <w:ind w:left="1042" w:right="677" w:hanging="341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4" w:after="0"/>
        <w:ind w:left="1042" w:right="677" w:hanging="341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-8"/>
          <w:sz w:val="24"/>
        </w:rPr>
        <w:t> </w:t>
      </w:r>
      <w:r>
        <w:rPr>
          <w:sz w:val="24"/>
        </w:rPr>
        <w:t>биологического</w:t>
      </w:r>
      <w:r>
        <w:rPr>
          <w:spacing w:val="-7"/>
          <w:sz w:val="24"/>
        </w:rPr>
        <w:t> </w:t>
      </w:r>
      <w:r>
        <w:rPr>
          <w:sz w:val="24"/>
        </w:rPr>
        <w:t>материала</w:t>
      </w:r>
      <w:r>
        <w:rPr>
          <w:spacing w:val="-8"/>
          <w:sz w:val="24"/>
        </w:rPr>
        <w:t> </w:t>
      </w:r>
      <w:r>
        <w:rPr>
          <w:sz w:val="24"/>
        </w:rPr>
        <w:t>от</w:t>
      </w:r>
      <w:r>
        <w:rPr>
          <w:spacing w:val="-9"/>
          <w:sz w:val="24"/>
        </w:rPr>
        <w:t> </w:t>
      </w:r>
      <w:r>
        <w:rPr>
          <w:sz w:val="24"/>
        </w:rPr>
        <w:t>пациентов</w:t>
      </w:r>
      <w:r>
        <w:rPr>
          <w:spacing w:val="-9"/>
          <w:sz w:val="24"/>
        </w:rPr>
        <w:t> </w:t>
      </w:r>
      <w:r>
        <w:rPr>
          <w:sz w:val="24"/>
        </w:rPr>
        <w:t>(мазки</w:t>
      </w:r>
      <w:r>
        <w:rPr>
          <w:spacing w:val="-9"/>
          <w:sz w:val="24"/>
        </w:rPr>
        <w:t> </w:t>
      </w:r>
      <w:r>
        <w:rPr>
          <w:sz w:val="24"/>
        </w:rPr>
        <w:t>из</w:t>
      </w:r>
      <w:r>
        <w:rPr>
          <w:spacing w:val="-8"/>
          <w:sz w:val="24"/>
        </w:rPr>
        <w:t> </w:t>
      </w:r>
      <w:r>
        <w:rPr>
          <w:sz w:val="24"/>
        </w:rPr>
        <w:t>носо-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ротоглотки)</w:t>
      </w:r>
      <w:r>
        <w:rPr>
          <w:spacing w:val="-58"/>
          <w:sz w:val="24"/>
        </w:rPr>
        <w:t> </w:t>
      </w:r>
      <w:r>
        <w:rPr>
          <w:sz w:val="24"/>
        </w:rPr>
        <w:t>при</w:t>
      </w:r>
      <w:r>
        <w:rPr>
          <w:spacing w:val="53"/>
          <w:sz w:val="24"/>
        </w:rPr>
        <w:t> </w:t>
      </w:r>
      <w:r>
        <w:rPr>
          <w:sz w:val="24"/>
        </w:rPr>
        <w:t>подозрении</w:t>
      </w:r>
      <w:r>
        <w:rPr>
          <w:spacing w:val="53"/>
          <w:sz w:val="24"/>
        </w:rPr>
        <w:t> </w:t>
      </w:r>
      <w:r>
        <w:rPr>
          <w:sz w:val="24"/>
        </w:rPr>
        <w:t>на</w:t>
      </w:r>
      <w:r>
        <w:rPr>
          <w:spacing w:val="53"/>
          <w:sz w:val="24"/>
        </w:rPr>
        <w:t> </w:t>
      </w:r>
      <w:r>
        <w:rPr>
          <w:sz w:val="24"/>
        </w:rPr>
        <w:t>COVID-19</w:t>
      </w:r>
      <w:r>
        <w:rPr>
          <w:spacing w:val="54"/>
          <w:sz w:val="24"/>
        </w:rPr>
        <w:t> </w:t>
      </w:r>
      <w:r>
        <w:rPr>
          <w:sz w:val="24"/>
        </w:rPr>
        <w:t>в</w:t>
      </w:r>
      <w:r>
        <w:rPr>
          <w:spacing w:val="52"/>
          <w:sz w:val="24"/>
        </w:rPr>
        <w:t> </w:t>
      </w:r>
      <w:r>
        <w:rPr>
          <w:sz w:val="24"/>
        </w:rPr>
        <w:t>лаборатории</w:t>
      </w:r>
      <w:r>
        <w:rPr>
          <w:spacing w:val="53"/>
          <w:sz w:val="24"/>
        </w:rPr>
        <w:t> </w:t>
      </w:r>
      <w:r>
        <w:rPr>
          <w:sz w:val="24"/>
        </w:rPr>
        <w:t>медицинских</w:t>
      </w:r>
      <w:r>
        <w:rPr>
          <w:spacing w:val="53"/>
          <w:sz w:val="24"/>
        </w:rPr>
        <w:t> </w:t>
      </w:r>
      <w:r>
        <w:rPr>
          <w:sz w:val="24"/>
        </w:rPr>
        <w:t>организаций,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1041" w:right="676"/>
      </w:pPr>
      <w:r>
        <w:rPr/>
        <w:t>имеющих</w:t>
      </w:r>
      <w:r>
        <w:rPr>
          <w:spacing w:val="1"/>
        </w:rPr>
        <w:t> </w:t>
      </w:r>
      <w:r>
        <w:rPr/>
        <w:t>эпидемиологическое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работу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III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IV</w:t>
      </w:r>
      <w:r>
        <w:rPr>
          <w:spacing w:val="1"/>
        </w:rPr>
        <w:t> </w:t>
      </w:r>
      <w:r>
        <w:rPr/>
        <w:t>группами</w:t>
      </w:r>
      <w:r>
        <w:rPr>
          <w:spacing w:val="1"/>
        </w:rPr>
        <w:t> </w:t>
      </w:r>
      <w:r>
        <w:rPr/>
        <w:t>патогенности,</w:t>
      </w:r>
      <w:r>
        <w:rPr>
          <w:spacing w:val="-2"/>
        </w:rPr>
        <w:t> </w:t>
      </w:r>
      <w:r>
        <w:rPr/>
        <w:t>с оформлением</w:t>
      </w:r>
      <w:r>
        <w:rPr>
          <w:spacing w:val="-1"/>
        </w:rPr>
        <w:t> </w:t>
      </w:r>
      <w:r>
        <w:rPr/>
        <w:t>Акта приема-передачи;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внебольничной</w:t>
      </w:r>
      <w:r>
        <w:rPr>
          <w:spacing w:val="-4"/>
          <w:sz w:val="24"/>
        </w:rPr>
        <w:t> </w:t>
      </w:r>
      <w:r>
        <w:rPr>
          <w:sz w:val="24"/>
        </w:rPr>
        <w:t>пневмонией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2" w:after="0"/>
        <w:ind w:left="1041" w:right="675" w:hanging="341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4" w:after="0"/>
        <w:ind w:left="1041" w:right="676" w:hanging="341"/>
        <w:jc w:val="both"/>
        <w:rPr>
          <w:sz w:val="24"/>
        </w:rPr>
      </w:pPr>
      <w:r>
        <w:rPr>
          <w:sz w:val="24"/>
        </w:rPr>
        <w:t>Указание медицинской помощи пациентам с ОРВИ в амбулаторных условиях,</w:t>
      </w:r>
      <w:r>
        <w:rPr>
          <w:spacing w:val="1"/>
          <w:sz w:val="24"/>
        </w:rPr>
        <w:t> </w:t>
      </w:r>
      <w:r>
        <w:rPr>
          <w:sz w:val="24"/>
        </w:rPr>
        <w:t>преимущественно</w:t>
      </w:r>
      <w:r>
        <w:rPr>
          <w:spacing w:val="-2"/>
          <w:sz w:val="24"/>
        </w:rPr>
        <w:t> </w:t>
      </w:r>
      <w:r>
        <w:rPr>
          <w:sz w:val="24"/>
        </w:rPr>
        <w:t>на дому;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1" w:right="676" w:hanging="341"/>
        <w:jc w:val="both"/>
        <w:rPr>
          <w:sz w:val="24"/>
        </w:rPr>
      </w:pPr>
      <w:r>
        <w:rPr>
          <w:sz w:val="24"/>
        </w:rPr>
        <w:t>Актуализацию</w:t>
      </w:r>
      <w:r>
        <w:rPr>
          <w:spacing w:val="1"/>
          <w:sz w:val="24"/>
        </w:rPr>
        <w:t> </w:t>
      </w:r>
      <w:r>
        <w:rPr>
          <w:sz w:val="24"/>
        </w:rPr>
        <w:t>сведений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лицах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60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лицах,</w:t>
      </w:r>
      <w:r>
        <w:rPr>
          <w:spacing w:val="-57"/>
          <w:sz w:val="24"/>
        </w:rPr>
        <w:t> </w:t>
      </w:r>
      <w:r>
        <w:rPr>
          <w:sz w:val="24"/>
        </w:rPr>
        <w:t>страдающих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1"/>
          <w:sz w:val="24"/>
        </w:rPr>
        <w:t> </w:t>
      </w:r>
      <w:r>
        <w:rPr>
          <w:sz w:val="24"/>
        </w:rPr>
        <w:t>сердечно-</w:t>
      </w:r>
      <w:r>
        <w:rPr>
          <w:spacing w:val="-57"/>
          <w:sz w:val="24"/>
        </w:rPr>
        <w:t> </w:t>
      </w:r>
      <w:r>
        <w:rPr>
          <w:sz w:val="24"/>
        </w:rPr>
        <w:t>сосудистой и эндокринной систем, лицах с болезнью двигательного нейрона,</w:t>
      </w:r>
      <w:r>
        <w:rPr>
          <w:spacing w:val="1"/>
          <w:sz w:val="24"/>
        </w:rPr>
        <w:t> </w:t>
      </w:r>
      <w:r>
        <w:rPr>
          <w:sz w:val="24"/>
        </w:rPr>
        <w:t>беременных</w:t>
      </w:r>
      <w:r>
        <w:rPr>
          <w:spacing w:val="1"/>
          <w:sz w:val="24"/>
        </w:rPr>
        <w:t> </w:t>
      </w:r>
      <w:r>
        <w:rPr>
          <w:sz w:val="24"/>
        </w:rPr>
        <w:t>женщинах,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территории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" w:after="0"/>
        <w:ind w:left="1041" w:right="677" w:hanging="341"/>
        <w:jc w:val="both"/>
        <w:rPr>
          <w:sz w:val="24"/>
        </w:rPr>
      </w:pPr>
      <w:r>
        <w:rPr>
          <w:sz w:val="24"/>
        </w:rPr>
        <w:t>Возможность дистанционной выписки лекарственных препаратов, доставки их</w:t>
      </w:r>
      <w:r>
        <w:rPr>
          <w:spacing w:val="1"/>
          <w:sz w:val="24"/>
        </w:rPr>
        <w:t> </w:t>
      </w:r>
      <w:r>
        <w:rPr>
          <w:sz w:val="24"/>
        </w:rPr>
        <w:t>на дом;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5" w:after="0"/>
        <w:ind w:left="1041" w:right="676" w:hanging="341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работником,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телефону,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предмет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8"/>
          <w:sz w:val="24"/>
        </w:rPr>
        <w:t> </w:t>
      </w:r>
      <w:r>
        <w:rPr>
          <w:sz w:val="24"/>
        </w:rPr>
        <w:t>ОРВИ)</w:t>
      </w:r>
      <w:r>
        <w:rPr>
          <w:spacing w:val="-5"/>
          <w:sz w:val="24"/>
        </w:rPr>
        <w:t> </w:t>
      </w:r>
      <w:r>
        <w:rPr>
          <w:sz w:val="24"/>
        </w:rPr>
        <w:t>граждан,</w:t>
      </w:r>
      <w:r>
        <w:rPr>
          <w:spacing w:val="-6"/>
          <w:sz w:val="24"/>
        </w:rPr>
        <w:t> </w:t>
      </w:r>
      <w:r>
        <w:rPr>
          <w:sz w:val="24"/>
        </w:rPr>
        <w:t>вернувшихся</w:t>
      </w:r>
      <w:r>
        <w:rPr>
          <w:spacing w:val="-6"/>
          <w:sz w:val="24"/>
        </w:rPr>
        <w:t> </w:t>
      </w:r>
      <w:r>
        <w:rPr>
          <w:sz w:val="24"/>
        </w:rPr>
        <w:t>из</w:t>
      </w:r>
      <w:r>
        <w:rPr>
          <w:spacing w:val="-6"/>
          <w:sz w:val="24"/>
        </w:rPr>
        <w:t> </w:t>
      </w:r>
      <w:r>
        <w:rPr>
          <w:sz w:val="24"/>
        </w:rPr>
        <w:t>стран,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которых</w:t>
      </w:r>
      <w:r>
        <w:rPr>
          <w:spacing w:val="-6"/>
          <w:sz w:val="24"/>
        </w:rPr>
        <w:t> </w:t>
      </w:r>
      <w:r>
        <w:rPr>
          <w:sz w:val="24"/>
        </w:rPr>
        <w:t>зарегистрированы</w:t>
      </w:r>
      <w:r>
        <w:rPr>
          <w:spacing w:val="-57"/>
          <w:sz w:val="24"/>
        </w:rPr>
        <w:t> </w:t>
      </w:r>
      <w:r>
        <w:rPr>
          <w:sz w:val="24"/>
        </w:rPr>
        <w:t>случаи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период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14</w:t>
      </w:r>
      <w:r>
        <w:rPr>
          <w:spacing w:val="1"/>
          <w:sz w:val="24"/>
        </w:rPr>
        <w:t> </w:t>
      </w:r>
      <w:r>
        <w:rPr>
          <w:sz w:val="24"/>
        </w:rPr>
        <w:t>календарных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возвращения, а также проживающих совместно с ними лиц. Передача сводной</w:t>
      </w:r>
      <w:r>
        <w:rPr>
          <w:spacing w:val="1"/>
          <w:sz w:val="24"/>
        </w:rPr>
        <w:t> </w:t>
      </w:r>
      <w:r>
        <w:rPr>
          <w:sz w:val="24"/>
        </w:rPr>
        <w:t>статистической  </w:t>
      </w:r>
      <w:r>
        <w:rPr>
          <w:spacing w:val="20"/>
          <w:sz w:val="24"/>
        </w:rPr>
        <w:t> </w:t>
      </w:r>
      <w:r>
        <w:rPr>
          <w:sz w:val="24"/>
        </w:rPr>
        <w:t>информации   </w:t>
      </w:r>
      <w:r>
        <w:rPr>
          <w:spacing w:val="19"/>
          <w:sz w:val="24"/>
        </w:rPr>
        <w:t> </w:t>
      </w:r>
      <w:r>
        <w:rPr>
          <w:sz w:val="24"/>
        </w:rPr>
        <w:t>о   </w:t>
      </w:r>
      <w:r>
        <w:rPr>
          <w:spacing w:val="19"/>
          <w:sz w:val="24"/>
        </w:rPr>
        <w:t> </w:t>
      </w:r>
      <w:r>
        <w:rPr>
          <w:sz w:val="24"/>
        </w:rPr>
        <w:t>результатах   </w:t>
      </w:r>
      <w:r>
        <w:rPr>
          <w:spacing w:val="20"/>
          <w:sz w:val="24"/>
        </w:rPr>
        <w:t> </w:t>
      </w:r>
      <w:r>
        <w:rPr>
          <w:sz w:val="24"/>
        </w:rPr>
        <w:t>медицинского   </w:t>
      </w:r>
      <w:r>
        <w:rPr>
          <w:spacing w:val="20"/>
          <w:sz w:val="24"/>
        </w:rPr>
        <w:t> </w:t>
      </w:r>
      <w:r>
        <w:rPr>
          <w:sz w:val="24"/>
        </w:rPr>
        <w:t>наблюдения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территориальное</w:t>
      </w:r>
      <w:r>
        <w:rPr>
          <w:spacing w:val="-1"/>
          <w:sz w:val="24"/>
        </w:rPr>
        <w:t> </w:t>
      </w:r>
      <w:r>
        <w:rPr>
          <w:sz w:val="24"/>
        </w:rPr>
        <w:t>управление Роспотребнадзора;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7" w:hanging="341"/>
        <w:jc w:val="both"/>
        <w:rPr>
          <w:sz w:val="24"/>
        </w:rPr>
      </w:pPr>
      <w:r>
        <w:rPr>
          <w:sz w:val="24"/>
        </w:rPr>
        <w:t>Немедленную изоляцию и, при наличии показаний, госпитализацию пациентов</w:t>
      </w:r>
      <w:r>
        <w:rPr>
          <w:spacing w:val="1"/>
          <w:sz w:val="24"/>
        </w:rPr>
        <w:t> </w:t>
      </w:r>
      <w:r>
        <w:rPr>
          <w:sz w:val="24"/>
        </w:rPr>
        <w:t>в специально созданные для данного контингента медицинские 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-13"/>
          <w:sz w:val="24"/>
        </w:rPr>
        <w:t> </w:t>
      </w:r>
      <w:r>
        <w:rPr>
          <w:sz w:val="24"/>
        </w:rPr>
        <w:t>медицинскую</w:t>
      </w:r>
      <w:r>
        <w:rPr>
          <w:spacing w:val="-13"/>
          <w:sz w:val="24"/>
        </w:rPr>
        <w:t> </w:t>
      </w:r>
      <w:r>
        <w:rPr>
          <w:sz w:val="24"/>
        </w:rPr>
        <w:t>помощь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стационарных</w:t>
      </w:r>
      <w:r>
        <w:rPr>
          <w:spacing w:val="-13"/>
          <w:sz w:val="24"/>
        </w:rPr>
        <w:t> </w:t>
      </w:r>
      <w:r>
        <w:rPr>
          <w:sz w:val="24"/>
        </w:rPr>
        <w:t>условиях,</w:t>
      </w:r>
      <w:r>
        <w:rPr>
          <w:spacing w:val="-13"/>
          <w:sz w:val="24"/>
        </w:rPr>
        <w:t> </w:t>
      </w:r>
      <w:r>
        <w:rPr>
          <w:sz w:val="24"/>
        </w:rPr>
        <w:t>производить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подозрения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установления</w:t>
      </w:r>
      <w:r>
        <w:rPr>
          <w:spacing w:val="-2"/>
          <w:sz w:val="24"/>
        </w:rPr>
        <w:t> </w:t>
      </w:r>
      <w:r>
        <w:rPr>
          <w:sz w:val="24"/>
        </w:rPr>
        <w:t>факта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лицам,</w:t>
      </w:r>
      <w:r>
        <w:rPr>
          <w:spacing w:val="1"/>
          <w:sz w:val="24"/>
        </w:rPr>
        <w:t> </w:t>
      </w:r>
      <w:r>
        <w:rPr>
          <w:sz w:val="24"/>
        </w:rPr>
        <w:t>прибывшим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Российскую</w:t>
      </w:r>
      <w:r>
        <w:rPr>
          <w:spacing w:val="1"/>
          <w:sz w:val="24"/>
        </w:rPr>
        <w:t> </w:t>
      </w:r>
      <w:r>
        <w:rPr>
          <w:sz w:val="24"/>
        </w:rPr>
        <w:t>Федерацию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стран,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зарегистрированы</w:t>
      </w:r>
      <w:r>
        <w:rPr>
          <w:spacing w:val="1"/>
          <w:sz w:val="24"/>
        </w:rPr>
        <w:t> </w:t>
      </w:r>
      <w:r>
        <w:rPr>
          <w:sz w:val="24"/>
        </w:rPr>
        <w:t>случаи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-57"/>
          <w:sz w:val="24"/>
        </w:rPr>
        <w:t> </w:t>
      </w:r>
      <w:r>
        <w:rPr>
          <w:sz w:val="24"/>
        </w:rPr>
        <w:t>проживающим</w:t>
      </w:r>
      <w:r>
        <w:rPr>
          <w:spacing w:val="-1"/>
          <w:sz w:val="24"/>
        </w:rPr>
        <w:t> </w:t>
      </w:r>
      <w:r>
        <w:rPr>
          <w:sz w:val="24"/>
        </w:rPr>
        <w:t>совместно</w:t>
      </w:r>
      <w:r>
        <w:rPr>
          <w:spacing w:val="-1"/>
          <w:sz w:val="24"/>
        </w:rPr>
        <w:t> </w:t>
      </w:r>
      <w:r>
        <w:rPr>
          <w:sz w:val="24"/>
        </w:rPr>
        <w:t>с ними</w:t>
      </w:r>
      <w:r>
        <w:rPr>
          <w:spacing w:val="-1"/>
          <w:sz w:val="24"/>
        </w:rPr>
        <w:t> </w:t>
      </w:r>
      <w:r>
        <w:rPr>
          <w:sz w:val="24"/>
        </w:rPr>
        <w:t>лицам.</w:t>
      </w:r>
    </w:p>
    <w:p>
      <w:pPr>
        <w:pStyle w:val="Heading5"/>
        <w:spacing w:line="312" w:lineRule="auto" w:before="124"/>
        <w:ind w:left="372" w:right="677" w:firstLine="697"/>
      </w:pPr>
      <w:bookmarkStart w:name="г) Порядок организации лабораторного обс" w:id="180"/>
      <w:bookmarkEnd w:id="180"/>
      <w:r>
        <w:rPr>
          <w:b w:val="0"/>
        </w:rPr>
      </w: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pStyle w:val="BodyText"/>
        <w:spacing w:line="312" w:lineRule="auto" w:before="120"/>
        <w:ind w:left="371" w:right="676" w:firstLine="699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 необходимо обеспечить: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2" w:after="0"/>
        <w:ind w:left="1041" w:right="676" w:hanging="341"/>
        <w:jc w:val="both"/>
        <w:rPr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лабораторных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исследований,</w:t>
      </w:r>
      <w:r>
        <w:rPr>
          <w:spacing w:val="-14"/>
          <w:sz w:val="24"/>
        </w:rPr>
        <w:t> </w:t>
      </w:r>
      <w:r>
        <w:rPr>
          <w:sz w:val="24"/>
        </w:rPr>
        <w:t>дезинфекционных</w:t>
      </w:r>
      <w:r>
        <w:rPr>
          <w:spacing w:val="-12"/>
          <w:sz w:val="24"/>
        </w:rPr>
        <w:t> </w:t>
      </w:r>
      <w:r>
        <w:rPr>
          <w:sz w:val="24"/>
        </w:rPr>
        <w:t>средств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медицинских</w:t>
      </w:r>
      <w:r>
        <w:rPr>
          <w:spacing w:val="-14"/>
          <w:sz w:val="24"/>
        </w:rPr>
        <w:t> </w:t>
      </w:r>
      <w:r>
        <w:rPr>
          <w:sz w:val="24"/>
        </w:rPr>
        <w:t>изделий,</w:t>
      </w:r>
      <w:r>
        <w:rPr>
          <w:spacing w:val="-58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(очки,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перчатки,</w:t>
      </w:r>
      <w:r>
        <w:rPr>
          <w:spacing w:val="1"/>
          <w:sz w:val="24"/>
        </w:rPr>
        <w:t> </w:t>
      </w: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> </w:t>
      </w:r>
      <w:r>
        <w:rPr>
          <w:sz w:val="24"/>
        </w:rPr>
        <w:t>класса защиты, противочумный костюм 1 типа или одноразовый халат, бахилы)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обеспечения</w:t>
      </w:r>
      <w:r>
        <w:rPr>
          <w:spacing w:val="-2"/>
          <w:sz w:val="24"/>
        </w:rPr>
        <w:t> </w:t>
      </w:r>
      <w:r>
        <w:rPr>
          <w:sz w:val="24"/>
        </w:rPr>
        <w:t>эффективной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безопасной</w:t>
      </w:r>
      <w:r>
        <w:rPr>
          <w:spacing w:val="-1"/>
          <w:sz w:val="24"/>
        </w:rPr>
        <w:t> </w:t>
      </w:r>
      <w:r>
        <w:rPr>
          <w:sz w:val="24"/>
        </w:rPr>
        <w:t>работы</w:t>
      </w:r>
      <w:r>
        <w:rPr>
          <w:spacing w:val="-2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7" w:after="0"/>
        <w:ind w:left="1042" w:right="677" w:hanging="341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и соблюдение правил работы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патологическими</w:t>
      </w:r>
      <w:r>
        <w:rPr>
          <w:spacing w:val="-2"/>
          <w:sz w:val="24"/>
        </w:rPr>
        <w:t> </w:t>
      </w:r>
      <w:r>
        <w:rPr>
          <w:sz w:val="24"/>
        </w:rPr>
        <w:t>биологическими</w:t>
      </w:r>
      <w:r>
        <w:rPr>
          <w:spacing w:val="-2"/>
          <w:sz w:val="24"/>
        </w:rPr>
        <w:t> </w:t>
      </w:r>
      <w:r>
        <w:rPr>
          <w:sz w:val="24"/>
        </w:rPr>
        <w:t>агентами</w:t>
      </w:r>
      <w:r>
        <w:rPr>
          <w:spacing w:val="-2"/>
          <w:sz w:val="24"/>
        </w:rPr>
        <w:t> </w:t>
      </w:r>
      <w:r>
        <w:rPr>
          <w:sz w:val="24"/>
        </w:rPr>
        <w:t>II</w:t>
      </w:r>
      <w:r>
        <w:rPr>
          <w:spacing w:val="-1"/>
          <w:sz w:val="24"/>
        </w:rPr>
        <w:t> </w:t>
      </w:r>
      <w:r>
        <w:rPr>
          <w:sz w:val="24"/>
        </w:rPr>
        <w:t>группы</w:t>
      </w:r>
      <w:r>
        <w:rPr>
          <w:spacing w:val="-2"/>
          <w:sz w:val="24"/>
        </w:rPr>
        <w:t> </w:t>
      </w:r>
      <w:r>
        <w:rPr>
          <w:sz w:val="24"/>
        </w:rPr>
        <w:t>опасности;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5" w:after="0"/>
        <w:ind w:left="1042" w:right="677" w:hanging="341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1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лаборатории СИЗ;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5" w:hanging="341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6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3"/>
          <w:sz w:val="24"/>
        </w:rPr>
        <w:t> </w:t>
      </w:r>
      <w:r>
        <w:rPr>
          <w:sz w:val="24"/>
        </w:rPr>
        <w:t>воздуха   </w:t>
      </w:r>
      <w:r>
        <w:rPr>
          <w:spacing w:val="15"/>
          <w:sz w:val="24"/>
        </w:rPr>
        <w:t> </w:t>
      </w:r>
      <w:r>
        <w:rPr>
          <w:sz w:val="24"/>
        </w:rPr>
        <w:t>и   </w:t>
      </w:r>
      <w:r>
        <w:rPr>
          <w:spacing w:val="13"/>
          <w:sz w:val="24"/>
        </w:rPr>
        <w:t> </w:t>
      </w:r>
      <w:r>
        <w:rPr>
          <w:sz w:val="24"/>
        </w:rPr>
        <w:t>поверхностей   </w:t>
      </w:r>
      <w:r>
        <w:rPr>
          <w:spacing w:val="13"/>
          <w:sz w:val="24"/>
        </w:rPr>
        <w:t> </w:t>
      </w:r>
      <w:r>
        <w:rPr>
          <w:sz w:val="24"/>
        </w:rPr>
        <w:t>в   </w:t>
      </w:r>
      <w:r>
        <w:rPr>
          <w:spacing w:val="14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36"/>
          <w:sz w:val="24"/>
        </w:rPr>
        <w:t> </w:t>
      </w:r>
      <w:r>
        <w:rPr>
          <w:sz w:val="24"/>
        </w:rPr>
        <w:t>менее</w:t>
      </w:r>
      <w:r>
        <w:rPr>
          <w:spacing w:val="37"/>
          <w:sz w:val="24"/>
        </w:rPr>
        <w:t> </w:t>
      </w:r>
      <w:r>
        <w:rPr>
          <w:sz w:val="24"/>
        </w:rPr>
        <w:t>25</w:t>
      </w:r>
      <w:r>
        <w:rPr>
          <w:spacing w:val="36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3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(или) поверхностей;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рабочих</w:t>
      </w:r>
      <w:r>
        <w:rPr>
          <w:spacing w:val="-3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> </w:t>
      </w:r>
      <w:r>
        <w:rPr>
          <w:sz w:val="24"/>
        </w:rPr>
        <w:t>кратности</w:t>
      </w:r>
      <w:r>
        <w:rPr>
          <w:spacing w:val="-5"/>
          <w:sz w:val="24"/>
        </w:rPr>
        <w:t> </w:t>
      </w:r>
      <w:r>
        <w:rPr>
          <w:sz w:val="24"/>
        </w:rPr>
        <w:t>дезинфекционных</w:t>
      </w:r>
      <w:r>
        <w:rPr>
          <w:spacing w:val="-4"/>
          <w:sz w:val="24"/>
        </w:rPr>
        <w:t> </w:t>
      </w:r>
      <w:r>
        <w:rPr>
          <w:sz w:val="24"/>
        </w:rPr>
        <w:t>обработок</w:t>
      </w:r>
      <w:r>
        <w:rPr>
          <w:spacing w:val="-5"/>
          <w:sz w:val="24"/>
        </w:rPr>
        <w:t> </w:t>
      </w:r>
      <w:r>
        <w:rPr>
          <w:sz w:val="24"/>
        </w:rPr>
        <w:t>помещений</w:t>
      </w:r>
      <w:r>
        <w:rPr>
          <w:spacing w:val="-5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1" w:after="0"/>
        <w:ind w:left="1041" w:right="676" w:hanging="341"/>
        <w:jc w:val="both"/>
        <w:rPr>
          <w:sz w:val="24"/>
        </w:rPr>
      </w:pPr>
      <w:r>
        <w:rPr>
          <w:sz w:val="24"/>
        </w:rPr>
        <w:t>Получение  </w:t>
      </w:r>
      <w:r>
        <w:rPr>
          <w:spacing w:val="1"/>
          <w:sz w:val="24"/>
        </w:rPr>
        <w:t> </w:t>
      </w:r>
      <w:r>
        <w:rPr>
          <w:sz w:val="24"/>
        </w:rPr>
        <w:t>биологического    материала    от    пациентов    (мазки    из    носо-</w:t>
      </w:r>
      <w:r>
        <w:rPr>
          <w:spacing w:val="-57"/>
          <w:sz w:val="24"/>
        </w:rPr>
        <w:t> </w:t>
      </w:r>
      <w:r>
        <w:rPr>
          <w:sz w:val="24"/>
        </w:rPr>
        <w:t>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1"/>
          <w:sz w:val="24"/>
        </w:rPr>
        <w:t> </w:t>
      </w:r>
      <w:r>
        <w:rPr>
          <w:sz w:val="24"/>
        </w:rPr>
        <w:t>приема-</w:t>
      </w:r>
      <w:r>
        <w:rPr>
          <w:spacing w:val="1"/>
          <w:sz w:val="24"/>
        </w:rPr>
        <w:t> </w:t>
      </w:r>
      <w:r>
        <w:rPr>
          <w:sz w:val="24"/>
        </w:rPr>
        <w:t>передачи;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3" w:after="0"/>
        <w:ind w:left="1041" w:right="676" w:hanging="341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внебольничной</w:t>
      </w:r>
      <w:r>
        <w:rPr>
          <w:spacing w:val="-5"/>
          <w:sz w:val="24"/>
        </w:rPr>
        <w:t> </w:t>
      </w:r>
      <w:r>
        <w:rPr>
          <w:sz w:val="24"/>
        </w:rPr>
        <w:t>пневмонией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2" w:after="0"/>
        <w:ind w:left="1041" w:right="677" w:hanging="341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2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 с</w:t>
      </w:r>
      <w:r>
        <w:rPr>
          <w:spacing w:val="-1"/>
          <w:sz w:val="24"/>
        </w:rPr>
        <w:t> </w:t>
      </w:r>
      <w:r>
        <w:rPr>
          <w:sz w:val="24"/>
        </w:rPr>
        <w:t>требованиями.</w:t>
      </w:r>
    </w:p>
    <w:p>
      <w:pPr>
        <w:pStyle w:val="BodyText"/>
        <w:spacing w:before="5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44"/>
        </w:numPr>
        <w:tabs>
          <w:tab w:pos="1491" w:val="left" w:leader="none"/>
        </w:tabs>
        <w:spacing w:line="259" w:lineRule="auto" w:before="0" w:after="0"/>
        <w:ind w:left="1070" w:right="1044" w:firstLine="0"/>
        <w:jc w:val="left"/>
      </w:pPr>
      <w:bookmarkStart w:name="9.3 ОСОБЕННОСТИ ЭВАКУАЦИОННЫХ МЕРОПРИЯТИ" w:id="181"/>
      <w:bookmarkEnd w:id="181"/>
      <w:r>
        <w:rPr>
          <w:b w:val="0"/>
        </w:rPr>
      </w:r>
      <w:bookmarkStart w:name="_bookmark48" w:id="182"/>
      <w:bookmarkEnd w:id="182"/>
      <w:r>
        <w:rPr>
          <w:b w:val="0"/>
        </w:rPr>
      </w:r>
      <w:bookmarkStart w:name="_bookmark48" w:id="183"/>
      <w:bookmarkEnd w:id="183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 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8"/>
        <w:ind w:left="371" w:right="677" w:firstLine="699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 был выявлен</w:t>
      </w:r>
      <w:r>
        <w:rPr>
          <w:spacing w:val="-1"/>
        </w:rPr>
        <w:t> </w:t>
      </w:r>
      <w:r>
        <w:rPr/>
        <w:t>больной.</w:t>
      </w:r>
    </w:p>
    <w:p>
      <w:pPr>
        <w:pStyle w:val="BodyText"/>
        <w:spacing w:line="312" w:lineRule="auto" w:before="1"/>
        <w:ind w:left="371" w:right="677" w:firstLine="699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2"/>
        </w:rPr>
        <w:t> </w:t>
      </w:r>
      <w:r>
        <w:rPr/>
        <w:t>в действующих нормативных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методических</w:t>
      </w:r>
      <w:r>
        <w:rPr>
          <w:spacing w:val="-2"/>
        </w:rPr>
        <w:t> </w:t>
      </w:r>
      <w:r>
        <w:rPr/>
        <w:t>документах</w:t>
      </w:r>
      <w:hyperlink w:history="true" w:anchor="_bookmark49">
        <w:r>
          <w:rPr>
            <w:vertAlign w:val="superscript"/>
          </w:rPr>
          <w:t>1</w:t>
        </w:r>
      </w:hyperlink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6"/>
        </w:rPr>
      </w:pPr>
      <w:r>
        <w:rPr/>
        <w:pict>
          <v:rect style="position:absolute;margin-left:85.080002pt;margin-top:17.241787pt;width:144pt;height:.72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11" w:right="1132" w:hanging="51"/>
        <w:jc w:val="left"/>
        <w:rPr>
          <w:sz w:val="20"/>
        </w:rPr>
      </w:pPr>
      <w:bookmarkStart w:name="_bookmark49" w:id="184"/>
      <w:bookmarkEnd w:id="184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СП 1.3.3118-13 «Безопасность работы с микроорганизмами I-II групп патогенности (опасности)».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«Профилактика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COVID-19».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9" w:top="1440" w:bottom="880" w:left="1340" w:right="600"/>
        </w:sectPr>
      </w:pPr>
    </w:p>
    <w:p>
      <w:pPr>
        <w:pStyle w:val="BodyText"/>
        <w:spacing w:line="312" w:lineRule="auto" w:before="79"/>
        <w:ind w:left="371" w:right="675" w:firstLine="699"/>
      </w:pPr>
      <w:r>
        <w:rPr/>
        <w:t>Оказание</w:t>
      </w:r>
      <w:r>
        <w:rPr>
          <w:spacing w:val="52"/>
        </w:rPr>
        <w:t> </w:t>
      </w:r>
      <w:r>
        <w:rPr/>
        <w:t>медицинской</w:t>
      </w:r>
      <w:r>
        <w:rPr>
          <w:spacing w:val="110"/>
        </w:rPr>
        <w:t> </w:t>
      </w:r>
      <w:r>
        <w:rPr/>
        <w:t>помощи</w:t>
      </w:r>
      <w:r>
        <w:rPr>
          <w:spacing w:val="112"/>
        </w:rPr>
        <w:t> </w:t>
      </w:r>
      <w:r>
        <w:rPr/>
        <w:t>больным</w:t>
      </w:r>
      <w:r>
        <w:rPr>
          <w:spacing w:val="110"/>
        </w:rPr>
        <w:t> </w:t>
      </w:r>
      <w:r>
        <w:rPr/>
        <w:t>с</w:t>
      </w:r>
      <w:r>
        <w:rPr>
          <w:spacing w:val="110"/>
        </w:rPr>
        <w:t> </w:t>
      </w:r>
      <w:r>
        <w:rPr/>
        <w:t>инфекционным</w:t>
      </w:r>
      <w:r>
        <w:rPr>
          <w:spacing w:val="112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процессе  </w:t>
      </w:r>
      <w:r>
        <w:rPr>
          <w:spacing w:val="25"/>
        </w:rPr>
        <w:t> </w:t>
      </w:r>
      <w:r>
        <w:rPr/>
        <w:t>подготовки   </w:t>
      </w:r>
      <w:r>
        <w:rPr>
          <w:spacing w:val="24"/>
        </w:rPr>
        <w:t> </w:t>
      </w:r>
      <w:r>
        <w:rPr/>
        <w:t>и   </w:t>
      </w:r>
      <w:r>
        <w:rPr>
          <w:spacing w:val="23"/>
        </w:rPr>
        <w:t> </w:t>
      </w:r>
      <w:r>
        <w:rPr/>
        <w:t>проведения   </w:t>
      </w:r>
      <w:r>
        <w:rPr>
          <w:spacing w:val="23"/>
        </w:rPr>
        <w:t> </w:t>
      </w:r>
      <w:r>
        <w:rPr/>
        <w:t>медицинской   </w:t>
      </w:r>
      <w:r>
        <w:rPr>
          <w:spacing w:val="23"/>
        </w:rPr>
        <w:t> </w:t>
      </w:r>
      <w:r>
        <w:rPr/>
        <w:t>эвакуации   </w:t>
      </w:r>
      <w:r>
        <w:rPr>
          <w:spacing w:val="23"/>
        </w:rPr>
        <w:t> </w:t>
      </w:r>
      <w:r>
        <w:rPr/>
        <w:t>выполняется</w:t>
      </w:r>
      <w:r>
        <w:rPr>
          <w:spacing w:val="-58"/>
        </w:rPr>
        <w:t> </w:t>
      </w:r>
      <w:r>
        <w:rPr/>
        <w:t>в соответствии   </w:t>
      </w:r>
      <w:r>
        <w:rPr>
          <w:spacing w:val="1"/>
        </w:rPr>
        <w:t> </w:t>
      </w:r>
      <w:r>
        <w:rPr/>
        <w:t>с     действующим     порядками,     клиническими    рекомендациями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стандартами.</w:t>
      </w:r>
    </w:p>
    <w:p>
      <w:pPr>
        <w:pStyle w:val="BodyText"/>
        <w:spacing w:line="312" w:lineRule="auto"/>
        <w:ind w:left="371" w:right="677" w:firstLine="699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3"/>
        </w:rPr>
        <w:t> </w:t>
      </w:r>
      <w:r>
        <w:rPr/>
        <w:t>и</w:t>
      </w:r>
      <w:r>
        <w:rPr>
          <w:spacing w:val="85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3"/>
        </w:rPr>
        <w:t> </w:t>
      </w:r>
      <w:r>
        <w:rPr/>
        <w:t>по</w:t>
      </w:r>
      <w:r>
        <w:rPr>
          <w:spacing w:val="84"/>
        </w:rPr>
        <w:t> </w:t>
      </w:r>
      <w:r>
        <w:rPr/>
        <w:t>схемам,</w:t>
      </w:r>
      <w:r>
        <w:rPr>
          <w:spacing w:val="83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установленном порядке.</w:t>
      </w:r>
    </w:p>
    <w:p>
      <w:pPr>
        <w:pStyle w:val="BodyText"/>
        <w:spacing w:line="312" w:lineRule="auto"/>
        <w:ind w:left="371" w:right="677" w:firstLine="699"/>
      </w:pPr>
      <w:r>
        <w:rPr/>
        <w:t>Транспортировка</w:t>
      </w:r>
      <w:r>
        <w:rPr>
          <w:spacing w:val="-10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инфекционным</w:t>
      </w:r>
      <w:r>
        <w:rPr>
          <w:spacing w:val="-10"/>
        </w:rPr>
        <w:t> </w:t>
      </w:r>
      <w:r>
        <w:rPr/>
        <w:t>заболеванием</w:t>
      </w:r>
      <w:r>
        <w:rPr>
          <w:spacing w:val="-10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без</w:t>
      </w:r>
      <w:r>
        <w:rPr>
          <w:spacing w:val="-57"/>
        </w:rPr>
        <w:t> </w:t>
      </w:r>
      <w:r>
        <w:rPr/>
        <w:t>транспортировочного</w:t>
      </w:r>
      <w:r>
        <w:rPr>
          <w:spacing w:val="-2"/>
        </w:rPr>
        <w:t> </w:t>
      </w:r>
      <w:r>
        <w:rPr/>
        <w:t>изолирующего</w:t>
      </w:r>
      <w:r>
        <w:rPr>
          <w:spacing w:val="-2"/>
        </w:rPr>
        <w:t> </w:t>
      </w:r>
      <w:r>
        <w:rPr/>
        <w:t>бокса (ТИБ)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нем.</w:t>
      </w:r>
    </w:p>
    <w:p>
      <w:pPr>
        <w:pStyle w:val="Heading5"/>
        <w:spacing w:line="312" w:lineRule="auto" w:before="121"/>
        <w:ind w:left="372" w:right="677" w:firstLine="697"/>
      </w:pPr>
      <w:bookmarkStart w:name="а) Транспортировка пациента с инфекционн" w:id="185"/>
      <w:bookmarkEnd w:id="185"/>
      <w:r>
        <w:rPr>
          <w:b w:val="0"/>
        </w:rPr>
      </w:r>
      <w:r>
        <w:rPr>
          <w:color w:val="1F487C"/>
        </w:rPr>
        <w:t>а)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</w:t>
      </w:r>
      <w:r>
        <w:rPr>
          <w:color w:val="1F487C"/>
          <w:spacing w:val="1"/>
        </w:rPr>
        <w:t> </w:t>
      </w:r>
      <w:r>
        <w:rPr>
          <w:color w:val="1F487C"/>
        </w:rPr>
        <w:t>пациента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инфекционным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20"/>
        <w:ind w:left="371" w:right="676" w:firstLine="699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hyperlink w:history="true" w:anchor="_bookmark50">
        <w:r>
          <w:rPr>
            <w:vertAlign w:val="superscript"/>
          </w:rPr>
          <w:t>1</w:t>
        </w:r>
      </w:hyperlink>
      <w:r>
        <w:rPr>
          <w:vertAlign w:val="baseline"/>
        </w:rPr>
        <w:t>.</w:t>
      </w:r>
    </w:p>
    <w:p>
      <w:pPr>
        <w:pStyle w:val="BodyText"/>
        <w:spacing w:line="312" w:lineRule="auto"/>
        <w:ind w:left="371" w:right="677" w:firstLine="699"/>
      </w:pPr>
      <w:r>
        <w:rPr/>
        <w:t>Члены</w:t>
      </w:r>
      <w:r>
        <w:rPr>
          <w:spacing w:val="32"/>
        </w:rPr>
        <w:t> </w:t>
      </w:r>
      <w:r>
        <w:rPr/>
        <w:t>эпидбригады</w:t>
      </w:r>
      <w:r>
        <w:rPr>
          <w:spacing w:val="90"/>
        </w:rPr>
        <w:t> </w:t>
      </w:r>
      <w:r>
        <w:rPr/>
        <w:t>и/или</w:t>
      </w:r>
      <w:r>
        <w:rPr>
          <w:spacing w:val="92"/>
        </w:rPr>
        <w:t> </w:t>
      </w:r>
      <w:r>
        <w:rPr/>
        <w:t>бригады</w:t>
      </w:r>
      <w:r>
        <w:rPr>
          <w:spacing w:val="92"/>
        </w:rPr>
        <w:t> </w:t>
      </w:r>
      <w:r>
        <w:rPr/>
        <w:t>медицинской</w:t>
      </w:r>
      <w:r>
        <w:rPr>
          <w:spacing w:val="92"/>
        </w:rPr>
        <w:t> </w:t>
      </w:r>
      <w:r>
        <w:rPr/>
        <w:t>эвакуации</w:t>
      </w:r>
      <w:r>
        <w:rPr>
          <w:spacing w:val="92"/>
        </w:rPr>
        <w:t> </w:t>
      </w:r>
      <w:r>
        <w:rPr/>
        <w:t>по</w:t>
      </w:r>
      <w:r>
        <w:rPr>
          <w:spacing w:val="91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 выявления больного перед входом в помещение, где находится больной, 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2"/>
        </w:rPr>
        <w:t> </w:t>
      </w:r>
      <w:r>
        <w:rPr/>
        <w:t>в 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070"/>
      </w:pPr>
      <w:r>
        <w:rPr/>
        <w:t>Врач</w:t>
      </w:r>
      <w:r>
        <w:rPr>
          <w:spacing w:val="-2"/>
        </w:rPr>
        <w:t> </w:t>
      </w:r>
      <w:r>
        <w:rPr/>
        <w:t>бригады: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0" w:after="0"/>
        <w:ind w:left="1041" w:right="675" w:hanging="341"/>
        <w:jc w:val="left"/>
        <w:rPr>
          <w:sz w:val="24"/>
        </w:rPr>
      </w:pPr>
      <w:r>
        <w:rPr>
          <w:sz w:val="24"/>
        </w:rPr>
        <w:t>Уточняет у больного данные эпидемиологического анамнеза, круг лиц, которые</w:t>
      </w:r>
      <w:r>
        <w:rPr>
          <w:spacing w:val="-57"/>
          <w:sz w:val="24"/>
        </w:rPr>
        <w:t> </w:t>
      </w:r>
      <w:r>
        <w:rPr>
          <w:sz w:val="24"/>
        </w:rPr>
        <w:t>общались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ним</w:t>
      </w:r>
      <w:r>
        <w:rPr>
          <w:spacing w:val="-1"/>
          <w:sz w:val="24"/>
        </w:rPr>
        <w:t> </w:t>
      </w:r>
      <w:r>
        <w:rPr>
          <w:sz w:val="24"/>
        </w:rPr>
        <w:t>(с</w:t>
      </w:r>
      <w:r>
        <w:rPr>
          <w:spacing w:val="-2"/>
          <w:sz w:val="24"/>
        </w:rPr>
        <w:t> </w:t>
      </w:r>
      <w:r>
        <w:rPr>
          <w:sz w:val="24"/>
        </w:rPr>
        <w:t>указанием</w:t>
      </w:r>
      <w:r>
        <w:rPr>
          <w:spacing w:val="-1"/>
          <w:sz w:val="24"/>
        </w:rPr>
        <w:t> </w:t>
      </w:r>
      <w:r>
        <w:rPr>
          <w:sz w:val="24"/>
        </w:rPr>
        <w:t>даты,</w:t>
      </w:r>
      <w:r>
        <w:rPr>
          <w:spacing w:val="-1"/>
          <w:sz w:val="24"/>
        </w:rPr>
        <w:t> </w:t>
      </w:r>
      <w:r>
        <w:rPr>
          <w:sz w:val="24"/>
        </w:rPr>
        <w:t>степени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длительности</w:t>
      </w:r>
      <w:r>
        <w:rPr>
          <w:spacing w:val="-2"/>
          <w:sz w:val="24"/>
        </w:rPr>
        <w:t> </w:t>
      </w:r>
      <w:r>
        <w:rPr>
          <w:sz w:val="24"/>
        </w:rPr>
        <w:t>контакта);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  <w:tab w:pos="2532" w:val="left" w:leader="none"/>
          <w:tab w:pos="4149" w:val="left" w:leader="none"/>
          <w:tab w:pos="4879" w:val="left" w:leader="none"/>
          <w:tab w:pos="6472" w:val="left" w:leader="none"/>
          <w:tab w:pos="7783" w:val="left" w:leader="none"/>
        </w:tabs>
        <w:spacing w:line="307" w:lineRule="auto" w:before="5" w:after="0"/>
        <w:ind w:left="1042" w:right="677" w:hanging="341"/>
        <w:jc w:val="left"/>
        <w:rPr>
          <w:sz w:val="24"/>
        </w:rPr>
      </w:pPr>
      <w:r>
        <w:rPr>
          <w:sz w:val="24"/>
        </w:rPr>
        <w:t>Определяет</w:t>
        <w:tab/>
        <w:t>контингенты</w:t>
        <w:tab/>
        <w:t>лиц,</w:t>
        <w:tab/>
        <w:t>подлежащих</w:t>
        <w:tab/>
        <w:t>изоляции,</w:t>
        <w:tab/>
        <w:t>медицинскому</w:t>
      </w:r>
      <w:r>
        <w:rPr>
          <w:spacing w:val="-57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Обеспечивает</w:t>
      </w:r>
      <w:r>
        <w:rPr>
          <w:spacing w:val="-4"/>
          <w:sz w:val="24"/>
        </w:rPr>
        <w:t> </w:t>
      </w:r>
      <w:r>
        <w:rPr>
          <w:sz w:val="24"/>
        </w:rPr>
        <w:t>контроль</w:t>
      </w:r>
      <w:r>
        <w:rPr>
          <w:spacing w:val="-3"/>
          <w:sz w:val="24"/>
        </w:rPr>
        <w:t> </w:t>
      </w:r>
      <w:r>
        <w:rPr>
          <w:sz w:val="24"/>
        </w:rPr>
        <w:t>эвакуации</w:t>
      </w:r>
      <w:r>
        <w:rPr>
          <w:spacing w:val="-4"/>
          <w:sz w:val="24"/>
        </w:rPr>
        <w:t> </w:t>
      </w:r>
      <w:r>
        <w:rPr>
          <w:sz w:val="24"/>
        </w:rPr>
        <w:t>больного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контактировавших</w:t>
      </w:r>
      <w:r>
        <w:rPr>
          <w:spacing w:val="4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ним</w:t>
      </w:r>
      <w:r>
        <w:rPr>
          <w:spacing w:val="-3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1" w:after="0"/>
        <w:ind w:left="1042" w:right="677" w:hanging="341"/>
        <w:jc w:val="both"/>
        <w:rPr>
          <w:sz w:val="24"/>
        </w:rPr>
      </w:pPr>
      <w:r>
        <w:rPr>
          <w:sz w:val="24"/>
        </w:rPr>
        <w:t>Сообщает</w:t>
      </w:r>
      <w:r>
        <w:rPr>
          <w:spacing w:val="-14"/>
          <w:sz w:val="24"/>
        </w:rPr>
        <w:t> </w:t>
      </w:r>
      <w:r>
        <w:rPr>
          <w:sz w:val="24"/>
        </w:rPr>
        <w:t>незамедлительно</w:t>
      </w:r>
      <w:r>
        <w:rPr>
          <w:spacing w:val="-12"/>
          <w:sz w:val="24"/>
        </w:rPr>
        <w:t> </w:t>
      </w:r>
      <w:r>
        <w:rPr>
          <w:sz w:val="24"/>
        </w:rPr>
        <w:t>согласно</w:t>
      </w:r>
      <w:r>
        <w:rPr>
          <w:spacing w:val="-13"/>
          <w:sz w:val="24"/>
        </w:rPr>
        <w:t> </w:t>
      </w:r>
      <w:r>
        <w:rPr>
          <w:sz w:val="24"/>
        </w:rPr>
        <w:t>утвержденной</w:t>
      </w:r>
      <w:r>
        <w:rPr>
          <w:spacing w:val="-13"/>
          <w:sz w:val="24"/>
        </w:rPr>
        <w:t> </w:t>
      </w:r>
      <w:r>
        <w:rPr>
          <w:sz w:val="24"/>
        </w:rPr>
        <w:t>схеме</w:t>
      </w:r>
      <w:r>
        <w:rPr>
          <w:spacing w:val="-12"/>
          <w:sz w:val="24"/>
        </w:rPr>
        <w:t> </w:t>
      </w:r>
      <w:r>
        <w:rPr>
          <w:sz w:val="24"/>
        </w:rPr>
        <w:t>(старший</w:t>
      </w:r>
      <w:r>
        <w:rPr>
          <w:spacing w:val="-12"/>
          <w:sz w:val="24"/>
        </w:rPr>
        <w:t> </w:t>
      </w:r>
      <w:r>
        <w:rPr>
          <w:sz w:val="24"/>
        </w:rPr>
        <w:t>врач</w:t>
      </w:r>
      <w:r>
        <w:rPr>
          <w:spacing w:val="-13"/>
          <w:sz w:val="24"/>
        </w:rPr>
        <w:t> </w:t>
      </w:r>
      <w:r>
        <w:rPr>
          <w:sz w:val="24"/>
        </w:rPr>
        <w:t>смены)</w:t>
      </w:r>
      <w:r>
        <w:rPr>
          <w:spacing w:val="-57"/>
          <w:sz w:val="24"/>
        </w:rPr>
        <w:t> </w:t>
      </w:r>
      <w:r>
        <w:rPr>
          <w:sz w:val="24"/>
        </w:rPr>
        <w:t>уточненные</w:t>
      </w:r>
      <w:r>
        <w:rPr>
          <w:spacing w:val="-9"/>
          <w:sz w:val="24"/>
        </w:rPr>
        <w:t> </w:t>
      </w:r>
      <w:r>
        <w:rPr>
          <w:sz w:val="24"/>
        </w:rPr>
        <w:t>сведения</w:t>
      </w:r>
      <w:r>
        <w:rPr>
          <w:spacing w:val="-8"/>
          <w:sz w:val="24"/>
        </w:rPr>
        <w:t> </w:t>
      </w:r>
      <w:r>
        <w:rPr>
          <w:sz w:val="24"/>
        </w:rPr>
        <w:t>о</w:t>
      </w:r>
      <w:r>
        <w:rPr>
          <w:spacing w:val="-9"/>
          <w:sz w:val="24"/>
        </w:rPr>
        <w:t> </w:t>
      </w:r>
      <w:r>
        <w:rPr>
          <w:sz w:val="24"/>
        </w:rPr>
        <w:t>больном,</w:t>
      </w:r>
      <w:r>
        <w:rPr>
          <w:spacing w:val="-8"/>
          <w:sz w:val="24"/>
        </w:rPr>
        <w:t> </w:t>
      </w:r>
      <w:r>
        <w:rPr>
          <w:sz w:val="24"/>
        </w:rPr>
        <w:t>о</w:t>
      </w:r>
      <w:r>
        <w:rPr>
          <w:spacing w:val="-8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больным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проведенных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первичных</w:t>
      </w:r>
      <w:r>
        <w:rPr>
          <w:sz w:val="24"/>
        </w:rPr>
        <w:t> </w:t>
      </w:r>
      <w:r>
        <w:rPr>
          <w:spacing w:val="-1"/>
          <w:sz w:val="24"/>
        </w:rPr>
        <w:t>мероприятиях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локализации</w:t>
      </w:r>
      <w:r>
        <w:rPr>
          <w:spacing w:val="-18"/>
          <w:sz w:val="24"/>
        </w:rPr>
        <w:t> </w:t>
      </w:r>
      <w:r>
        <w:rPr>
          <w:sz w:val="24"/>
        </w:rPr>
        <w:t>очага.</w:t>
      </w:r>
    </w:p>
    <w:p>
      <w:pPr>
        <w:pStyle w:val="BodyText"/>
        <w:spacing w:before="8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371" w:right="676" w:firstLine="699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</w:t>
      </w:r>
      <w:r>
        <w:rPr>
          <w:spacing w:val="44"/>
        </w:rPr>
        <w:t> </w:t>
      </w:r>
      <w:r>
        <w:rPr/>
        <w:t>состоять</w:t>
      </w:r>
      <w:r>
        <w:rPr>
          <w:spacing w:val="44"/>
        </w:rPr>
        <w:t> </w:t>
      </w:r>
      <w:r>
        <w:rPr/>
        <w:t>из</w:t>
      </w:r>
      <w:r>
        <w:rPr>
          <w:spacing w:val="45"/>
        </w:rPr>
        <w:t> </w:t>
      </w:r>
      <w:r>
        <w:rPr/>
        <w:t>медицинских</w:t>
      </w:r>
      <w:r>
        <w:rPr>
          <w:spacing w:val="45"/>
        </w:rPr>
        <w:t> </w:t>
      </w:r>
      <w:r>
        <w:rPr/>
        <w:t>работников,</w:t>
      </w:r>
      <w:r>
        <w:rPr>
          <w:spacing w:val="45"/>
        </w:rPr>
        <w:t> </w:t>
      </w:r>
      <w:r>
        <w:rPr/>
        <w:t>обученных</w:t>
      </w:r>
      <w:r>
        <w:rPr>
          <w:spacing w:val="44"/>
        </w:rPr>
        <w:t> </w:t>
      </w:r>
      <w:r>
        <w:rPr/>
        <w:t>требованиям</w:t>
      </w:r>
      <w:r>
        <w:rPr>
          <w:spacing w:val="45"/>
        </w:rPr>
        <w:t> </w:t>
      </w:r>
      <w:r>
        <w:rPr/>
        <w:t>соблюдения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15"/>
        </w:rPr>
      </w:pPr>
      <w:r>
        <w:rPr/>
        <w:pict>
          <v:rect style="position:absolute;margin-left:85.080002pt;margin-top:10.708828pt;width:144pt;height:.72pt;mso-position-horizontal-relative:page;mso-position-vertical-relative:paragraph;z-index:-1572044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25"/>
        </w:rPr>
      </w:pPr>
    </w:p>
    <w:p>
      <w:pPr>
        <w:spacing w:before="92"/>
        <w:ind w:left="361" w:right="674" w:firstLine="5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1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-4"/>
          <w:sz w:val="20"/>
        </w:rPr>
        <w:t> </w:t>
      </w:r>
      <w:r>
        <w:rPr>
          <w:sz w:val="20"/>
        </w:rPr>
        <w:t>инфекции</w:t>
      </w:r>
      <w:r>
        <w:rPr>
          <w:spacing w:val="-1"/>
          <w:sz w:val="20"/>
        </w:rPr>
        <w:t> </w:t>
      </w:r>
      <w:r>
        <w:rPr>
          <w:sz w:val="20"/>
        </w:rPr>
        <w:t>COVID-19».</w:t>
      </w:r>
    </w:p>
    <w:p>
      <w:pPr>
        <w:spacing w:before="0"/>
        <w:ind w:left="361" w:right="675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bookmarkStart w:name="_bookmark50" w:id="186"/>
      <w:bookmarkEnd w:id="186"/>
      <w:r>
        <w:rPr>
          <w:sz w:val="20"/>
        </w:rPr>
        <w:t>ин</w:t>
      </w:r>
      <w:r>
        <w:rPr>
          <w:sz w:val="20"/>
        </w:rPr>
        <w:t>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2"/>
          <w:sz w:val="20"/>
        </w:rPr>
        <w:t> </w:t>
      </w:r>
      <w:r>
        <w:rPr>
          <w:sz w:val="20"/>
        </w:rPr>
        <w:t>(подозрением на</w:t>
      </w:r>
      <w:r>
        <w:rPr>
          <w:spacing w:val="-2"/>
          <w:sz w:val="20"/>
        </w:rPr>
        <w:t> </w:t>
      </w:r>
      <w:r>
        <w:rPr>
          <w:sz w:val="20"/>
        </w:rPr>
        <w:t>заболевание)</w:t>
      </w:r>
      <w:r>
        <w:rPr>
          <w:spacing w:val="-3"/>
          <w:sz w:val="20"/>
        </w:rPr>
        <w:t> </w:t>
      </w:r>
      <w:r>
        <w:rPr>
          <w:sz w:val="20"/>
        </w:rPr>
        <w:t>в стационарных условиях.</w:t>
      </w:r>
    </w:p>
    <w:p>
      <w:pPr>
        <w:spacing w:before="0"/>
        <w:ind w:left="361" w:right="675" w:hanging="1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 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мероприятия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 транспортировочного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изолирующего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бокса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371" w:right="677"/>
      </w:pPr>
      <w:r>
        <w:rPr/>
        <w:t>противоэпидемического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дополнительный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spacing w:line="312" w:lineRule="auto"/>
        <w:ind w:left="371" w:right="674" w:firstLine="699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1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 наличии изолированной кабины должен быть одет в комбинезон и маску, при ее</w:t>
      </w:r>
      <w:r>
        <w:rPr>
          <w:spacing w:val="1"/>
        </w:rPr>
        <w:t> </w:t>
      </w:r>
      <w:r>
        <w:rPr/>
        <w:t>отсутствии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защитную</w:t>
      </w:r>
      <w:r>
        <w:rPr>
          <w:spacing w:val="-2"/>
        </w:rPr>
        <w:t> </w:t>
      </w:r>
      <w:r>
        <w:rPr/>
        <w:t>одежду в</w:t>
      </w:r>
      <w:r>
        <w:rPr>
          <w:spacing w:val="-3"/>
        </w:rPr>
        <w:t> </w:t>
      </w:r>
      <w:r>
        <w:rPr/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установленными</w:t>
      </w:r>
      <w:r>
        <w:rPr>
          <w:spacing w:val="-3"/>
        </w:rPr>
        <w:t> </w:t>
      </w:r>
      <w:r>
        <w:rPr/>
        <w:t>требованиями.</w:t>
      </w:r>
    </w:p>
    <w:p>
      <w:pPr>
        <w:pStyle w:val="BodyText"/>
        <w:spacing w:line="312" w:lineRule="auto"/>
        <w:ind w:left="371" w:right="675" w:firstLine="699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</w:t>
      </w:r>
      <w:r>
        <w:rPr>
          <w:spacing w:val="48"/>
        </w:rPr>
        <w:t> </w:t>
      </w:r>
      <w:r>
        <w:rPr/>
        <w:t>эвакуации   </w:t>
      </w:r>
      <w:r>
        <w:rPr>
          <w:spacing w:val="47"/>
        </w:rPr>
        <w:t> </w:t>
      </w:r>
      <w:r>
        <w:rPr/>
        <w:t>больных,   </w:t>
      </w:r>
      <w:r>
        <w:rPr>
          <w:spacing w:val="46"/>
        </w:rPr>
        <w:t> </w:t>
      </w:r>
      <w:r>
        <w:rPr/>
        <w:t>уточняет   </w:t>
      </w:r>
      <w:r>
        <w:rPr>
          <w:spacing w:val="47"/>
        </w:rPr>
        <w:t> </w:t>
      </w:r>
      <w:r>
        <w:rPr/>
        <w:t>маршрут   </w:t>
      </w:r>
      <w:r>
        <w:rPr>
          <w:spacing w:val="47"/>
        </w:rPr>
        <w:t> </w:t>
      </w:r>
      <w:r>
        <w:rPr/>
        <w:t>эвакуации   </w:t>
      </w:r>
      <w:r>
        <w:rPr>
          <w:spacing w:val="47"/>
        </w:rPr>
        <w:t> </w:t>
      </w:r>
      <w:r>
        <w:rPr/>
        <w:t>больного</w:t>
      </w:r>
      <w:r>
        <w:rPr>
          <w:spacing w:val="-58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3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лечения</w:t>
      </w:r>
      <w:r>
        <w:rPr>
          <w:spacing w:val="104"/>
        </w:rPr>
        <w:t> </w:t>
      </w:r>
      <w:r>
        <w:rPr/>
        <w:t>COVID-19</w:t>
      </w:r>
      <w:r>
        <w:rPr>
          <w:spacing w:val="105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5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 тяжелом состоянии, больных с тяжелыми и крайне тяжелыми формами заболевания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обладающими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2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left="371" w:right="677" w:firstLine="699"/>
      </w:pPr>
      <w:r>
        <w:rPr/>
        <w:t>Транспортировка двух и более инфекционных больных из разных очагов на</w:t>
      </w:r>
      <w:r>
        <w:rPr>
          <w:spacing w:val="1"/>
        </w:rPr>
        <w:t> </w:t>
      </w:r>
      <w:r>
        <w:rPr/>
        <w:t>одной</w:t>
      </w:r>
      <w:r>
        <w:rPr>
          <w:spacing w:val="44"/>
        </w:rPr>
        <w:t> </w:t>
      </w:r>
      <w:r>
        <w:rPr/>
        <w:t>машине</w:t>
      </w:r>
      <w:r>
        <w:rPr>
          <w:spacing w:val="44"/>
        </w:rPr>
        <w:t> </w:t>
      </w:r>
      <w:r>
        <w:rPr/>
        <w:t>не</w:t>
      </w:r>
      <w:r>
        <w:rPr>
          <w:spacing w:val="44"/>
        </w:rPr>
        <w:t> </w:t>
      </w:r>
      <w:r>
        <w:rPr/>
        <w:t>допускается.</w:t>
      </w:r>
      <w:r>
        <w:rPr>
          <w:spacing w:val="44"/>
        </w:rPr>
        <w:t> </w:t>
      </w:r>
      <w:r>
        <w:rPr/>
        <w:t>Совместная</w:t>
      </w:r>
      <w:r>
        <w:rPr>
          <w:spacing w:val="43"/>
        </w:rPr>
        <w:t> </w:t>
      </w:r>
      <w:r>
        <w:rPr/>
        <w:t>транспортировка</w:t>
      </w:r>
      <w:r>
        <w:rPr>
          <w:spacing w:val="44"/>
        </w:rPr>
        <w:t> </w:t>
      </w:r>
      <w:r>
        <w:rPr/>
        <w:t>нескольких</w:t>
      </w:r>
      <w:r>
        <w:rPr>
          <w:spacing w:val="45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15"/>
        </w:rPr>
        <w:t> </w:t>
      </w:r>
      <w:r>
        <w:rPr/>
        <w:t>Перевозка</w:t>
      </w:r>
      <w:r>
        <w:rPr>
          <w:spacing w:val="-14"/>
        </w:rPr>
        <w:t> </w:t>
      </w:r>
      <w:r>
        <w:rPr/>
        <w:t>контактировавших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лиц</w:t>
      </w:r>
      <w:r>
        <w:rPr>
          <w:spacing w:val="-2"/>
        </w:rPr>
        <w:t> </w:t>
      </w:r>
      <w:r>
        <w:rPr/>
        <w:t>вместе с больным</w:t>
      </w:r>
      <w:r>
        <w:rPr>
          <w:spacing w:val="-2"/>
        </w:rPr>
        <w:t> </w:t>
      </w:r>
      <w:r>
        <w:rPr/>
        <w:t>на одной</w:t>
      </w:r>
      <w:r>
        <w:rPr>
          <w:spacing w:val="-1"/>
        </w:rPr>
        <w:t> </w:t>
      </w:r>
      <w:r>
        <w:rPr/>
        <w:t>автомашине</w:t>
      </w:r>
      <w:r>
        <w:rPr>
          <w:spacing w:val="-1"/>
        </w:rPr>
        <w:t> </w:t>
      </w:r>
      <w:r>
        <w:rPr/>
        <w:t>не допускается.</w:t>
      </w:r>
    </w:p>
    <w:p>
      <w:pPr>
        <w:pStyle w:val="BodyText"/>
        <w:spacing w:line="312" w:lineRule="auto"/>
        <w:ind w:left="371" w:right="674" w:firstLine="699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-1"/>
        </w:rPr>
        <w:t> </w:t>
      </w:r>
      <w:r>
        <w:rPr/>
        <w:t>средств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расчета на 1</w:t>
      </w:r>
      <w:r>
        <w:rPr>
          <w:spacing w:val="-25"/>
        </w:rPr>
        <w:t> </w:t>
      </w:r>
      <w:r>
        <w:rPr/>
        <w:t>сутки: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11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3"/>
          <w:sz w:val="24"/>
        </w:rPr>
        <w:t> </w:t>
      </w:r>
      <w:r>
        <w:rPr>
          <w:sz w:val="24"/>
        </w:rPr>
        <w:t>поверхностей</w:t>
      </w:r>
      <w:r>
        <w:rPr>
          <w:spacing w:val="-11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обработки</w:t>
      </w:r>
      <w:r>
        <w:rPr>
          <w:spacing w:val="-3"/>
          <w:sz w:val="24"/>
        </w:rPr>
        <w:t> </w:t>
      </w:r>
      <w:r>
        <w:rPr>
          <w:sz w:val="24"/>
        </w:rPr>
        <w:t>рук</w:t>
      </w:r>
      <w:r>
        <w:rPr>
          <w:spacing w:val="-3"/>
          <w:sz w:val="24"/>
        </w:rPr>
        <w:t> </w:t>
      </w:r>
      <w:r>
        <w:rPr>
          <w:sz w:val="24"/>
        </w:rPr>
        <w:t>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13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left="372" w:right="677" w:firstLine="697"/>
        <w:jc w:val="right"/>
      </w:pPr>
      <w:r>
        <w:rPr/>
        <w:t>Расход</w:t>
      </w:r>
      <w:r>
        <w:rPr>
          <w:spacing w:val="52"/>
        </w:rPr>
        <w:t> </w:t>
      </w:r>
      <w:r>
        <w:rPr/>
        <w:t>дезинфицирующих</w:t>
      </w:r>
      <w:r>
        <w:rPr>
          <w:spacing w:val="53"/>
        </w:rPr>
        <w:t> </w:t>
      </w:r>
      <w:r>
        <w:rPr/>
        <w:t>средств,</w:t>
      </w:r>
      <w:r>
        <w:rPr>
          <w:spacing w:val="52"/>
        </w:rPr>
        <w:t> </w:t>
      </w:r>
      <w:r>
        <w:rPr/>
        <w:t>необходимых</w:t>
      </w:r>
      <w:r>
        <w:rPr>
          <w:spacing w:val="53"/>
        </w:rPr>
        <w:t> </w:t>
      </w:r>
      <w:r>
        <w:rPr/>
        <w:t>на</w:t>
      </w:r>
      <w:r>
        <w:rPr>
          <w:spacing w:val="52"/>
        </w:rPr>
        <w:t> </w:t>
      </w:r>
      <w:r>
        <w:rPr/>
        <w:t>1</w:t>
      </w:r>
      <w:r>
        <w:rPr>
          <w:spacing w:val="52"/>
        </w:rPr>
        <w:t> </w:t>
      </w:r>
      <w:r>
        <w:rPr/>
        <w:t>смену,</w:t>
      </w:r>
      <w:r>
        <w:rPr>
          <w:spacing w:val="53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 зависимости от того какое средство имеется в наличии и возможного числа выездов.</w:t>
      </w:r>
      <w:r>
        <w:rPr>
          <w:spacing w:val="-57"/>
        </w:rPr>
        <w:t> </w:t>
      </w:r>
      <w:r>
        <w:rPr/>
        <w:t>После</w:t>
      </w:r>
      <w:r>
        <w:rPr>
          <w:spacing w:val="6"/>
        </w:rPr>
        <w:t> </w:t>
      </w:r>
      <w:r>
        <w:rPr/>
        <w:t>доставки</w:t>
      </w:r>
      <w:r>
        <w:rPr>
          <w:spacing w:val="5"/>
        </w:rPr>
        <w:t> </w:t>
      </w:r>
      <w:r>
        <w:rPr/>
        <w:t>больного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/>
        <w:t>инфекционный</w:t>
      </w:r>
      <w:r>
        <w:rPr>
          <w:spacing w:val="5"/>
        </w:rPr>
        <w:t> </w:t>
      </w:r>
      <w:r>
        <w:rPr/>
        <w:t>стационар</w:t>
      </w:r>
      <w:r>
        <w:rPr>
          <w:spacing w:val="5"/>
        </w:rPr>
        <w:t> </w:t>
      </w:r>
      <w:r>
        <w:rPr/>
        <w:t>бригада</w:t>
      </w:r>
      <w:r>
        <w:rPr>
          <w:spacing w:val="5"/>
        </w:rPr>
        <w:t> </w:t>
      </w:r>
      <w:r>
        <w:rPr/>
        <w:t>проходит</w:t>
      </w:r>
      <w:r>
        <w:rPr>
          <w:spacing w:val="63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34"/>
        </w:rPr>
        <w:t> </w:t>
      </w:r>
      <w:r>
        <w:rPr/>
        <w:t>больницы</w:t>
      </w:r>
      <w:r>
        <w:rPr>
          <w:spacing w:val="32"/>
        </w:rPr>
        <w:t> </w:t>
      </w:r>
      <w:r>
        <w:rPr/>
        <w:t>полную</w:t>
      </w:r>
      <w:r>
        <w:rPr>
          <w:spacing w:val="31"/>
        </w:rPr>
        <w:t> </w:t>
      </w:r>
      <w:r>
        <w:rPr/>
        <w:t>санитарную</w:t>
      </w:r>
      <w:r>
        <w:rPr>
          <w:spacing w:val="31"/>
        </w:rPr>
        <w:t> </w:t>
      </w:r>
      <w:r>
        <w:rPr/>
        <w:t>обработку</w:t>
      </w:r>
      <w:r>
        <w:rPr>
          <w:spacing w:val="34"/>
        </w:rPr>
        <w:t> </w:t>
      </w:r>
      <w:r>
        <w:rPr/>
        <w:t>с</w:t>
      </w:r>
      <w:r>
        <w:rPr>
          <w:spacing w:val="33"/>
        </w:rPr>
        <w:t> </w:t>
      </w:r>
      <w:r>
        <w:rPr/>
        <w:t>дезинфекцией</w:t>
      </w:r>
      <w:r>
        <w:rPr>
          <w:spacing w:val="32"/>
        </w:rPr>
        <w:t> </w:t>
      </w:r>
      <w:r>
        <w:rPr/>
        <w:t>защитной</w:t>
      </w:r>
    </w:p>
    <w:p>
      <w:pPr>
        <w:pStyle w:val="BodyText"/>
        <w:ind w:left="372"/>
        <w:jc w:val="left"/>
      </w:pPr>
      <w:r>
        <w:rPr/>
        <w:t>одежды.</w:t>
      </w:r>
    </w:p>
    <w:p>
      <w:pPr>
        <w:pStyle w:val="BodyText"/>
        <w:spacing w:line="312" w:lineRule="auto" w:before="83"/>
        <w:ind w:left="371" w:right="676" w:firstLine="699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территории</w:t>
      </w:r>
      <w:r>
        <w:rPr>
          <w:spacing w:val="-11"/>
        </w:rPr>
        <w:t> </w:t>
      </w:r>
      <w:r>
        <w:rPr/>
        <w:t>больницы</w:t>
      </w:r>
      <w:r>
        <w:rPr>
          <w:spacing w:val="-11"/>
        </w:rPr>
        <w:t> </w:t>
      </w:r>
      <w:r>
        <w:rPr/>
        <w:t>силами</w:t>
      </w:r>
      <w:r>
        <w:rPr>
          <w:spacing w:val="-11"/>
        </w:rPr>
        <w:t> </w:t>
      </w:r>
      <w:r>
        <w:rPr/>
        <w:t>самой</w:t>
      </w:r>
      <w:r>
        <w:rPr>
          <w:spacing w:val="-11"/>
        </w:rPr>
        <w:t> </w:t>
      </w:r>
      <w:r>
        <w:rPr/>
        <w:t>больницы</w:t>
      </w:r>
      <w:r>
        <w:rPr>
          <w:spacing w:val="-12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бригад</w:t>
      </w:r>
      <w:r>
        <w:rPr>
          <w:spacing w:val="-12"/>
        </w:rPr>
        <w:t> </w:t>
      </w:r>
      <w:r>
        <w:rPr/>
        <w:t>учреждения</w:t>
      </w:r>
      <w:r>
        <w:rPr>
          <w:spacing w:val="-57"/>
        </w:rPr>
        <w:t> </w:t>
      </w:r>
      <w:r>
        <w:rPr/>
        <w:t>дезинфекционного</w:t>
      </w:r>
      <w:r>
        <w:rPr>
          <w:spacing w:val="-1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комплексным</w:t>
      </w:r>
      <w:r>
        <w:rPr>
          <w:spacing w:val="-1"/>
        </w:rPr>
        <w:t> </w:t>
      </w:r>
      <w:r>
        <w:rPr/>
        <w:t>планом).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371" w:right="677" w:firstLine="699"/>
      </w:pPr>
      <w:bookmarkStart w:name="За членами бригады, проводившей медицинс" w:id="187"/>
      <w:bookmarkEnd w:id="187"/>
      <w:r>
        <w:rPr/>
      </w: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 срок</w:t>
      </w:r>
      <w:r>
        <w:rPr>
          <w:spacing w:val="-1"/>
        </w:rPr>
        <w:t> </w:t>
      </w:r>
      <w:r>
        <w:rPr/>
        <w:t>14</w:t>
      </w:r>
      <w:r>
        <w:rPr>
          <w:spacing w:val="-2"/>
        </w:rPr>
        <w:t> </w:t>
      </w:r>
      <w:r>
        <w:rPr/>
        <w:t>дней.</w:t>
      </w:r>
    </w:p>
    <w:p>
      <w:pPr>
        <w:pStyle w:val="Heading5"/>
        <w:spacing w:line="312" w:lineRule="auto" w:before="120"/>
        <w:ind w:left="372" w:right="677" w:firstLine="697"/>
      </w:pPr>
      <w:bookmarkStart w:name="б) Транспортировка пациента с инфекционн" w:id="188"/>
      <w:bookmarkEnd w:id="188"/>
      <w:r>
        <w:rPr>
          <w:b w:val="0"/>
        </w:rPr>
      </w:r>
      <w:r>
        <w:rPr>
          <w:color w:val="1F487C"/>
        </w:rPr>
        <w:t>б) 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 пациента      с      инфекционным     заболеванием</w:t>
      </w:r>
      <w:r>
        <w:rPr>
          <w:color w:val="1F487C"/>
          <w:spacing w:val="-57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-2"/>
        </w:rPr>
        <w:t> </w:t>
      </w:r>
      <w:r>
        <w:rPr>
          <w:color w:val="1F487C"/>
        </w:rPr>
        <w:t>транспортировочного изолирующего</w:t>
      </w:r>
      <w:r>
        <w:rPr>
          <w:color w:val="1F487C"/>
          <w:spacing w:val="-1"/>
        </w:rPr>
        <w:t> </w:t>
      </w:r>
      <w:r>
        <w:rPr>
          <w:color w:val="1F487C"/>
        </w:rPr>
        <w:t>бокса</w:t>
      </w:r>
    </w:p>
    <w:p>
      <w:pPr>
        <w:pStyle w:val="BodyText"/>
        <w:spacing w:line="312" w:lineRule="auto" w:before="120"/>
        <w:ind w:left="371" w:right="676" w:firstLine="699"/>
      </w:pPr>
      <w:r>
        <w:rPr/>
        <w:t>Больные</w:t>
      </w:r>
      <w:r>
        <w:rPr>
          <w:spacing w:val="28"/>
        </w:rPr>
        <w:t> </w:t>
      </w:r>
      <w:r>
        <w:rPr/>
        <w:t>или</w:t>
      </w:r>
      <w:r>
        <w:rPr>
          <w:spacing w:val="85"/>
        </w:rPr>
        <w:t> </w:t>
      </w:r>
      <w:r>
        <w:rPr/>
        <w:t>лица</w:t>
      </w:r>
      <w:r>
        <w:rPr>
          <w:spacing w:val="87"/>
        </w:rPr>
        <w:t> </w:t>
      </w:r>
      <w:r>
        <w:rPr/>
        <w:t>с</w:t>
      </w:r>
      <w:r>
        <w:rPr>
          <w:spacing w:val="86"/>
        </w:rPr>
        <w:t> </w:t>
      </w:r>
      <w:r>
        <w:rPr/>
        <w:t>подозрением</w:t>
      </w:r>
      <w:r>
        <w:rPr>
          <w:spacing w:val="87"/>
        </w:rPr>
        <w:t> </w:t>
      </w:r>
      <w:r>
        <w:rPr/>
        <w:t>на</w:t>
      </w:r>
      <w:r>
        <w:rPr>
          <w:spacing w:val="86"/>
        </w:rPr>
        <w:t> </w:t>
      </w:r>
      <w:r>
        <w:rPr/>
        <w:t>COVID-19</w:t>
      </w:r>
      <w:r>
        <w:rPr>
          <w:spacing w:val="87"/>
        </w:rPr>
        <w:t> </w:t>
      </w:r>
      <w:r>
        <w:rPr/>
        <w:t>перевозятся</w:t>
      </w:r>
      <w:r>
        <w:rPr>
          <w:spacing w:val="87"/>
        </w:rPr>
        <w:t> </w:t>
      </w:r>
      <w:r>
        <w:rPr/>
        <w:t>транспортом</w:t>
      </w:r>
      <w:r>
        <w:rPr>
          <w:spacing w:val="-58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1"/>
        </w:rPr>
        <w:t> </w:t>
      </w:r>
      <w:r>
        <w:rPr/>
        <w:t>установками,</w:t>
      </w:r>
      <w:r>
        <w:rPr>
          <w:spacing w:val="1"/>
        </w:rPr>
        <w:t> </w:t>
      </w:r>
      <w:r>
        <w:rPr/>
        <w:t>окнами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-1"/>
        </w:rPr>
        <w:t> </w:t>
      </w:r>
      <w:r>
        <w:rPr/>
        <w:t>во время транспортирования.</w:t>
      </w:r>
    </w:p>
    <w:p>
      <w:pPr>
        <w:pStyle w:val="BodyText"/>
        <w:spacing w:line="312" w:lineRule="auto" w:before="1"/>
        <w:ind w:left="371" w:right="674" w:firstLine="699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7"/>
        </w:rPr>
        <w:t> </w:t>
      </w:r>
      <w:r>
        <w:rPr/>
        <w:t>работники</w:t>
      </w:r>
      <w:r>
        <w:rPr>
          <w:spacing w:val="85"/>
        </w:rPr>
        <w:t> </w:t>
      </w:r>
      <w:r>
        <w:rPr/>
        <w:t>осуществляют</w:t>
      </w:r>
      <w:r>
        <w:rPr>
          <w:spacing w:val="84"/>
        </w:rPr>
        <w:t> </w:t>
      </w:r>
      <w:r>
        <w:rPr/>
        <w:t>прием</w:t>
      </w:r>
      <w:r>
        <w:rPr>
          <w:spacing w:val="86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5"/>
        </w:rPr>
        <w:t> </w:t>
      </w:r>
      <w:r>
        <w:rPr/>
        <w:t>размещение</w:t>
      </w:r>
      <w:r>
        <w:rPr>
          <w:spacing w:val="84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последующее</w:t>
      </w:r>
      <w:r>
        <w:rPr>
          <w:spacing w:val="-9"/>
        </w:rPr>
        <w:t> </w:t>
      </w:r>
      <w:r>
        <w:rPr/>
        <w:t>сопровождение.</w:t>
      </w:r>
    </w:p>
    <w:p>
      <w:pPr>
        <w:pStyle w:val="BodyText"/>
        <w:spacing w:line="312" w:lineRule="auto"/>
        <w:ind w:left="371" w:right="676" w:firstLine="699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3"/>
        </w:rPr>
        <w:t> </w:t>
      </w:r>
      <w:r>
        <w:rPr/>
        <w:t>новорожденных</w:t>
      </w:r>
      <w:r>
        <w:rPr>
          <w:spacing w:val="33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внутригоспитальные)</w:t>
      </w:r>
      <w:r>
        <w:rPr>
          <w:spacing w:val="32"/>
        </w:rPr>
        <w:t> </w:t>
      </w:r>
      <w:r>
        <w:rPr/>
        <w:t>производятся</w:t>
      </w:r>
      <w:r>
        <w:rPr>
          <w:spacing w:val="-57"/>
        </w:rPr>
        <w:t> </w:t>
      </w:r>
      <w:r>
        <w:rPr/>
        <w:t>в транспортном кувезе вне зависимости от гестационного возраста и массы тела при</w:t>
      </w:r>
      <w:r>
        <w:rPr>
          <w:spacing w:val="1"/>
        </w:rPr>
        <w:t> </w:t>
      </w:r>
      <w:r>
        <w:rPr/>
        <w:t>рождении.</w:t>
      </w:r>
      <w:r>
        <w:rPr>
          <w:spacing w:val="-6"/>
        </w:rPr>
        <w:t> </w:t>
      </w:r>
      <w:r>
        <w:rPr/>
        <w:t>Кувез</w:t>
      </w:r>
      <w:r>
        <w:rPr>
          <w:spacing w:val="-6"/>
        </w:rPr>
        <w:t> </w:t>
      </w:r>
      <w:r>
        <w:rPr/>
        <w:t>должен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6"/>
        </w:rPr>
        <w:t> </w:t>
      </w:r>
      <w:r>
        <w:rPr/>
        <w:t>портами</w:t>
      </w:r>
      <w:r>
        <w:rPr>
          <w:spacing w:val="-7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ind w:left="1070"/>
      </w:pPr>
      <w:r>
        <w:rPr/>
        <w:t>Медицинские</w:t>
      </w:r>
      <w:r>
        <w:rPr>
          <w:spacing w:val="-2"/>
        </w:rPr>
        <w:t> </w:t>
      </w:r>
      <w:r>
        <w:rPr/>
        <w:t>работники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водитель</w:t>
      </w:r>
      <w:r>
        <w:rPr>
          <w:spacing w:val="-3"/>
        </w:rPr>
        <w:t> </w:t>
      </w:r>
      <w:r>
        <w:rPr/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одеты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защитную</w:t>
      </w:r>
      <w:r>
        <w:rPr>
          <w:spacing w:val="-3"/>
        </w:rPr>
        <w:t> </w:t>
      </w:r>
      <w:r>
        <w:rPr/>
        <w:t>одежду.</w:t>
      </w:r>
    </w:p>
    <w:p>
      <w:pPr>
        <w:pStyle w:val="BodyText"/>
        <w:spacing w:line="312" w:lineRule="auto" w:before="83"/>
        <w:ind w:left="371" w:right="677" w:firstLine="699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 старший медицинский работник бригады оценивает состояние пациента на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манипуляций.</w:t>
      </w:r>
    </w:p>
    <w:p>
      <w:pPr>
        <w:pStyle w:val="BodyText"/>
        <w:spacing w:line="312" w:lineRule="auto"/>
        <w:ind w:left="371" w:right="677" w:firstLine="699"/>
      </w:pPr>
      <w:r>
        <w:rPr/>
        <w:t>Пациента   </w:t>
      </w:r>
      <w:r>
        <w:rPr>
          <w:spacing w:val="22"/>
        </w:rPr>
        <w:t> </w:t>
      </w:r>
      <w:r>
        <w:rPr/>
        <w:t>размещают    </w:t>
      </w:r>
      <w:r>
        <w:rPr>
          <w:spacing w:val="20"/>
        </w:rPr>
        <w:t> </w:t>
      </w:r>
      <w:r>
        <w:rPr/>
        <w:t>внутри    </w:t>
      </w:r>
      <w:r>
        <w:rPr>
          <w:spacing w:val="22"/>
        </w:rPr>
        <w:t> </w:t>
      </w:r>
      <w:r>
        <w:rPr/>
        <w:t>камеры    </w:t>
      </w:r>
      <w:r>
        <w:rPr>
          <w:spacing w:val="20"/>
        </w:rPr>
        <w:t> </w:t>
      </w:r>
      <w:r>
        <w:rPr/>
        <w:t>транспортировочного    </w:t>
      </w:r>
      <w:r>
        <w:rPr>
          <w:spacing w:val="22"/>
        </w:rPr>
        <w:t> </w:t>
      </w:r>
      <w:r>
        <w:rPr/>
        <w:t>модуля</w:t>
      </w:r>
      <w:r>
        <w:rPr>
          <w:spacing w:val="-58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5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5"/>
        </w:rPr>
        <w:t> </w:t>
      </w:r>
      <w:r>
        <w:rPr/>
        <w:t>и</w:t>
      </w:r>
      <w:r>
        <w:rPr>
          <w:spacing w:val="16"/>
        </w:rPr>
        <w:t> </w:t>
      </w:r>
      <w:r>
        <w:rPr/>
        <w:t>оказания</w:t>
      </w:r>
      <w:r>
        <w:rPr>
          <w:spacing w:val="16"/>
        </w:rPr>
        <w:t> </w:t>
      </w:r>
      <w:r>
        <w:rPr/>
        <w:t>медицинской</w:t>
      </w:r>
      <w:r>
        <w:rPr>
          <w:spacing w:val="15"/>
        </w:rPr>
        <w:t> </w:t>
      </w:r>
      <w:r>
        <w:rPr/>
        <w:t>помощи</w:t>
      </w:r>
      <w:r>
        <w:rPr>
          <w:spacing w:val="16"/>
        </w:rPr>
        <w:t> </w:t>
      </w:r>
      <w:r>
        <w:rPr/>
        <w:t>оборудование</w:t>
      </w:r>
      <w:r>
        <w:rPr>
          <w:spacing w:val="-58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7"/>
        </w:rPr>
        <w:t> </w:t>
      </w:r>
      <w:r>
        <w:rPr/>
        <w:t>давления.</w:t>
      </w:r>
    </w:p>
    <w:p>
      <w:pPr>
        <w:pStyle w:val="BodyText"/>
        <w:ind w:left="1070"/>
      </w:pPr>
      <w:r>
        <w:rPr/>
        <w:t>После</w:t>
      </w:r>
      <w:r>
        <w:rPr>
          <w:spacing w:val="-3"/>
        </w:rPr>
        <w:t> </w:t>
      </w:r>
      <w:r>
        <w:rPr/>
        <w:t>помещения</w:t>
      </w:r>
      <w:r>
        <w:rPr>
          <w:spacing w:val="-4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ТИБ</w:t>
      </w:r>
      <w:r>
        <w:rPr>
          <w:spacing w:val="-2"/>
        </w:rPr>
        <w:t> </w:t>
      </w:r>
      <w:r>
        <w:rPr/>
        <w:t>медицинский</w:t>
      </w:r>
      <w:r>
        <w:rPr>
          <w:spacing w:val="-4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BodyText"/>
        <w:spacing w:before="3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1"/>
          <w:sz w:val="24"/>
        </w:rPr>
        <w:t> </w:t>
      </w:r>
      <w:r>
        <w:rPr>
          <w:sz w:val="24"/>
        </w:rPr>
        <w:t>орошает</w:t>
      </w:r>
      <w:r>
        <w:rPr>
          <w:spacing w:val="1"/>
          <w:sz w:val="24"/>
        </w:rPr>
        <w:t> </w:t>
      </w:r>
      <w:r>
        <w:rPr>
          <w:sz w:val="24"/>
        </w:rPr>
        <w:t>наружную</w:t>
      </w:r>
      <w:r>
        <w:rPr>
          <w:spacing w:val="1"/>
          <w:sz w:val="24"/>
        </w:rPr>
        <w:t> </w:t>
      </w:r>
      <w:r>
        <w:rPr>
          <w:sz w:val="24"/>
        </w:rPr>
        <w:t>поверхность</w:t>
      </w:r>
      <w:r>
        <w:rPr>
          <w:spacing w:val="1"/>
          <w:sz w:val="24"/>
        </w:rPr>
        <w:t> </w:t>
      </w:r>
      <w:r>
        <w:rPr>
          <w:sz w:val="24"/>
        </w:rPr>
        <w:t>транспортировочного</w:t>
      </w:r>
      <w:r>
        <w:rPr>
          <w:spacing w:val="1"/>
          <w:sz w:val="24"/>
        </w:rPr>
        <w:t> </w:t>
      </w:r>
      <w:r>
        <w:rPr>
          <w:sz w:val="24"/>
        </w:rPr>
        <w:t>модуля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с экспозицией в соответствии с инструкцией по</w:t>
      </w:r>
      <w:r>
        <w:rPr>
          <w:spacing w:val="1"/>
          <w:sz w:val="24"/>
        </w:rPr>
        <w:t> </w:t>
      </w:r>
      <w:r>
        <w:rPr>
          <w:sz w:val="24"/>
        </w:rPr>
        <w:t>применению;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5" w:after="0"/>
        <w:ind w:left="1041" w:right="675" w:hanging="341"/>
        <w:jc w:val="both"/>
        <w:rPr>
          <w:sz w:val="24"/>
        </w:rPr>
      </w:pPr>
      <w:r>
        <w:rPr>
          <w:sz w:val="24"/>
        </w:rPr>
        <w:t>Проводит</w:t>
      </w:r>
      <w:r>
        <w:rPr>
          <w:spacing w:val="1"/>
          <w:sz w:val="24"/>
        </w:rPr>
        <w:t> </w:t>
      </w:r>
      <w:r>
        <w:rPr>
          <w:sz w:val="24"/>
        </w:rPr>
        <w:t>обработку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костюмов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1"/>
          <w:sz w:val="24"/>
        </w:rPr>
        <w:t> </w:t>
      </w:r>
      <w:r>
        <w:rPr>
          <w:sz w:val="24"/>
        </w:rPr>
        <w:t>затем</w:t>
      </w:r>
      <w:r>
        <w:rPr>
          <w:spacing w:val="-8"/>
          <w:sz w:val="24"/>
        </w:rPr>
        <w:t> </w:t>
      </w:r>
      <w:r>
        <w:rPr>
          <w:sz w:val="24"/>
        </w:rPr>
        <w:t>снимает</w:t>
      </w:r>
      <w:r>
        <w:rPr>
          <w:spacing w:val="-8"/>
          <w:sz w:val="24"/>
        </w:rPr>
        <w:t> </w:t>
      </w:r>
      <w:r>
        <w:rPr>
          <w:sz w:val="24"/>
        </w:rPr>
        <w:t>защитные</w:t>
      </w:r>
      <w:r>
        <w:rPr>
          <w:spacing w:val="-7"/>
          <w:sz w:val="24"/>
        </w:rPr>
        <w:t> </w:t>
      </w:r>
      <w:r>
        <w:rPr>
          <w:sz w:val="24"/>
        </w:rPr>
        <w:t>костюмы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8"/>
          <w:sz w:val="24"/>
        </w:rPr>
        <w:t> </w:t>
      </w:r>
      <w:r>
        <w:rPr>
          <w:sz w:val="24"/>
        </w:rPr>
        <w:t>помещает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мешки</w:t>
      </w:r>
      <w:r>
        <w:rPr>
          <w:spacing w:val="-8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опасных</w:t>
      </w:r>
      <w:r>
        <w:rPr>
          <w:spacing w:val="-8"/>
          <w:sz w:val="24"/>
        </w:rPr>
        <w:t> </w:t>
      </w:r>
      <w:r>
        <w:rPr>
          <w:sz w:val="24"/>
        </w:rPr>
        <w:t>отходов;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Орошает  </w:t>
      </w:r>
      <w:r>
        <w:rPr>
          <w:spacing w:val="1"/>
          <w:sz w:val="24"/>
        </w:rPr>
        <w:t> </w:t>
      </w:r>
      <w:r>
        <w:rPr>
          <w:sz w:val="24"/>
        </w:rPr>
        <w:t>дезинфицирующим    средством    наружную   поверхность    мешков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использованными</w:t>
      </w:r>
      <w:r>
        <w:rPr>
          <w:spacing w:val="-14"/>
          <w:sz w:val="24"/>
        </w:rPr>
        <w:t> </w:t>
      </w:r>
      <w:r>
        <w:rPr>
          <w:sz w:val="24"/>
        </w:rPr>
        <w:t>защитными</w:t>
      </w:r>
      <w:r>
        <w:rPr>
          <w:spacing w:val="-13"/>
          <w:sz w:val="24"/>
        </w:rPr>
        <w:t> </w:t>
      </w:r>
      <w:r>
        <w:rPr>
          <w:sz w:val="24"/>
        </w:rPr>
        <w:t>костюмами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относит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транспортное</w:t>
      </w:r>
      <w:r>
        <w:rPr>
          <w:spacing w:val="-14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19"/>
        <w:ind w:left="371" w:right="676" w:firstLine="699"/>
      </w:pPr>
      <w:r>
        <w:rPr/>
        <w:t>В боксе инфекционного стационара пациента из ТИБ передают медицинским</w:t>
      </w:r>
      <w:r>
        <w:rPr>
          <w:spacing w:val="1"/>
        </w:rPr>
        <w:t> </w:t>
      </w:r>
      <w:r>
        <w:rPr/>
        <w:t>работникам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line="312" w:lineRule="auto"/>
        <w:ind w:left="371" w:right="676" w:firstLine="699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специальной,</w:t>
      </w:r>
      <w:r>
        <w:rPr>
          <w:spacing w:val="-11"/>
        </w:rPr>
        <w:t> </w:t>
      </w:r>
      <w:r>
        <w:rPr/>
        <w:t>оборудованной</w:t>
      </w:r>
      <w:r>
        <w:rPr>
          <w:spacing w:val="-12"/>
        </w:rPr>
        <w:t> </w:t>
      </w:r>
      <w:r>
        <w:rPr/>
        <w:t>стоком</w:t>
      </w:r>
      <w:r>
        <w:rPr>
          <w:spacing w:val="-10"/>
        </w:rPr>
        <w:t> </w:t>
      </w:r>
      <w:r>
        <w:rPr/>
        <w:t>и</w:t>
      </w:r>
      <w:r>
        <w:rPr>
          <w:spacing w:val="-12"/>
        </w:rPr>
        <w:t> </w:t>
      </w:r>
      <w:r>
        <w:rPr/>
        <w:t>ямой,</w:t>
      </w:r>
      <w:r>
        <w:rPr>
          <w:spacing w:val="-11"/>
        </w:rPr>
        <w:t> </w:t>
      </w:r>
      <w:r>
        <w:rPr/>
        <w:t>площадке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дезинфекции</w:t>
      </w:r>
      <w:r>
        <w:rPr>
          <w:spacing w:val="-58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 модуля и автотранспорта обрабатываются путем орошения из</w:t>
      </w:r>
      <w:r>
        <w:rPr>
          <w:spacing w:val="1"/>
        </w:rPr>
        <w:t> </w:t>
      </w:r>
      <w:r>
        <w:rPr/>
        <w:t>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инструкцией.</w:t>
      </w:r>
    </w:p>
    <w:p>
      <w:pPr>
        <w:pStyle w:val="BodyText"/>
        <w:spacing w:line="312" w:lineRule="auto" w:before="1"/>
        <w:ind w:left="371" w:right="677" w:firstLine="699"/>
      </w:pPr>
      <w:r>
        <w:rPr/>
        <w:t>Фильтрующие</w:t>
      </w:r>
      <w:r>
        <w:rPr>
          <w:spacing w:val="22"/>
        </w:rPr>
        <w:t> </w:t>
      </w:r>
      <w:r>
        <w:rPr/>
        <w:t>элементы</w:t>
      </w:r>
      <w:r>
        <w:rPr>
          <w:spacing w:val="80"/>
        </w:rPr>
        <w:t> </w:t>
      </w:r>
      <w:r>
        <w:rPr/>
        <w:t>ТИБ</w:t>
      </w:r>
      <w:r>
        <w:rPr>
          <w:spacing w:val="83"/>
        </w:rPr>
        <w:t> </w:t>
      </w:r>
      <w:r>
        <w:rPr/>
        <w:t>и</w:t>
      </w:r>
      <w:r>
        <w:rPr>
          <w:spacing w:val="81"/>
        </w:rPr>
        <w:t> </w:t>
      </w:r>
      <w:r>
        <w:rPr/>
        <w:t>другие</w:t>
      </w:r>
      <w:r>
        <w:rPr>
          <w:spacing w:val="81"/>
        </w:rPr>
        <w:t> </w:t>
      </w:r>
      <w:r>
        <w:rPr/>
        <w:t>медицинские</w:t>
      </w:r>
      <w:r>
        <w:rPr>
          <w:spacing w:val="81"/>
        </w:rPr>
        <w:t> </w:t>
      </w:r>
      <w:r>
        <w:rPr/>
        <w:t>отходы</w:t>
      </w:r>
      <w:r>
        <w:rPr>
          <w:spacing w:val="80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установленном порядке.</w:t>
      </w:r>
    </w:p>
    <w:p>
      <w:pPr>
        <w:pStyle w:val="BodyText"/>
        <w:spacing w:line="312" w:lineRule="auto"/>
        <w:ind w:left="371" w:right="677" w:firstLine="699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вирусному</w:t>
      </w:r>
      <w:r>
        <w:rPr>
          <w:spacing w:val="-1"/>
        </w:rPr>
        <w:t> </w:t>
      </w:r>
      <w:r>
        <w:rPr/>
        <w:t>режиму согласно</w:t>
      </w:r>
      <w:r>
        <w:rPr>
          <w:spacing w:val="-2"/>
        </w:rPr>
        <w:t> </w:t>
      </w:r>
      <w:r>
        <w:rPr/>
        <w:t>инструкции</w:t>
      </w:r>
      <w:r>
        <w:rPr>
          <w:spacing w:val="-1"/>
        </w:rPr>
        <w:t> </w:t>
      </w:r>
      <w:r>
        <w:rPr/>
        <w:t>по</w:t>
      </w:r>
      <w:r>
        <w:rPr>
          <w:spacing w:val="-3"/>
        </w:rPr>
        <w:t> </w:t>
      </w:r>
      <w:r>
        <w:rPr/>
        <w:t>применению.</w:t>
      </w:r>
    </w:p>
    <w:p>
      <w:pPr>
        <w:pStyle w:val="BodyText"/>
        <w:spacing w:line="312" w:lineRule="auto"/>
        <w:ind w:left="371" w:right="676" w:firstLine="699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1"/>
        </w:rPr>
        <w:t> </w:t>
      </w:r>
      <w:r>
        <w:rPr/>
        <w:t>помещении</w:t>
      </w:r>
      <w:r>
        <w:rPr>
          <w:spacing w:val="-1"/>
        </w:rPr>
        <w:t> </w:t>
      </w:r>
      <w:r>
        <w:rPr/>
        <w:t>инфекционного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line="312" w:lineRule="auto"/>
        <w:ind w:left="371" w:right="677" w:firstLine="699"/>
      </w:pPr>
      <w:r>
        <w:rPr/>
        <w:t>За членами бригад, проводивших медицинскую эвакуацию, 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 на срок</w:t>
      </w:r>
      <w:r>
        <w:rPr>
          <w:spacing w:val="-1"/>
        </w:rPr>
        <w:t> </w:t>
      </w:r>
      <w:r>
        <w:rPr/>
        <w:t>14 дней.</w:t>
      </w:r>
    </w:p>
    <w:p>
      <w:pPr>
        <w:pStyle w:val="Heading5"/>
        <w:spacing w:before="119"/>
        <w:ind w:left="1069"/>
      </w:pPr>
      <w:bookmarkStart w:name="в) Мероприятия бригады дезинфекции" w:id="189"/>
      <w:bookmarkEnd w:id="189"/>
      <w:r>
        <w:rPr>
          <w:b w:val="0"/>
        </w:rPr>
      </w:r>
      <w:r>
        <w:rPr>
          <w:color w:val="1F487C"/>
        </w:rPr>
        <w:t>в)</w:t>
      </w:r>
      <w:r>
        <w:rPr>
          <w:color w:val="1F487C"/>
          <w:spacing w:val="-7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7"/>
        </w:rPr>
        <w:t> </w:t>
      </w:r>
      <w:r>
        <w:rPr>
          <w:color w:val="1F487C"/>
        </w:rPr>
        <w:t>бригады</w:t>
      </w:r>
      <w:r>
        <w:rPr>
          <w:color w:val="1F487C"/>
          <w:spacing w:val="-6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3"/>
        <w:ind w:left="371" w:right="677" w:firstLine="699"/>
      </w:pPr>
      <w:r>
        <w:rPr/>
        <w:t>Мероприятия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дезинфекции</w:t>
      </w:r>
      <w:r>
        <w:rPr>
          <w:spacing w:val="-10"/>
        </w:rPr>
        <w:t> </w:t>
      </w:r>
      <w:r>
        <w:rPr/>
        <w:t>проводятся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учетом</w:t>
      </w:r>
      <w:r>
        <w:rPr>
          <w:spacing w:val="-9"/>
        </w:rPr>
        <w:t> </w:t>
      </w:r>
      <w:r>
        <w:rPr/>
        <w:t>письма</w:t>
      </w:r>
      <w:r>
        <w:rPr>
          <w:spacing w:val="-8"/>
        </w:rPr>
        <w:t> </w:t>
      </w:r>
      <w:r>
        <w:rPr/>
        <w:t>Роспотребнадзора</w:t>
      </w:r>
      <w:r>
        <w:rPr>
          <w:spacing w:val="-9"/>
        </w:rPr>
        <w:t> </w:t>
      </w:r>
      <w:r>
        <w:rPr/>
        <w:t>от</w:t>
      </w:r>
      <w:r>
        <w:rPr>
          <w:spacing w:val="-57"/>
        </w:rPr>
        <w:t> </w:t>
      </w:r>
      <w:r>
        <w:rPr/>
        <w:t>23.01.2020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02/770-2020-32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2"/>
        </w:rPr>
        <w:t> </w:t>
      </w:r>
      <w:r>
        <w:rPr/>
        <w:t>вызываемых</w:t>
      </w:r>
      <w:r>
        <w:rPr>
          <w:spacing w:val="-1"/>
        </w:rPr>
        <w:t> </w:t>
      </w:r>
      <w:r>
        <w:rPr/>
        <w:t>коронавирусами».</w:t>
      </w:r>
    </w:p>
    <w:p>
      <w:pPr>
        <w:pStyle w:val="BodyText"/>
        <w:spacing w:line="312" w:lineRule="auto"/>
        <w:ind w:left="371" w:right="676" w:firstLine="699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3"/>
        </w:rPr>
        <w:t> </w:t>
      </w:r>
      <w:r>
        <w:rPr/>
        <w:t>после эвакуации</w:t>
      </w:r>
      <w:r>
        <w:rPr>
          <w:spacing w:val="-1"/>
        </w:rPr>
        <w:t> </w:t>
      </w:r>
      <w:r>
        <w:rPr/>
        <w:t>больного.</w:t>
      </w:r>
    </w:p>
    <w:p>
      <w:pPr>
        <w:pStyle w:val="BodyText"/>
        <w:spacing w:line="312" w:lineRule="auto"/>
        <w:ind w:left="371" w:right="676" w:firstLine="699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 остается вне очага. В обязанность последнего входит прием вещей из</w:t>
      </w:r>
      <w:r>
        <w:rPr>
          <w:spacing w:val="1"/>
        </w:rPr>
        <w:t> </w:t>
      </w:r>
      <w:r>
        <w:rPr>
          <w:spacing w:val="-1"/>
        </w:rPr>
        <w:t>очага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камерной</w:t>
      </w:r>
      <w:r>
        <w:rPr>
          <w:spacing w:val="-14"/>
        </w:rPr>
        <w:t> </w:t>
      </w:r>
      <w:r>
        <w:rPr>
          <w:spacing w:val="-1"/>
        </w:rPr>
        <w:t>дезинфекции,</w:t>
      </w:r>
      <w:r>
        <w:rPr>
          <w:spacing w:val="-13"/>
        </w:rPr>
        <w:t> </w:t>
      </w:r>
      <w:r>
        <w:rPr>
          <w:spacing w:val="-1"/>
        </w:rPr>
        <w:t>приготовление</w:t>
      </w:r>
      <w:r>
        <w:rPr>
          <w:spacing w:val="-11"/>
        </w:rPr>
        <w:t> </w:t>
      </w:r>
      <w:r>
        <w:rPr/>
        <w:t>дезинфицирующих</w:t>
      </w:r>
      <w:r>
        <w:rPr>
          <w:spacing w:val="-14"/>
        </w:rPr>
        <w:t> </w:t>
      </w:r>
      <w:r>
        <w:rPr/>
        <w:t>растворов,</w:t>
      </w:r>
      <w:r>
        <w:rPr>
          <w:spacing w:val="-13"/>
        </w:rPr>
        <w:t> </w:t>
      </w:r>
      <w:r>
        <w:rPr/>
        <w:t>поднос</w:t>
      </w:r>
      <w:r>
        <w:rPr>
          <w:spacing w:val="-57"/>
        </w:rPr>
        <w:t> </w:t>
      </w:r>
      <w:r>
        <w:rPr/>
        <w:t>необходимой</w:t>
      </w:r>
      <w:r>
        <w:rPr>
          <w:spacing w:val="-6"/>
        </w:rPr>
        <w:t> </w:t>
      </w:r>
      <w:r>
        <w:rPr/>
        <w:t>аппаратуры.</w:t>
      </w:r>
    </w:p>
    <w:p>
      <w:pPr>
        <w:pStyle w:val="BodyText"/>
        <w:spacing w:line="312" w:lineRule="auto"/>
        <w:ind w:left="372" w:right="676" w:firstLine="697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1"/>
        </w:rPr>
        <w:t> </w:t>
      </w:r>
      <w:r>
        <w:rPr/>
        <w:t>комнату,</w:t>
      </w:r>
      <w:r>
        <w:rPr>
          <w:spacing w:val="32"/>
        </w:rPr>
        <w:t> </w:t>
      </w:r>
      <w:r>
        <w:rPr/>
        <w:t>где</w:t>
      </w:r>
      <w:r>
        <w:rPr>
          <w:spacing w:val="30"/>
        </w:rPr>
        <w:t> </w:t>
      </w:r>
      <w:r>
        <w:rPr/>
        <w:t>находился</w:t>
      </w:r>
      <w:r>
        <w:rPr>
          <w:spacing w:val="31"/>
        </w:rPr>
        <w:t> </w:t>
      </w:r>
      <w:r>
        <w:rPr/>
        <w:t>больной.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каждом</w:t>
      </w:r>
      <w:r>
        <w:rPr>
          <w:spacing w:val="33"/>
        </w:rPr>
        <w:t> </w:t>
      </w:r>
      <w:r>
        <w:rPr/>
        <w:t>помещении</w:t>
      </w:r>
      <w:r>
        <w:rPr>
          <w:spacing w:val="32"/>
        </w:rPr>
        <w:t> </w:t>
      </w:r>
      <w:r>
        <w:rPr/>
        <w:t>с</w:t>
      </w:r>
      <w:r>
        <w:rPr>
          <w:spacing w:val="30"/>
        </w:rPr>
        <w:t> </w:t>
      </w:r>
      <w:r>
        <w:rPr/>
        <w:t>порога,</w:t>
      </w:r>
      <w:r>
        <w:rPr>
          <w:spacing w:val="32"/>
        </w:rPr>
        <w:t> </w:t>
      </w:r>
      <w:r>
        <w:rPr/>
        <w:t>не</w:t>
      </w:r>
      <w:r>
        <w:rPr>
          <w:spacing w:val="31"/>
        </w:rPr>
        <w:t> </w:t>
      </w:r>
      <w:r>
        <w:rPr/>
        <w:t>входя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2"/>
        </w:rPr>
        <w:t> </w:t>
      </w:r>
      <w:r>
        <w:rPr/>
        <w:t>обильно</w:t>
      </w:r>
      <w:r>
        <w:rPr>
          <w:spacing w:val="-2"/>
        </w:rPr>
        <w:t> </w:t>
      </w:r>
      <w:r>
        <w:rPr/>
        <w:t>орошают</w:t>
      </w:r>
      <w:r>
        <w:rPr>
          <w:spacing w:val="-1"/>
        </w:rPr>
        <w:t> </w:t>
      </w:r>
      <w:r>
        <w:rPr/>
        <w:t>дезинфицирующим</w:t>
      </w:r>
      <w:r>
        <w:rPr>
          <w:spacing w:val="-1"/>
        </w:rPr>
        <w:t> </w:t>
      </w:r>
      <w:r>
        <w:rPr/>
        <w:t>раствором пол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воздух.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371" w:right="675" w:firstLine="699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-57"/>
        </w:rPr>
        <w:t> </w:t>
      </w:r>
      <w:r>
        <w:rPr/>
        <w:t>мероприятия согласно оперативному плану медицинской организации, как на случай</w:t>
      </w:r>
      <w:r>
        <w:rPr>
          <w:spacing w:val="1"/>
        </w:rPr>
        <w:t> </w:t>
      </w:r>
      <w:r>
        <w:rPr/>
        <w:t>выявления больного особо опасной инфекцией, с целью обеспечения своевременного</w:t>
      </w:r>
      <w:r>
        <w:rPr>
          <w:spacing w:val="1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7"/>
        </w:rPr>
        <w:t> </w:t>
      </w:r>
      <w:r>
        <w:rPr/>
        <w:t>оказания</w:t>
      </w:r>
      <w:r>
        <w:rPr>
          <w:spacing w:val="18"/>
        </w:rPr>
        <w:t> </w:t>
      </w:r>
      <w:r>
        <w:rPr/>
        <w:t>больному</w:t>
      </w:r>
      <w:r>
        <w:rPr>
          <w:spacing w:val="19"/>
        </w:rPr>
        <w:t> </w:t>
      </w:r>
      <w:r>
        <w:rPr/>
        <w:t>необходимой</w:t>
      </w:r>
      <w:r>
        <w:rPr>
          <w:spacing w:val="18"/>
        </w:rPr>
        <w:t> </w:t>
      </w:r>
      <w:r>
        <w:rPr/>
        <w:t>медицинской</w:t>
      </w:r>
      <w:r>
        <w:rPr>
          <w:spacing w:val="18"/>
        </w:rPr>
        <w:t> </w:t>
      </w:r>
      <w:r>
        <w:rPr/>
        <w:t>помощи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действующими</w:t>
      </w:r>
      <w:r>
        <w:rPr>
          <w:spacing w:val="-3"/>
        </w:rPr>
        <w:t> </w:t>
      </w:r>
      <w:r>
        <w:rPr/>
        <w:t>нормативными</w:t>
      </w:r>
      <w:r>
        <w:rPr>
          <w:spacing w:val="-2"/>
        </w:rPr>
        <w:t> </w:t>
      </w:r>
      <w:r>
        <w:rPr/>
        <w:t>документами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санитарным</w:t>
      </w:r>
      <w:r>
        <w:rPr>
          <w:spacing w:val="-2"/>
        </w:rPr>
        <w:t> </w:t>
      </w:r>
      <w:r>
        <w:rPr/>
        <w:t>законодательством.</w:t>
      </w:r>
    </w:p>
    <w:p>
      <w:pPr>
        <w:pStyle w:val="BodyText"/>
        <w:spacing w:line="312" w:lineRule="auto"/>
        <w:ind w:left="371" w:right="676" w:firstLine="699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 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0" w:after="0"/>
        <w:ind w:left="1041" w:right="677" w:hanging="341"/>
        <w:jc w:val="left"/>
        <w:rPr>
          <w:sz w:val="24"/>
        </w:rPr>
      </w:pPr>
      <w:r>
        <w:rPr>
          <w:sz w:val="24"/>
        </w:rPr>
        <w:t>Неснижаемого</w:t>
      </w:r>
      <w:r>
        <w:rPr>
          <w:spacing w:val="35"/>
          <w:sz w:val="24"/>
        </w:rPr>
        <w:t> </w:t>
      </w:r>
      <w:r>
        <w:rPr>
          <w:sz w:val="24"/>
        </w:rPr>
        <w:t>запаса</w:t>
      </w:r>
      <w:r>
        <w:rPr>
          <w:spacing w:val="35"/>
          <w:sz w:val="24"/>
        </w:rPr>
        <w:t> </w:t>
      </w:r>
      <w:r>
        <w:rPr>
          <w:sz w:val="24"/>
        </w:rPr>
        <w:t>СИЗ</w:t>
      </w:r>
      <w:r>
        <w:rPr>
          <w:spacing w:val="35"/>
          <w:sz w:val="24"/>
        </w:rPr>
        <w:t> </w:t>
      </w:r>
      <w:r>
        <w:rPr>
          <w:sz w:val="24"/>
        </w:rPr>
        <w:t>персонала</w:t>
      </w:r>
      <w:r>
        <w:rPr>
          <w:spacing w:val="35"/>
          <w:sz w:val="24"/>
        </w:rPr>
        <w:t> </w:t>
      </w:r>
      <w:r>
        <w:rPr>
          <w:sz w:val="24"/>
        </w:rPr>
        <w:t>(защитная</w:t>
      </w:r>
      <w:r>
        <w:rPr>
          <w:spacing w:val="35"/>
          <w:sz w:val="24"/>
        </w:rPr>
        <w:t> </w:t>
      </w:r>
      <w:r>
        <w:rPr>
          <w:sz w:val="24"/>
        </w:rPr>
        <w:t>одежда,</w:t>
      </w:r>
      <w:r>
        <w:rPr>
          <w:spacing w:val="35"/>
          <w:sz w:val="24"/>
        </w:rPr>
        <w:t> </w:t>
      </w:r>
      <w:r>
        <w:rPr>
          <w:sz w:val="24"/>
        </w:rPr>
        <w:t>маски,</w:t>
      </w:r>
      <w:r>
        <w:rPr>
          <w:spacing w:val="36"/>
          <w:sz w:val="24"/>
        </w:rPr>
        <w:t> </w:t>
      </w:r>
      <w:r>
        <w:rPr>
          <w:sz w:val="24"/>
        </w:rPr>
        <w:t>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1"/>
          <w:sz w:val="24"/>
        </w:rPr>
        <w:t> </w:t>
      </w:r>
      <w:r>
        <w:rPr>
          <w:sz w:val="24"/>
        </w:rPr>
        <w:t>перчатки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другие);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забора</w:t>
      </w:r>
      <w:r>
        <w:rPr>
          <w:spacing w:val="-3"/>
          <w:sz w:val="24"/>
        </w:rPr>
        <w:t> </w:t>
      </w:r>
      <w:r>
        <w:rPr>
          <w:sz w:val="24"/>
        </w:rPr>
        <w:t>биологического</w:t>
      </w:r>
      <w:r>
        <w:rPr>
          <w:spacing w:val="-4"/>
          <w:sz w:val="24"/>
        </w:rPr>
        <w:t> </w:t>
      </w:r>
      <w:r>
        <w:rPr>
          <w:sz w:val="24"/>
        </w:rPr>
        <w:t>материала</w:t>
      </w:r>
      <w:r>
        <w:rPr>
          <w:spacing w:val="-4"/>
          <w:sz w:val="24"/>
        </w:rPr>
        <w:t> </w:t>
      </w:r>
      <w:r>
        <w:rPr>
          <w:sz w:val="24"/>
        </w:rPr>
        <w:t>у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3"/>
          <w:sz w:val="24"/>
        </w:rPr>
        <w:t> </w:t>
      </w:r>
      <w:r>
        <w:rPr>
          <w:sz w:val="24"/>
        </w:rPr>
        <w:t>(подозрительного);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6"/>
          <w:sz w:val="24"/>
        </w:rPr>
        <w:t> </w:t>
      </w:r>
      <w:r>
        <w:rPr>
          <w:sz w:val="24"/>
        </w:rPr>
        <w:t>со</w:t>
      </w:r>
      <w:r>
        <w:rPr>
          <w:spacing w:val="-6"/>
          <w:sz w:val="24"/>
        </w:rPr>
        <w:t> </w:t>
      </w:r>
      <w:r>
        <w:rPr>
          <w:sz w:val="24"/>
        </w:rPr>
        <w:t>средствами</w:t>
      </w:r>
      <w:r>
        <w:rPr>
          <w:spacing w:val="-6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профилактики</w:t>
      </w:r>
      <w:r>
        <w:rPr>
          <w:spacing w:val="-6"/>
          <w:sz w:val="24"/>
        </w:rPr>
        <w:t> </w:t>
      </w:r>
      <w:r>
        <w:rPr>
          <w:sz w:val="24"/>
        </w:rPr>
        <w:t>медицинских</w:t>
      </w:r>
      <w:r>
        <w:rPr>
          <w:spacing w:val="-5"/>
          <w:sz w:val="24"/>
        </w:rPr>
        <w:t> </w:t>
      </w:r>
      <w:r>
        <w:rPr>
          <w:sz w:val="24"/>
        </w:rPr>
        <w:t>работников;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Месячного</w:t>
      </w:r>
      <w:r>
        <w:rPr>
          <w:spacing w:val="-5"/>
          <w:sz w:val="24"/>
        </w:rPr>
        <w:t> </w:t>
      </w:r>
      <w:r>
        <w:rPr>
          <w:sz w:val="24"/>
        </w:rPr>
        <w:t>запаса</w:t>
      </w:r>
      <w:r>
        <w:rPr>
          <w:spacing w:val="-2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56"/>
          <w:sz w:val="24"/>
        </w:rPr>
        <w:t> </w:t>
      </w:r>
      <w:r>
        <w:rPr>
          <w:sz w:val="24"/>
        </w:rPr>
        <w:t>аппаратуры;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  <w:tab w:pos="2531" w:val="left" w:leader="none"/>
          <w:tab w:pos="3123" w:val="left" w:leader="none"/>
          <w:tab w:pos="4779" w:val="left" w:leader="none"/>
          <w:tab w:pos="6308" w:val="left" w:leader="none"/>
          <w:tab w:pos="6661" w:val="left" w:leader="none"/>
          <w:tab w:pos="7583" w:val="left" w:leader="none"/>
          <w:tab w:pos="8915" w:val="left" w:leader="none"/>
        </w:tabs>
        <w:spacing w:line="307" w:lineRule="auto" w:before="81" w:after="0"/>
        <w:ind w:left="1042" w:right="676" w:hanging="341"/>
        <w:jc w:val="left"/>
        <w:rPr>
          <w:sz w:val="24"/>
        </w:rPr>
      </w:pPr>
      <w:r>
        <w:rPr>
          <w:sz w:val="24"/>
        </w:rPr>
        <w:t>Тест-систем</w:t>
        <w:tab/>
        <w:t>для</w:t>
        <w:tab/>
        <w:t>лабораторной</w:t>
        <w:tab/>
        <w:t>диагностики</w:t>
        <w:tab/>
        <w:t>в</w:t>
        <w:tab/>
        <w:t>случае</w:t>
        <w:tab/>
        <w:t>выявления</w:t>
        <w:tab/>
        <w:t>лиц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подозрением на коронавирусную</w:t>
      </w:r>
      <w:r>
        <w:rPr>
          <w:spacing w:val="-2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5" w:after="0"/>
        <w:ind w:left="1042" w:right="678" w:hanging="341"/>
        <w:jc w:val="left"/>
        <w:rPr>
          <w:sz w:val="24"/>
        </w:rPr>
      </w:pPr>
      <w:r>
        <w:rPr>
          <w:sz w:val="24"/>
        </w:rPr>
        <w:t>Медицинского</w:t>
      </w:r>
      <w:r>
        <w:rPr>
          <w:spacing w:val="34"/>
          <w:sz w:val="24"/>
        </w:rPr>
        <w:t> </w:t>
      </w:r>
      <w:r>
        <w:rPr>
          <w:sz w:val="24"/>
        </w:rPr>
        <w:t>персонала,</w:t>
      </w:r>
      <w:r>
        <w:rPr>
          <w:spacing w:val="34"/>
          <w:sz w:val="24"/>
        </w:rPr>
        <w:t> </w:t>
      </w:r>
      <w:r>
        <w:rPr>
          <w:sz w:val="24"/>
        </w:rPr>
        <w:t>обученного</w:t>
      </w:r>
      <w:r>
        <w:rPr>
          <w:spacing w:val="34"/>
          <w:sz w:val="24"/>
        </w:rPr>
        <w:t> </w:t>
      </w:r>
      <w:r>
        <w:rPr>
          <w:sz w:val="24"/>
        </w:rPr>
        <w:t>действиям</w:t>
      </w:r>
      <w:r>
        <w:rPr>
          <w:spacing w:val="34"/>
          <w:sz w:val="24"/>
        </w:rPr>
        <w:t> </w:t>
      </w:r>
      <w:r>
        <w:rPr>
          <w:sz w:val="24"/>
        </w:rPr>
        <w:t>при</w:t>
      </w:r>
      <w:r>
        <w:rPr>
          <w:spacing w:val="34"/>
          <w:sz w:val="24"/>
        </w:rPr>
        <w:t> </w:t>
      </w:r>
      <w:r>
        <w:rPr>
          <w:sz w:val="24"/>
        </w:rPr>
        <w:t>выявлении</w:t>
      </w:r>
      <w:r>
        <w:rPr>
          <w:spacing w:val="34"/>
          <w:sz w:val="24"/>
        </w:rPr>
        <w:t> </w:t>
      </w:r>
      <w:r>
        <w:rPr>
          <w:sz w:val="24"/>
        </w:rPr>
        <w:t>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2"/>
          <w:sz w:val="24"/>
        </w:rPr>
        <w:t> </w:t>
      </w:r>
      <w:r>
        <w:rPr>
          <w:sz w:val="24"/>
        </w:rPr>
        <w:t>на)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372" w:right="676" w:firstLine="697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</w:t>
      </w:r>
      <w:r>
        <w:rPr>
          <w:spacing w:val="88"/>
        </w:rPr>
        <w:t> </w:t>
      </w:r>
      <w:r>
        <w:rPr/>
        <w:t>Использованные  </w:t>
      </w:r>
      <w:r>
        <w:rPr>
          <w:spacing w:val="27"/>
        </w:rPr>
        <w:t> </w:t>
      </w:r>
      <w:r>
        <w:rPr/>
        <w:t>материалы  </w:t>
      </w:r>
      <w:r>
        <w:rPr>
          <w:spacing w:val="26"/>
        </w:rPr>
        <w:t> </w:t>
      </w:r>
      <w:r>
        <w:rPr/>
        <w:t>обеззараживаются  </w:t>
      </w:r>
      <w:r>
        <w:rPr>
          <w:spacing w:val="28"/>
        </w:rPr>
        <w:t> </w:t>
      </w:r>
      <w:r>
        <w:rPr/>
        <w:t>и/или  </w:t>
      </w:r>
      <w:r>
        <w:rPr>
          <w:spacing w:val="27"/>
        </w:rPr>
        <w:t> </w:t>
      </w:r>
      <w:r>
        <w:rPr/>
        <w:t>обезвреживаются</w:t>
      </w:r>
      <w:r>
        <w:rPr>
          <w:spacing w:val="-58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последующем</w:t>
      </w:r>
      <w:r>
        <w:rPr>
          <w:spacing w:val="20"/>
        </w:rPr>
        <w:t> </w:t>
      </w:r>
      <w:r>
        <w:rPr/>
        <w:t>захораниваются</w:t>
      </w:r>
      <w:r>
        <w:rPr>
          <w:spacing w:val="21"/>
        </w:rPr>
        <w:t> </w:t>
      </w:r>
      <w:r>
        <w:rPr/>
        <w:t>или</w:t>
      </w:r>
      <w:r>
        <w:rPr>
          <w:spacing w:val="18"/>
        </w:rPr>
        <w:t> </w:t>
      </w:r>
      <w:r>
        <w:rPr/>
        <w:t>уничтожаются</w:t>
      </w:r>
      <w:r>
        <w:rPr>
          <w:spacing w:val="18"/>
        </w:rPr>
        <w:t> </w:t>
      </w:r>
      <w:r>
        <w:rPr/>
        <w:t>в</w:t>
      </w:r>
      <w:r>
        <w:rPr>
          <w:spacing w:val="19"/>
        </w:rPr>
        <w:t> </w:t>
      </w:r>
      <w:r>
        <w:rPr/>
        <w:t>соответствии</w:t>
      </w:r>
      <w:r>
        <w:rPr>
          <w:spacing w:val="19"/>
        </w:rPr>
        <w:t> </w:t>
      </w:r>
      <w:r>
        <w:rPr/>
        <w:t>с</w:t>
      </w:r>
      <w:r>
        <w:rPr>
          <w:spacing w:val="20"/>
        </w:rPr>
        <w:t> </w:t>
      </w:r>
      <w:r>
        <w:rPr/>
        <w:t>требованиями</w:t>
      </w:r>
      <w:r>
        <w:rPr>
          <w:spacing w:val="-58"/>
        </w:rPr>
        <w:t> </w:t>
      </w:r>
      <w:r>
        <w:rPr>
          <w:spacing w:val="-1"/>
        </w:rPr>
        <w:t>к</w:t>
      </w:r>
      <w:r>
        <w:rPr>
          <w:spacing w:val="-2"/>
        </w:rPr>
        <w:t> </w:t>
      </w:r>
      <w:r>
        <w:rPr>
          <w:spacing w:val="-1"/>
        </w:rPr>
        <w:t>медицинским</w:t>
      </w:r>
      <w:r>
        <w:rPr>
          <w:spacing w:val="-13"/>
        </w:rPr>
        <w:t> </w:t>
      </w:r>
      <w:r>
        <w:rPr>
          <w:spacing w:val="-1"/>
        </w:rPr>
        <w:t>отходам</w:t>
      </w:r>
      <w:r>
        <w:rPr>
          <w:spacing w:val="-12"/>
        </w:rPr>
        <w:t> </w:t>
      </w:r>
      <w:r>
        <w:rPr>
          <w:spacing w:val="-1"/>
        </w:rPr>
        <w:t>класса</w:t>
      </w:r>
      <w:r>
        <w:rPr>
          <w:spacing w:val="-13"/>
        </w:rPr>
        <w:t> </w:t>
      </w:r>
      <w:r>
        <w:rPr/>
        <w:t>В.</w:t>
      </w:r>
      <w:r>
        <w:rPr>
          <w:spacing w:val="-13"/>
        </w:rPr>
        <w:t> </w:t>
      </w:r>
      <w:r>
        <w:rPr/>
        <w:t>Проводится</w:t>
      </w:r>
      <w:r>
        <w:rPr>
          <w:spacing w:val="-12"/>
        </w:rPr>
        <w:t> </w:t>
      </w:r>
      <w:r>
        <w:rPr/>
        <w:t>заключительная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текущая</w:t>
      </w:r>
      <w:r>
        <w:rPr>
          <w:spacing w:val="-14"/>
        </w:rPr>
        <w:t> </w:t>
      </w:r>
      <w:r>
        <w:rPr/>
        <w:t>дезинфекция,</w:t>
      </w:r>
      <w:r>
        <w:rPr>
          <w:spacing w:val="-58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 воздуха.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45"/>
        </w:numPr>
        <w:tabs>
          <w:tab w:pos="1561" w:val="left" w:leader="none"/>
        </w:tabs>
        <w:spacing w:line="259" w:lineRule="auto" w:before="0" w:after="0"/>
        <w:ind w:left="1070" w:right="1413" w:firstLine="0"/>
        <w:jc w:val="left"/>
      </w:pPr>
      <w:bookmarkStart w:name="9.4. ПОРЯДОК ГОСПИТАЛИЗАЦИИ В МЕДИЦИНСКИ" w:id="190"/>
      <w:bookmarkEnd w:id="190"/>
      <w:r>
        <w:rPr>
          <w:b w:val="0"/>
        </w:rPr>
      </w:r>
      <w:bookmarkStart w:name="_bookmark51" w:id="191"/>
      <w:bookmarkEnd w:id="191"/>
      <w:r>
        <w:rPr>
          <w:b w:val="0"/>
        </w:rPr>
      </w:r>
      <w:bookmarkStart w:name="_bookmark51" w:id="192"/>
      <w:bookmarkEnd w:id="192"/>
      <w:r>
        <w:rPr>
          <w:color w:val="1F487C"/>
        </w:rPr>
        <w:t>П</w:t>
      </w:r>
      <w:r>
        <w:rPr>
          <w:color w:val="1F487C"/>
        </w:rPr>
        <w:t>ОРЯДОК ГОСПИТАЛИЗАЦИИ В МЕДИЦИНСКИЕ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В ЗАВИСИМОСТИ</w:t>
      </w:r>
    </w:p>
    <w:p>
      <w:pPr>
        <w:spacing w:line="321" w:lineRule="exact" w:before="0"/>
        <w:ind w:left="107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ОТ</w:t>
      </w:r>
      <w:r>
        <w:rPr>
          <w:b/>
          <w:color w:val="1F487C"/>
          <w:spacing w:val="-4"/>
          <w:sz w:val="28"/>
        </w:rPr>
        <w:t> </w:t>
      </w:r>
      <w:r>
        <w:rPr>
          <w:b/>
          <w:color w:val="1F487C"/>
          <w:sz w:val="28"/>
        </w:rPr>
        <w:t>СТЕПЕНИ</w:t>
      </w:r>
      <w:r>
        <w:rPr>
          <w:b/>
          <w:color w:val="1F487C"/>
          <w:spacing w:val="-4"/>
          <w:sz w:val="28"/>
        </w:rPr>
        <w:t> </w:t>
      </w:r>
      <w:r>
        <w:rPr>
          <w:b/>
          <w:color w:val="1F487C"/>
          <w:sz w:val="28"/>
        </w:rPr>
        <w:t>ТЯЖЕСТИ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ЗАБОЛЕВАНИЯ</w:t>
      </w:r>
    </w:p>
    <w:p>
      <w:pPr>
        <w:pStyle w:val="ListParagraph"/>
        <w:numPr>
          <w:ilvl w:val="0"/>
          <w:numId w:val="46"/>
        </w:numPr>
        <w:tabs>
          <w:tab w:pos="1527" w:val="left" w:leader="none"/>
        </w:tabs>
        <w:spacing w:line="312" w:lineRule="auto" w:before="145" w:after="0"/>
        <w:ind w:left="371" w:right="675" w:firstLine="699"/>
        <w:jc w:val="both"/>
        <w:rPr>
          <w:sz w:val="24"/>
        </w:rPr>
      </w:pP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структурные</w:t>
      </w:r>
      <w:r>
        <w:rPr>
          <w:spacing w:val="1"/>
          <w:sz w:val="24"/>
        </w:rPr>
        <w:t> </w:t>
      </w:r>
      <w:r>
        <w:rPr>
          <w:sz w:val="24"/>
        </w:rPr>
        <w:t>подразделения,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1"/>
          <w:sz w:val="24"/>
        </w:rPr>
        <w:t> </w:t>
      </w:r>
      <w:r>
        <w:rPr>
          <w:sz w:val="24"/>
        </w:rPr>
        <w:t>медицинскую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установленным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-15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подозрением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5"/>
          <w:sz w:val="24"/>
        </w:rPr>
        <w:t> </w:t>
      </w:r>
      <w:r>
        <w:rPr>
          <w:sz w:val="24"/>
        </w:rPr>
        <w:t>COVID-19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стационарных</w:t>
      </w:r>
      <w:r>
        <w:rPr>
          <w:spacing w:val="-15"/>
          <w:sz w:val="24"/>
        </w:rPr>
        <w:t> </w:t>
      </w:r>
      <w:r>
        <w:rPr>
          <w:sz w:val="24"/>
        </w:rPr>
        <w:t>условиях</w:t>
      </w:r>
      <w:r>
        <w:rPr>
          <w:spacing w:val="-13"/>
          <w:sz w:val="24"/>
        </w:rPr>
        <w:t> </w:t>
      </w:r>
      <w:r>
        <w:rPr>
          <w:sz w:val="24"/>
        </w:rPr>
        <w:t>(далее</w:t>
      </w:r>
      <w:r>
        <w:rPr>
          <w:spacing w:val="-58"/>
          <w:sz w:val="24"/>
        </w:rPr>
        <w:t> </w:t>
      </w:r>
      <w:r>
        <w:rPr>
          <w:sz w:val="24"/>
        </w:rPr>
        <w:t>соответственно – структурное подразделение медицинской организации для 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-7"/>
          <w:sz w:val="24"/>
        </w:rPr>
        <w:t> </w:t>
      </w:r>
      <w:r>
        <w:rPr>
          <w:sz w:val="24"/>
        </w:rPr>
        <w:t>пациенты),</w:t>
      </w:r>
      <w:r>
        <w:rPr>
          <w:spacing w:val="-8"/>
          <w:sz w:val="24"/>
        </w:rPr>
        <w:t> </w:t>
      </w:r>
      <w:r>
        <w:rPr>
          <w:sz w:val="24"/>
        </w:rPr>
        <w:t>подлежат</w:t>
      </w:r>
      <w:r>
        <w:rPr>
          <w:spacing w:val="-9"/>
          <w:sz w:val="24"/>
        </w:rPr>
        <w:t> </w:t>
      </w:r>
      <w:r>
        <w:rPr>
          <w:sz w:val="24"/>
        </w:rPr>
        <w:t>пациенты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установленным</w:t>
      </w:r>
      <w:r>
        <w:rPr>
          <w:spacing w:val="-8"/>
          <w:sz w:val="24"/>
        </w:rPr>
        <w:t> </w:t>
      </w:r>
      <w:r>
        <w:rPr>
          <w:sz w:val="24"/>
        </w:rPr>
        <w:t>диагнозом</w:t>
      </w:r>
      <w:r>
        <w:rPr>
          <w:spacing w:val="-8"/>
          <w:sz w:val="24"/>
        </w:rPr>
        <w:t> </w:t>
      </w:r>
      <w:r>
        <w:rPr>
          <w:sz w:val="24"/>
        </w:rPr>
        <w:t>COVID-19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28"/>
          <w:sz w:val="24"/>
        </w:rPr>
        <w:t> </w:t>
      </w:r>
      <w:r>
        <w:rPr>
          <w:sz w:val="24"/>
        </w:rPr>
        <w:t>подозрением</w:t>
      </w:r>
      <w:r>
        <w:rPr>
          <w:spacing w:val="28"/>
          <w:sz w:val="24"/>
        </w:rPr>
        <w:t> </w:t>
      </w:r>
      <w:r>
        <w:rPr>
          <w:sz w:val="24"/>
        </w:rPr>
        <w:t>на</w:t>
      </w:r>
      <w:r>
        <w:rPr>
          <w:spacing w:val="29"/>
          <w:sz w:val="24"/>
        </w:rPr>
        <w:t> </w:t>
      </w:r>
      <w:r>
        <w:rPr>
          <w:sz w:val="24"/>
        </w:rPr>
        <w:t>COVID-19,</w:t>
      </w:r>
      <w:r>
        <w:rPr>
          <w:spacing w:val="28"/>
          <w:sz w:val="24"/>
        </w:rPr>
        <w:t> </w:t>
      </w:r>
      <w:r>
        <w:rPr>
          <w:sz w:val="24"/>
        </w:rPr>
        <w:t>находящиеся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8"/>
          <w:sz w:val="24"/>
        </w:rPr>
        <w:t> </w:t>
      </w:r>
      <w:r>
        <w:rPr>
          <w:sz w:val="24"/>
        </w:rPr>
        <w:t>состоянии</w:t>
      </w:r>
      <w:r>
        <w:rPr>
          <w:spacing w:val="27"/>
          <w:sz w:val="24"/>
        </w:rPr>
        <w:t> </w:t>
      </w:r>
      <w:r>
        <w:rPr>
          <w:sz w:val="24"/>
        </w:rPr>
        <w:t>средней</w:t>
      </w:r>
      <w:r>
        <w:rPr>
          <w:spacing w:val="27"/>
          <w:sz w:val="24"/>
        </w:rPr>
        <w:t> </w:t>
      </w:r>
      <w:r>
        <w:rPr>
          <w:sz w:val="24"/>
        </w:rPr>
        <w:t>тяжести,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9"/>
          <w:sz w:val="24"/>
        </w:rPr>
        <w:t> </w:t>
      </w:r>
      <w:r>
        <w:rPr>
          <w:sz w:val="24"/>
        </w:rPr>
        <w:t>тяжелом</w:t>
      </w:r>
      <w:r>
        <w:rPr>
          <w:spacing w:val="-57"/>
          <w:sz w:val="24"/>
        </w:rPr>
        <w:t> </w:t>
      </w:r>
      <w:r>
        <w:rPr>
          <w:sz w:val="24"/>
        </w:rPr>
        <w:t>и крайне тяжелом состоянии. Допускается оказание медицинской помощи на дому</w:t>
      </w:r>
      <w:r>
        <w:rPr>
          <w:spacing w:val="1"/>
          <w:sz w:val="24"/>
        </w:rPr>
        <w:t> </w:t>
      </w:r>
      <w:r>
        <w:rPr>
          <w:sz w:val="24"/>
        </w:rPr>
        <w:t>взрослым</w:t>
      </w:r>
      <w:r>
        <w:rPr>
          <w:spacing w:val="-3"/>
          <w:sz w:val="24"/>
        </w:rPr>
        <w:t> </w:t>
      </w:r>
      <w:r>
        <w:rPr>
          <w:sz w:val="24"/>
        </w:rPr>
        <w:t>пациентам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2"/>
          <w:sz w:val="24"/>
        </w:rPr>
        <w:t> </w:t>
      </w:r>
      <w:r>
        <w:rPr>
          <w:sz w:val="24"/>
        </w:rPr>
        <w:t>среднетяжелым</w:t>
      </w:r>
      <w:r>
        <w:rPr>
          <w:spacing w:val="-3"/>
          <w:sz w:val="24"/>
        </w:rPr>
        <w:t> </w:t>
      </w:r>
      <w:r>
        <w:rPr>
          <w:sz w:val="24"/>
        </w:rPr>
        <w:t>течением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условий.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6"/>
        </w:numPr>
        <w:tabs>
          <w:tab w:pos="1387" w:val="left" w:leader="none"/>
        </w:tabs>
        <w:spacing w:line="312" w:lineRule="auto" w:before="79" w:after="0"/>
        <w:ind w:left="371" w:right="675" w:firstLine="699"/>
        <w:jc w:val="both"/>
        <w:rPr>
          <w:sz w:val="24"/>
        </w:rPr>
      </w:pPr>
      <w:r>
        <w:rPr>
          <w:sz w:val="24"/>
        </w:rPr>
        <w:t>Госпитализация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 организации для лечения COVID-19, имеющее койки для 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 в тяжелом состоянии, не требующих искусственной вентиляции легких,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НИВЛ, и койки для пациентов, находящихся в крайне тяжелом состоянии, требующих</w:t>
      </w:r>
      <w:r>
        <w:rPr>
          <w:spacing w:val="-57"/>
          <w:sz w:val="24"/>
        </w:rPr>
        <w:t> </w:t>
      </w:r>
      <w:r>
        <w:rPr>
          <w:sz w:val="24"/>
        </w:rPr>
        <w:t>проведения</w:t>
      </w:r>
      <w:r>
        <w:rPr>
          <w:spacing w:val="-2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0"/>
          <w:numId w:val="46"/>
        </w:numPr>
        <w:tabs>
          <w:tab w:pos="1473" w:val="left" w:leader="none"/>
        </w:tabs>
        <w:spacing w:line="312" w:lineRule="auto" w:before="0" w:after="0"/>
        <w:ind w:left="371" w:right="675" w:firstLine="699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61"/>
          <w:sz w:val="24"/>
        </w:rPr>
        <w:t> </w:t>
      </w:r>
      <w:r>
        <w:rPr>
          <w:sz w:val="24"/>
        </w:rPr>
        <w:t>на</w:t>
      </w:r>
      <w:r>
        <w:rPr>
          <w:spacing w:val="61"/>
          <w:sz w:val="24"/>
        </w:rPr>
        <w:t> </w:t>
      </w:r>
      <w:r>
        <w:rPr>
          <w:sz w:val="24"/>
        </w:rPr>
        <w:t>амбулаторном   лечении   при   сохранении   температуры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≥</w:t>
      </w:r>
      <w:r>
        <w:rPr>
          <w:spacing w:val="1"/>
          <w:sz w:val="24"/>
        </w:rPr>
        <w:t> </w:t>
      </w:r>
      <w:r>
        <w:rPr>
          <w:sz w:val="24"/>
        </w:rPr>
        <w:t>38,5</w:t>
      </w:r>
      <w:r>
        <w:rPr>
          <w:spacing w:val="1"/>
          <w:sz w:val="24"/>
        </w:rPr>
        <w:t> </w:t>
      </w:r>
      <w:r>
        <w:rPr>
          <w:sz w:val="24"/>
        </w:rPr>
        <w:t>°C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средней</w:t>
      </w:r>
      <w:r>
        <w:rPr>
          <w:spacing w:val="-1"/>
          <w:sz w:val="24"/>
        </w:rPr>
        <w:t> </w:t>
      </w:r>
      <w:r>
        <w:rPr>
          <w:sz w:val="24"/>
        </w:rPr>
        <w:t>тяжести.</w:t>
      </w:r>
    </w:p>
    <w:p>
      <w:pPr>
        <w:pStyle w:val="ListParagraph"/>
        <w:numPr>
          <w:ilvl w:val="0"/>
          <w:numId w:val="46"/>
        </w:numPr>
        <w:tabs>
          <w:tab w:pos="1352" w:val="left" w:leader="none"/>
        </w:tabs>
        <w:spacing w:line="312" w:lineRule="auto" w:before="1" w:after="0"/>
        <w:ind w:left="371" w:right="675" w:firstLine="699"/>
        <w:jc w:val="both"/>
        <w:rPr>
          <w:sz w:val="24"/>
        </w:rPr>
      </w:pPr>
      <w:r>
        <w:rPr>
          <w:sz w:val="24"/>
        </w:rPr>
        <w:t>Пациенты в состоянии средней тяжести госпитализируются в 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ИВЛ,</w:t>
      </w:r>
      <w:r>
        <w:rPr>
          <w:spacing w:val="1"/>
          <w:sz w:val="24"/>
        </w:rPr>
        <w:t> </w:t>
      </w:r>
      <w:r>
        <w:rPr>
          <w:sz w:val="24"/>
        </w:rPr>
        <w:t>исходя</w:t>
      </w:r>
      <w:r>
        <w:rPr>
          <w:spacing w:val="1"/>
          <w:sz w:val="24"/>
        </w:rPr>
        <w:t> </w:t>
      </w:r>
      <w:r>
        <w:rPr>
          <w:sz w:val="24"/>
        </w:rPr>
        <w:t>из наличия двух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критериев: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95%;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≥ 38 °C;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 22;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2" w:after="0"/>
        <w:ind w:left="1041" w:right="675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распространенностью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обоих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более 25%</w:t>
      </w:r>
      <w:r>
        <w:rPr>
          <w:spacing w:val="-1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</w:t>
      </w:r>
      <w:r>
        <w:rPr>
          <w:spacing w:val="-1"/>
          <w:sz w:val="24"/>
        </w:rPr>
        <w:t> </w:t>
      </w:r>
      <w:r>
        <w:rPr>
          <w:sz w:val="24"/>
        </w:rPr>
        <w:t>результатов</w:t>
      </w:r>
      <w:r>
        <w:rPr>
          <w:spacing w:val="-2"/>
          <w:sz w:val="24"/>
        </w:rPr>
        <w:t> </w:t>
      </w:r>
      <w:r>
        <w:rPr>
          <w:sz w:val="24"/>
        </w:rPr>
        <w:t>КТ легких).</w:t>
      </w:r>
    </w:p>
    <w:p>
      <w:pPr>
        <w:pStyle w:val="BodyText"/>
        <w:spacing w:before="11"/>
        <w:ind w:left="0"/>
        <w:jc w:val="left"/>
        <w:rPr>
          <w:sz w:val="32"/>
        </w:rPr>
      </w:pPr>
    </w:p>
    <w:p>
      <w:pPr>
        <w:pStyle w:val="ListParagraph"/>
        <w:numPr>
          <w:ilvl w:val="1"/>
          <w:numId w:val="42"/>
        </w:numPr>
        <w:tabs>
          <w:tab w:pos="1082" w:val="left" w:leader="none"/>
        </w:tabs>
        <w:spacing w:line="312" w:lineRule="auto" w:before="0" w:after="0"/>
        <w:ind w:left="1081" w:right="676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на койки 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НИВЛ,</w:t>
      </w:r>
      <w:r>
        <w:rPr>
          <w:spacing w:val="1"/>
          <w:sz w:val="24"/>
        </w:rPr>
        <w:t> </w:t>
      </w:r>
      <w:r>
        <w:rPr>
          <w:sz w:val="24"/>
        </w:rPr>
        <w:t>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-2"/>
          <w:sz w:val="24"/>
        </w:rPr>
        <w:t> </w:t>
      </w:r>
      <w:r>
        <w:rPr>
          <w:sz w:val="24"/>
        </w:rPr>
        <w:t>двух из</w:t>
      </w:r>
      <w:r>
        <w:rPr>
          <w:spacing w:val="-1"/>
          <w:sz w:val="24"/>
        </w:rPr>
        <w:t> </w:t>
      </w:r>
      <w:r>
        <w:rPr>
          <w:sz w:val="24"/>
        </w:rPr>
        <w:t>следующих критериев: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93%;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4" w:after="0"/>
        <w:ind w:left="1042" w:right="0" w:hanging="341"/>
        <w:jc w:val="left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≥ 39</w:t>
      </w:r>
      <w:r>
        <w:rPr>
          <w:spacing w:val="-1"/>
          <w:sz w:val="24"/>
        </w:rPr>
        <w:t> </w:t>
      </w:r>
      <w:r>
        <w:rPr>
          <w:sz w:val="24"/>
        </w:rPr>
        <w:t>°C;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≥ 30;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BodyText"/>
        <w:spacing w:line="312" w:lineRule="auto"/>
        <w:ind w:left="371" w:right="677" w:firstLine="699"/>
      </w:pPr>
      <w:r>
        <w:rPr/>
        <w:t>Дополнительными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являются</w:t>
      </w:r>
      <w:r>
        <w:rPr>
          <w:spacing w:val="-57"/>
        </w:rPr>
        <w:t> </w:t>
      </w:r>
      <w:r>
        <w:rPr/>
        <w:t>снижение уровня сознания, ажитация, нестабильные гемодинамические показатели</w:t>
      </w:r>
      <w:r>
        <w:rPr>
          <w:spacing w:val="1"/>
        </w:rPr>
        <w:t> </w:t>
      </w:r>
      <w:r>
        <w:rPr/>
        <w:t>(систолическое артериальное давление &lt; 90 мм рт. ст., диастолическое артериальное</w:t>
      </w:r>
      <w:r>
        <w:rPr>
          <w:spacing w:val="1"/>
        </w:rPr>
        <w:t> </w:t>
      </w:r>
      <w:r>
        <w:rPr/>
        <w:t>давление</w:t>
      </w:r>
      <w:r>
        <w:rPr>
          <w:spacing w:val="-1"/>
        </w:rPr>
        <w:t> </w:t>
      </w:r>
      <w:r>
        <w:rPr/>
        <w:t>&lt;</w:t>
      </w:r>
      <w:r>
        <w:rPr>
          <w:spacing w:val="-2"/>
        </w:rPr>
        <w:t> </w:t>
      </w:r>
      <w:r>
        <w:rPr/>
        <w:t>60 мм рт. ст.).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42"/>
        </w:numPr>
        <w:tabs>
          <w:tab w:pos="1082" w:val="left" w:leader="none"/>
        </w:tabs>
        <w:spacing w:line="312" w:lineRule="auto" w:before="0" w:after="0"/>
        <w:ind w:left="1081" w:right="675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на койки 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крайне</w:t>
      </w:r>
      <w:r>
        <w:rPr>
          <w:spacing w:val="-9"/>
          <w:sz w:val="24"/>
        </w:rPr>
        <w:t> </w:t>
      </w:r>
      <w:r>
        <w:rPr>
          <w:sz w:val="24"/>
        </w:rPr>
        <w:t>тяжелом</w:t>
      </w:r>
      <w:r>
        <w:rPr>
          <w:spacing w:val="-10"/>
          <w:sz w:val="24"/>
        </w:rPr>
        <w:t> </w:t>
      </w:r>
      <w:r>
        <w:rPr>
          <w:sz w:val="24"/>
        </w:rPr>
        <w:t>состоянии,</w:t>
      </w:r>
      <w:r>
        <w:rPr>
          <w:spacing w:val="-10"/>
          <w:sz w:val="24"/>
        </w:rPr>
        <w:t> </w:t>
      </w:r>
      <w:r>
        <w:rPr>
          <w:sz w:val="24"/>
        </w:rPr>
        <w:t>требующих</w:t>
      </w:r>
      <w:r>
        <w:rPr>
          <w:spacing w:val="-10"/>
          <w:sz w:val="24"/>
        </w:rPr>
        <w:t> </w:t>
      </w:r>
      <w:r>
        <w:rPr>
          <w:sz w:val="24"/>
        </w:rPr>
        <w:t>проведения</w:t>
      </w:r>
      <w:r>
        <w:rPr>
          <w:spacing w:val="-9"/>
          <w:sz w:val="24"/>
        </w:rPr>
        <w:t> </w:t>
      </w:r>
      <w:r>
        <w:rPr>
          <w:sz w:val="24"/>
        </w:rPr>
        <w:t>ИВЛ,</w:t>
      </w:r>
      <w:r>
        <w:rPr>
          <w:spacing w:val="-11"/>
          <w:sz w:val="24"/>
        </w:rPr>
        <w:t> </w:t>
      </w:r>
      <w:r>
        <w:rPr>
          <w:sz w:val="24"/>
        </w:rPr>
        <w:t>исходя</w:t>
      </w:r>
      <w:r>
        <w:rPr>
          <w:spacing w:val="-10"/>
          <w:sz w:val="24"/>
        </w:rPr>
        <w:t> </w:t>
      </w:r>
      <w:r>
        <w:rPr>
          <w:sz w:val="24"/>
        </w:rPr>
        <w:t>из</w:t>
      </w:r>
      <w:r>
        <w:rPr>
          <w:spacing w:val="-57"/>
          <w:sz w:val="24"/>
        </w:rPr>
        <w:t> </w:t>
      </w:r>
      <w:r>
        <w:rPr>
          <w:sz w:val="24"/>
        </w:rPr>
        <w:t>наличия</w:t>
      </w:r>
      <w:r>
        <w:rPr>
          <w:spacing w:val="-2"/>
          <w:sz w:val="24"/>
        </w:rPr>
        <w:t> </w:t>
      </w:r>
      <w:r>
        <w:rPr>
          <w:sz w:val="24"/>
        </w:rPr>
        <w:t>двух из</w:t>
      </w:r>
      <w:r>
        <w:rPr>
          <w:spacing w:val="-1"/>
          <w:sz w:val="24"/>
        </w:rPr>
        <w:t> </w:t>
      </w:r>
      <w:r>
        <w:rPr>
          <w:sz w:val="24"/>
        </w:rPr>
        <w:t>следующих критериев: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78" w:after="0"/>
        <w:ind w:left="1042" w:right="0" w:hanging="341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1" w:after="0"/>
        <w:ind w:left="1042" w:right="0" w:hanging="341"/>
        <w:jc w:val="both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92%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(на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фоне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кислородотерапии);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3" w:after="0"/>
        <w:ind w:left="1042" w:right="0" w:hanging="341"/>
        <w:jc w:val="both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 35.</w:t>
      </w:r>
    </w:p>
    <w:p>
      <w:pPr>
        <w:pStyle w:val="BodyText"/>
        <w:spacing w:before="7"/>
        <w:ind w:left="0"/>
        <w:jc w:val="left"/>
        <w:rPr>
          <w:sz w:val="39"/>
        </w:rPr>
      </w:pPr>
    </w:p>
    <w:p>
      <w:pPr>
        <w:pStyle w:val="ListParagraph"/>
        <w:numPr>
          <w:ilvl w:val="0"/>
          <w:numId w:val="47"/>
        </w:numPr>
        <w:tabs>
          <w:tab w:pos="1411" w:val="left" w:leader="none"/>
        </w:tabs>
        <w:spacing w:line="312" w:lineRule="auto" w:before="0" w:after="0"/>
        <w:ind w:left="371" w:right="676" w:firstLine="699"/>
        <w:jc w:val="both"/>
        <w:rPr>
          <w:sz w:val="24"/>
        </w:rPr>
      </w:pP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тяжести,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 а также пациентам в группе риска (см. ниже п. 8) в день госпитализации</w:t>
      </w:r>
      <w:r>
        <w:rPr>
          <w:spacing w:val="1"/>
          <w:sz w:val="24"/>
        </w:rPr>
        <w:t> </w:t>
      </w:r>
      <w:r>
        <w:rPr>
          <w:sz w:val="24"/>
        </w:rPr>
        <w:t>рекомендовано выполнение КТ ОГК или, при отсутствии такой возможности, РГ ОГК.</w:t>
      </w:r>
      <w:r>
        <w:rPr>
          <w:spacing w:val="-57"/>
          <w:sz w:val="24"/>
        </w:rPr>
        <w:t> </w:t>
      </w:r>
      <w:r>
        <w:rPr>
          <w:sz w:val="24"/>
        </w:rPr>
        <w:t>УЗИ плевральных полостей и легких может применяться только как дополнение к КТ</w:t>
      </w:r>
      <w:r>
        <w:rPr>
          <w:spacing w:val="1"/>
          <w:sz w:val="24"/>
        </w:rPr>
        <w:t> </w:t>
      </w:r>
      <w:r>
        <w:rPr>
          <w:sz w:val="24"/>
        </w:rPr>
        <w:t>или РГ для оценки динамики изменений в грудной полости. Кратность повторения</w:t>
      </w:r>
      <w:r>
        <w:rPr>
          <w:spacing w:val="1"/>
          <w:sz w:val="24"/>
        </w:rPr>
        <w:t> </w:t>
      </w:r>
      <w:r>
        <w:rPr>
          <w:sz w:val="24"/>
        </w:rPr>
        <w:t>указанных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определяется</w:t>
      </w:r>
      <w:r>
        <w:rPr>
          <w:spacing w:val="1"/>
          <w:sz w:val="24"/>
        </w:rPr>
        <w:t> </w:t>
      </w:r>
      <w:r>
        <w:rPr>
          <w:sz w:val="24"/>
        </w:rPr>
        <w:t>клиническими</w:t>
      </w:r>
      <w:r>
        <w:rPr>
          <w:spacing w:val="1"/>
          <w:sz w:val="24"/>
        </w:rPr>
        <w:t> </w:t>
      </w:r>
      <w:r>
        <w:rPr>
          <w:sz w:val="24"/>
        </w:rPr>
        <w:t>показаниями.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-9"/>
          <w:sz w:val="24"/>
        </w:rPr>
        <w:t> </w:t>
      </w:r>
      <w:r>
        <w:rPr>
          <w:sz w:val="24"/>
        </w:rPr>
        <w:t>отрицательной</w:t>
      </w:r>
      <w:r>
        <w:rPr>
          <w:spacing w:val="-9"/>
          <w:sz w:val="24"/>
        </w:rPr>
        <w:t> </w:t>
      </w:r>
      <w:r>
        <w:rPr>
          <w:sz w:val="24"/>
        </w:rPr>
        <w:t>клинической</w:t>
      </w:r>
      <w:r>
        <w:rPr>
          <w:spacing w:val="-8"/>
          <w:sz w:val="24"/>
        </w:rPr>
        <w:t> </w:t>
      </w:r>
      <w:r>
        <w:rPr>
          <w:sz w:val="24"/>
        </w:rPr>
        <w:t>динамики</w:t>
      </w:r>
      <w:r>
        <w:rPr>
          <w:spacing w:val="-9"/>
          <w:sz w:val="24"/>
        </w:rPr>
        <w:t> </w:t>
      </w:r>
      <w:r>
        <w:rPr>
          <w:sz w:val="24"/>
        </w:rPr>
        <w:t>контрольная</w:t>
      </w:r>
      <w:r>
        <w:rPr>
          <w:spacing w:val="-8"/>
          <w:sz w:val="24"/>
        </w:rPr>
        <w:t> </w:t>
      </w:r>
      <w:r>
        <w:rPr>
          <w:sz w:val="24"/>
        </w:rPr>
        <w:t>РГ</w:t>
      </w:r>
      <w:r>
        <w:rPr>
          <w:spacing w:val="-9"/>
          <w:sz w:val="24"/>
        </w:rPr>
        <w:t> </w:t>
      </w:r>
      <w:r>
        <w:rPr>
          <w:sz w:val="24"/>
        </w:rPr>
        <w:t>проводится</w:t>
      </w:r>
      <w:r>
        <w:rPr>
          <w:spacing w:val="-8"/>
          <w:sz w:val="24"/>
        </w:rPr>
        <w:t> </w:t>
      </w: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чаще</w:t>
      </w:r>
      <w:r>
        <w:rPr>
          <w:spacing w:val="-57"/>
          <w:sz w:val="24"/>
        </w:rPr>
        <w:t> </w:t>
      </w:r>
      <w:r>
        <w:rPr>
          <w:sz w:val="24"/>
        </w:rPr>
        <w:t>одного</w:t>
      </w:r>
      <w:r>
        <w:rPr>
          <w:spacing w:val="-2"/>
          <w:sz w:val="24"/>
        </w:rPr>
        <w:t> </w:t>
      </w:r>
      <w:r>
        <w:rPr>
          <w:sz w:val="24"/>
        </w:rPr>
        <w:t>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неделю.</w:t>
      </w:r>
    </w:p>
    <w:p>
      <w:pPr>
        <w:pStyle w:val="ListParagraph"/>
        <w:numPr>
          <w:ilvl w:val="0"/>
          <w:numId w:val="47"/>
        </w:numPr>
        <w:tabs>
          <w:tab w:pos="1441" w:val="left" w:leader="none"/>
        </w:tabs>
        <w:spacing w:line="312" w:lineRule="auto" w:before="0" w:after="0"/>
        <w:ind w:left="371" w:right="678" w:firstLine="699"/>
        <w:jc w:val="both"/>
        <w:rPr>
          <w:sz w:val="24"/>
        </w:rPr>
      </w:pPr>
      <w:r>
        <w:rPr>
          <w:sz w:val="24"/>
        </w:rPr>
        <w:t>Подлежат</w:t>
      </w:r>
      <w:r>
        <w:rPr>
          <w:spacing w:val="1"/>
          <w:sz w:val="24"/>
        </w:rPr>
        <w:t> </w:t>
      </w: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2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вне</w:t>
      </w:r>
      <w:r>
        <w:rPr>
          <w:spacing w:val="-1"/>
          <w:sz w:val="24"/>
        </w:rPr>
        <w:t> </w:t>
      </w:r>
      <w:r>
        <w:rPr>
          <w:sz w:val="24"/>
        </w:rPr>
        <w:t>зависимости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тяжести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относящиеся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-57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состояниями: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1"/>
          <w:sz w:val="24"/>
        </w:rPr>
        <w:t> </w:t>
      </w:r>
      <w:r>
        <w:rPr>
          <w:sz w:val="24"/>
        </w:rPr>
        <w:t>гипертензией;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заболеваниями;</w:t>
      </w:r>
      <w:r>
        <w:rPr>
          <w:spacing w:val="-57"/>
          <w:sz w:val="24"/>
        </w:rPr>
        <w:t> </w:t>
      </w:r>
      <w:r>
        <w:rPr>
          <w:sz w:val="24"/>
        </w:rPr>
        <w:t>гиперкоагуляцией;</w:t>
      </w:r>
      <w:r>
        <w:rPr>
          <w:spacing w:val="-9"/>
          <w:sz w:val="24"/>
        </w:rPr>
        <w:t> </w:t>
      </w:r>
      <w:r>
        <w:rPr>
          <w:sz w:val="24"/>
        </w:rPr>
        <w:t>ДВС-синдромом;</w:t>
      </w:r>
      <w:r>
        <w:rPr>
          <w:spacing w:val="-8"/>
          <w:sz w:val="24"/>
        </w:rPr>
        <w:t> </w:t>
      </w:r>
      <w:r>
        <w:rPr>
          <w:sz w:val="24"/>
        </w:rPr>
        <w:t>острым</w:t>
      </w:r>
      <w:r>
        <w:rPr>
          <w:spacing w:val="-9"/>
          <w:sz w:val="24"/>
        </w:rPr>
        <w:t> </w:t>
      </w:r>
      <w:r>
        <w:rPr>
          <w:sz w:val="24"/>
        </w:rPr>
        <w:t>коронарным</w:t>
      </w:r>
      <w:r>
        <w:rPr>
          <w:spacing w:val="-8"/>
          <w:sz w:val="24"/>
        </w:rPr>
        <w:t> </w:t>
      </w:r>
      <w:r>
        <w:rPr>
          <w:sz w:val="24"/>
        </w:rPr>
        <w:t>синдромом;</w:t>
      </w:r>
      <w:r>
        <w:rPr>
          <w:spacing w:val="-8"/>
          <w:sz w:val="24"/>
        </w:rPr>
        <w:t> </w:t>
      </w:r>
      <w:r>
        <w:rPr>
          <w:sz w:val="24"/>
        </w:rPr>
        <w:t>сахарным</w:t>
      </w:r>
      <w:r>
        <w:rPr>
          <w:spacing w:val="-58"/>
          <w:sz w:val="24"/>
        </w:rPr>
        <w:t> </w:t>
      </w:r>
      <w:r>
        <w:rPr>
          <w:sz w:val="24"/>
        </w:rPr>
        <w:t>диабетом;</w:t>
      </w:r>
      <w:r>
        <w:rPr>
          <w:spacing w:val="1"/>
          <w:sz w:val="24"/>
        </w:rPr>
        <w:t> </w:t>
      </w:r>
      <w:r>
        <w:rPr>
          <w:sz w:val="24"/>
        </w:rPr>
        <w:t>болезнью</w:t>
      </w:r>
      <w:r>
        <w:rPr>
          <w:spacing w:val="1"/>
          <w:sz w:val="24"/>
        </w:rPr>
        <w:t> </w:t>
      </w:r>
      <w:r>
        <w:rPr>
          <w:sz w:val="24"/>
        </w:rPr>
        <w:t>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нейрона;</w:t>
      </w:r>
      <w:r>
        <w:rPr>
          <w:spacing w:val="1"/>
          <w:sz w:val="24"/>
        </w:rPr>
        <w:t> </w:t>
      </w:r>
      <w:r>
        <w:rPr>
          <w:sz w:val="24"/>
        </w:rPr>
        <w:t>циррозом</w:t>
      </w:r>
      <w:r>
        <w:rPr>
          <w:spacing w:val="1"/>
          <w:sz w:val="24"/>
        </w:rPr>
        <w:t> </w:t>
      </w:r>
      <w:r>
        <w:rPr>
          <w:sz w:val="24"/>
        </w:rPr>
        <w:t>печени;</w:t>
      </w:r>
      <w:r>
        <w:rPr>
          <w:spacing w:val="1"/>
          <w:sz w:val="24"/>
        </w:rPr>
        <w:t> </w:t>
      </w:r>
      <w:r>
        <w:rPr>
          <w:sz w:val="24"/>
        </w:rPr>
        <w:t>длительным</w:t>
      </w:r>
      <w:r>
        <w:rPr>
          <w:spacing w:val="1"/>
          <w:sz w:val="24"/>
        </w:rPr>
        <w:t> </w:t>
      </w:r>
      <w:r>
        <w:rPr>
          <w:sz w:val="24"/>
        </w:rPr>
        <w:t>приемом ГКС и биологической терапии по поводу воспалительных заболеваний</w:t>
      </w:r>
      <w:r>
        <w:rPr>
          <w:spacing w:val="-57"/>
          <w:sz w:val="24"/>
        </w:rPr>
        <w:t> </w:t>
      </w:r>
      <w:r>
        <w:rPr>
          <w:sz w:val="24"/>
        </w:rPr>
        <w:t>кишечника; ревматоидным артритом; пациенты, получающие гемодиализ или</w:t>
      </w:r>
      <w:r>
        <w:rPr>
          <w:spacing w:val="1"/>
          <w:sz w:val="24"/>
        </w:rPr>
        <w:t> </w:t>
      </w:r>
      <w:r>
        <w:rPr>
          <w:sz w:val="24"/>
        </w:rPr>
        <w:t>перитонеальный</w:t>
      </w:r>
      <w:r>
        <w:rPr>
          <w:spacing w:val="61"/>
          <w:sz w:val="24"/>
        </w:rPr>
        <w:t> </w:t>
      </w:r>
      <w:r>
        <w:rPr>
          <w:sz w:val="24"/>
        </w:rPr>
        <w:t>диализ;   иммунодефицитными   состояниями,   в   том   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ВИЧ-инфекцией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антиретровирусной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терапии;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химиотерапию);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Пациенты, проживающие в общежитии, многонаселенной квартире, с лицами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лицами,</w:t>
      </w:r>
      <w:r>
        <w:rPr>
          <w:spacing w:val="1"/>
          <w:sz w:val="24"/>
        </w:rPr>
        <w:t> </w:t>
      </w:r>
      <w:r>
        <w:rPr>
          <w:sz w:val="24"/>
        </w:rPr>
        <w:t>страдающими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-2"/>
          <w:sz w:val="24"/>
        </w:rPr>
        <w:t> </w:t>
      </w:r>
      <w:r>
        <w:rPr>
          <w:sz w:val="24"/>
        </w:rPr>
        <w:t>сердечно-сосудистой и</w:t>
      </w:r>
      <w:r>
        <w:rPr>
          <w:spacing w:val="-2"/>
          <w:sz w:val="24"/>
        </w:rPr>
        <w:t> </w:t>
      </w:r>
      <w:r>
        <w:rPr>
          <w:sz w:val="24"/>
        </w:rPr>
        <w:t>эндокринной систем.</w:t>
      </w:r>
    </w:p>
    <w:p>
      <w:pPr>
        <w:pStyle w:val="BodyText"/>
        <w:spacing w:before="1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47"/>
        </w:numPr>
        <w:tabs>
          <w:tab w:pos="1338" w:val="left" w:leader="none"/>
        </w:tabs>
        <w:spacing w:line="312" w:lineRule="auto" w:before="0" w:after="0"/>
        <w:ind w:left="371" w:right="676" w:firstLine="699"/>
        <w:jc w:val="both"/>
        <w:rPr>
          <w:sz w:val="24"/>
        </w:rPr>
      </w:pPr>
      <w:r>
        <w:rPr>
          <w:sz w:val="24"/>
        </w:rPr>
        <w:t>Пациенты, указанные в пункте 8, находящиеся в состоянии легкой степени</w:t>
      </w:r>
      <w:r>
        <w:rPr>
          <w:spacing w:val="1"/>
          <w:sz w:val="24"/>
        </w:rPr>
        <w:t> </w:t>
      </w:r>
      <w:r>
        <w:rPr>
          <w:sz w:val="24"/>
        </w:rPr>
        <w:t>тяжести, госпитализируются в структурное подразделение медицинской организации</w:t>
      </w:r>
      <w:r>
        <w:rPr>
          <w:spacing w:val="1"/>
          <w:sz w:val="24"/>
        </w:rPr>
        <w:t> </w:t>
      </w:r>
      <w:r>
        <w:rPr>
          <w:sz w:val="24"/>
        </w:rPr>
        <w:t>для лечения COVID-19 на койки для пациентов в состоянии средней тяжести, 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наличия</w:t>
      </w:r>
      <w:r>
        <w:rPr>
          <w:spacing w:val="-2"/>
          <w:sz w:val="24"/>
        </w:rPr>
        <w:t> </w:t>
      </w:r>
      <w:r>
        <w:rPr>
          <w:sz w:val="24"/>
        </w:rPr>
        <w:t>двух из</w:t>
      </w:r>
      <w:r>
        <w:rPr>
          <w:spacing w:val="-1"/>
          <w:sz w:val="24"/>
        </w:rPr>
        <w:t> </w:t>
      </w:r>
      <w:r>
        <w:rPr>
          <w:sz w:val="24"/>
        </w:rPr>
        <w:t>следующих критериев: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93" w:lineRule="exact" w:before="0" w:after="0"/>
        <w:ind w:left="1042" w:right="0" w:hanging="341"/>
        <w:jc w:val="both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1"/>
          <w:sz w:val="24"/>
        </w:rPr>
        <w:t>≥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95%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(обязательный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критерий);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3" w:after="0"/>
        <w:ind w:left="1042" w:right="0" w:hanging="341"/>
        <w:jc w:val="both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&lt; 38</w:t>
      </w:r>
      <w:r>
        <w:rPr>
          <w:spacing w:val="-1"/>
          <w:sz w:val="24"/>
        </w:rPr>
        <w:t> </w:t>
      </w:r>
      <w:r>
        <w:rPr>
          <w:sz w:val="24"/>
        </w:rPr>
        <w:t>°C;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≤ 22.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9" w:top="1420" w:bottom="880" w:left="1340" w:right="600"/>
        </w:sectPr>
      </w:pPr>
    </w:p>
    <w:p>
      <w:pPr>
        <w:pStyle w:val="ListParagraph"/>
        <w:numPr>
          <w:ilvl w:val="0"/>
          <w:numId w:val="47"/>
        </w:numPr>
        <w:tabs>
          <w:tab w:pos="1560" w:val="left" w:leader="none"/>
        </w:tabs>
        <w:spacing w:line="312" w:lineRule="auto" w:before="79" w:after="0"/>
        <w:ind w:left="371" w:right="676" w:firstLine="699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18</w:t>
      </w:r>
      <w:r>
        <w:rPr>
          <w:spacing w:val="1"/>
          <w:sz w:val="24"/>
        </w:rPr>
        <w:t> </w:t>
      </w:r>
      <w:r>
        <w:rPr>
          <w:sz w:val="24"/>
        </w:rPr>
        <w:t>лет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при наличии 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критериев: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 39.0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обращения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2"/>
          <w:sz w:val="24"/>
        </w:rPr>
        <w:t> </w:t>
      </w:r>
      <w:r>
        <w:rPr>
          <w:sz w:val="24"/>
        </w:rPr>
        <w:t>&gt; 38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 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больше;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  <w:tab w:pos="2853" w:val="left" w:leader="none"/>
          <w:tab w:pos="5038" w:val="left" w:leader="none"/>
          <w:tab w:pos="6431" w:val="left" w:leader="none"/>
          <w:tab w:pos="7665" w:val="left" w:leader="none"/>
          <w:tab w:pos="9069" w:val="left" w:leader="none"/>
        </w:tabs>
        <w:spacing w:line="307" w:lineRule="auto" w:before="82" w:after="0"/>
        <w:ind w:left="1042" w:right="676" w:hanging="341"/>
        <w:jc w:val="left"/>
        <w:rPr>
          <w:sz w:val="24"/>
        </w:rPr>
      </w:pPr>
      <w:r>
        <w:rPr>
          <w:sz w:val="24"/>
        </w:rPr>
        <w:t>Дыхательная</w:t>
        <w:tab/>
        <w:t>недостаточность</w:t>
        <w:tab/>
        <w:t>(наличие</w:t>
        <w:tab/>
        <w:t>любого</w:t>
        <w:tab/>
        <w:t>признака</w:t>
        <w:tab/>
        <w:t>из</w:t>
      </w:r>
      <w:r>
        <w:rPr>
          <w:spacing w:val="-57"/>
          <w:sz w:val="24"/>
        </w:rPr>
        <w:t> </w:t>
      </w:r>
      <w:r>
        <w:rPr>
          <w:sz w:val="24"/>
        </w:rPr>
        <w:t>нижеперечисленных</w:t>
      </w:r>
      <w:r>
        <w:rPr>
          <w:spacing w:val="-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респираторного</w:t>
      </w:r>
      <w:r>
        <w:rPr>
          <w:spacing w:val="-1"/>
          <w:sz w:val="24"/>
        </w:rPr>
        <w:t> </w:t>
      </w:r>
      <w:r>
        <w:rPr>
          <w:sz w:val="24"/>
        </w:rPr>
        <w:t>дистресса):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95" w:lineRule="auto" w:before="19" w:after="0"/>
        <w:ind w:left="1353" w:right="677" w:hanging="142"/>
        <w:jc w:val="left"/>
        <w:rPr>
          <w:sz w:val="24"/>
        </w:rPr>
      </w:pPr>
      <w:r>
        <w:rPr>
          <w:sz w:val="24"/>
        </w:rPr>
        <w:t>тахипноэ:</w:t>
      </w:r>
      <w:r>
        <w:rPr>
          <w:spacing w:val="-12"/>
          <w:sz w:val="24"/>
        </w:rPr>
        <w:t> </w:t>
      </w:r>
      <w:r>
        <w:rPr>
          <w:sz w:val="24"/>
        </w:rPr>
        <w:t>ЧДД</w:t>
      </w:r>
      <w:r>
        <w:rPr>
          <w:spacing w:val="-14"/>
          <w:sz w:val="24"/>
        </w:rPr>
        <w:t> </w:t>
      </w:r>
      <w:r>
        <w:rPr>
          <w:sz w:val="24"/>
        </w:rPr>
        <w:t>у</w:t>
      </w:r>
      <w:r>
        <w:rPr>
          <w:spacing w:val="-9"/>
          <w:sz w:val="24"/>
        </w:rPr>
        <w:t> </w:t>
      </w:r>
      <w:r>
        <w:rPr>
          <w:sz w:val="24"/>
        </w:rPr>
        <w:t>детей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возрасте</w:t>
      </w:r>
      <w:r>
        <w:rPr>
          <w:spacing w:val="-12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1</w:t>
      </w:r>
      <w:r>
        <w:rPr>
          <w:spacing w:val="-12"/>
          <w:sz w:val="24"/>
        </w:rPr>
        <w:t> </w:t>
      </w:r>
      <w:r>
        <w:rPr>
          <w:sz w:val="24"/>
        </w:rPr>
        <w:t>года</w:t>
      </w:r>
      <w:r>
        <w:rPr>
          <w:spacing w:val="-12"/>
          <w:sz w:val="24"/>
        </w:rPr>
        <w:t> </w:t>
      </w:r>
      <w:r>
        <w:rPr>
          <w:sz w:val="24"/>
        </w:rPr>
        <w:t>–</w:t>
      </w:r>
      <w:r>
        <w:rPr>
          <w:spacing w:val="-12"/>
          <w:sz w:val="24"/>
        </w:rPr>
        <w:t> </w:t>
      </w:r>
      <w:r>
        <w:rPr>
          <w:sz w:val="24"/>
        </w:rPr>
        <w:t>более</w:t>
      </w:r>
      <w:r>
        <w:rPr>
          <w:spacing w:val="-12"/>
          <w:sz w:val="24"/>
        </w:rPr>
        <w:t> </w:t>
      </w:r>
      <w:r>
        <w:rPr>
          <w:sz w:val="24"/>
        </w:rPr>
        <w:t>50,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4"/>
          <w:sz w:val="24"/>
        </w:rPr>
        <w:t> </w:t>
      </w:r>
      <w:r>
        <w:rPr>
          <w:sz w:val="24"/>
        </w:rPr>
        <w:t>1</w:t>
      </w:r>
      <w:r>
        <w:rPr>
          <w:spacing w:val="-11"/>
          <w:sz w:val="24"/>
        </w:rPr>
        <w:t> </w:t>
      </w:r>
      <w:r>
        <w:rPr>
          <w:sz w:val="24"/>
        </w:rPr>
        <w:t>до</w:t>
      </w:r>
      <w:r>
        <w:rPr>
          <w:spacing w:val="-12"/>
          <w:sz w:val="24"/>
        </w:rPr>
        <w:t> </w:t>
      </w:r>
      <w:r>
        <w:rPr>
          <w:sz w:val="24"/>
        </w:rPr>
        <w:t>5</w:t>
      </w:r>
      <w:r>
        <w:rPr>
          <w:spacing w:val="-12"/>
          <w:sz w:val="24"/>
        </w:rPr>
        <w:t> </w:t>
      </w:r>
      <w:r>
        <w:rPr>
          <w:sz w:val="24"/>
        </w:rPr>
        <w:t>лет</w:t>
      </w:r>
      <w:r>
        <w:rPr>
          <w:spacing w:val="-13"/>
          <w:sz w:val="24"/>
        </w:rPr>
        <w:t> </w:t>
      </w:r>
      <w:r>
        <w:rPr>
          <w:sz w:val="24"/>
        </w:rPr>
        <w:t>–</w:t>
      </w:r>
      <w:r>
        <w:rPr>
          <w:spacing w:val="-12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40,</w:t>
      </w:r>
      <w:r>
        <w:rPr>
          <w:spacing w:val="-57"/>
          <w:sz w:val="24"/>
        </w:rPr>
        <w:t> </w:t>
      </w:r>
      <w:r>
        <w:rPr>
          <w:sz w:val="24"/>
        </w:rPr>
        <w:t>старше</w:t>
      </w:r>
      <w:r>
        <w:rPr>
          <w:spacing w:val="-1"/>
          <w:sz w:val="24"/>
        </w:rPr>
        <w:t> </w:t>
      </w:r>
      <w:r>
        <w:rPr>
          <w:sz w:val="24"/>
        </w:rPr>
        <w:t>5 лет</w:t>
      </w:r>
      <w:r>
        <w:rPr>
          <w:spacing w:val="-1"/>
          <w:sz w:val="24"/>
        </w:rPr>
        <w:t> </w:t>
      </w:r>
      <w:r>
        <w:rPr>
          <w:sz w:val="24"/>
        </w:rPr>
        <w:t>– более 30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мин;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20" w:after="0"/>
        <w:ind w:left="1354" w:right="0" w:hanging="142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покое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беспокойстве</w:t>
      </w:r>
      <w:r>
        <w:rPr>
          <w:spacing w:val="-1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участие</w:t>
      </w:r>
      <w:r>
        <w:rPr>
          <w:spacing w:val="-3"/>
          <w:sz w:val="24"/>
        </w:rPr>
        <w:t> </w:t>
      </w:r>
      <w:r>
        <w:rPr>
          <w:sz w:val="24"/>
        </w:rPr>
        <w:t>вспомогательной</w:t>
      </w:r>
      <w:r>
        <w:rPr>
          <w:spacing w:val="-4"/>
          <w:sz w:val="24"/>
        </w:rPr>
        <w:t> </w:t>
      </w:r>
      <w:r>
        <w:rPr>
          <w:sz w:val="24"/>
        </w:rPr>
        <w:t>мускулатуры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акте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втяжения</w:t>
      </w:r>
      <w:r>
        <w:rPr>
          <w:spacing w:val="-4"/>
          <w:sz w:val="24"/>
        </w:rPr>
        <w:t> </w:t>
      </w:r>
      <w:r>
        <w:rPr>
          <w:sz w:val="24"/>
        </w:rPr>
        <w:t>уступчивых</w:t>
      </w:r>
      <w:r>
        <w:rPr>
          <w:spacing w:val="-3"/>
          <w:sz w:val="24"/>
        </w:rPr>
        <w:t> </w:t>
      </w:r>
      <w:r>
        <w:rPr>
          <w:sz w:val="24"/>
        </w:rPr>
        <w:t>мест</w:t>
      </w:r>
      <w:r>
        <w:rPr>
          <w:spacing w:val="-4"/>
          <w:sz w:val="24"/>
        </w:rPr>
        <w:t> </w:t>
      </w:r>
      <w:r>
        <w:rPr>
          <w:sz w:val="24"/>
        </w:rPr>
        <w:t>грудной</w:t>
      </w:r>
      <w:r>
        <w:rPr>
          <w:spacing w:val="-3"/>
          <w:sz w:val="24"/>
        </w:rPr>
        <w:t> </w:t>
      </w:r>
      <w:r>
        <w:rPr>
          <w:sz w:val="24"/>
        </w:rPr>
        <w:t>клетки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5" w:after="0"/>
        <w:ind w:left="1354" w:right="0" w:hanging="142"/>
        <w:jc w:val="left"/>
        <w:rPr>
          <w:sz w:val="24"/>
        </w:rPr>
      </w:pPr>
      <w:r>
        <w:rPr>
          <w:sz w:val="24"/>
        </w:rPr>
        <w:t>раздувание</w:t>
      </w:r>
      <w:r>
        <w:rPr>
          <w:spacing w:val="-4"/>
          <w:sz w:val="24"/>
        </w:rPr>
        <w:t> </w:t>
      </w:r>
      <w:r>
        <w:rPr>
          <w:sz w:val="24"/>
        </w:rPr>
        <w:t>крыльев</w:t>
      </w:r>
      <w:r>
        <w:rPr>
          <w:spacing w:val="-3"/>
          <w:sz w:val="24"/>
        </w:rPr>
        <w:t> </w:t>
      </w:r>
      <w:r>
        <w:rPr>
          <w:sz w:val="24"/>
        </w:rPr>
        <w:t>носа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кряхтящее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стонущее</w:t>
      </w:r>
      <w:r>
        <w:rPr>
          <w:spacing w:val="-2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эпизоды</w:t>
      </w:r>
      <w:r>
        <w:rPr>
          <w:spacing w:val="-4"/>
          <w:sz w:val="24"/>
        </w:rPr>
        <w:t> </w:t>
      </w:r>
      <w:r>
        <w:rPr>
          <w:sz w:val="24"/>
        </w:rPr>
        <w:t>апноэ;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кивательные</w:t>
      </w:r>
      <w:r>
        <w:rPr>
          <w:spacing w:val="-4"/>
          <w:sz w:val="24"/>
        </w:rPr>
        <w:t> </w:t>
      </w:r>
      <w:r>
        <w:rPr>
          <w:sz w:val="24"/>
        </w:rPr>
        <w:t>движения</w:t>
      </w:r>
      <w:r>
        <w:rPr>
          <w:spacing w:val="-5"/>
          <w:sz w:val="24"/>
        </w:rPr>
        <w:t> </w:t>
      </w:r>
      <w:r>
        <w:rPr>
          <w:sz w:val="24"/>
        </w:rPr>
        <w:t>головы,</w:t>
      </w:r>
      <w:r>
        <w:rPr>
          <w:spacing w:val="-4"/>
          <w:sz w:val="24"/>
        </w:rPr>
        <w:t> </w:t>
      </w:r>
      <w:r>
        <w:rPr>
          <w:sz w:val="24"/>
        </w:rPr>
        <w:t>синхронные</w:t>
      </w:r>
      <w:r>
        <w:rPr>
          <w:spacing w:val="-4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вдохом;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дистанционные</w:t>
      </w:r>
      <w:r>
        <w:rPr>
          <w:spacing w:val="-5"/>
          <w:sz w:val="24"/>
        </w:rPr>
        <w:t> </w:t>
      </w:r>
      <w:r>
        <w:rPr>
          <w:sz w:val="24"/>
        </w:rPr>
        <w:t>хрипы;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6"/>
          <w:sz w:val="24"/>
        </w:rPr>
        <w:t> </w:t>
      </w:r>
      <w:r>
        <w:rPr>
          <w:sz w:val="24"/>
        </w:rPr>
        <w:t>сосать/пить</w:t>
      </w:r>
      <w:r>
        <w:rPr>
          <w:spacing w:val="-5"/>
          <w:sz w:val="24"/>
        </w:rPr>
        <w:t> </w:t>
      </w:r>
      <w:r>
        <w:rPr>
          <w:sz w:val="24"/>
        </w:rPr>
        <w:t>вследствие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5"/>
          <w:sz w:val="24"/>
        </w:rPr>
        <w:t> </w:t>
      </w:r>
      <w:r>
        <w:rPr>
          <w:sz w:val="24"/>
        </w:rPr>
        <w:t>нарушений;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акроцианоз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центральный</w:t>
      </w:r>
      <w:r>
        <w:rPr>
          <w:spacing w:val="-5"/>
          <w:sz w:val="24"/>
        </w:rPr>
        <w:t> </w:t>
      </w:r>
      <w:r>
        <w:rPr>
          <w:sz w:val="24"/>
        </w:rPr>
        <w:t>цианоз;</w:t>
      </w:r>
    </w:p>
    <w:p>
      <w:pPr>
        <w:spacing w:before="74"/>
        <w:ind w:left="1212" w:right="0" w:firstLine="0"/>
        <w:jc w:val="left"/>
        <w:rPr>
          <w:sz w:val="24"/>
        </w:rPr>
      </w:pPr>
      <w:r>
        <w:rPr>
          <w:spacing w:val="-1"/>
          <w:position w:val="1"/>
          <w:sz w:val="28"/>
        </w:rPr>
        <w:t>-</w:t>
      </w:r>
      <w:r>
        <w:rPr>
          <w:spacing w:val="-22"/>
          <w:position w:val="1"/>
          <w:sz w:val="28"/>
        </w:rPr>
        <w:t> </w:t>
      </w:r>
      <w:r>
        <w:rPr>
          <w:spacing w:val="-1"/>
          <w:position w:val="1"/>
          <w:sz w:val="24"/>
        </w:rPr>
        <w:t>SpO</w:t>
      </w:r>
      <w:r>
        <w:rPr>
          <w:spacing w:val="-1"/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74" w:after="0"/>
        <w:ind w:left="1042" w:right="677" w:hanging="341"/>
        <w:jc w:val="left"/>
        <w:rPr>
          <w:sz w:val="24"/>
        </w:rPr>
      </w:pPr>
      <w:r>
        <w:rPr>
          <w:sz w:val="24"/>
        </w:rPr>
        <w:t>Тахикардия</w:t>
      </w:r>
      <w:r>
        <w:rPr>
          <w:spacing w:val="9"/>
          <w:sz w:val="24"/>
        </w:rPr>
        <w:t> </w:t>
      </w:r>
      <w:r>
        <w:rPr>
          <w:sz w:val="24"/>
        </w:rPr>
        <w:t>у</w:t>
      </w:r>
      <w:r>
        <w:rPr>
          <w:spacing w:val="13"/>
          <w:sz w:val="24"/>
        </w:rPr>
        <w:t> </w:t>
      </w:r>
      <w:r>
        <w:rPr>
          <w:sz w:val="24"/>
        </w:rPr>
        <w:t>детей</w:t>
      </w:r>
      <w:r>
        <w:rPr>
          <w:spacing w:val="11"/>
          <w:sz w:val="24"/>
        </w:rPr>
        <w:t> </w:t>
      </w:r>
      <w:r>
        <w:rPr>
          <w:sz w:val="24"/>
        </w:rPr>
        <w:t>в</w:t>
      </w:r>
      <w:r>
        <w:rPr>
          <w:spacing w:val="10"/>
          <w:sz w:val="24"/>
        </w:rPr>
        <w:t> </w:t>
      </w:r>
      <w:r>
        <w:rPr>
          <w:sz w:val="24"/>
        </w:rPr>
        <w:t>возрасте</w:t>
      </w:r>
      <w:r>
        <w:rPr>
          <w:spacing w:val="12"/>
          <w:sz w:val="24"/>
        </w:rPr>
        <w:t> </w:t>
      </w:r>
      <w:r>
        <w:rPr>
          <w:sz w:val="24"/>
        </w:rPr>
        <w:t>до</w:t>
      </w:r>
      <w:r>
        <w:rPr>
          <w:spacing w:val="9"/>
          <w:sz w:val="24"/>
        </w:rPr>
        <w:t> </w:t>
      </w:r>
      <w:r>
        <w:rPr>
          <w:sz w:val="24"/>
        </w:rPr>
        <w:t>1</w:t>
      </w:r>
      <w:r>
        <w:rPr>
          <w:spacing w:val="11"/>
          <w:sz w:val="24"/>
        </w:rPr>
        <w:t> </w:t>
      </w:r>
      <w:r>
        <w:rPr>
          <w:sz w:val="24"/>
        </w:rPr>
        <w:t>года</w:t>
      </w:r>
      <w:r>
        <w:rPr>
          <w:spacing w:val="12"/>
          <w:sz w:val="24"/>
        </w:rPr>
        <w:t> </w:t>
      </w:r>
      <w:r>
        <w:rPr>
          <w:sz w:val="24"/>
        </w:rPr>
        <w:t>–</w:t>
      </w:r>
      <w:r>
        <w:rPr>
          <w:spacing w:val="11"/>
          <w:sz w:val="24"/>
        </w:rPr>
        <w:t> </w:t>
      </w:r>
      <w:r>
        <w:rPr>
          <w:sz w:val="24"/>
        </w:rPr>
        <w:t>более</w:t>
      </w:r>
      <w:r>
        <w:rPr>
          <w:spacing w:val="12"/>
          <w:sz w:val="24"/>
        </w:rPr>
        <w:t> </w:t>
      </w:r>
      <w:r>
        <w:rPr>
          <w:sz w:val="24"/>
        </w:rPr>
        <w:t>140,</w:t>
      </w:r>
      <w:r>
        <w:rPr>
          <w:spacing w:val="11"/>
          <w:sz w:val="24"/>
        </w:rPr>
        <w:t> </w:t>
      </w:r>
      <w:r>
        <w:rPr>
          <w:sz w:val="24"/>
        </w:rPr>
        <w:t>от</w:t>
      </w:r>
      <w:r>
        <w:rPr>
          <w:spacing w:val="9"/>
          <w:sz w:val="24"/>
        </w:rPr>
        <w:t> </w:t>
      </w:r>
      <w:r>
        <w:rPr>
          <w:sz w:val="24"/>
        </w:rPr>
        <w:t>1</w:t>
      </w:r>
      <w:r>
        <w:rPr>
          <w:spacing w:val="12"/>
          <w:sz w:val="24"/>
        </w:rPr>
        <w:t> </w:t>
      </w:r>
      <w:r>
        <w:rPr>
          <w:sz w:val="24"/>
        </w:rPr>
        <w:t>до</w:t>
      </w:r>
      <w:r>
        <w:rPr>
          <w:spacing w:val="11"/>
          <w:sz w:val="24"/>
        </w:rPr>
        <w:t> </w:t>
      </w:r>
      <w:r>
        <w:rPr>
          <w:sz w:val="24"/>
        </w:rPr>
        <w:t>5</w:t>
      </w:r>
      <w:r>
        <w:rPr>
          <w:spacing w:val="12"/>
          <w:sz w:val="24"/>
        </w:rPr>
        <w:t> </w:t>
      </w:r>
      <w:r>
        <w:rPr>
          <w:sz w:val="24"/>
        </w:rPr>
        <w:t>лет</w:t>
      </w:r>
      <w:r>
        <w:rPr>
          <w:spacing w:val="10"/>
          <w:sz w:val="24"/>
        </w:rPr>
        <w:t> </w:t>
      </w:r>
      <w:r>
        <w:rPr>
          <w:sz w:val="24"/>
        </w:rPr>
        <w:t>–</w:t>
      </w:r>
      <w:r>
        <w:rPr>
          <w:spacing w:val="9"/>
          <w:sz w:val="24"/>
        </w:rPr>
        <w:t> </w:t>
      </w:r>
      <w:r>
        <w:rPr>
          <w:sz w:val="24"/>
        </w:rPr>
        <w:t>более</w:t>
      </w:r>
      <w:r>
        <w:rPr>
          <w:spacing w:val="12"/>
          <w:sz w:val="24"/>
        </w:rPr>
        <w:t> </w:t>
      </w:r>
      <w:r>
        <w:rPr>
          <w:sz w:val="24"/>
        </w:rPr>
        <w:t>130,</w:t>
      </w:r>
      <w:r>
        <w:rPr>
          <w:spacing w:val="-57"/>
          <w:sz w:val="24"/>
        </w:rPr>
        <w:t> </w:t>
      </w:r>
      <w:r>
        <w:rPr>
          <w:sz w:val="24"/>
        </w:rPr>
        <w:t>старше</w:t>
      </w:r>
      <w:r>
        <w:rPr>
          <w:spacing w:val="-1"/>
          <w:sz w:val="24"/>
        </w:rPr>
        <w:t> </w:t>
      </w:r>
      <w:r>
        <w:rPr>
          <w:sz w:val="24"/>
        </w:rPr>
        <w:t>5 лет</w:t>
      </w:r>
      <w:r>
        <w:rPr>
          <w:spacing w:val="-1"/>
          <w:sz w:val="24"/>
        </w:rPr>
        <w:t> </w:t>
      </w:r>
      <w:r>
        <w:rPr>
          <w:sz w:val="24"/>
        </w:rPr>
        <w:t>– более 120</w:t>
      </w:r>
      <w:r>
        <w:rPr>
          <w:spacing w:val="-2"/>
          <w:sz w:val="24"/>
        </w:rPr>
        <w:t> </w:t>
      </w:r>
      <w:r>
        <w:rPr>
          <w:sz w:val="24"/>
        </w:rPr>
        <w:t>ударов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мин.;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6" w:after="0"/>
        <w:ind w:left="1042" w:right="0" w:hanging="34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5"/>
          <w:sz w:val="24"/>
        </w:rPr>
        <w:t> </w:t>
      </w:r>
      <w:r>
        <w:rPr>
          <w:sz w:val="24"/>
        </w:rPr>
        <w:t>геморрагической</w:t>
      </w:r>
      <w:r>
        <w:rPr>
          <w:spacing w:val="-4"/>
          <w:sz w:val="24"/>
        </w:rPr>
        <w:t> </w:t>
      </w:r>
      <w:r>
        <w:rPr>
          <w:sz w:val="24"/>
        </w:rPr>
        <w:t>сыпи;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любого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следующих</w:t>
      </w:r>
      <w:r>
        <w:rPr>
          <w:spacing w:val="-3"/>
          <w:sz w:val="24"/>
        </w:rPr>
        <w:t> </w:t>
      </w:r>
      <w:r>
        <w:rPr>
          <w:sz w:val="24"/>
        </w:rPr>
        <w:t>экстренных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неотложных</w:t>
      </w:r>
      <w:r>
        <w:rPr>
          <w:spacing w:val="-3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97" w:after="0"/>
        <w:ind w:left="1354" w:right="0" w:hanging="142"/>
        <w:jc w:val="left"/>
        <w:rPr>
          <w:sz w:val="24"/>
        </w:rPr>
      </w:pPr>
      <w:r>
        <w:rPr>
          <w:sz w:val="24"/>
        </w:rPr>
        <w:t>судороги;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шок;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4"/>
          <w:sz w:val="24"/>
        </w:rPr>
        <w:t> </w:t>
      </w:r>
      <w:r>
        <w:rPr>
          <w:sz w:val="24"/>
        </w:rPr>
        <w:t>дыхательная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тяжелое</w:t>
      </w:r>
      <w:r>
        <w:rPr>
          <w:spacing w:val="-3"/>
          <w:sz w:val="24"/>
        </w:rPr>
        <w:t> </w:t>
      </w:r>
      <w:r>
        <w:rPr>
          <w:sz w:val="24"/>
        </w:rPr>
        <w:t>обезвоживание;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5"/>
          <w:sz w:val="24"/>
        </w:rPr>
        <w:t> </w:t>
      </w:r>
      <w:r>
        <w:rPr>
          <w:sz w:val="24"/>
        </w:rPr>
        <w:t>(сонливость)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74" w:after="0"/>
        <w:ind w:left="1042" w:right="0" w:hanging="34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одного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-3"/>
          <w:sz w:val="24"/>
        </w:rPr>
        <w:t> </w:t>
      </w:r>
      <w:r>
        <w:rPr>
          <w:sz w:val="24"/>
        </w:rPr>
        <w:t>тяжелых</w:t>
      </w:r>
      <w:r>
        <w:rPr>
          <w:spacing w:val="-2"/>
          <w:sz w:val="24"/>
        </w:rPr>
        <w:t> </w:t>
      </w:r>
      <w:r>
        <w:rPr>
          <w:sz w:val="24"/>
        </w:rPr>
        <w:t>фоновых</w:t>
      </w:r>
      <w:r>
        <w:rPr>
          <w:spacing w:val="-3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независимо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от</w:t>
      </w:r>
      <w:r>
        <w:rPr>
          <w:spacing w:val="-10"/>
          <w:sz w:val="24"/>
        </w:rPr>
        <w:t> </w:t>
      </w:r>
      <w:r>
        <w:rPr>
          <w:sz w:val="24"/>
        </w:rPr>
        <w:t>уровня</w:t>
      </w:r>
      <w:r>
        <w:rPr>
          <w:spacing w:val="-10"/>
          <w:sz w:val="24"/>
        </w:rPr>
        <w:t> </w:t>
      </w:r>
      <w:r>
        <w:rPr>
          <w:sz w:val="24"/>
        </w:rPr>
        <w:t>повышения</w:t>
      </w:r>
      <w:r>
        <w:rPr>
          <w:spacing w:val="-8"/>
          <w:sz w:val="24"/>
        </w:rPr>
        <w:t> </w:t>
      </w:r>
      <w:r>
        <w:rPr>
          <w:sz w:val="24"/>
        </w:rPr>
        <w:t>Т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степени</w:t>
      </w:r>
      <w:r>
        <w:rPr>
          <w:spacing w:val="-10"/>
          <w:sz w:val="24"/>
        </w:rPr>
        <w:t> </w:t>
      </w:r>
      <w:r>
        <w:rPr>
          <w:sz w:val="24"/>
        </w:rPr>
        <w:t>выраженности</w:t>
      </w:r>
      <w:r>
        <w:rPr>
          <w:spacing w:val="-10"/>
          <w:sz w:val="24"/>
        </w:rPr>
        <w:t> </w:t>
      </w:r>
      <w:r>
        <w:rPr>
          <w:sz w:val="24"/>
        </w:rPr>
        <w:t>дыхательной</w:t>
      </w:r>
      <w:r>
        <w:rPr>
          <w:spacing w:val="-9"/>
          <w:sz w:val="24"/>
        </w:rPr>
        <w:t> </w:t>
      </w:r>
      <w:r>
        <w:rPr>
          <w:sz w:val="24"/>
        </w:rPr>
        <w:t>недостаточности: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95" w:lineRule="auto" w:before="97" w:after="0"/>
        <w:ind w:left="1570" w:right="678" w:hanging="358"/>
        <w:jc w:val="left"/>
        <w:rPr>
          <w:sz w:val="24"/>
        </w:rPr>
      </w:pPr>
      <w:r>
        <w:rPr>
          <w:sz w:val="24"/>
        </w:rPr>
        <w:t>иммунодефицитное</w:t>
      </w:r>
      <w:r>
        <w:rPr>
          <w:spacing w:val="21"/>
          <w:sz w:val="24"/>
        </w:rPr>
        <w:t> </w:t>
      </w:r>
      <w:r>
        <w:rPr>
          <w:sz w:val="24"/>
        </w:rPr>
        <w:t>состояние,</w:t>
      </w:r>
      <w:r>
        <w:rPr>
          <w:spacing w:val="22"/>
          <w:sz w:val="24"/>
        </w:rPr>
        <w:t> </w:t>
      </w:r>
      <w:r>
        <w:rPr>
          <w:sz w:val="24"/>
        </w:rPr>
        <w:t>в</w:t>
      </w:r>
      <w:r>
        <w:rPr>
          <w:spacing w:val="23"/>
          <w:sz w:val="24"/>
        </w:rPr>
        <w:t> </w:t>
      </w:r>
      <w:r>
        <w:rPr>
          <w:sz w:val="24"/>
        </w:rPr>
        <w:t>том</w:t>
      </w:r>
      <w:r>
        <w:rPr>
          <w:spacing w:val="22"/>
          <w:sz w:val="24"/>
        </w:rPr>
        <w:t> </w:t>
      </w:r>
      <w:r>
        <w:rPr>
          <w:sz w:val="24"/>
        </w:rPr>
        <w:t>числе</w:t>
      </w:r>
      <w:r>
        <w:rPr>
          <w:spacing w:val="21"/>
          <w:sz w:val="24"/>
        </w:rPr>
        <w:t> </w:t>
      </w:r>
      <w:r>
        <w:rPr>
          <w:sz w:val="24"/>
        </w:rPr>
        <w:t>лечение</w:t>
      </w:r>
      <w:r>
        <w:rPr>
          <w:spacing w:val="22"/>
          <w:sz w:val="24"/>
        </w:rPr>
        <w:t> </w:t>
      </w:r>
      <w:r>
        <w:rPr>
          <w:sz w:val="24"/>
        </w:rPr>
        <w:t>иммуносупрессивными</w:t>
      </w:r>
      <w:r>
        <w:rPr>
          <w:spacing w:val="-57"/>
          <w:sz w:val="24"/>
        </w:rPr>
        <w:t> </w:t>
      </w:r>
      <w:r>
        <w:rPr>
          <w:sz w:val="24"/>
        </w:rPr>
        <w:t>препаратами;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19" w:after="0"/>
        <w:ind w:left="1354" w:right="0" w:hanging="142"/>
        <w:jc w:val="left"/>
        <w:rPr>
          <w:sz w:val="24"/>
        </w:rPr>
      </w:pPr>
      <w:r>
        <w:rPr>
          <w:sz w:val="24"/>
        </w:rPr>
        <w:t>онкологические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онкогематологические</w:t>
      </w:r>
      <w:r>
        <w:rPr>
          <w:spacing w:val="-4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нарушениями</w:t>
      </w:r>
      <w:r>
        <w:rPr>
          <w:spacing w:val="-4"/>
          <w:sz w:val="24"/>
        </w:rPr>
        <w:t> </w:t>
      </w:r>
      <w:r>
        <w:rPr>
          <w:sz w:val="24"/>
        </w:rPr>
        <w:t>системы</w:t>
      </w:r>
      <w:r>
        <w:rPr>
          <w:spacing w:val="-4"/>
          <w:sz w:val="24"/>
        </w:rPr>
        <w:t> </w:t>
      </w:r>
      <w:r>
        <w:rPr>
          <w:sz w:val="24"/>
        </w:rPr>
        <w:t>свертывания</w:t>
      </w:r>
      <w:r>
        <w:rPr>
          <w:spacing w:val="-2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95" w:lineRule="auto" w:before="74" w:after="0"/>
        <w:ind w:left="1570" w:right="677" w:hanging="358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50"/>
          <w:sz w:val="24"/>
        </w:rPr>
        <w:t> </w:t>
      </w:r>
      <w:r>
        <w:rPr>
          <w:sz w:val="24"/>
        </w:rPr>
        <w:t>и</w:t>
      </w:r>
      <w:r>
        <w:rPr>
          <w:spacing w:val="49"/>
          <w:sz w:val="24"/>
        </w:rPr>
        <w:t> </w:t>
      </w:r>
      <w:r>
        <w:rPr>
          <w:sz w:val="24"/>
        </w:rPr>
        <w:t>приобретенные</w:t>
      </w:r>
      <w:r>
        <w:rPr>
          <w:spacing w:val="50"/>
          <w:sz w:val="24"/>
        </w:rPr>
        <w:t> </w:t>
      </w:r>
      <w:r>
        <w:rPr>
          <w:sz w:val="24"/>
        </w:rPr>
        <w:t>пороки</w:t>
      </w:r>
      <w:r>
        <w:rPr>
          <w:spacing w:val="49"/>
          <w:sz w:val="24"/>
        </w:rPr>
        <w:t> </w:t>
      </w:r>
      <w:r>
        <w:rPr>
          <w:sz w:val="24"/>
        </w:rPr>
        <w:t>и</w:t>
      </w:r>
      <w:r>
        <w:rPr>
          <w:spacing w:val="50"/>
          <w:sz w:val="24"/>
        </w:rPr>
        <w:t> </w:t>
      </w:r>
      <w:r>
        <w:rPr>
          <w:sz w:val="24"/>
        </w:rPr>
        <w:t>заболевания</w:t>
      </w:r>
      <w:r>
        <w:rPr>
          <w:spacing w:val="49"/>
          <w:sz w:val="24"/>
        </w:rPr>
        <w:t> </w:t>
      </w:r>
      <w:r>
        <w:rPr>
          <w:sz w:val="24"/>
        </w:rPr>
        <w:t>сердца,</w:t>
      </w:r>
      <w:r>
        <w:rPr>
          <w:spacing w:val="49"/>
          <w:sz w:val="24"/>
        </w:rPr>
        <w:t> </w:t>
      </w:r>
      <w:r>
        <w:rPr>
          <w:sz w:val="24"/>
        </w:rPr>
        <w:t>в</w:t>
      </w:r>
      <w:r>
        <w:rPr>
          <w:spacing w:val="49"/>
          <w:sz w:val="24"/>
        </w:rPr>
        <w:t> </w:t>
      </w:r>
      <w:r>
        <w:rPr>
          <w:sz w:val="24"/>
        </w:rPr>
        <w:t>том</w:t>
      </w:r>
      <w:r>
        <w:rPr>
          <w:spacing w:val="51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ритма, кардиомиопатия;</w:t>
      </w:r>
    </w:p>
    <w:p>
      <w:pPr>
        <w:spacing w:after="0" w:line="295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59" w:after="0"/>
        <w:ind w:left="1354" w:right="0" w:hanging="142"/>
        <w:jc w:val="both"/>
        <w:rPr>
          <w:sz w:val="24"/>
        </w:rPr>
      </w:pPr>
      <w:r>
        <w:rPr>
          <w:sz w:val="24"/>
        </w:rPr>
        <w:t>врожденные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приобретенные</w:t>
      </w:r>
      <w:r>
        <w:rPr>
          <w:spacing w:val="-4"/>
          <w:sz w:val="24"/>
        </w:rPr>
        <w:t> </w:t>
      </w:r>
      <w:r>
        <w:rPr>
          <w:sz w:val="24"/>
        </w:rPr>
        <w:t>хронические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74" w:after="0"/>
        <w:ind w:left="1354" w:right="0" w:hanging="142"/>
        <w:jc w:val="both"/>
        <w:rPr>
          <w:sz w:val="24"/>
        </w:rPr>
      </w:pP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эндокринной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(сахарный</w:t>
      </w:r>
      <w:r>
        <w:rPr>
          <w:spacing w:val="-3"/>
          <w:sz w:val="24"/>
        </w:rPr>
        <w:t> </w:t>
      </w:r>
      <w:r>
        <w:rPr>
          <w:sz w:val="24"/>
        </w:rPr>
        <w:t>диабет,</w:t>
      </w:r>
      <w:r>
        <w:rPr>
          <w:spacing w:val="-3"/>
          <w:sz w:val="24"/>
        </w:rPr>
        <w:t> </w:t>
      </w:r>
      <w:r>
        <w:rPr>
          <w:sz w:val="24"/>
        </w:rPr>
        <w:t>ожирение);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95" w:lineRule="auto" w:before="74" w:after="0"/>
        <w:ind w:left="1570" w:right="677" w:hanging="358"/>
        <w:jc w:val="both"/>
        <w:rPr>
          <w:sz w:val="24"/>
        </w:rPr>
      </w:pPr>
      <w:r>
        <w:rPr>
          <w:sz w:val="24"/>
        </w:rPr>
        <w:t>болезни</w:t>
      </w:r>
      <w:r>
        <w:rPr>
          <w:spacing w:val="1"/>
          <w:sz w:val="24"/>
        </w:rPr>
        <w:t> </w:t>
      </w:r>
      <w:r>
        <w:rPr>
          <w:sz w:val="24"/>
        </w:rPr>
        <w:t>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</w:t>
      </w:r>
      <w:r>
        <w:rPr>
          <w:spacing w:val="1"/>
          <w:sz w:val="24"/>
        </w:rPr>
        <w:t> </w:t>
      </w:r>
      <w:r>
        <w:rPr>
          <w:sz w:val="24"/>
        </w:rPr>
        <w:t>(боковой</w:t>
      </w:r>
      <w:r>
        <w:rPr>
          <w:spacing w:val="1"/>
          <w:sz w:val="24"/>
        </w:rPr>
        <w:t> </w:t>
      </w:r>
      <w:r>
        <w:rPr>
          <w:sz w:val="24"/>
        </w:rPr>
        <w:t>амиотрофический</w:t>
      </w:r>
      <w:r>
        <w:rPr>
          <w:spacing w:val="1"/>
          <w:sz w:val="24"/>
        </w:rPr>
        <w:t> </w:t>
      </w:r>
      <w:r>
        <w:rPr>
          <w:sz w:val="24"/>
        </w:rPr>
        <w:t>склероз,</w:t>
      </w:r>
      <w:r>
        <w:rPr>
          <w:spacing w:val="1"/>
          <w:sz w:val="24"/>
        </w:rPr>
        <w:t> </w:t>
      </w:r>
      <w:r>
        <w:rPr>
          <w:sz w:val="24"/>
        </w:rPr>
        <w:t>спинальная</w:t>
      </w:r>
      <w:r>
        <w:rPr>
          <w:spacing w:val="-3"/>
          <w:sz w:val="24"/>
        </w:rPr>
        <w:t> </w:t>
      </w:r>
      <w:r>
        <w:rPr>
          <w:sz w:val="24"/>
        </w:rPr>
        <w:t>мышечная</w:t>
      </w:r>
      <w:r>
        <w:rPr>
          <w:spacing w:val="-2"/>
          <w:sz w:val="24"/>
        </w:rPr>
        <w:t> </w:t>
      </w:r>
      <w:r>
        <w:rPr>
          <w:sz w:val="24"/>
        </w:rPr>
        <w:t>атрофия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другие);</w:t>
      </w:r>
    </w:p>
    <w:p>
      <w:pPr>
        <w:pStyle w:val="ListParagraph"/>
        <w:numPr>
          <w:ilvl w:val="1"/>
          <w:numId w:val="43"/>
        </w:numPr>
        <w:tabs>
          <w:tab w:pos="1354" w:val="left" w:leader="none"/>
        </w:tabs>
        <w:spacing w:line="240" w:lineRule="auto" w:before="19" w:after="0"/>
        <w:ind w:left="1354" w:right="0" w:hanging="142"/>
        <w:jc w:val="both"/>
        <w:rPr>
          <w:sz w:val="24"/>
        </w:rPr>
      </w:pPr>
      <w:r>
        <w:rPr>
          <w:sz w:val="24"/>
        </w:rPr>
        <w:t>хронические</w:t>
      </w:r>
      <w:r>
        <w:rPr>
          <w:spacing w:val="-4"/>
          <w:sz w:val="24"/>
        </w:rPr>
        <w:t> </w:t>
      </w:r>
      <w:r>
        <w:rPr>
          <w:sz w:val="24"/>
        </w:rPr>
        <w:t>тяжелые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печени,</w:t>
      </w:r>
      <w:r>
        <w:rPr>
          <w:spacing w:val="-5"/>
          <w:sz w:val="24"/>
        </w:rPr>
        <w:t> </w:t>
      </w:r>
      <w:r>
        <w:rPr>
          <w:sz w:val="24"/>
        </w:rPr>
        <w:t>почек,</w:t>
      </w:r>
      <w:r>
        <w:rPr>
          <w:spacing w:val="-3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5"/>
          <w:sz w:val="24"/>
        </w:rPr>
        <w:t> </w:t>
      </w:r>
      <w:r>
        <w:rPr>
          <w:sz w:val="24"/>
        </w:rPr>
        <w:t>тракта.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74" w:after="0"/>
        <w:ind w:left="1042" w:right="676" w:hanging="341"/>
        <w:jc w:val="both"/>
        <w:rPr>
          <w:sz w:val="24"/>
        </w:rPr>
      </w:pPr>
      <w:r>
        <w:rPr>
          <w:spacing w:val="-1"/>
          <w:sz w:val="24"/>
        </w:rPr>
        <w:t>Невозможность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изоляции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проживании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лицами,</w:t>
      </w:r>
      <w:r>
        <w:rPr>
          <w:spacing w:val="-14"/>
          <w:sz w:val="24"/>
        </w:rPr>
        <w:t> </w:t>
      </w:r>
      <w:r>
        <w:rPr>
          <w:sz w:val="24"/>
        </w:rPr>
        <w:t>относящими</w:t>
      </w:r>
      <w:r>
        <w:rPr>
          <w:spacing w:val="-13"/>
          <w:sz w:val="24"/>
        </w:rPr>
        <w:t> </w:t>
      </w:r>
      <w:r>
        <w:rPr>
          <w:sz w:val="24"/>
        </w:rPr>
        <w:t>к</w:t>
      </w:r>
      <w:r>
        <w:rPr>
          <w:spacing w:val="-13"/>
          <w:sz w:val="24"/>
        </w:rPr>
        <w:t> </w:t>
      </w:r>
      <w:r>
        <w:rPr>
          <w:sz w:val="24"/>
        </w:rPr>
        <w:t>группе</w:t>
      </w:r>
      <w:r>
        <w:rPr>
          <w:spacing w:val="-13"/>
          <w:sz w:val="24"/>
        </w:rPr>
        <w:t> </w:t>
      </w:r>
      <w:r>
        <w:rPr>
          <w:sz w:val="24"/>
        </w:rPr>
        <w:t>риска</w:t>
      </w:r>
      <w:r>
        <w:rPr>
          <w:spacing w:val="-57"/>
          <w:sz w:val="24"/>
        </w:rPr>
        <w:t> </w:t>
      </w:r>
      <w:r>
        <w:rPr>
          <w:sz w:val="24"/>
        </w:rPr>
        <w:t>(старше</w:t>
      </w:r>
      <w:r>
        <w:rPr>
          <w:spacing w:val="-6"/>
          <w:sz w:val="24"/>
        </w:rPr>
        <w:t> </w:t>
      </w:r>
      <w:r>
        <w:rPr>
          <w:sz w:val="24"/>
        </w:rPr>
        <w:t>65</w:t>
      </w:r>
      <w:r>
        <w:rPr>
          <w:spacing w:val="-6"/>
          <w:sz w:val="24"/>
        </w:rPr>
        <w:t> </w:t>
      </w:r>
      <w:r>
        <w:rPr>
          <w:sz w:val="24"/>
        </w:rPr>
        <w:t>лет,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сопутствующими</w:t>
      </w:r>
      <w:r>
        <w:rPr>
          <w:spacing w:val="-6"/>
          <w:sz w:val="24"/>
        </w:rPr>
        <w:t> </w:t>
      </w:r>
      <w:r>
        <w:rPr>
          <w:sz w:val="24"/>
        </w:rPr>
        <w:t>заболеваниями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состояниями:</w:t>
      </w:r>
      <w:r>
        <w:rPr>
          <w:spacing w:val="-4"/>
          <w:sz w:val="24"/>
        </w:rPr>
        <w:t> </w:t>
      </w:r>
      <w:r>
        <w:rPr>
          <w:sz w:val="24"/>
        </w:rPr>
        <w:t>артериальной</w:t>
      </w:r>
      <w:r>
        <w:rPr>
          <w:spacing w:val="-58"/>
          <w:sz w:val="24"/>
        </w:rPr>
        <w:t> </w:t>
      </w:r>
      <w:r>
        <w:rPr>
          <w:sz w:val="24"/>
        </w:rPr>
        <w:t>гипертензией;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заболеваниями;</w:t>
      </w:r>
      <w:r>
        <w:rPr>
          <w:spacing w:val="1"/>
          <w:sz w:val="24"/>
        </w:rPr>
        <w:t> </w:t>
      </w:r>
      <w:r>
        <w:rPr>
          <w:sz w:val="24"/>
        </w:rPr>
        <w:t>гиперкоагуляцией;</w:t>
      </w:r>
      <w:r>
        <w:rPr>
          <w:spacing w:val="1"/>
          <w:sz w:val="24"/>
        </w:rPr>
        <w:t> </w:t>
      </w:r>
      <w:r>
        <w:rPr>
          <w:sz w:val="24"/>
        </w:rPr>
        <w:t>ДВС-синдромом;</w:t>
      </w:r>
      <w:r>
        <w:rPr>
          <w:spacing w:val="1"/>
          <w:sz w:val="24"/>
        </w:rPr>
        <w:t> </w:t>
      </w:r>
      <w:r>
        <w:rPr>
          <w:sz w:val="24"/>
        </w:rPr>
        <w:t>острым</w:t>
      </w:r>
      <w:r>
        <w:rPr>
          <w:spacing w:val="1"/>
          <w:sz w:val="24"/>
        </w:rPr>
        <w:t> </w:t>
      </w:r>
      <w:r>
        <w:rPr>
          <w:sz w:val="24"/>
        </w:rPr>
        <w:t>коронарным</w:t>
      </w:r>
      <w:r>
        <w:rPr>
          <w:spacing w:val="1"/>
          <w:sz w:val="24"/>
        </w:rPr>
        <w:t> </w:t>
      </w:r>
      <w:r>
        <w:rPr>
          <w:sz w:val="24"/>
        </w:rPr>
        <w:t>синдромом; сахарным диабетом; болезнями двигательного нейрона; циррозом</w:t>
      </w:r>
      <w:r>
        <w:rPr>
          <w:spacing w:val="1"/>
          <w:sz w:val="24"/>
        </w:rPr>
        <w:t> </w:t>
      </w:r>
      <w:r>
        <w:rPr>
          <w:sz w:val="24"/>
        </w:rPr>
        <w:t>печени;</w:t>
      </w:r>
      <w:r>
        <w:rPr>
          <w:spacing w:val="1"/>
          <w:sz w:val="24"/>
        </w:rPr>
        <w:t> </w:t>
      </w:r>
      <w:r>
        <w:rPr>
          <w:sz w:val="24"/>
        </w:rPr>
        <w:t>длительным</w:t>
      </w:r>
      <w:r>
        <w:rPr>
          <w:spacing w:val="1"/>
          <w:sz w:val="24"/>
        </w:rPr>
        <w:t> </w:t>
      </w:r>
      <w:r>
        <w:rPr>
          <w:sz w:val="24"/>
        </w:rPr>
        <w:t>приемом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биологической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поводу</w:t>
      </w:r>
      <w:r>
        <w:rPr>
          <w:spacing w:val="1"/>
          <w:sz w:val="24"/>
        </w:rPr>
        <w:t> </w:t>
      </w:r>
      <w:r>
        <w:rPr>
          <w:sz w:val="24"/>
        </w:rPr>
        <w:t>воспалительных заболеваний кишечника; ревматоидным артритом; пациенты,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гемодиализ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перитонеальный</w:t>
      </w:r>
      <w:r>
        <w:rPr>
          <w:spacing w:val="1"/>
          <w:sz w:val="24"/>
        </w:rPr>
        <w:t> </w:t>
      </w:r>
      <w:r>
        <w:rPr>
          <w:sz w:val="24"/>
        </w:rPr>
        <w:t>диализ;</w:t>
      </w:r>
      <w:r>
        <w:rPr>
          <w:spacing w:val="1"/>
          <w:sz w:val="24"/>
        </w:rPr>
        <w:t> </w:t>
      </w:r>
      <w:r>
        <w:rPr>
          <w:sz w:val="24"/>
        </w:rPr>
        <w:t>иммунодефицитными</w:t>
      </w:r>
      <w:r>
        <w:rPr>
          <w:spacing w:val="1"/>
          <w:sz w:val="24"/>
        </w:rPr>
        <w:t> </w:t>
      </w:r>
      <w:r>
        <w:rPr>
          <w:sz w:val="24"/>
        </w:rPr>
        <w:t>состояниями, в том числе с ВИЧ-инфекцией без антиретровирусной терапии;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-1"/>
          <w:sz w:val="24"/>
        </w:rPr>
        <w:t> </w:t>
      </w:r>
      <w:r>
        <w:rPr>
          <w:sz w:val="24"/>
        </w:rPr>
        <w:t>химиотерапию);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7" w:hanging="34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условий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гарантий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</w:t>
      </w:r>
      <w:r>
        <w:rPr>
          <w:spacing w:val="1"/>
          <w:sz w:val="24"/>
        </w:rPr>
        <w:t> </w:t>
      </w:r>
      <w:r>
        <w:rPr>
          <w:sz w:val="24"/>
        </w:rPr>
        <w:t>(общежитие,</w:t>
      </w:r>
      <w:r>
        <w:rPr>
          <w:spacing w:val="1"/>
          <w:sz w:val="24"/>
        </w:rPr>
        <w:t> </w:t>
      </w:r>
      <w:r>
        <w:rPr>
          <w:sz w:val="24"/>
        </w:rPr>
        <w:t>учреждения</w:t>
      </w:r>
      <w:r>
        <w:rPr>
          <w:spacing w:val="1"/>
          <w:sz w:val="24"/>
        </w:rPr>
        <w:t> </w:t>
      </w:r>
      <w:r>
        <w:rPr>
          <w:sz w:val="24"/>
        </w:rPr>
        <w:t>социального</w:t>
      </w:r>
      <w:r>
        <w:rPr>
          <w:spacing w:val="1"/>
          <w:sz w:val="24"/>
        </w:rPr>
        <w:t> </w:t>
      </w:r>
      <w:r>
        <w:rPr>
          <w:sz w:val="24"/>
        </w:rPr>
        <w:t>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</w:t>
      </w:r>
      <w:r>
        <w:rPr>
          <w:spacing w:val="1"/>
          <w:sz w:val="24"/>
        </w:rPr>
        <w:t> </w:t>
      </w:r>
      <w:r>
        <w:rPr>
          <w:sz w:val="24"/>
        </w:rPr>
        <w:t>временного размещения, социально неблагополучная семья, неблагоприятные</w:t>
      </w:r>
      <w:r>
        <w:rPr>
          <w:spacing w:val="1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1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45"/>
        </w:numPr>
        <w:tabs>
          <w:tab w:pos="1561" w:val="left" w:leader="none"/>
        </w:tabs>
        <w:spacing w:line="259" w:lineRule="auto" w:before="0" w:after="0"/>
        <w:ind w:left="1070" w:right="756" w:firstLine="0"/>
        <w:jc w:val="left"/>
      </w:pPr>
      <w:bookmarkStart w:name="9.5. ОСНОВНЫЕ ПРИНЦИПЫ ОКАЗАНИЯ МЕДИЦИНС" w:id="193"/>
      <w:bookmarkEnd w:id="193"/>
      <w:r>
        <w:rPr>
          <w:b w:val="0"/>
        </w:rPr>
      </w:r>
      <w:bookmarkStart w:name="_bookmark52" w:id="194"/>
      <w:bookmarkEnd w:id="194"/>
      <w:r>
        <w:rPr>
          <w:b w:val="0"/>
        </w:rPr>
      </w:r>
      <w:bookmarkStart w:name="_bookmark52" w:id="195"/>
      <w:bookmarkEnd w:id="195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ПОМОЩИ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3"/>
        </w:rPr>
        <w:t> </w:t>
      </w:r>
      <w:r>
        <w:rPr>
          <w:color w:val="1F487C"/>
        </w:rPr>
        <w:t>(НА</w:t>
      </w:r>
      <w:r>
        <w:rPr>
          <w:color w:val="1F487C"/>
          <w:spacing w:val="-2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20"/>
        <w:ind w:right="676" w:firstLine="709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6"/>
        </w:rPr>
        <w:t> </w:t>
      </w:r>
      <w:r>
        <w:rPr>
          <w:spacing w:val="-1"/>
        </w:rPr>
        <w:t>условиях,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4"/>
        </w:rPr>
        <w:t> </w:t>
      </w:r>
      <w:r>
        <w:rPr/>
        <w:t>числе</w:t>
      </w:r>
      <w:r>
        <w:rPr>
          <w:spacing w:val="-14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6"/>
        </w:rPr>
        <w:t> </w:t>
      </w:r>
      <w:r>
        <w:rPr/>
        <w:t>пациентам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75">
        <w:r>
          <w:rPr>
            <w:color w:val="0562C1"/>
            <w:u w:val="single" w:color="0562C1"/>
          </w:rPr>
          <w:t>Приложении</w:t>
        </w:r>
        <w:r>
          <w:rPr>
            <w:color w:val="0562C1"/>
            <w:spacing w:val="-1"/>
            <w:u w:val="single" w:color="0562C1"/>
          </w:rPr>
          <w:t> </w:t>
        </w:r>
        <w:r>
          <w:rPr>
            <w:color w:val="0562C1"/>
            <w:u w:val="single" w:color="0562C1"/>
          </w:rPr>
          <w:t>11</w:t>
        </w:r>
      </w:hyperlink>
      <w:r>
        <w:rPr/>
        <w:t>.</w:t>
      </w:r>
    </w:p>
    <w:p>
      <w:pPr>
        <w:pStyle w:val="BodyText"/>
        <w:spacing w:line="312" w:lineRule="auto"/>
        <w:ind w:left="371" w:right="676" w:firstLine="699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</w:t>
      </w:r>
      <w:r>
        <w:rPr>
          <w:spacing w:val="34"/>
        </w:rPr>
        <w:t> </w:t>
      </w:r>
      <w:r>
        <w:rPr/>
        <w:t>материала</w:t>
      </w:r>
      <w:r>
        <w:rPr>
          <w:spacing w:val="34"/>
        </w:rPr>
        <w:t> </w:t>
      </w:r>
      <w:r>
        <w:rPr/>
        <w:t>пациента</w:t>
      </w:r>
      <w:r>
        <w:rPr>
          <w:spacing w:val="35"/>
        </w:rPr>
        <w:t> </w:t>
      </w:r>
      <w:r>
        <w:rPr/>
        <w:t>на</w:t>
      </w:r>
      <w:r>
        <w:rPr>
          <w:spacing w:val="34"/>
        </w:rPr>
        <w:t> </w:t>
      </w:r>
      <w:r>
        <w:rPr/>
        <w:t>наличие</w:t>
      </w:r>
      <w:r>
        <w:rPr>
          <w:spacing w:val="34"/>
        </w:rPr>
        <w:t> </w:t>
      </w:r>
      <w:r>
        <w:rPr/>
        <w:t>COVID-19</w:t>
      </w:r>
      <w:r>
        <w:rPr>
          <w:spacing w:val="35"/>
        </w:rPr>
        <w:t> </w:t>
      </w:r>
      <w:r>
        <w:rPr/>
        <w:t>(далее</w:t>
      </w:r>
      <w:r>
        <w:rPr>
          <w:spacing w:val="34"/>
        </w:rPr>
        <w:t> </w:t>
      </w:r>
      <w:r>
        <w:rPr/>
        <w:t>–</w:t>
      </w:r>
      <w:r>
        <w:rPr>
          <w:spacing w:val="34"/>
        </w:rPr>
        <w:t> </w:t>
      </w:r>
      <w:r>
        <w:rPr/>
        <w:t>результат</w:t>
      </w:r>
      <w:r>
        <w:rPr>
          <w:spacing w:val="34"/>
        </w:rPr>
        <w:t> </w:t>
      </w:r>
      <w:r>
        <w:rPr/>
        <w:t>теста</w:t>
      </w:r>
      <w:r>
        <w:rPr>
          <w:spacing w:val="-58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COVID-19)</w:t>
      </w:r>
      <w:r>
        <w:rPr>
          <w:spacing w:val="-2"/>
        </w:rPr>
        <w:t> </w:t>
      </w:r>
      <w:r>
        <w:rPr/>
        <w:t>уполномоченное лицо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организации: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1" w:after="0"/>
        <w:ind w:left="1042" w:right="0" w:hanging="341"/>
        <w:jc w:val="both"/>
        <w:rPr>
          <w:sz w:val="24"/>
        </w:rPr>
      </w:pPr>
      <w:r>
        <w:rPr>
          <w:sz w:val="24"/>
        </w:rPr>
        <w:t>Уведомляет</w:t>
      </w:r>
      <w:r>
        <w:rPr>
          <w:spacing w:val="-5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3"/>
          <w:sz w:val="24"/>
        </w:rPr>
        <w:t> </w:t>
      </w:r>
      <w:r>
        <w:rPr>
          <w:sz w:val="24"/>
        </w:rPr>
        <w:t>положительном</w:t>
      </w:r>
      <w:r>
        <w:rPr>
          <w:spacing w:val="-3"/>
          <w:sz w:val="24"/>
        </w:rPr>
        <w:t> </w:t>
      </w:r>
      <w:r>
        <w:rPr>
          <w:sz w:val="24"/>
        </w:rPr>
        <w:t>результате</w:t>
      </w:r>
      <w:r>
        <w:rPr>
          <w:spacing w:val="-3"/>
          <w:sz w:val="24"/>
        </w:rPr>
        <w:t> </w:t>
      </w:r>
      <w:r>
        <w:rPr>
          <w:sz w:val="24"/>
        </w:rPr>
        <w:t>теста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81" w:after="0"/>
        <w:ind w:left="1041" w:right="677" w:hanging="341"/>
        <w:jc w:val="both"/>
        <w:rPr>
          <w:sz w:val="24"/>
        </w:rPr>
      </w:pPr>
      <w:r>
        <w:rPr>
          <w:sz w:val="24"/>
        </w:rPr>
        <w:t>Оповещает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положительном</w:t>
      </w:r>
      <w:r>
        <w:rPr>
          <w:spacing w:val="1"/>
          <w:sz w:val="24"/>
        </w:rPr>
        <w:t> </w:t>
      </w:r>
      <w:r>
        <w:rPr>
          <w:sz w:val="24"/>
        </w:rPr>
        <w:t>результате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руководителя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Вносит в журнал учета пациентов с COVID-19 плановые даты для повторного</w:t>
      </w:r>
      <w:r>
        <w:rPr>
          <w:spacing w:val="1"/>
          <w:sz w:val="24"/>
        </w:rPr>
        <w:t> </w:t>
      </w:r>
      <w:r>
        <w:rPr>
          <w:sz w:val="24"/>
        </w:rPr>
        <w:t>забора</w:t>
      </w:r>
      <w:r>
        <w:rPr>
          <w:spacing w:val="-1"/>
          <w:sz w:val="24"/>
        </w:rPr>
        <w:t> </w:t>
      </w:r>
      <w:r>
        <w:rPr>
          <w:sz w:val="24"/>
        </w:rPr>
        <w:t>биологического</w:t>
      </w:r>
      <w:r>
        <w:rPr>
          <w:spacing w:val="-2"/>
          <w:sz w:val="24"/>
        </w:rPr>
        <w:t> </w:t>
      </w:r>
      <w:r>
        <w:rPr>
          <w:sz w:val="24"/>
        </w:rPr>
        <w:t>материала</w:t>
      </w:r>
      <w:r>
        <w:rPr>
          <w:spacing w:val="-2"/>
          <w:sz w:val="24"/>
        </w:rPr>
        <w:t> </w:t>
      </w:r>
      <w:r>
        <w:rPr>
          <w:sz w:val="24"/>
        </w:rPr>
        <w:t>(мазки</w:t>
      </w:r>
      <w:r>
        <w:rPr>
          <w:spacing w:val="-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носо- и</w:t>
      </w:r>
      <w:r>
        <w:rPr>
          <w:spacing w:val="-1"/>
          <w:sz w:val="24"/>
        </w:rPr>
        <w:t> </w:t>
      </w:r>
      <w:r>
        <w:rPr>
          <w:sz w:val="24"/>
        </w:rPr>
        <w:t>ротоглотки);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1" w:right="677" w:hanging="341"/>
        <w:jc w:val="both"/>
        <w:rPr>
          <w:sz w:val="24"/>
        </w:rPr>
      </w:pPr>
      <w:r>
        <w:rPr>
          <w:sz w:val="24"/>
        </w:rPr>
        <w:t>Организует</w:t>
      </w:r>
      <w:r>
        <w:rPr>
          <w:spacing w:val="36"/>
          <w:sz w:val="24"/>
        </w:rPr>
        <w:t> </w:t>
      </w:r>
      <w:r>
        <w:rPr>
          <w:sz w:val="24"/>
        </w:rPr>
        <w:t>осмотр</w:t>
      </w:r>
      <w:r>
        <w:rPr>
          <w:spacing w:val="38"/>
          <w:sz w:val="24"/>
        </w:rPr>
        <w:t> </w:t>
      </w:r>
      <w:r>
        <w:rPr>
          <w:sz w:val="24"/>
        </w:rPr>
        <w:t>работников</w:t>
      </w:r>
      <w:r>
        <w:rPr>
          <w:spacing w:val="38"/>
          <w:sz w:val="24"/>
        </w:rPr>
        <w:t> </w:t>
      </w:r>
      <w:r>
        <w:rPr>
          <w:sz w:val="24"/>
        </w:rPr>
        <w:t>медицинской</w:t>
      </w:r>
      <w:r>
        <w:rPr>
          <w:spacing w:val="38"/>
          <w:sz w:val="24"/>
        </w:rPr>
        <w:t> </w:t>
      </w:r>
      <w:r>
        <w:rPr>
          <w:sz w:val="24"/>
        </w:rPr>
        <w:t>организации,</w:t>
      </w:r>
      <w:r>
        <w:rPr>
          <w:spacing w:val="38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заболевшим пациентом и, в случае выявления симптомов ОРВИ, забор у них</w:t>
      </w:r>
      <w:r>
        <w:rPr>
          <w:spacing w:val="1"/>
          <w:sz w:val="24"/>
        </w:rPr>
        <w:t> </w:t>
      </w:r>
      <w:r>
        <w:rPr>
          <w:sz w:val="24"/>
        </w:rPr>
        <w:t>биоматериала</w:t>
      </w:r>
      <w:r>
        <w:rPr>
          <w:spacing w:val="-6"/>
          <w:sz w:val="24"/>
        </w:rPr>
        <w:t> </w:t>
      </w:r>
      <w:r>
        <w:rPr>
          <w:sz w:val="24"/>
        </w:rPr>
        <w:t>(мазки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носо-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ротоглотки)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лабораторного</w:t>
      </w:r>
      <w:r>
        <w:rPr>
          <w:spacing w:val="-5"/>
          <w:sz w:val="24"/>
        </w:rPr>
        <w:t> </w:t>
      </w:r>
      <w:r>
        <w:rPr>
          <w:sz w:val="24"/>
        </w:rPr>
        <w:t>исследования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8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Осуществляет</w:t>
      </w:r>
      <w:r>
        <w:rPr>
          <w:spacing w:val="-4"/>
          <w:sz w:val="24"/>
        </w:rPr>
        <w:t> </w:t>
      </w:r>
      <w:r>
        <w:rPr>
          <w:sz w:val="24"/>
        </w:rPr>
        <w:t>опрос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целью</w:t>
      </w:r>
      <w:r>
        <w:rPr>
          <w:spacing w:val="-4"/>
          <w:sz w:val="24"/>
        </w:rPr>
        <w:t> </w:t>
      </w:r>
      <w:r>
        <w:rPr>
          <w:sz w:val="24"/>
        </w:rPr>
        <w:t>уточнения</w:t>
      </w:r>
      <w:r>
        <w:rPr>
          <w:spacing w:val="-3"/>
          <w:sz w:val="24"/>
        </w:rPr>
        <w:t> </w:t>
      </w:r>
      <w:r>
        <w:rPr>
          <w:sz w:val="24"/>
        </w:rPr>
        <w:t>его</w:t>
      </w:r>
      <w:r>
        <w:rPr>
          <w:spacing w:val="-3"/>
          <w:sz w:val="24"/>
        </w:rPr>
        <w:t> </w:t>
      </w:r>
      <w:r>
        <w:rPr>
          <w:sz w:val="24"/>
        </w:rPr>
        <w:t>состояния;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9" w:top="108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9" w:after="0"/>
        <w:ind w:left="1041" w:right="677" w:hanging="341"/>
        <w:jc w:val="both"/>
        <w:rPr>
          <w:sz w:val="24"/>
        </w:rPr>
      </w:pPr>
      <w:r>
        <w:rPr>
          <w:sz w:val="24"/>
        </w:rPr>
        <w:t>Осуществляет информирование медицинского работника, направляемого для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44"/>
          <w:sz w:val="24"/>
        </w:rPr>
        <w:t> </w:t>
      </w:r>
      <w:r>
        <w:rPr>
          <w:sz w:val="24"/>
        </w:rPr>
        <w:t>медицинской</w:t>
      </w:r>
      <w:r>
        <w:rPr>
          <w:spacing w:val="45"/>
          <w:sz w:val="24"/>
        </w:rPr>
        <w:t> </w:t>
      </w:r>
      <w:r>
        <w:rPr>
          <w:sz w:val="24"/>
        </w:rPr>
        <w:t>помощи</w:t>
      </w:r>
      <w:r>
        <w:rPr>
          <w:spacing w:val="45"/>
          <w:sz w:val="24"/>
        </w:rPr>
        <w:t> </w:t>
      </w:r>
      <w:r>
        <w:rPr>
          <w:sz w:val="24"/>
        </w:rPr>
        <w:t>пациенту,</w:t>
      </w:r>
      <w:r>
        <w:rPr>
          <w:spacing w:val="45"/>
          <w:sz w:val="24"/>
        </w:rPr>
        <w:t> </w:t>
      </w:r>
      <w:r>
        <w:rPr>
          <w:sz w:val="24"/>
        </w:rPr>
        <w:t>о</w:t>
      </w:r>
      <w:r>
        <w:rPr>
          <w:spacing w:val="42"/>
          <w:sz w:val="24"/>
        </w:rPr>
        <w:t> </w:t>
      </w:r>
      <w:r>
        <w:rPr>
          <w:sz w:val="24"/>
        </w:rPr>
        <w:t>положительном</w:t>
      </w:r>
      <w:r>
        <w:rPr>
          <w:spacing w:val="44"/>
          <w:sz w:val="24"/>
        </w:rPr>
        <w:t> </w:t>
      </w:r>
      <w:r>
        <w:rPr>
          <w:sz w:val="24"/>
        </w:rPr>
        <w:t>результате</w:t>
      </w:r>
      <w:r>
        <w:rPr>
          <w:spacing w:val="45"/>
          <w:sz w:val="24"/>
        </w:rPr>
        <w:t> </w:t>
      </w:r>
      <w:r>
        <w:rPr>
          <w:sz w:val="24"/>
        </w:rPr>
        <w:t>теста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371" w:right="677" w:firstLine="699"/>
      </w:pP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оказывающие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-1"/>
        </w:rPr>
        <w:t> </w:t>
      </w:r>
      <w:r>
        <w:rPr/>
        <w:t>результатом теста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COVID-19, обязаны: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6" w:hanging="341"/>
        <w:jc w:val="both"/>
        <w:rPr>
          <w:sz w:val="24"/>
        </w:rPr>
      </w:pPr>
      <w:r>
        <w:rPr>
          <w:sz w:val="24"/>
        </w:rPr>
        <w:t>Использовать СИЗ (очки, одноразовые перчатки, респиратор соответствующего</w:t>
      </w:r>
      <w:r>
        <w:rPr>
          <w:spacing w:val="-57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защиты,</w:t>
      </w:r>
      <w:r>
        <w:rPr>
          <w:spacing w:val="1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1-го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бахилы);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2" w:after="0"/>
        <w:ind w:left="1042" w:right="676" w:hanging="341"/>
        <w:jc w:val="both"/>
        <w:rPr>
          <w:sz w:val="24"/>
        </w:rPr>
      </w:pPr>
      <w:r>
        <w:rPr>
          <w:sz w:val="24"/>
        </w:rPr>
        <w:t>Иметь запас медицинских масок в количестве не менее 20 штук и предлагать их</w:t>
      </w:r>
      <w:r>
        <w:rPr>
          <w:spacing w:val="-57"/>
          <w:sz w:val="24"/>
        </w:rPr>
        <w:t> </w:t>
      </w:r>
      <w:r>
        <w:rPr>
          <w:sz w:val="24"/>
        </w:rPr>
        <w:t>пациенту,</w:t>
      </w:r>
      <w:r>
        <w:rPr>
          <w:spacing w:val="-1"/>
          <w:sz w:val="24"/>
        </w:rPr>
        <w:t> </w:t>
      </w:r>
      <w:r>
        <w:rPr>
          <w:sz w:val="24"/>
        </w:rPr>
        <w:t>прежде чем</w:t>
      </w:r>
      <w:r>
        <w:rPr>
          <w:spacing w:val="-1"/>
          <w:sz w:val="24"/>
        </w:rPr>
        <w:t> </w:t>
      </w:r>
      <w:r>
        <w:rPr>
          <w:sz w:val="24"/>
        </w:rPr>
        <w:t>приступить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опросу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осмотру;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5" w:after="0"/>
        <w:ind w:left="1041" w:right="677" w:hanging="341"/>
        <w:jc w:val="both"/>
        <w:rPr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1"/>
          <w:sz w:val="24"/>
        </w:rPr>
        <w:t> </w:t>
      </w:r>
      <w:r>
        <w:rPr>
          <w:sz w:val="24"/>
        </w:rPr>
        <w:t>находиться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6" w:after="0"/>
        <w:ind w:left="1042" w:right="0" w:hanging="341"/>
        <w:jc w:val="both"/>
        <w:rPr>
          <w:sz w:val="24"/>
        </w:rPr>
      </w:pPr>
      <w:r>
        <w:rPr>
          <w:sz w:val="24"/>
        </w:rPr>
        <w:t>Обрабатывать</w:t>
      </w:r>
      <w:r>
        <w:rPr>
          <w:spacing w:val="-4"/>
          <w:sz w:val="24"/>
        </w:rPr>
        <w:t> </w:t>
      </w:r>
      <w:r>
        <w:rPr>
          <w:sz w:val="24"/>
        </w:rPr>
        <w:t>руки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перчатках</w:t>
      </w:r>
      <w:r>
        <w:rPr>
          <w:spacing w:val="-3"/>
          <w:sz w:val="24"/>
        </w:rPr>
        <w:t> </w:t>
      </w:r>
      <w:r>
        <w:rPr>
          <w:sz w:val="24"/>
        </w:rPr>
        <w:t>дезинфицирующим</w:t>
      </w:r>
      <w:r>
        <w:rPr>
          <w:spacing w:val="-3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Находясь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квартире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снимать</w:t>
      </w:r>
      <w:r>
        <w:rPr>
          <w:spacing w:val="-3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1" w:after="0"/>
        <w:ind w:left="1041" w:right="677" w:hanging="341"/>
        <w:jc w:val="both"/>
        <w:rPr>
          <w:sz w:val="24"/>
        </w:rPr>
      </w:pPr>
      <w:r>
        <w:rPr>
          <w:sz w:val="24"/>
        </w:rPr>
        <w:t>После выхода из квартиры пациента снять средства индивидуальной защиты,</w:t>
      </w:r>
      <w:r>
        <w:rPr>
          <w:spacing w:val="1"/>
          <w:sz w:val="24"/>
        </w:rPr>
        <w:t> </w:t>
      </w:r>
      <w:r>
        <w:rPr>
          <w:sz w:val="24"/>
        </w:rPr>
        <w:t>упаковать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пакет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B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дальнейшую     транспортировку      для     обезвреживания     в      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требованиями;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2" w:right="676" w:hanging="341"/>
        <w:jc w:val="both"/>
        <w:rPr>
          <w:sz w:val="24"/>
        </w:rPr>
      </w:pP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завершении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сообщать</w:t>
      </w:r>
      <w:r>
        <w:rPr>
          <w:spacing w:val="1"/>
          <w:sz w:val="24"/>
        </w:rPr>
        <w:t> </w:t>
      </w:r>
      <w:r>
        <w:rPr>
          <w:sz w:val="24"/>
        </w:rPr>
        <w:t>уполномоченному</w:t>
      </w:r>
      <w:r>
        <w:rPr>
          <w:spacing w:val="27"/>
          <w:sz w:val="24"/>
        </w:rPr>
        <w:t> </w:t>
      </w:r>
      <w:r>
        <w:rPr>
          <w:sz w:val="24"/>
        </w:rPr>
        <w:t>лицу</w:t>
      </w:r>
      <w:r>
        <w:rPr>
          <w:spacing w:val="27"/>
          <w:sz w:val="24"/>
        </w:rPr>
        <w:t> </w:t>
      </w:r>
      <w:r>
        <w:rPr>
          <w:sz w:val="24"/>
        </w:rPr>
        <w:t>медицинской</w:t>
      </w:r>
      <w:r>
        <w:rPr>
          <w:spacing w:val="27"/>
          <w:sz w:val="24"/>
        </w:rPr>
        <w:t> </w:t>
      </w:r>
      <w:r>
        <w:rPr>
          <w:sz w:val="24"/>
        </w:rPr>
        <w:t>организации</w:t>
      </w:r>
      <w:r>
        <w:rPr>
          <w:spacing w:val="26"/>
          <w:sz w:val="24"/>
        </w:rPr>
        <w:t> </w:t>
      </w:r>
      <w:r>
        <w:rPr>
          <w:sz w:val="24"/>
        </w:rPr>
        <w:t>о</w:t>
      </w:r>
      <w:r>
        <w:rPr>
          <w:spacing w:val="27"/>
          <w:sz w:val="24"/>
        </w:rPr>
        <w:t> </w:t>
      </w:r>
      <w:r>
        <w:rPr>
          <w:sz w:val="24"/>
        </w:rPr>
        <w:t>лицах,</w:t>
      </w:r>
      <w:r>
        <w:rPr>
          <w:spacing w:val="27"/>
          <w:sz w:val="24"/>
        </w:rPr>
        <w:t> </w:t>
      </w:r>
      <w:r>
        <w:rPr>
          <w:sz w:val="24"/>
        </w:rPr>
        <w:t>имеющих</w:t>
      </w:r>
      <w:r>
        <w:rPr>
          <w:spacing w:val="26"/>
          <w:sz w:val="24"/>
        </w:rPr>
        <w:t> </w:t>
      </w:r>
      <w:r>
        <w:rPr>
          <w:sz w:val="24"/>
        </w:rPr>
        <w:t>контакт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пациентом.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left="371" w:right="677" w:firstLine="699"/>
      </w:pPr>
      <w:r>
        <w:rPr/>
        <w:t>Медицинская</w:t>
      </w:r>
      <w:r>
        <w:rPr>
          <w:spacing w:val="-10"/>
        </w:rPr>
        <w:t> </w:t>
      </w:r>
      <w:r>
        <w:rPr/>
        <w:t>помощь</w:t>
      </w:r>
      <w:r>
        <w:rPr>
          <w:spacing w:val="-12"/>
        </w:rPr>
        <w:t> </w:t>
      </w:r>
      <w:r>
        <w:rPr/>
        <w:t>взрослым</w:t>
      </w:r>
      <w:r>
        <w:rPr>
          <w:spacing w:val="-10"/>
        </w:rPr>
        <w:t> </w:t>
      </w:r>
      <w:r>
        <w:rPr/>
        <w:t>пациентам</w:t>
      </w:r>
      <w:r>
        <w:rPr>
          <w:spacing w:val="-9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положительным</w:t>
      </w:r>
      <w:r>
        <w:rPr>
          <w:spacing w:val="-10"/>
        </w:rPr>
        <w:t> </w:t>
      </w:r>
      <w:r>
        <w:rPr/>
        <w:t>результатом</w:t>
      </w:r>
      <w:r>
        <w:rPr>
          <w:spacing w:val="-10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может</w:t>
      </w:r>
      <w:r>
        <w:rPr>
          <w:spacing w:val="-11"/>
        </w:rPr>
        <w:t> </w:t>
      </w:r>
      <w:r>
        <w:rPr/>
        <w:t>оказываться</w:t>
      </w:r>
      <w:r>
        <w:rPr>
          <w:spacing w:val="-11"/>
        </w:rPr>
        <w:t> </w:t>
      </w:r>
      <w:r>
        <w:rPr/>
        <w:t>на</w:t>
      </w:r>
      <w:r>
        <w:rPr>
          <w:spacing w:val="-12"/>
        </w:rPr>
        <w:t> </w:t>
      </w:r>
      <w:r>
        <w:rPr/>
        <w:t>дому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случае</w:t>
      </w:r>
      <w:r>
        <w:rPr>
          <w:spacing w:val="-12"/>
        </w:rPr>
        <w:t> </w:t>
      </w:r>
      <w:r>
        <w:rPr/>
        <w:t>отсутствия</w:t>
      </w:r>
      <w:r>
        <w:rPr>
          <w:spacing w:val="-11"/>
        </w:rPr>
        <w:t> </w:t>
      </w:r>
      <w:r>
        <w:rPr/>
        <w:t>клинических</w:t>
      </w:r>
      <w:r>
        <w:rPr>
          <w:spacing w:val="-12"/>
        </w:rPr>
        <w:t> </w:t>
      </w:r>
      <w:r>
        <w:rPr/>
        <w:t>проявлений</w:t>
      </w:r>
      <w:r>
        <w:rPr>
          <w:spacing w:val="-58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 на дому взрослым пациентам со среднетяжелым течением заболевания при</w:t>
      </w:r>
      <w:r>
        <w:rPr>
          <w:spacing w:val="1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условий.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4" w:hanging="341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положительным</w:t>
      </w:r>
      <w:r>
        <w:rPr>
          <w:spacing w:val="1"/>
          <w:sz w:val="24"/>
        </w:rPr>
        <w:t> </w:t>
      </w:r>
      <w:r>
        <w:rPr>
          <w:sz w:val="24"/>
        </w:rPr>
        <w:t>результатом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получает</w:t>
      </w:r>
      <w:r>
        <w:rPr>
          <w:spacing w:val="1"/>
          <w:sz w:val="24"/>
        </w:rPr>
        <w:t> </w:t>
      </w:r>
      <w:r>
        <w:rPr>
          <w:sz w:val="24"/>
        </w:rPr>
        <w:t>необходимое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данными</w:t>
      </w:r>
      <w:r>
        <w:rPr>
          <w:spacing w:val="1"/>
          <w:sz w:val="24"/>
        </w:rPr>
        <w:t> </w:t>
      </w:r>
      <w:r>
        <w:rPr>
          <w:sz w:val="24"/>
        </w:rPr>
        <w:t>методическими</w:t>
      </w:r>
      <w:r>
        <w:rPr>
          <w:spacing w:val="1"/>
          <w:sz w:val="24"/>
        </w:rPr>
        <w:t> </w:t>
      </w:r>
      <w:r>
        <w:rPr>
          <w:sz w:val="24"/>
        </w:rPr>
        <w:t>рекомендациями.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4" w:after="0"/>
        <w:ind w:left="1041" w:right="675" w:hanging="341"/>
        <w:jc w:val="both"/>
        <w:rPr>
          <w:sz w:val="24"/>
        </w:rPr>
      </w:pPr>
      <w:r>
        <w:rPr>
          <w:sz w:val="24"/>
        </w:rPr>
        <w:t>Пациент   </w:t>
      </w:r>
      <w:r>
        <w:rPr>
          <w:spacing w:val="17"/>
          <w:sz w:val="24"/>
        </w:rPr>
        <w:t> </w:t>
      </w:r>
      <w:r>
        <w:rPr>
          <w:sz w:val="24"/>
        </w:rPr>
        <w:t>должен    </w:t>
      </w:r>
      <w:r>
        <w:rPr>
          <w:spacing w:val="15"/>
          <w:sz w:val="24"/>
        </w:rPr>
        <w:t> </w:t>
      </w:r>
      <w:r>
        <w:rPr>
          <w:sz w:val="24"/>
        </w:rPr>
        <w:t>быть    </w:t>
      </w:r>
      <w:r>
        <w:rPr>
          <w:spacing w:val="16"/>
          <w:sz w:val="24"/>
        </w:rPr>
        <w:t> </w:t>
      </w:r>
      <w:r>
        <w:rPr>
          <w:sz w:val="24"/>
        </w:rPr>
        <w:t>проинформирован    </w:t>
      </w:r>
      <w:r>
        <w:rPr>
          <w:spacing w:val="16"/>
          <w:sz w:val="24"/>
        </w:rPr>
        <w:t> </w:t>
      </w:r>
      <w:r>
        <w:rPr>
          <w:sz w:val="24"/>
        </w:rPr>
        <w:t>медицинским    </w:t>
      </w:r>
      <w:r>
        <w:rPr>
          <w:spacing w:val="17"/>
          <w:sz w:val="24"/>
        </w:rPr>
        <w:t> </w:t>
      </w:r>
      <w:r>
        <w:rPr>
          <w:sz w:val="24"/>
        </w:rPr>
        <w:t>работником</w:t>
      </w:r>
      <w:r>
        <w:rPr>
          <w:spacing w:val="-58"/>
          <w:sz w:val="24"/>
        </w:rPr>
        <w:t> </w:t>
      </w:r>
      <w:r>
        <w:rPr>
          <w:sz w:val="24"/>
        </w:rPr>
        <w:t>о необходимости вызова врача или бригады скорой медицинской помощи при</w:t>
      </w:r>
      <w:r>
        <w:rPr>
          <w:spacing w:val="1"/>
          <w:sz w:val="24"/>
        </w:rPr>
        <w:t> </w:t>
      </w:r>
      <w:r>
        <w:rPr>
          <w:sz w:val="24"/>
        </w:rPr>
        <w:t>ухудшении самочувствия (t тела &gt; 38,5 °C в течение 3 дней и более, появление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затрудненного дыхания, одышки, SpO</w:t>
      </w:r>
      <w:r>
        <w:rPr>
          <w:sz w:val="16"/>
        </w:rPr>
        <w:t>2 </w:t>
      </w:r>
      <w:r>
        <w:rPr>
          <w:position w:val="1"/>
          <w:sz w:val="24"/>
        </w:rPr>
        <w:t>&lt; 93%), а также о возможных способах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обращения</w:t>
      </w:r>
      <w:r>
        <w:rPr>
          <w:spacing w:val="-3"/>
          <w:sz w:val="24"/>
        </w:rPr>
        <w:t> </w:t>
      </w:r>
      <w:r>
        <w:rPr>
          <w:sz w:val="24"/>
        </w:rPr>
        <w:t>за медицинской помощью.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одном</w:t>
      </w:r>
      <w:r>
        <w:rPr>
          <w:spacing w:val="1"/>
          <w:sz w:val="24"/>
        </w:rPr>
        <w:t> </w:t>
      </w:r>
      <w:r>
        <w:rPr>
          <w:sz w:val="24"/>
        </w:rPr>
        <w:t>помещении,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проинформированы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временного</w:t>
      </w:r>
      <w:r>
        <w:rPr>
          <w:spacing w:val="-2"/>
          <w:sz w:val="24"/>
        </w:rPr>
        <w:t> </w:t>
      </w:r>
      <w:r>
        <w:rPr>
          <w:sz w:val="24"/>
        </w:rPr>
        <w:t>проживания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другом</w:t>
      </w:r>
      <w:r>
        <w:rPr>
          <w:spacing w:val="-1"/>
          <w:sz w:val="24"/>
        </w:rPr>
        <w:t> </w:t>
      </w:r>
      <w:r>
        <w:rPr>
          <w:sz w:val="24"/>
        </w:rPr>
        <w:t>месте.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2" w:after="0"/>
        <w:ind w:left="1041" w:right="675" w:hanging="341"/>
        <w:jc w:val="both"/>
        <w:rPr>
          <w:sz w:val="24"/>
        </w:rPr>
      </w:pPr>
      <w:r>
        <w:rPr>
          <w:sz w:val="24"/>
        </w:rPr>
        <w:t>Пациент и лица, проживающие с ним, должны быть проинформированы о 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санитарно-эпидемиологических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правил,</w:t>
      </w:r>
      <w:r>
        <w:rPr>
          <w:spacing w:val="1"/>
          <w:sz w:val="24"/>
        </w:rPr>
        <w:t> </w:t>
      </w:r>
      <w:r>
        <w:rPr>
          <w:sz w:val="24"/>
        </w:rPr>
        <w:t>повлекшее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неосторожности</w:t>
      </w:r>
      <w:r>
        <w:rPr>
          <w:spacing w:val="94"/>
          <w:sz w:val="24"/>
        </w:rPr>
        <w:t> </w:t>
      </w:r>
      <w:r>
        <w:rPr>
          <w:sz w:val="24"/>
        </w:rPr>
        <w:t>массовое  </w:t>
      </w:r>
      <w:r>
        <w:rPr>
          <w:spacing w:val="33"/>
          <w:sz w:val="24"/>
        </w:rPr>
        <w:t> </w:t>
      </w:r>
      <w:r>
        <w:rPr>
          <w:sz w:val="24"/>
        </w:rPr>
        <w:t>заболевание,  </w:t>
      </w:r>
      <w:r>
        <w:rPr>
          <w:spacing w:val="33"/>
          <w:sz w:val="24"/>
        </w:rPr>
        <w:t> </w:t>
      </w:r>
      <w:r>
        <w:rPr>
          <w:sz w:val="24"/>
        </w:rPr>
        <w:t>может  </w:t>
      </w:r>
      <w:r>
        <w:rPr>
          <w:spacing w:val="32"/>
          <w:sz w:val="24"/>
        </w:rPr>
        <w:t> </w:t>
      </w:r>
      <w:r>
        <w:rPr>
          <w:sz w:val="24"/>
        </w:rPr>
        <w:t>повлечь  </w:t>
      </w:r>
      <w:r>
        <w:rPr>
          <w:spacing w:val="33"/>
          <w:sz w:val="24"/>
        </w:rPr>
        <w:t> </w:t>
      </w:r>
      <w:r>
        <w:rPr>
          <w:sz w:val="24"/>
        </w:rPr>
        <w:t>привлечение  </w:t>
      </w:r>
      <w:r>
        <w:rPr>
          <w:spacing w:val="33"/>
          <w:sz w:val="24"/>
        </w:rPr>
        <w:t> </w:t>
      </w:r>
      <w:r>
        <w:rPr>
          <w:sz w:val="24"/>
        </w:rPr>
        <w:t>их</w:t>
      </w:r>
      <w:r>
        <w:rPr>
          <w:spacing w:val="-58"/>
          <w:sz w:val="24"/>
        </w:rPr>
        <w:t> </w:t>
      </w:r>
      <w:r>
        <w:rPr>
          <w:sz w:val="24"/>
        </w:rPr>
        <w:t>к</w:t>
      </w:r>
      <w:r>
        <w:rPr>
          <w:spacing w:val="-6"/>
          <w:sz w:val="24"/>
        </w:rPr>
        <w:t> </w:t>
      </w:r>
      <w:r>
        <w:rPr>
          <w:sz w:val="24"/>
        </w:rPr>
        <w:t>уголовной</w:t>
      </w:r>
      <w:r>
        <w:rPr>
          <w:spacing w:val="-14"/>
          <w:sz w:val="24"/>
        </w:rPr>
        <w:t> </w:t>
      </w:r>
      <w:r>
        <w:rPr>
          <w:sz w:val="24"/>
        </w:rPr>
        <w:t>ответственности,</w:t>
      </w:r>
      <w:r>
        <w:rPr>
          <w:spacing w:val="-13"/>
          <w:sz w:val="24"/>
        </w:rPr>
        <w:t> </w:t>
      </w:r>
      <w:r>
        <w:rPr>
          <w:sz w:val="24"/>
        </w:rPr>
        <w:t>предусмотренной</w:t>
      </w:r>
      <w:r>
        <w:rPr>
          <w:spacing w:val="-14"/>
          <w:sz w:val="24"/>
        </w:rPr>
        <w:t> </w:t>
      </w:r>
      <w:r>
        <w:rPr>
          <w:sz w:val="24"/>
        </w:rPr>
        <w:t>статьей</w:t>
      </w:r>
      <w:r>
        <w:rPr>
          <w:spacing w:val="-12"/>
          <w:sz w:val="24"/>
        </w:rPr>
        <w:t> </w:t>
      </w:r>
      <w:r>
        <w:rPr>
          <w:sz w:val="24"/>
        </w:rPr>
        <w:t>236</w:t>
      </w:r>
      <w:r>
        <w:rPr>
          <w:spacing w:val="-14"/>
          <w:sz w:val="24"/>
        </w:rPr>
        <w:t> </w:t>
      </w:r>
      <w:r>
        <w:rPr>
          <w:sz w:val="24"/>
        </w:rPr>
        <w:t>Уголовного</w:t>
      </w:r>
      <w:r>
        <w:rPr>
          <w:spacing w:val="-13"/>
          <w:sz w:val="24"/>
        </w:rPr>
        <w:t> </w:t>
      </w:r>
      <w:r>
        <w:rPr>
          <w:sz w:val="24"/>
        </w:rPr>
        <w:t>кодекса</w:t>
      </w:r>
      <w:r>
        <w:rPr>
          <w:spacing w:val="-58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(Собрание</w:t>
      </w:r>
      <w:r>
        <w:rPr>
          <w:spacing w:val="1"/>
          <w:sz w:val="24"/>
        </w:rPr>
        <w:t> </w:t>
      </w:r>
      <w:r>
        <w:rPr>
          <w:sz w:val="24"/>
        </w:rPr>
        <w:t>законодательства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Федерации,</w:t>
      </w:r>
      <w:r>
        <w:rPr>
          <w:spacing w:val="1"/>
          <w:sz w:val="24"/>
        </w:rPr>
        <w:t> </w:t>
      </w:r>
      <w:r>
        <w:rPr>
          <w:sz w:val="24"/>
        </w:rPr>
        <w:t>1996,</w:t>
      </w:r>
      <w:r>
        <w:rPr>
          <w:spacing w:val="-1"/>
          <w:sz w:val="24"/>
        </w:rPr>
        <w:t> </w:t>
      </w:r>
      <w:r>
        <w:rPr>
          <w:sz w:val="24"/>
        </w:rPr>
        <w:t>№25, ст. 2954; 2011, №50, ст. 7362).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5" w:hanging="341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1"/>
          <w:sz w:val="24"/>
        </w:rPr>
        <w:t> </w:t>
      </w:r>
      <w:r>
        <w:rPr>
          <w:sz w:val="24"/>
        </w:rPr>
        <w:t>информационными материалами по вопросам ухода за пациентами, больными</w:t>
      </w:r>
      <w:r>
        <w:rPr>
          <w:spacing w:val="1"/>
          <w:sz w:val="24"/>
        </w:rPr>
        <w:t> </w:t>
      </w:r>
      <w:r>
        <w:rPr>
          <w:sz w:val="24"/>
        </w:rPr>
        <w:t>COVID-19, и общими рекомендациями по защите от инфекций, передающихся</w:t>
      </w:r>
      <w:r>
        <w:rPr>
          <w:spacing w:val="1"/>
          <w:sz w:val="24"/>
        </w:rPr>
        <w:t> </w:t>
      </w:r>
      <w:r>
        <w:rPr>
          <w:sz w:val="24"/>
        </w:rPr>
        <w:t>воздушно-капельным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контактным путем.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принятия</w:t>
      </w:r>
      <w:r>
        <w:rPr>
          <w:spacing w:val="1"/>
          <w:sz w:val="24"/>
        </w:rPr>
        <w:t> </w:t>
      </w:r>
      <w:r>
        <w:rPr>
          <w:sz w:val="24"/>
        </w:rPr>
        <w:t>решения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дальнейшем</w:t>
      </w:r>
      <w:r>
        <w:rPr>
          <w:spacing w:val="1"/>
          <w:sz w:val="24"/>
        </w:rPr>
        <w:t> </w:t>
      </w:r>
      <w:r>
        <w:rPr>
          <w:sz w:val="24"/>
        </w:rPr>
        <w:t>оказании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амбулаторных</w:t>
      </w:r>
      <w:r>
        <w:rPr>
          <w:spacing w:val="-8"/>
          <w:sz w:val="24"/>
        </w:rPr>
        <w:t> </w:t>
      </w:r>
      <w:r>
        <w:rPr>
          <w:sz w:val="24"/>
        </w:rPr>
        <w:t>условиях</w:t>
      </w:r>
      <w:r>
        <w:rPr>
          <w:spacing w:val="-7"/>
          <w:sz w:val="24"/>
        </w:rPr>
        <w:t> </w:t>
      </w:r>
      <w:r>
        <w:rPr>
          <w:sz w:val="24"/>
        </w:rPr>
        <w:t>(на</w:t>
      </w:r>
      <w:r>
        <w:rPr>
          <w:spacing w:val="-7"/>
          <w:sz w:val="24"/>
        </w:rPr>
        <w:t> </w:t>
      </w:r>
      <w:r>
        <w:rPr>
          <w:sz w:val="24"/>
        </w:rPr>
        <w:t>дому)</w:t>
      </w:r>
      <w:r>
        <w:rPr>
          <w:spacing w:val="-9"/>
          <w:sz w:val="24"/>
        </w:rPr>
        <w:t> </w:t>
      </w:r>
      <w:r>
        <w:rPr>
          <w:sz w:val="24"/>
        </w:rPr>
        <w:t>оформляется</w:t>
      </w:r>
      <w:r>
        <w:rPr>
          <w:spacing w:val="-8"/>
          <w:sz w:val="24"/>
        </w:rPr>
        <w:t> </w:t>
      </w:r>
      <w:r>
        <w:rPr>
          <w:sz w:val="24"/>
        </w:rPr>
        <w:t>согласие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7"/>
          <w:sz w:val="24"/>
        </w:rPr>
        <w:t> </w:t>
      </w:r>
      <w:r>
        <w:rPr>
          <w:sz w:val="24"/>
        </w:rPr>
        <w:t>оказание</w:t>
      </w:r>
      <w:r>
        <w:rPr>
          <w:spacing w:val="-58"/>
          <w:sz w:val="24"/>
        </w:rPr>
        <w:t> </w:t>
      </w:r>
      <w:r>
        <w:rPr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помощи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амбулаторных</w:t>
      </w:r>
      <w:r>
        <w:rPr>
          <w:spacing w:val="-12"/>
          <w:sz w:val="24"/>
        </w:rPr>
        <w:t> </w:t>
      </w:r>
      <w:r>
        <w:rPr>
          <w:sz w:val="24"/>
        </w:rPr>
        <w:t>условиях</w:t>
      </w:r>
      <w:r>
        <w:rPr>
          <w:spacing w:val="-12"/>
          <w:sz w:val="24"/>
        </w:rPr>
        <w:t> </w:t>
      </w:r>
      <w:r>
        <w:rPr>
          <w:sz w:val="24"/>
        </w:rPr>
        <w:t>(на</w:t>
      </w:r>
      <w:r>
        <w:rPr>
          <w:spacing w:val="-11"/>
          <w:sz w:val="24"/>
        </w:rPr>
        <w:t> </w:t>
      </w:r>
      <w:r>
        <w:rPr>
          <w:sz w:val="24"/>
        </w:rPr>
        <w:t>дому)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соблюдение</w:t>
      </w:r>
      <w:r>
        <w:rPr>
          <w:spacing w:val="-11"/>
          <w:sz w:val="24"/>
        </w:rPr>
        <w:t> </w:t>
      </w:r>
      <w:r>
        <w:rPr>
          <w:sz w:val="24"/>
        </w:rPr>
        <w:t>режима</w:t>
      </w:r>
      <w:r>
        <w:rPr>
          <w:spacing w:val="-58"/>
          <w:sz w:val="24"/>
        </w:rPr>
        <w:t> </w:t>
      </w:r>
      <w:r>
        <w:rPr>
          <w:sz w:val="24"/>
        </w:rPr>
        <w:t>изоляции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лечении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9"/>
        <w:ind w:left="0"/>
        <w:jc w:val="left"/>
        <w:rPr>
          <w:sz w:val="32"/>
        </w:rPr>
      </w:pPr>
    </w:p>
    <w:p>
      <w:pPr>
        <w:pStyle w:val="BodyText"/>
        <w:tabs>
          <w:tab w:pos="2157" w:val="left" w:leader="none"/>
          <w:tab w:pos="2475" w:val="left" w:leader="none"/>
          <w:tab w:pos="4351" w:val="left" w:leader="none"/>
          <w:tab w:pos="5820" w:val="left" w:leader="none"/>
          <w:tab w:pos="6560" w:val="left" w:leader="none"/>
          <w:tab w:pos="7006" w:val="left" w:leader="none"/>
          <w:tab w:pos="8297" w:val="left" w:leader="none"/>
        </w:tabs>
        <w:spacing w:line="312" w:lineRule="auto"/>
        <w:ind w:left="371" w:right="675" w:firstLine="699"/>
        <w:jc w:val="left"/>
      </w:pPr>
      <w:r>
        <w:rPr/>
        <w:t>Пациент</w:t>
        <w:tab/>
        <w:t>с</w:t>
        <w:tab/>
        <w:t>положительным</w:t>
        <w:tab/>
        <w:t>результатом</w:t>
        <w:tab/>
        <w:t>теста</w:t>
        <w:tab/>
        <w:t>на</w:t>
        <w:tab/>
        <w:t>COVID-19</w:t>
        <w:tab/>
        <w:t>подлежит</w:t>
      </w:r>
      <w:r>
        <w:rPr>
          <w:spacing w:val="-57"/>
        </w:rPr>
        <w:t> </w:t>
      </w:r>
      <w:r>
        <w:rPr/>
        <w:t>госпитализации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следующих обстоятельств: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12" w:lineRule="auto" w:before="0" w:after="0"/>
        <w:ind w:left="1041" w:right="676" w:hanging="341"/>
        <w:jc w:val="both"/>
        <w:rPr>
          <w:sz w:val="24"/>
        </w:rPr>
      </w:pPr>
      <w:r>
        <w:rPr>
          <w:sz w:val="24"/>
        </w:rPr>
        <w:t>Легком течении заболевания, в случае если возраст пациента старше 65 лет или</w:t>
      </w:r>
      <w:r>
        <w:rPr>
          <w:spacing w:val="1"/>
          <w:sz w:val="24"/>
        </w:rPr>
        <w:t> </w:t>
      </w:r>
      <w:r>
        <w:rPr>
          <w:sz w:val="24"/>
        </w:rPr>
        <w:t>имеются</w:t>
      </w:r>
      <w:r>
        <w:rPr>
          <w:spacing w:val="1"/>
          <w:sz w:val="24"/>
        </w:rPr>
        <w:t> </w:t>
      </w:r>
      <w:r>
        <w:rPr>
          <w:sz w:val="24"/>
        </w:rPr>
        <w:t>симптомы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недостаточностью,</w:t>
      </w:r>
      <w:r>
        <w:rPr>
          <w:spacing w:val="1"/>
          <w:sz w:val="24"/>
        </w:rPr>
        <w:t> </w:t>
      </w:r>
      <w:r>
        <w:rPr>
          <w:sz w:val="24"/>
        </w:rPr>
        <w:t>сахарным</w:t>
      </w:r>
      <w:r>
        <w:rPr>
          <w:spacing w:val="1"/>
          <w:sz w:val="24"/>
        </w:rPr>
        <w:t> </w:t>
      </w:r>
      <w:r>
        <w:rPr>
          <w:sz w:val="24"/>
        </w:rPr>
        <w:t>диабетом,</w:t>
      </w:r>
      <w:r>
        <w:rPr>
          <w:spacing w:val="1"/>
          <w:sz w:val="24"/>
        </w:rPr>
        <w:t> </w:t>
      </w:r>
      <w:r>
        <w:rPr>
          <w:sz w:val="24"/>
        </w:rPr>
        <w:t>заболеванием</w:t>
      </w:r>
      <w:r>
        <w:rPr>
          <w:spacing w:val="1"/>
          <w:sz w:val="24"/>
        </w:rPr>
        <w:t> </w:t>
      </w:r>
      <w:r>
        <w:rPr>
          <w:sz w:val="24"/>
        </w:rPr>
        <w:t>дыхательной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(бронхиальная</w:t>
      </w:r>
      <w:r>
        <w:rPr>
          <w:spacing w:val="1"/>
          <w:sz w:val="24"/>
        </w:rPr>
        <w:t> </w:t>
      </w:r>
      <w:r>
        <w:rPr>
          <w:sz w:val="24"/>
        </w:rPr>
        <w:t>астма,</w:t>
      </w:r>
      <w:r>
        <w:rPr>
          <w:spacing w:val="1"/>
          <w:sz w:val="24"/>
        </w:rPr>
        <w:t> </w:t>
      </w:r>
      <w:r>
        <w:rPr>
          <w:sz w:val="24"/>
        </w:rPr>
        <w:t>хроническая</w:t>
      </w:r>
      <w:r>
        <w:rPr>
          <w:spacing w:val="1"/>
          <w:sz w:val="24"/>
        </w:rPr>
        <w:t> </w:t>
      </w:r>
      <w:r>
        <w:rPr>
          <w:sz w:val="24"/>
        </w:rPr>
        <w:t>обструктивная</w:t>
      </w:r>
      <w:r>
        <w:rPr>
          <w:spacing w:val="1"/>
          <w:sz w:val="24"/>
        </w:rPr>
        <w:t> </w:t>
      </w:r>
      <w:r>
        <w:rPr>
          <w:sz w:val="24"/>
        </w:rPr>
        <w:t>болезнь</w:t>
      </w:r>
      <w:r>
        <w:rPr>
          <w:spacing w:val="1"/>
          <w:sz w:val="24"/>
        </w:rPr>
        <w:t> </w:t>
      </w:r>
      <w:r>
        <w:rPr>
          <w:sz w:val="24"/>
        </w:rPr>
        <w:t>легких).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категории пациентов медицинская помощь может оказываться в амбулаторно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условий.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1" w:right="674" w:hanging="341"/>
        <w:jc w:val="both"/>
        <w:rPr>
          <w:sz w:val="24"/>
        </w:rPr>
      </w:pPr>
      <w:r>
        <w:rPr>
          <w:sz w:val="24"/>
        </w:rPr>
        <w:t>Совместном</w:t>
      </w:r>
      <w:r>
        <w:rPr>
          <w:spacing w:val="26"/>
          <w:sz w:val="24"/>
        </w:rPr>
        <w:t> </w:t>
      </w:r>
      <w:r>
        <w:rPr>
          <w:sz w:val="24"/>
        </w:rPr>
        <w:t>проживании</w:t>
      </w:r>
      <w:r>
        <w:rPr>
          <w:spacing w:val="83"/>
          <w:sz w:val="24"/>
        </w:rPr>
        <w:t> </w:t>
      </w:r>
      <w:r>
        <w:rPr>
          <w:sz w:val="24"/>
        </w:rPr>
        <w:t>с</w:t>
      </w:r>
      <w:r>
        <w:rPr>
          <w:spacing w:val="83"/>
          <w:sz w:val="24"/>
        </w:rPr>
        <w:t> </w:t>
      </w:r>
      <w:r>
        <w:rPr>
          <w:sz w:val="24"/>
        </w:rPr>
        <w:t>лицами,</w:t>
      </w:r>
      <w:r>
        <w:rPr>
          <w:spacing w:val="84"/>
          <w:sz w:val="24"/>
        </w:rPr>
        <w:t> </w:t>
      </w:r>
      <w:r>
        <w:rPr>
          <w:sz w:val="24"/>
        </w:rPr>
        <w:t>относящимися</w:t>
      </w:r>
      <w:r>
        <w:rPr>
          <w:spacing w:val="83"/>
          <w:sz w:val="24"/>
        </w:rPr>
        <w:t> </w:t>
      </w:r>
      <w:r>
        <w:rPr>
          <w:sz w:val="24"/>
        </w:rPr>
        <w:t>к</w:t>
      </w:r>
      <w:r>
        <w:rPr>
          <w:spacing w:val="82"/>
          <w:sz w:val="24"/>
        </w:rPr>
        <w:t> </w:t>
      </w:r>
      <w:r>
        <w:rPr>
          <w:sz w:val="24"/>
        </w:rPr>
        <w:t>группам</w:t>
      </w:r>
      <w:r>
        <w:rPr>
          <w:spacing w:val="83"/>
          <w:sz w:val="24"/>
        </w:rPr>
        <w:t> </w:t>
      </w:r>
      <w:r>
        <w:rPr>
          <w:sz w:val="24"/>
        </w:rPr>
        <w:t>риска</w:t>
      </w:r>
      <w:r>
        <w:rPr>
          <w:spacing w:val="83"/>
          <w:sz w:val="24"/>
        </w:rPr>
        <w:t> </w:t>
      </w:r>
      <w:r>
        <w:rPr>
          <w:sz w:val="24"/>
        </w:rPr>
        <w:t>(лица</w:t>
      </w:r>
      <w:r>
        <w:rPr>
          <w:spacing w:val="-58"/>
          <w:sz w:val="24"/>
        </w:rPr>
        <w:t> </w:t>
      </w:r>
      <w:r>
        <w:rPr>
          <w:sz w:val="24"/>
        </w:rPr>
        <w:t>в 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страдающие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 бронхолегочной, сердечно-сосудистой и эндокринной систем,</w:t>
      </w:r>
      <w:r>
        <w:rPr>
          <w:spacing w:val="1"/>
          <w:sz w:val="24"/>
        </w:rPr>
        <w:t> </w:t>
      </w:r>
      <w:r>
        <w:rPr>
          <w:sz w:val="24"/>
        </w:rPr>
        <w:t>беременных женщин) и невозможности их отселения независимо от тяжести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1" w:after="0"/>
        <w:ind w:left="1041" w:right="676" w:hanging="341"/>
        <w:jc w:val="both"/>
        <w:rPr>
          <w:sz w:val="24"/>
        </w:rPr>
      </w:pPr>
      <w:r>
        <w:rPr>
          <w:sz w:val="24"/>
        </w:rPr>
        <w:t>Легком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60"/>
          <w:sz w:val="24"/>
        </w:rPr>
        <w:t> </w:t>
      </w:r>
      <w:r>
        <w:rPr>
          <w:sz w:val="24"/>
        </w:rPr>
        <w:t>заболевания</w:t>
      </w:r>
      <w:r>
        <w:rPr>
          <w:spacing w:val="60"/>
          <w:sz w:val="24"/>
        </w:rPr>
        <w:t> </w:t>
      </w:r>
      <w:r>
        <w:rPr>
          <w:sz w:val="24"/>
        </w:rPr>
        <w:t>у</w:t>
      </w:r>
      <w:r>
        <w:rPr>
          <w:spacing w:val="60"/>
          <w:sz w:val="24"/>
        </w:rPr>
        <w:t> </w:t>
      </w:r>
      <w:r>
        <w:rPr>
          <w:sz w:val="24"/>
        </w:rPr>
        <w:t>детей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наличии</w:t>
      </w:r>
      <w:r>
        <w:rPr>
          <w:spacing w:val="60"/>
          <w:sz w:val="24"/>
        </w:rPr>
        <w:t> </w:t>
      </w:r>
      <w:r>
        <w:rPr>
          <w:sz w:val="24"/>
        </w:rPr>
        <w:t>у</w:t>
      </w:r>
      <w:r>
        <w:rPr>
          <w:spacing w:val="60"/>
          <w:sz w:val="24"/>
        </w:rPr>
        <w:t> </w:t>
      </w:r>
      <w:r>
        <w:rPr>
          <w:sz w:val="24"/>
        </w:rPr>
        <w:t>них</w:t>
      </w:r>
      <w:r>
        <w:rPr>
          <w:spacing w:val="60"/>
          <w:sz w:val="24"/>
        </w:rPr>
        <w:t> </w:t>
      </w:r>
      <w:r>
        <w:rPr>
          <w:sz w:val="24"/>
        </w:rPr>
        <w:t>симптомов</w:t>
      </w:r>
      <w:r>
        <w:rPr>
          <w:spacing w:val="60"/>
          <w:sz w:val="24"/>
        </w:rPr>
        <w:t> </w:t>
      </w:r>
      <w:r>
        <w:rPr>
          <w:sz w:val="24"/>
        </w:rPr>
        <w:t>ОРВИ</w:t>
      </w:r>
      <w:r>
        <w:rPr>
          <w:spacing w:val="-57"/>
          <w:sz w:val="24"/>
        </w:rPr>
        <w:t> </w:t>
      </w:r>
      <w:r>
        <w:rPr>
          <w:sz w:val="24"/>
        </w:rPr>
        <w:t>в сочетании с хроническими заболеваниями: сердечной недостаточностью, СД,</w:t>
      </w:r>
      <w:r>
        <w:rPr>
          <w:spacing w:val="1"/>
          <w:sz w:val="24"/>
        </w:rPr>
        <w:t> </w:t>
      </w:r>
      <w:r>
        <w:rPr>
          <w:sz w:val="24"/>
        </w:rPr>
        <w:t>бронхиальной</w:t>
      </w:r>
      <w:r>
        <w:rPr>
          <w:spacing w:val="-11"/>
          <w:sz w:val="24"/>
        </w:rPr>
        <w:t> </w:t>
      </w:r>
      <w:r>
        <w:rPr>
          <w:sz w:val="24"/>
        </w:rPr>
        <w:t>астмой,</w:t>
      </w:r>
      <w:r>
        <w:rPr>
          <w:spacing w:val="-12"/>
          <w:sz w:val="24"/>
        </w:rPr>
        <w:t> </w:t>
      </w:r>
      <w:r>
        <w:rPr>
          <w:sz w:val="24"/>
        </w:rPr>
        <w:t>врожденными</w:t>
      </w:r>
      <w:r>
        <w:rPr>
          <w:spacing w:val="-10"/>
          <w:sz w:val="24"/>
        </w:rPr>
        <w:t> </w:t>
      </w:r>
      <w:r>
        <w:rPr>
          <w:sz w:val="24"/>
        </w:rPr>
        <w:t>пороками</w:t>
      </w:r>
      <w:r>
        <w:rPr>
          <w:spacing w:val="-11"/>
          <w:sz w:val="24"/>
        </w:rPr>
        <w:t> </w:t>
      </w:r>
      <w:r>
        <w:rPr>
          <w:sz w:val="24"/>
        </w:rPr>
        <w:t>сердца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легких,</w:t>
      </w:r>
      <w:r>
        <w:rPr>
          <w:spacing w:val="-11"/>
          <w:sz w:val="24"/>
        </w:rPr>
        <w:t> </w:t>
      </w:r>
      <w:r>
        <w:rPr>
          <w:sz w:val="24"/>
        </w:rPr>
        <w:t>находящихся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58"/>
          <w:sz w:val="24"/>
        </w:rPr>
        <w:t> </w:t>
      </w:r>
      <w:r>
        <w:rPr>
          <w:sz w:val="24"/>
        </w:rPr>
        <w:t>иммуносупрессивной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других;</w:t>
      </w:r>
    </w:p>
    <w:p>
      <w:pPr>
        <w:pStyle w:val="BodyText"/>
        <w:spacing w:before="11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371" w:firstLine="699"/>
        <w:jc w:val="left"/>
      </w:pPr>
      <w:r>
        <w:rPr/>
        <w:t>Медицинская</w:t>
      </w:r>
      <w:r>
        <w:rPr>
          <w:spacing w:val="28"/>
        </w:rPr>
        <w:t> </w:t>
      </w:r>
      <w:r>
        <w:rPr/>
        <w:t>организация,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/>
        <w:t>которой</w:t>
      </w:r>
      <w:r>
        <w:rPr>
          <w:spacing w:val="28"/>
        </w:rPr>
        <w:t> </w:t>
      </w:r>
      <w:r>
        <w:rPr/>
        <w:t>наблюдается</w:t>
      </w:r>
      <w:r>
        <w:rPr>
          <w:spacing w:val="28"/>
        </w:rPr>
        <w:t> </w:t>
      </w:r>
      <w:r>
        <w:rPr/>
        <w:t>ребенок</w:t>
      </w:r>
      <w:r>
        <w:rPr>
          <w:spacing w:val="29"/>
        </w:rPr>
        <w:t> </w:t>
      </w:r>
      <w:r>
        <w:rPr/>
        <w:t>с</w:t>
      </w:r>
      <w:r>
        <w:rPr>
          <w:spacing w:val="28"/>
        </w:rPr>
        <w:t> </w:t>
      </w:r>
      <w:r>
        <w:rPr/>
        <w:t>положительным</w:t>
      </w:r>
      <w:r>
        <w:rPr>
          <w:spacing w:val="-57"/>
        </w:rPr>
        <w:t> </w:t>
      </w:r>
      <w:r>
        <w:rPr/>
        <w:t>результатом</w:t>
      </w:r>
      <w:r>
        <w:rPr>
          <w:spacing w:val="6"/>
        </w:rPr>
        <w:t> </w:t>
      </w:r>
      <w:r>
        <w:rPr/>
        <w:t>теста</w:t>
      </w:r>
      <w:r>
        <w:rPr>
          <w:spacing w:val="7"/>
        </w:rPr>
        <w:t> </w:t>
      </w:r>
      <w:r>
        <w:rPr/>
        <w:t>на</w:t>
      </w:r>
      <w:r>
        <w:rPr>
          <w:spacing w:val="4"/>
        </w:rPr>
        <w:t> </w:t>
      </w:r>
      <w:r>
        <w:rPr/>
        <w:t>COVID-19</w:t>
      </w:r>
      <w:r>
        <w:rPr>
          <w:spacing w:val="6"/>
        </w:rPr>
        <w:t> </w:t>
      </w:r>
      <w:r>
        <w:rPr/>
        <w:t>и</w:t>
      </w:r>
      <w:r>
        <w:rPr>
          <w:spacing w:val="6"/>
        </w:rPr>
        <w:t> </w:t>
      </w:r>
      <w:r>
        <w:rPr/>
        <w:t>отсутствием</w:t>
      </w:r>
      <w:r>
        <w:rPr>
          <w:spacing w:val="7"/>
        </w:rPr>
        <w:t> </w:t>
      </w:r>
      <w:r>
        <w:rPr/>
        <w:t>клинических</w:t>
      </w:r>
      <w:r>
        <w:rPr>
          <w:spacing w:val="6"/>
        </w:rPr>
        <w:t> </w:t>
      </w:r>
      <w:r>
        <w:rPr/>
        <w:t>проявлений</w:t>
      </w:r>
      <w:r>
        <w:rPr>
          <w:spacing w:val="6"/>
        </w:rPr>
        <w:t> </w:t>
      </w:r>
      <w:r>
        <w:rPr/>
        <w:t>заболеваний,</w:t>
      </w:r>
    </w:p>
    <w:p>
      <w:pPr>
        <w:spacing w:after="0" w:line="312" w:lineRule="auto"/>
        <w:jc w:val="left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371" w:right="676"/>
      </w:pPr>
      <w:r>
        <w:rPr/>
        <w:t>обеспечивает</w:t>
      </w:r>
      <w:r>
        <w:rPr>
          <w:spacing w:val="20"/>
        </w:rPr>
        <w:t> </w:t>
      </w:r>
      <w:r>
        <w:rPr/>
        <w:t>ежедневный</w:t>
      </w:r>
      <w:r>
        <w:rPr>
          <w:spacing w:val="79"/>
        </w:rPr>
        <w:t> </w:t>
      </w:r>
      <w:r>
        <w:rPr/>
        <w:t>опрос</w:t>
      </w:r>
      <w:r>
        <w:rPr>
          <w:spacing w:val="80"/>
        </w:rPr>
        <w:t> </w:t>
      </w:r>
      <w:r>
        <w:rPr/>
        <w:t>участковой</w:t>
      </w:r>
      <w:r>
        <w:rPr>
          <w:spacing w:val="79"/>
        </w:rPr>
        <w:t> </w:t>
      </w:r>
      <w:r>
        <w:rPr/>
        <w:t>медицинской</w:t>
      </w:r>
      <w:r>
        <w:rPr>
          <w:spacing w:val="80"/>
        </w:rPr>
        <w:t> </w:t>
      </w:r>
      <w:r>
        <w:rPr/>
        <w:t>сестрой</w:t>
      </w:r>
      <w:r>
        <w:rPr>
          <w:spacing w:val="79"/>
        </w:rPr>
        <w:t> </w:t>
      </w:r>
      <w:r>
        <w:rPr/>
        <w:t>(по</w:t>
      </w:r>
      <w:r>
        <w:rPr>
          <w:spacing w:val="79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 реже 1</w:t>
      </w:r>
      <w:r>
        <w:rPr>
          <w:spacing w:val="-2"/>
        </w:rPr>
        <w:t> </w:t>
      </w:r>
      <w:r>
        <w:rPr/>
        <w:t>раза 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/>
        <w:ind w:left="371" w:right="677" w:firstLine="699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учетом</w:t>
      </w:r>
      <w:r>
        <w:rPr>
          <w:spacing w:val="-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ребенка не реже 1</w:t>
      </w:r>
      <w:r>
        <w:rPr>
          <w:spacing w:val="-1"/>
        </w:rPr>
        <w:t> </w:t>
      </w:r>
      <w:r>
        <w:rPr/>
        <w:t>раза в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дня.</w:t>
      </w:r>
    </w:p>
    <w:p>
      <w:pPr>
        <w:pStyle w:val="BodyText"/>
        <w:spacing w:line="312" w:lineRule="auto"/>
        <w:ind w:left="371" w:right="676" w:firstLine="699"/>
      </w:pPr>
      <w:r>
        <w:rPr/>
        <w:t>Законный представитель, обеспечивающий уход за ребенком с положительным</w:t>
      </w:r>
      <w:r>
        <w:rPr>
          <w:spacing w:val="-57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особенностям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 правил, повлекшее по неосторожности 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</w:t>
      </w:r>
      <w:r>
        <w:rPr>
          <w:spacing w:val="-1"/>
        </w:rPr>
        <w:t> </w:t>
      </w:r>
      <w:r>
        <w:rPr/>
        <w:t>кодекса Российской Федерации.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45"/>
        </w:numPr>
        <w:tabs>
          <w:tab w:pos="1561" w:val="left" w:leader="none"/>
        </w:tabs>
        <w:spacing w:line="259" w:lineRule="auto" w:before="0" w:after="0"/>
        <w:ind w:left="1070" w:right="1092" w:firstLine="0"/>
        <w:jc w:val="left"/>
      </w:pPr>
      <w:bookmarkStart w:name="9.6. МАРШРУТИЗАЦИЯ ПАЦИЕНТОВ, НУЖДАЮЩИХС" w:id="196"/>
      <w:bookmarkEnd w:id="196"/>
      <w:r>
        <w:rPr>
          <w:b w:val="0"/>
        </w:rPr>
      </w:r>
      <w:bookmarkStart w:name="_bookmark53" w:id="197"/>
      <w:bookmarkEnd w:id="197"/>
      <w:r>
        <w:rPr>
          <w:b w:val="0"/>
        </w:rPr>
      </w:r>
      <w:bookmarkStart w:name="_bookmark53" w:id="198"/>
      <w:bookmarkEnd w:id="198"/>
      <w:r>
        <w:rPr>
          <w:color w:val="1F487C"/>
        </w:rPr>
        <w:t>МАРШ</w:t>
      </w:r>
      <w:r>
        <w:rPr>
          <w:color w:val="1F487C"/>
        </w:rPr>
        <w:t>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Heading5"/>
        <w:spacing w:line="259" w:lineRule="auto" w:before="239"/>
        <w:ind w:right="789"/>
      </w:pPr>
      <w:bookmarkStart w:name="Экстренная хирургическая помощь пациента" w:id="199"/>
      <w:bookmarkEnd w:id="199"/>
      <w:r>
        <w:rPr>
          <w:b w:val="0"/>
        </w:rPr>
      </w: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стационарном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312" w:lineRule="auto" w:before="119"/>
        <w:ind w:right="675" w:firstLine="709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 хирургическая помощь оказывается в 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необходимости,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профильных</w:t>
      </w:r>
      <w:r>
        <w:rPr>
          <w:spacing w:val="-1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/>
        <w:ind w:right="675" w:firstLine="709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-57"/>
        </w:rPr>
        <w:t> </w:t>
      </w:r>
      <w:r>
        <w:rPr/>
        <w:t>хирургической помощи в иной специализированный инфекционный стационар или</w:t>
      </w:r>
      <w:r>
        <w:rPr>
          <w:spacing w:val="1"/>
        </w:rPr>
        <w:t> </w:t>
      </w:r>
      <w:r>
        <w:rPr/>
        <w:t>перепрофилированный   </w:t>
      </w:r>
      <w:r>
        <w:rPr>
          <w:spacing w:val="16"/>
        </w:rPr>
        <w:t> </w:t>
      </w:r>
      <w:r>
        <w:rPr/>
        <w:t>многопрофильный    </w:t>
      </w:r>
      <w:r>
        <w:rPr>
          <w:spacing w:val="14"/>
        </w:rPr>
        <w:t> </w:t>
      </w:r>
      <w:r>
        <w:rPr/>
        <w:t>стационар    </w:t>
      </w:r>
      <w:r>
        <w:rPr>
          <w:spacing w:val="14"/>
        </w:rPr>
        <w:t> </w:t>
      </w:r>
      <w:r>
        <w:rPr/>
        <w:t>может    </w:t>
      </w:r>
      <w:r>
        <w:rPr>
          <w:spacing w:val="13"/>
        </w:rPr>
        <w:t> </w:t>
      </w:r>
      <w:r>
        <w:rPr/>
        <w:t>быть    </w:t>
      </w:r>
      <w:r>
        <w:rPr>
          <w:spacing w:val="14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 порядке с учетом возможности безопасной транспортировки при</w:t>
      </w:r>
      <w:r>
        <w:rPr>
          <w:spacing w:val="1"/>
        </w:rPr>
        <w:t> </w:t>
      </w:r>
      <w:r>
        <w:rPr/>
        <w:t>отсутствии обусловленной транспортировкой угрозы для жизни. Специализированные</w:t>
      </w:r>
      <w:r>
        <w:rPr>
          <w:spacing w:val="-57"/>
        </w:rPr>
        <w:t> </w:t>
      </w:r>
      <w:r>
        <w:rPr/>
        <w:t>хирургические бригады могут быть использованы в тех случаях, когда в 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/>
        <w:t>специалистов</w:t>
      </w:r>
      <w:r>
        <w:rPr>
          <w:spacing w:val="-3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квалификации.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line="259" w:lineRule="auto" w:before="79"/>
        <w:ind w:right="789"/>
      </w:pPr>
      <w:bookmarkStart w:name="Экстренная хирургическая помощь пациента" w:id="200"/>
      <w:bookmarkEnd w:id="200"/>
      <w:r>
        <w:rPr>
          <w:b w:val="0"/>
        </w:rPr>
      </w: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домашнем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312" w:lineRule="auto" w:before="119"/>
        <w:ind w:right="675" w:firstLine="709"/>
      </w:pPr>
      <w:r>
        <w:rPr/>
        <w:t>Пациента</w:t>
      </w:r>
      <w:r>
        <w:rPr>
          <w:spacing w:val="44"/>
        </w:rPr>
        <w:t> </w:t>
      </w:r>
      <w:r>
        <w:rPr/>
        <w:t>госпитализируют</w:t>
      </w:r>
      <w:r>
        <w:rPr>
          <w:spacing w:val="43"/>
        </w:rPr>
        <w:t> </w:t>
      </w:r>
      <w:r>
        <w:rPr/>
        <w:t>для</w:t>
      </w:r>
      <w:r>
        <w:rPr>
          <w:spacing w:val="45"/>
        </w:rPr>
        <w:t> </w:t>
      </w:r>
      <w:r>
        <w:rPr/>
        <w:t>оказания</w:t>
      </w:r>
      <w:r>
        <w:rPr>
          <w:spacing w:val="44"/>
        </w:rPr>
        <w:t> </w:t>
      </w:r>
      <w:r>
        <w:rPr/>
        <w:t>экстренной</w:t>
      </w:r>
      <w:r>
        <w:rPr>
          <w:spacing w:val="44"/>
        </w:rPr>
        <w:t> </w:t>
      </w:r>
      <w:r>
        <w:rPr/>
        <w:t>хирургической</w:t>
      </w:r>
      <w:r>
        <w:rPr>
          <w:spacing w:val="44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 в стационар может быть вызвана специализированная хирургическая</w:t>
      </w:r>
      <w:r>
        <w:rPr>
          <w:spacing w:val="1"/>
        </w:rPr>
        <w:t> </w:t>
      </w:r>
      <w:r>
        <w:rPr/>
        <w:t>бригада. Специализированные хирургические бригады могут быть использованы в тех</w:t>
      </w:r>
      <w:r>
        <w:rPr>
          <w:spacing w:val="-57"/>
        </w:rPr>
        <w:t> </w:t>
      </w:r>
      <w:r>
        <w:rPr/>
        <w:t>случаях, когда в лечебном учреждении нет специалистов соответствующего 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</w:t>
      </w:r>
      <w:r>
        <w:rPr>
          <w:spacing w:val="-2"/>
        </w:rPr>
        <w:t> </w:t>
      </w:r>
      <w:r>
        <w:rPr/>
        <w:t>специалистами</w:t>
      </w:r>
      <w:r>
        <w:rPr>
          <w:spacing w:val="-2"/>
        </w:rPr>
        <w:t> </w:t>
      </w:r>
      <w:r>
        <w:rPr/>
        <w:t>многопрофильной</w:t>
      </w:r>
      <w:r>
        <w:rPr>
          <w:spacing w:val="-2"/>
        </w:rPr>
        <w:t> </w:t>
      </w:r>
      <w:r>
        <w:rPr/>
        <w:t>инфекционной</w:t>
      </w:r>
      <w:r>
        <w:rPr>
          <w:spacing w:val="-2"/>
        </w:rPr>
        <w:t> </w:t>
      </w:r>
      <w:r>
        <w:rPr/>
        <w:t>больницы.</w:t>
      </w:r>
    </w:p>
    <w:p>
      <w:pPr>
        <w:spacing w:line="259" w:lineRule="auto" w:before="2"/>
        <w:ind w:left="361" w:right="1480" w:firstLine="709"/>
        <w:jc w:val="both"/>
        <w:rPr>
          <w:sz w:val="28"/>
        </w:rPr>
      </w:pPr>
      <w:r>
        <w:rPr>
          <w:sz w:val="28"/>
        </w:rPr>
        <w:t>Экстренная хирургическая помощь пациентам без COVID-19,</w:t>
      </w:r>
      <w:r>
        <w:rPr>
          <w:spacing w:val="-67"/>
          <w:sz w:val="28"/>
        </w:rPr>
        <w:t> </w:t>
      </w:r>
      <w:r>
        <w:rPr>
          <w:sz w:val="28"/>
        </w:rPr>
        <w:t>находящимся</w:t>
      </w:r>
      <w:r>
        <w:rPr>
          <w:spacing w:val="-2"/>
          <w:sz w:val="28"/>
        </w:rPr>
        <w:t> </w:t>
      </w:r>
      <w:r>
        <w:rPr>
          <w:sz w:val="28"/>
        </w:rPr>
        <w:t>на карантине</w:t>
      </w:r>
      <w:r>
        <w:rPr>
          <w:spacing w:val="-3"/>
          <w:sz w:val="28"/>
        </w:rPr>
        <w:t> </w:t>
      </w:r>
      <w:r>
        <w:rPr>
          <w:sz w:val="28"/>
        </w:rPr>
        <w:t>в домашних</w:t>
      </w:r>
      <w:r>
        <w:rPr>
          <w:spacing w:val="-1"/>
          <w:sz w:val="28"/>
        </w:rPr>
        <w:t> </w:t>
      </w:r>
      <w:r>
        <w:rPr>
          <w:sz w:val="28"/>
        </w:rPr>
        <w:t>условиях</w:t>
      </w:r>
    </w:p>
    <w:p>
      <w:pPr>
        <w:pStyle w:val="BodyText"/>
        <w:spacing w:line="312" w:lineRule="auto" w:before="159"/>
        <w:ind w:right="676" w:firstLine="709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2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1"/>
        </w:rPr>
        <w:t> </w:t>
      </w:r>
      <w:r>
        <w:rPr/>
        <w:t>ОГК</w:t>
      </w:r>
      <w:r>
        <w:rPr>
          <w:spacing w:val="-12"/>
        </w:rPr>
        <w:t> </w:t>
      </w:r>
      <w:r>
        <w:rPr/>
        <w:t>с</w:t>
      </w:r>
      <w:r>
        <w:rPr>
          <w:spacing w:val="-9"/>
        </w:rPr>
        <w:t> </w:t>
      </w:r>
      <w:r>
        <w:rPr/>
        <w:t>использованием</w:t>
      </w:r>
      <w:r>
        <w:rPr>
          <w:spacing w:val="-11"/>
        </w:rPr>
        <w:t> </w:t>
      </w:r>
      <w:r>
        <w:rPr/>
        <w:t>соответствующих</w:t>
      </w:r>
      <w:r>
        <w:rPr>
          <w:spacing w:val="-11"/>
        </w:rPr>
        <w:t> </w:t>
      </w:r>
      <w:r>
        <w:rPr/>
        <w:t>мер</w:t>
      </w:r>
      <w:r>
        <w:rPr>
          <w:spacing w:val="-12"/>
        </w:rPr>
        <w:t> </w:t>
      </w:r>
      <w:r>
        <w:rPr/>
        <w:t>безопасности</w:t>
      </w:r>
      <w:r>
        <w:rPr>
          <w:spacing w:val="-11"/>
        </w:rPr>
        <w:t> </w:t>
      </w:r>
      <w:r>
        <w:rPr/>
        <w:t>как</w:t>
      </w:r>
      <w:r>
        <w:rPr>
          <w:spacing w:val="-58"/>
        </w:rPr>
        <w:t> </w:t>
      </w:r>
      <w:r>
        <w:rPr/>
        <w:t>для</w:t>
      </w:r>
      <w:r>
        <w:rPr>
          <w:spacing w:val="36"/>
        </w:rPr>
        <w:t> </w:t>
      </w:r>
      <w:r>
        <w:rPr/>
        <w:t>больного,</w:t>
      </w:r>
      <w:r>
        <w:rPr>
          <w:spacing w:val="37"/>
        </w:rPr>
        <w:t> </w:t>
      </w:r>
      <w:r>
        <w:rPr/>
        <w:t>так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для</w:t>
      </w:r>
      <w:r>
        <w:rPr>
          <w:spacing w:val="37"/>
        </w:rPr>
        <w:t> </w:t>
      </w:r>
      <w:r>
        <w:rPr/>
        <w:t>медицинского</w:t>
      </w:r>
      <w:r>
        <w:rPr>
          <w:spacing w:val="37"/>
        </w:rPr>
        <w:t> </w:t>
      </w:r>
      <w:r>
        <w:rPr/>
        <w:t>персонала</w:t>
      </w:r>
      <w:r>
        <w:rPr>
          <w:spacing w:val="37"/>
        </w:rPr>
        <w:t> </w:t>
      </w:r>
      <w:r>
        <w:rPr/>
        <w:t>(обязательно</w:t>
      </w:r>
      <w:r>
        <w:rPr>
          <w:spacing w:val="37"/>
        </w:rPr>
        <w:t> </w:t>
      </w:r>
      <w:r>
        <w:rPr/>
        <w:t>использование</w:t>
      </w:r>
      <w:r>
        <w:rPr>
          <w:spacing w:val="38"/>
        </w:rPr>
        <w:t> </w:t>
      </w:r>
      <w:r>
        <w:rPr/>
        <w:t>СИЗ)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лабораторное обследование на COVID-19.</w:t>
      </w:r>
    </w:p>
    <w:p>
      <w:pPr>
        <w:pStyle w:val="BodyText"/>
        <w:spacing w:line="312" w:lineRule="auto"/>
        <w:ind w:right="675" w:firstLine="709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 клинических данных. Кроме того, результаты тестирования 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контактирующим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карантине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него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/>
        <w:ind w:right="675" w:firstLine="709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-15"/>
        </w:rPr>
        <w:t> </w:t>
      </w:r>
      <w:r>
        <w:rPr/>
        <w:t>больнице</w:t>
      </w:r>
      <w:r>
        <w:rPr>
          <w:spacing w:val="-14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перепрофилированном</w:t>
      </w:r>
      <w:r>
        <w:rPr>
          <w:spacing w:val="-14"/>
        </w:rPr>
        <w:t> </w:t>
      </w:r>
      <w:r>
        <w:rPr/>
        <w:t>многопрофильном</w:t>
      </w:r>
      <w:r>
        <w:rPr>
          <w:spacing w:val="-14"/>
        </w:rPr>
        <w:t> </w:t>
      </w:r>
      <w:r>
        <w:rPr/>
        <w:t>стационаре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оказания помощи больным с COVID-19, куда, в случае необходимости, может 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 и невозможности транспортировки хирургическая помощь оказывается на</w:t>
      </w:r>
      <w:r>
        <w:rPr>
          <w:spacing w:val="1"/>
        </w:rPr>
        <w:t> </w:t>
      </w:r>
      <w:r>
        <w:rPr/>
        <w:t>месте,   </w:t>
      </w:r>
      <w:r>
        <w:rPr>
          <w:spacing w:val="28"/>
        </w:rPr>
        <w:t> </w:t>
      </w:r>
      <w:r>
        <w:rPr/>
        <w:t>с   </w:t>
      </w:r>
      <w:r>
        <w:rPr>
          <w:spacing w:val="27"/>
        </w:rPr>
        <w:t> </w:t>
      </w:r>
      <w:r>
        <w:rPr/>
        <w:t>соблюдением    </w:t>
      </w:r>
      <w:r>
        <w:rPr>
          <w:spacing w:val="27"/>
        </w:rPr>
        <w:t> </w:t>
      </w:r>
      <w:r>
        <w:rPr/>
        <w:t>всех    </w:t>
      </w:r>
      <w:r>
        <w:rPr>
          <w:spacing w:val="27"/>
        </w:rPr>
        <w:t> </w:t>
      </w:r>
      <w:r>
        <w:rPr/>
        <w:t>санитарно-эпидемиологических    </w:t>
      </w:r>
      <w:r>
        <w:rPr>
          <w:spacing w:val="27"/>
        </w:rPr>
        <w:t> </w:t>
      </w:r>
      <w:r>
        <w:rPr/>
        <w:t>мероприятий.</w:t>
      </w:r>
      <w:r>
        <w:rPr>
          <w:spacing w:val="-58"/>
        </w:rPr>
        <w:t> </w:t>
      </w:r>
      <w:r>
        <w:rPr/>
        <w:t>В послеоперационном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35"/>
        </w:rPr>
        <w:t> </w:t>
      </w:r>
      <w:r>
        <w:rPr/>
        <w:t>отделение,</w:t>
      </w:r>
      <w:r>
        <w:rPr>
          <w:spacing w:val="35"/>
        </w:rPr>
        <w:t> </w:t>
      </w:r>
      <w:r>
        <w:rPr/>
        <w:t>откуда</w:t>
      </w:r>
      <w:r>
        <w:rPr>
          <w:spacing w:val="36"/>
        </w:rPr>
        <w:t> </w:t>
      </w:r>
      <w:r>
        <w:rPr/>
        <w:t>осуществляется</w:t>
      </w:r>
      <w:r>
        <w:rPr>
          <w:spacing w:val="35"/>
        </w:rPr>
        <w:t> </w:t>
      </w:r>
      <w:r>
        <w:rPr/>
        <w:t>перевод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/>
        <w:t>инфекционный</w:t>
      </w:r>
      <w:r>
        <w:rPr>
          <w:spacing w:val="35"/>
        </w:rPr>
        <w:t> </w:t>
      </w:r>
      <w:r>
        <w:rPr/>
        <w:t>или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5"/>
        <w:jc w:val="left"/>
      </w:pPr>
      <w:r>
        <w:rPr/>
        <w:t>перепрофилированный</w:t>
      </w:r>
      <w:r>
        <w:rPr>
          <w:spacing w:val="31"/>
        </w:rPr>
        <w:t> </w:t>
      </w:r>
      <w:r>
        <w:rPr/>
        <w:t>многопрофильный</w:t>
      </w:r>
      <w:r>
        <w:rPr>
          <w:spacing w:val="31"/>
        </w:rPr>
        <w:t> </w:t>
      </w:r>
      <w:r>
        <w:rPr/>
        <w:t>стационар</w:t>
      </w:r>
      <w:r>
        <w:rPr>
          <w:spacing w:val="31"/>
        </w:rPr>
        <w:t> </w:t>
      </w:r>
      <w:r>
        <w:rPr/>
        <w:t>для</w:t>
      </w:r>
      <w:r>
        <w:rPr>
          <w:spacing w:val="32"/>
        </w:rPr>
        <w:t> </w:t>
      </w:r>
      <w:r>
        <w:rPr/>
        <w:t>оказания</w:t>
      </w:r>
      <w:r>
        <w:rPr>
          <w:spacing w:val="31"/>
        </w:rPr>
        <w:t> </w:t>
      </w:r>
      <w:r>
        <w:rPr/>
        <w:t>помощи</w:t>
      </w:r>
      <w:r>
        <w:rPr>
          <w:spacing w:val="31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 стабилизации</w:t>
      </w:r>
      <w:r>
        <w:rPr>
          <w:spacing w:val="-3"/>
        </w:rPr>
        <w:t> </w:t>
      </w:r>
      <w:r>
        <w:rPr/>
        <w:t>состояния пациента.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Экстренная хирургическая помощь пациента" w:id="201"/>
      <w:bookmarkEnd w:id="201"/>
      <w:r>
        <w:rPr>
          <w:b w:val="0"/>
        </w:rPr>
      </w:r>
      <w:r>
        <w:rPr>
          <w:color w:val="1F487C"/>
        </w:rPr>
        <w:t>Экстренная</w:t>
      </w:r>
      <w:r>
        <w:rPr>
          <w:color w:val="1F487C"/>
          <w:spacing w:val="-6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6"/>
        </w:rPr>
        <w:t> </w:t>
      </w:r>
      <w:r>
        <w:rPr>
          <w:color w:val="1F487C"/>
        </w:rPr>
        <w:t>помощь</w:t>
      </w:r>
      <w:r>
        <w:rPr>
          <w:color w:val="1F487C"/>
          <w:spacing w:val="-5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6"/>
        </w:rPr>
        <w:t> </w:t>
      </w:r>
      <w:r>
        <w:rPr>
          <w:color w:val="1F487C"/>
        </w:rPr>
        <w:t>без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76" w:firstLine="709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1"/>
        </w:rPr>
        <w:t> </w:t>
      </w:r>
      <w:r>
        <w:rPr/>
        <w:t>на внебольничную</w:t>
      </w:r>
      <w:r>
        <w:rPr>
          <w:spacing w:val="-2"/>
        </w:rPr>
        <w:t> </w:t>
      </w:r>
      <w:r>
        <w:rPr/>
        <w:t>пневмонию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ОРВИ.</w:t>
      </w:r>
    </w:p>
    <w:p>
      <w:pPr>
        <w:pStyle w:val="BodyText"/>
        <w:spacing w:line="312" w:lineRule="auto"/>
        <w:ind w:right="674" w:firstLine="709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соответствующих мер безопасности как для больного, так и для</w:t>
      </w:r>
      <w:r>
        <w:rPr>
          <w:spacing w:val="1"/>
        </w:rPr>
        <w:t> </w:t>
      </w:r>
      <w:r>
        <w:rPr/>
        <w:t>медицинского персонала). Сроки выполнения теста и его результаты не могут 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 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97"/>
        </w:rPr>
        <w:t> </w:t>
      </w:r>
      <w:r>
        <w:rPr/>
        <w:t>ОРВИ,  </w:t>
      </w:r>
      <w:r>
        <w:rPr>
          <w:spacing w:val="37"/>
        </w:rPr>
        <w:t> </w:t>
      </w:r>
      <w:r>
        <w:rPr/>
        <w:t>пневмонии  </w:t>
      </w:r>
      <w:r>
        <w:rPr>
          <w:spacing w:val="36"/>
        </w:rPr>
        <w:t> </w:t>
      </w:r>
      <w:r>
        <w:rPr/>
        <w:t>экстренную  </w:t>
      </w:r>
      <w:r>
        <w:rPr>
          <w:spacing w:val="36"/>
        </w:rPr>
        <w:t> </w:t>
      </w:r>
      <w:r>
        <w:rPr/>
        <w:t>хирургическую  </w:t>
      </w:r>
      <w:r>
        <w:rPr>
          <w:spacing w:val="36"/>
        </w:rPr>
        <w:t> </w:t>
      </w:r>
      <w:r>
        <w:rPr/>
        <w:t>помощь  </w:t>
      </w:r>
      <w:r>
        <w:rPr>
          <w:spacing w:val="36"/>
        </w:rPr>
        <w:t> </w:t>
      </w:r>
      <w:r>
        <w:rPr/>
        <w:t>оказывают</w:t>
      </w:r>
      <w:r>
        <w:rPr>
          <w:spacing w:val="-58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>
          <w:spacing w:val="-1"/>
        </w:rPr>
        <w:t>пневмонией).</w:t>
      </w:r>
      <w:r>
        <w:rPr>
          <w:spacing w:val="-15"/>
        </w:rPr>
        <w:t> </w:t>
      </w:r>
      <w:r>
        <w:rPr>
          <w:spacing w:val="-1"/>
        </w:rPr>
        <w:t>Оказание</w:t>
      </w:r>
      <w:r>
        <w:rPr>
          <w:spacing w:val="-14"/>
        </w:rPr>
        <w:t> </w:t>
      </w:r>
      <w:r>
        <w:rPr>
          <w:spacing w:val="-1"/>
        </w:rPr>
        <w:t>медицинской</w:t>
      </w:r>
      <w:r>
        <w:rPr>
          <w:spacing w:val="-14"/>
        </w:rPr>
        <w:t> </w:t>
      </w:r>
      <w:r>
        <w:rPr>
          <w:spacing w:val="-1"/>
        </w:rPr>
        <w:t>помощи</w:t>
      </w:r>
      <w:r>
        <w:rPr>
          <w:spacing w:val="-14"/>
        </w:rPr>
        <w:t> </w:t>
      </w:r>
      <w:r>
        <w:rPr>
          <w:spacing w:val="-1"/>
        </w:rPr>
        <w:t>проводится</w:t>
      </w:r>
      <w:r>
        <w:rPr>
          <w:spacing w:val="-14"/>
        </w:rPr>
        <w:t> </w:t>
      </w:r>
      <w:r>
        <w:rPr/>
        <w:t>медицинским</w:t>
      </w:r>
      <w:r>
        <w:rPr>
          <w:spacing w:val="-13"/>
        </w:rPr>
        <w:t> </w:t>
      </w:r>
      <w:r>
        <w:rPr/>
        <w:t>персоналом,</w:t>
      </w:r>
      <w:r>
        <w:rPr>
          <w:spacing w:val="-14"/>
        </w:rPr>
        <w:t> </w:t>
      </w:r>
      <w:r>
        <w:rPr/>
        <w:t>не</w:t>
      </w:r>
      <w:r>
        <w:rPr>
          <w:spacing w:val="-58"/>
        </w:rPr>
        <w:t> </w:t>
      </w:r>
      <w:r>
        <w:rPr/>
        <w:t>контактирующим</w:t>
      </w:r>
      <w:r>
        <w:rPr>
          <w:spacing w:val="41"/>
        </w:rPr>
        <w:t> </w:t>
      </w:r>
      <w:r>
        <w:rPr/>
        <w:t>с</w:t>
      </w:r>
      <w:r>
        <w:rPr>
          <w:spacing w:val="-1"/>
        </w:rPr>
        <w:t> </w:t>
      </w:r>
      <w:r>
        <w:rPr/>
        <w:t>пациентами</w:t>
      </w:r>
      <w:r>
        <w:rPr>
          <w:spacing w:val="41"/>
        </w:rPr>
        <w:t> </w:t>
      </w:r>
      <w:r>
        <w:rPr/>
        <w:t>с</w:t>
      </w:r>
      <w:r>
        <w:rPr>
          <w:spacing w:val="41"/>
        </w:rPr>
        <w:t> </w:t>
      </w:r>
      <w:r>
        <w:rPr/>
        <w:t>COVID-19,</w:t>
      </w:r>
      <w:r>
        <w:rPr>
          <w:spacing w:val="41"/>
        </w:rPr>
        <w:t> </w:t>
      </w:r>
      <w:r>
        <w:rPr/>
        <w:t>если</w:t>
      </w:r>
      <w:r>
        <w:rPr>
          <w:spacing w:val="42"/>
        </w:rPr>
        <w:t> </w:t>
      </w:r>
      <w:r>
        <w:rPr/>
        <w:t>пациент</w:t>
      </w:r>
      <w:r>
        <w:rPr>
          <w:spacing w:val="41"/>
        </w:rPr>
        <w:t> </w:t>
      </w:r>
      <w:r>
        <w:rPr/>
        <w:t>был</w:t>
      </w:r>
      <w:r>
        <w:rPr>
          <w:spacing w:val="41"/>
        </w:rPr>
        <w:t> </w:t>
      </w:r>
      <w:r>
        <w:rPr/>
        <w:t>на</w:t>
      </w:r>
      <w:r>
        <w:rPr>
          <w:spacing w:val="41"/>
        </w:rPr>
        <w:t> </w:t>
      </w:r>
      <w:r>
        <w:rPr/>
        <w:t>карантине</w:t>
      </w:r>
      <w:r>
        <w:rPr>
          <w:spacing w:val="41"/>
        </w:rPr>
        <w:t> </w:t>
      </w:r>
      <w:r>
        <w:rPr/>
        <w:t>более</w:t>
      </w:r>
      <w:r>
        <w:rPr>
          <w:spacing w:val="-57"/>
        </w:rPr>
        <w:t> </w:t>
      </w:r>
      <w:r>
        <w:rPr/>
        <w:t>14</w:t>
      </w:r>
      <w:r>
        <w:rPr>
          <w:spacing w:val="-1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или</w:t>
      </w:r>
      <w:r>
        <w:rPr>
          <w:spacing w:val="-3"/>
        </w:rPr>
        <w:t> </w:t>
      </w:r>
      <w:r>
        <w:rPr/>
        <w:t>у</w:t>
      </w:r>
      <w:r>
        <w:rPr>
          <w:spacing w:val="1"/>
        </w:rPr>
        <w:t> </w:t>
      </w:r>
      <w:r>
        <w:rPr/>
        <w:t>него</w:t>
      </w:r>
      <w:r>
        <w:rPr>
          <w:spacing w:val="-1"/>
        </w:rPr>
        <w:t> </w:t>
      </w:r>
      <w:r>
        <w:rPr/>
        <w:t>2 отрицательных теста</w:t>
      </w:r>
      <w:r>
        <w:rPr>
          <w:spacing w:val="-1"/>
        </w:rPr>
        <w:t> </w:t>
      </w:r>
      <w:r>
        <w:rPr/>
        <w:t>на COVID-19.</w:t>
      </w:r>
    </w:p>
    <w:p>
      <w:pPr>
        <w:pStyle w:val="BodyText"/>
        <w:spacing w:line="312" w:lineRule="auto"/>
        <w:ind w:right="674" w:firstLine="709"/>
      </w:pPr>
      <w:r>
        <w:rPr/>
        <w:t>При выявлении внебольничной пневмонии, ОРВИ или положительном тесте на</w:t>
      </w:r>
      <w:r>
        <w:rPr>
          <w:spacing w:val="-57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больной</w:t>
      </w:r>
      <w:r>
        <w:rPr>
          <w:spacing w:val="70"/>
        </w:rPr>
        <w:t> </w:t>
      </w:r>
      <w:r>
        <w:rPr/>
        <w:t>переводится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оказания</w:t>
      </w:r>
      <w:r>
        <w:rPr>
          <w:spacing w:val="71"/>
        </w:rPr>
        <w:t> </w:t>
      </w:r>
      <w:r>
        <w:rPr/>
        <w:t>экстренной</w:t>
      </w:r>
      <w:r>
        <w:rPr>
          <w:spacing w:val="70"/>
        </w:rPr>
        <w:t> </w:t>
      </w:r>
      <w:r>
        <w:rPr/>
        <w:t>хирургической</w:t>
      </w:r>
      <w:r>
        <w:rPr>
          <w:spacing w:val="70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25"/>
        </w:rPr>
        <w:t> </w:t>
      </w:r>
      <w:r>
        <w:rPr/>
        <w:t>стационар</w:t>
      </w:r>
      <w:r>
        <w:rPr>
          <w:spacing w:val="83"/>
        </w:rPr>
        <w:t> </w:t>
      </w:r>
      <w:r>
        <w:rPr/>
        <w:t>для</w:t>
      </w:r>
      <w:r>
        <w:rPr>
          <w:spacing w:val="84"/>
        </w:rPr>
        <w:t> </w:t>
      </w:r>
      <w:r>
        <w:rPr/>
        <w:t>оказания</w:t>
      </w:r>
      <w:r>
        <w:rPr>
          <w:spacing w:val="84"/>
        </w:rPr>
        <w:t> </w:t>
      </w:r>
      <w:r>
        <w:rPr/>
        <w:t>помощи</w:t>
      </w:r>
      <w:r>
        <w:rPr>
          <w:spacing w:val="84"/>
        </w:rPr>
        <w:t> </w:t>
      </w:r>
      <w:r>
        <w:rPr/>
        <w:t>больным</w:t>
      </w:r>
      <w:r>
        <w:rPr>
          <w:spacing w:val="84"/>
        </w:rPr>
        <w:t> </w:t>
      </w:r>
      <w:r>
        <w:rPr/>
        <w:t>с</w:t>
      </w:r>
      <w:r>
        <w:rPr>
          <w:spacing w:val="83"/>
        </w:rPr>
        <w:t> </w:t>
      </w:r>
      <w:r>
        <w:rPr/>
        <w:t>COVID-19,</w:t>
      </w:r>
      <w:r>
        <w:rPr>
          <w:spacing w:val="84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 w:before="1"/>
        <w:ind w:right="676" w:firstLine="709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 оказывается на месте с соблюдением всех 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 или боксированное отделение, откуда осуществляется перевод в 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стабилизации</w:t>
      </w:r>
      <w:r>
        <w:rPr>
          <w:spacing w:val="-1"/>
        </w:rPr>
        <w:t> </w:t>
      </w:r>
      <w:r>
        <w:rPr/>
        <w:t>состояния.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5"/>
        <w:spacing w:line="259" w:lineRule="auto" w:before="1"/>
        <w:ind w:right="1233"/>
      </w:pPr>
      <w:bookmarkStart w:name="Меры предосторожности для обеспечения бе" w:id="202"/>
      <w:bookmarkEnd w:id="202"/>
      <w:r>
        <w:rPr>
          <w:b w:val="0"/>
        </w:rPr>
      </w: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оказании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2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2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20"/>
        <w:ind w:right="677" w:firstLine="709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1"/>
        </w:rPr>
        <w:t> </w:t>
      </w:r>
      <w:r>
        <w:rPr/>
        <w:t>образования</w:t>
      </w:r>
      <w:r>
        <w:rPr>
          <w:spacing w:val="-2"/>
        </w:rPr>
        <w:t> </w:t>
      </w:r>
      <w:r>
        <w:rPr/>
        <w:t>аэрозолей, содержащих</w:t>
      </w:r>
      <w:r>
        <w:rPr>
          <w:spacing w:val="-2"/>
        </w:rPr>
        <w:t> </w:t>
      </w:r>
      <w:r>
        <w:rPr/>
        <w:t>COVID-19: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Эндоскопия</w:t>
      </w:r>
      <w:r>
        <w:rPr>
          <w:spacing w:val="1"/>
          <w:sz w:val="24"/>
        </w:rPr>
        <w:t> </w:t>
      </w:r>
      <w:r>
        <w:rPr>
          <w:sz w:val="24"/>
        </w:rPr>
        <w:t>верхних</w:t>
      </w:r>
      <w:r>
        <w:rPr>
          <w:spacing w:val="1"/>
          <w:sz w:val="24"/>
        </w:rPr>
        <w:t> </w:t>
      </w:r>
      <w:r>
        <w:rPr>
          <w:sz w:val="24"/>
        </w:rPr>
        <w:t>отделов</w:t>
      </w:r>
      <w:r>
        <w:rPr>
          <w:spacing w:val="1"/>
          <w:sz w:val="24"/>
        </w:rPr>
        <w:t> </w:t>
      </w:r>
      <w:r>
        <w:rPr>
          <w:sz w:val="24"/>
        </w:rPr>
        <w:t>ЖКТ,</w:t>
      </w:r>
      <w:r>
        <w:rPr>
          <w:spacing w:val="1"/>
          <w:sz w:val="24"/>
        </w:rPr>
        <w:t> </w:t>
      </w:r>
      <w:r>
        <w:rPr>
          <w:sz w:val="24"/>
        </w:rPr>
        <w:t>подразумевающая</w:t>
      </w:r>
      <w:r>
        <w:rPr>
          <w:spacing w:val="1"/>
          <w:sz w:val="24"/>
        </w:rPr>
        <w:t> </w:t>
      </w:r>
      <w:r>
        <w:rPr>
          <w:sz w:val="24"/>
        </w:rPr>
        <w:t>открытую</w:t>
      </w:r>
      <w:r>
        <w:rPr>
          <w:spacing w:val="1"/>
          <w:sz w:val="24"/>
        </w:rPr>
        <w:t> </w:t>
      </w:r>
      <w:r>
        <w:rPr>
          <w:sz w:val="24"/>
        </w:rPr>
        <w:t>аспирацию</w:t>
      </w:r>
      <w:r>
        <w:rPr>
          <w:spacing w:val="-57"/>
          <w:sz w:val="24"/>
        </w:rPr>
        <w:t> </w:t>
      </w:r>
      <w:r>
        <w:rPr>
          <w:sz w:val="24"/>
        </w:rPr>
        <w:t>содержимого</w:t>
      </w:r>
      <w:r>
        <w:rPr>
          <w:spacing w:val="-2"/>
          <w:sz w:val="24"/>
        </w:rPr>
        <w:t> </w:t>
      </w:r>
      <w:r>
        <w:rPr>
          <w:sz w:val="24"/>
        </w:rPr>
        <w:t>верхних дыхательных путей;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5" w:after="0"/>
        <w:ind w:left="1041" w:right="676" w:hanging="341"/>
        <w:jc w:val="both"/>
        <w:rPr>
          <w:sz w:val="24"/>
        </w:rPr>
      </w:pPr>
      <w:r>
        <w:rPr>
          <w:sz w:val="24"/>
        </w:rPr>
        <w:t>Хирургические операции с использованием высокоскоростных устройств (пилы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пр.);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6" w:after="0"/>
        <w:ind w:left="1041" w:right="676" w:hanging="341"/>
        <w:jc w:val="both"/>
        <w:rPr>
          <w:sz w:val="24"/>
        </w:rPr>
      </w:pPr>
      <w:r>
        <w:rPr>
          <w:sz w:val="24"/>
        </w:rPr>
        <w:t>Некоторые</w:t>
      </w:r>
      <w:r>
        <w:rPr>
          <w:spacing w:val="1"/>
          <w:sz w:val="24"/>
        </w:rPr>
        <w:t> </w:t>
      </w:r>
      <w:r>
        <w:rPr>
          <w:sz w:val="24"/>
        </w:rPr>
        <w:t>экстренные</w:t>
      </w:r>
      <w:r>
        <w:rPr>
          <w:spacing w:val="1"/>
          <w:sz w:val="24"/>
        </w:rPr>
        <w:t> </w:t>
      </w:r>
      <w:r>
        <w:rPr>
          <w:sz w:val="24"/>
        </w:rPr>
        <w:t>стоматологические</w:t>
      </w:r>
      <w:r>
        <w:rPr>
          <w:spacing w:val="1"/>
          <w:sz w:val="24"/>
        </w:rPr>
        <w:t> </w:t>
      </w:r>
      <w:r>
        <w:rPr>
          <w:sz w:val="24"/>
        </w:rPr>
        <w:t>манипуляции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-57"/>
          <w:sz w:val="24"/>
        </w:rPr>
        <w:t> </w:t>
      </w:r>
      <w:r>
        <w:rPr>
          <w:sz w:val="24"/>
        </w:rPr>
        <w:t>высокоскоростное</w:t>
      </w:r>
      <w:r>
        <w:rPr>
          <w:spacing w:val="-1"/>
          <w:sz w:val="24"/>
        </w:rPr>
        <w:t> </w:t>
      </w:r>
      <w:r>
        <w:rPr>
          <w:sz w:val="24"/>
        </w:rPr>
        <w:t>сверление);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4" w:after="0"/>
        <w:ind w:left="1041" w:right="677" w:hanging="341"/>
        <w:jc w:val="both"/>
        <w:rPr>
          <w:sz w:val="24"/>
        </w:rPr>
      </w:pPr>
      <w:r>
        <w:rPr>
          <w:sz w:val="24"/>
        </w:rPr>
        <w:t>Неинвазивная     </w:t>
      </w:r>
      <w:r>
        <w:rPr>
          <w:spacing w:val="34"/>
          <w:sz w:val="24"/>
        </w:rPr>
        <w:t> </w:t>
      </w:r>
      <w:r>
        <w:rPr>
          <w:sz w:val="24"/>
        </w:rPr>
        <w:t>вентиляция,      </w:t>
      </w:r>
      <w:r>
        <w:rPr>
          <w:spacing w:val="32"/>
          <w:sz w:val="24"/>
        </w:rPr>
        <w:t> </w:t>
      </w:r>
      <w:r>
        <w:rPr>
          <w:sz w:val="24"/>
        </w:rPr>
        <w:t>например,      </w:t>
      </w:r>
      <w:r>
        <w:rPr>
          <w:spacing w:val="33"/>
          <w:sz w:val="24"/>
        </w:rPr>
        <w:t> </w:t>
      </w:r>
      <w:r>
        <w:rPr>
          <w:sz w:val="24"/>
        </w:rPr>
        <w:t>двухуровневая      </w:t>
      </w:r>
      <w:r>
        <w:rPr>
          <w:spacing w:val="31"/>
          <w:sz w:val="24"/>
        </w:rPr>
        <w:t> </w:t>
      </w:r>
      <w:r>
        <w:rPr>
          <w:sz w:val="24"/>
        </w:rPr>
        <w:t>вентиляция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положительным</w:t>
      </w:r>
      <w:r>
        <w:rPr>
          <w:spacing w:val="28"/>
          <w:sz w:val="24"/>
        </w:rPr>
        <w:t> </w:t>
      </w:r>
      <w:r>
        <w:rPr>
          <w:sz w:val="24"/>
        </w:rPr>
        <w:t>давлением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6"/>
          <w:sz w:val="24"/>
        </w:rPr>
        <w:t> </w:t>
      </w:r>
      <w:r>
        <w:rPr>
          <w:sz w:val="24"/>
        </w:rPr>
        <w:t>дыхательных</w:t>
      </w:r>
      <w:r>
        <w:rPr>
          <w:spacing w:val="29"/>
          <w:sz w:val="24"/>
        </w:rPr>
        <w:t> </w:t>
      </w:r>
      <w:r>
        <w:rPr>
          <w:sz w:val="24"/>
        </w:rPr>
        <w:t>путях</w:t>
      </w:r>
      <w:r>
        <w:rPr>
          <w:spacing w:val="28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непрерывная</w:t>
      </w:r>
      <w:r>
        <w:rPr>
          <w:spacing w:val="29"/>
          <w:sz w:val="24"/>
        </w:rPr>
        <w:t> </w:t>
      </w:r>
      <w:r>
        <w:rPr>
          <w:sz w:val="24"/>
        </w:rPr>
        <w:t>вентиляция</w:t>
      </w:r>
      <w:r>
        <w:rPr>
          <w:spacing w:val="-58"/>
          <w:sz w:val="24"/>
        </w:rPr>
        <w:t> </w:t>
      </w:r>
      <w:r>
        <w:rPr>
          <w:sz w:val="24"/>
        </w:rPr>
        <w:t>с положительным</w:t>
      </w:r>
      <w:r>
        <w:rPr>
          <w:spacing w:val="1"/>
          <w:sz w:val="24"/>
        </w:rPr>
        <w:t> </w:t>
      </w:r>
      <w:r>
        <w:rPr>
          <w:sz w:val="24"/>
        </w:rPr>
        <w:t>давлением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дыхательных</w:t>
      </w:r>
      <w:r>
        <w:rPr>
          <w:spacing w:val="1"/>
          <w:sz w:val="24"/>
        </w:rPr>
        <w:t> </w:t>
      </w:r>
      <w:r>
        <w:rPr>
          <w:sz w:val="24"/>
        </w:rPr>
        <w:t>путях,</w:t>
      </w:r>
      <w:r>
        <w:rPr>
          <w:spacing w:val="1"/>
          <w:sz w:val="24"/>
        </w:rPr>
        <w:t> </w:t>
      </w:r>
      <w:r>
        <w:rPr>
          <w:sz w:val="24"/>
        </w:rPr>
        <w:t>вентиляция</w:t>
      </w:r>
      <w:r>
        <w:rPr>
          <w:spacing w:val="1"/>
          <w:sz w:val="24"/>
        </w:rPr>
        <w:t> </w:t>
      </w:r>
      <w:r>
        <w:rPr>
          <w:sz w:val="24"/>
        </w:rPr>
        <w:t>высокочастотными</w:t>
      </w:r>
      <w:r>
        <w:rPr>
          <w:spacing w:val="-2"/>
          <w:sz w:val="24"/>
        </w:rPr>
        <w:t> </w:t>
      </w:r>
      <w:r>
        <w:rPr>
          <w:sz w:val="24"/>
        </w:rPr>
        <w:t>колебаниями;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5" w:after="0"/>
        <w:ind w:left="1042" w:right="0" w:hanging="341"/>
        <w:jc w:val="both"/>
        <w:rPr>
          <w:sz w:val="24"/>
        </w:rPr>
      </w:pPr>
      <w:r>
        <w:rPr>
          <w:sz w:val="24"/>
        </w:rPr>
        <w:t>Стимуляция</w:t>
      </w:r>
      <w:r>
        <w:rPr>
          <w:spacing w:val="-4"/>
          <w:sz w:val="24"/>
        </w:rPr>
        <w:t> </w:t>
      </w:r>
      <w:r>
        <w:rPr>
          <w:sz w:val="24"/>
        </w:rPr>
        <w:t>отхождения</w:t>
      </w:r>
      <w:r>
        <w:rPr>
          <w:spacing w:val="-4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240" w:lineRule="auto" w:before="82" w:after="0"/>
        <w:ind w:left="1042" w:right="0" w:hanging="341"/>
        <w:jc w:val="both"/>
        <w:rPr>
          <w:sz w:val="24"/>
        </w:rPr>
      </w:pPr>
      <w:r>
        <w:rPr>
          <w:sz w:val="24"/>
        </w:rPr>
        <w:t>Высокопоточная</w:t>
      </w:r>
      <w:r>
        <w:rPr>
          <w:spacing w:val="-5"/>
          <w:sz w:val="24"/>
        </w:rPr>
        <w:t> </w:t>
      </w:r>
      <w:r>
        <w:rPr>
          <w:sz w:val="24"/>
        </w:rPr>
        <w:t>назальная</w:t>
      </w:r>
      <w:r>
        <w:rPr>
          <w:spacing w:val="-5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>
          <w:spacing w:val="-1"/>
        </w:rPr>
        <w:t>любой</w:t>
      </w:r>
      <w:r>
        <w:rPr>
          <w:spacing w:val="-15"/>
        </w:rPr>
        <w:t> </w:t>
      </w:r>
      <w:r>
        <w:rPr>
          <w:spacing w:val="-1"/>
        </w:rPr>
        <w:t>из</w:t>
      </w:r>
      <w:r>
        <w:rPr>
          <w:spacing w:val="-15"/>
        </w:rPr>
        <w:t> </w:t>
      </w:r>
      <w:r>
        <w:rPr>
          <w:spacing w:val="-1"/>
        </w:rPr>
        <w:t>этих</w:t>
      </w:r>
      <w:r>
        <w:rPr>
          <w:spacing w:val="-15"/>
        </w:rPr>
        <w:t> </w:t>
      </w:r>
      <w:r>
        <w:rPr>
          <w:spacing w:val="-1"/>
        </w:rPr>
        <w:t>потенциально</w:t>
      </w:r>
      <w:r>
        <w:rPr>
          <w:spacing w:val="-15"/>
        </w:rPr>
        <w:t> </w:t>
      </w:r>
      <w:r>
        <w:rPr/>
        <w:t>инфекционных</w:t>
      </w:r>
      <w:r>
        <w:rPr>
          <w:spacing w:val="-15"/>
        </w:rPr>
        <w:t> </w:t>
      </w:r>
      <w:r>
        <w:rPr/>
        <w:t>процедур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образованием</w:t>
      </w:r>
      <w:r>
        <w:rPr>
          <w:spacing w:val="-14"/>
        </w:rPr>
        <w:t> </w:t>
      </w:r>
      <w:r>
        <w:rPr/>
        <w:t>аэрозоли</w:t>
      </w:r>
      <w:r>
        <w:rPr>
          <w:spacing w:val="-16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проводить</w:t>
      </w:r>
      <w:r>
        <w:rPr>
          <w:spacing w:val="-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1"/>
        </w:rPr>
        <w:t> </w:t>
      </w:r>
      <w:r>
        <w:rPr/>
        <w:t>крайней</w:t>
      </w:r>
      <w:r>
        <w:rPr>
          <w:spacing w:val="-1"/>
        </w:rPr>
        <w:t> </w:t>
      </w:r>
      <w:r>
        <w:rPr/>
        <w:t>необходимости.</w:t>
      </w:r>
    </w:p>
    <w:p>
      <w:pPr>
        <w:pStyle w:val="BodyText"/>
        <w:spacing w:line="312" w:lineRule="auto" w:before="1"/>
        <w:ind w:right="675" w:firstLine="709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помещениях,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инфекционного</w:t>
      </w:r>
      <w:r>
        <w:rPr>
          <w:spacing w:val="-1"/>
        </w:rPr>
        <w:t> </w:t>
      </w:r>
      <w:r>
        <w:rPr/>
        <w:t>агента.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spacing w:line="259" w:lineRule="auto"/>
        <w:ind w:right="689"/>
      </w:pPr>
      <w:bookmarkStart w:name="Профилактика образования и высвобождения" w:id="203"/>
      <w:bookmarkEnd w:id="203"/>
      <w:r>
        <w:rPr>
          <w:b w:val="0"/>
        </w:rPr>
      </w: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 хирургического</w:t>
      </w:r>
      <w:r>
        <w:rPr>
          <w:color w:val="1F487C"/>
          <w:spacing w:val="-1"/>
        </w:rPr>
        <w:t> </w:t>
      </w:r>
      <w:r>
        <w:rPr>
          <w:color w:val="1F487C"/>
        </w:rPr>
        <w:t>вмешательств</w:t>
      </w:r>
    </w:p>
    <w:p>
      <w:pPr>
        <w:pStyle w:val="BodyText"/>
        <w:spacing w:line="312" w:lineRule="auto" w:before="120"/>
        <w:ind w:right="675" w:firstLine="709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дыма,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1"/>
        </w:rPr>
        <w:t> </w:t>
      </w:r>
      <w:r>
        <w:rPr/>
        <w:t>коринебактерии,</w:t>
      </w:r>
      <w:r>
        <w:rPr>
          <w:spacing w:val="1"/>
        </w:rPr>
        <w:t> </w:t>
      </w:r>
      <w:r>
        <w:rPr/>
        <w:t>папилломавирус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ВИЧ.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лапароскопической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выше,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-57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</w:t>
      </w:r>
      <w:r>
        <w:rPr>
          <w:spacing w:val="1"/>
        </w:rPr>
        <w:t> </w:t>
      </w:r>
      <w:r>
        <w:rPr/>
        <w:t>системы,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внутрибрюшное</w:t>
      </w:r>
      <w:r>
        <w:rPr>
          <w:spacing w:val="1"/>
        </w:rPr>
        <w:t> </w:t>
      </w:r>
      <w:r>
        <w:rPr/>
        <w:t>давление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предельно</w:t>
      </w:r>
      <w:r>
        <w:rPr>
          <w:spacing w:val="48"/>
        </w:rPr>
        <w:t> </w:t>
      </w:r>
      <w:r>
        <w:rPr/>
        <w:t>низком</w:t>
      </w:r>
      <w:r>
        <w:rPr>
          <w:spacing w:val="49"/>
        </w:rPr>
        <w:t> </w:t>
      </w:r>
      <w:r>
        <w:rPr/>
        <w:t>уровне</w:t>
      </w:r>
      <w:r>
        <w:rPr>
          <w:spacing w:val="50"/>
        </w:rPr>
        <w:t> </w:t>
      </w:r>
      <w:r>
        <w:rPr/>
        <w:t>и</w:t>
      </w:r>
      <w:r>
        <w:rPr>
          <w:spacing w:val="49"/>
        </w:rPr>
        <w:t> </w:t>
      </w:r>
      <w:r>
        <w:rPr/>
        <w:t>эвакуирующим</w:t>
      </w:r>
      <w:r>
        <w:rPr>
          <w:spacing w:val="50"/>
        </w:rPr>
        <w:t> </w:t>
      </w:r>
      <w:r>
        <w:rPr/>
        <w:t>дым.</w:t>
      </w:r>
      <w:r>
        <w:rPr>
          <w:spacing w:val="48"/>
        </w:rPr>
        <w:t> </w:t>
      </w:r>
      <w:r>
        <w:rPr/>
        <w:t>Классические</w:t>
      </w:r>
      <w:r>
        <w:rPr>
          <w:spacing w:val="50"/>
        </w:rPr>
        <w:t> </w:t>
      </w:r>
      <w:r>
        <w:rPr/>
        <w:t>аспирационные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before="79"/>
        <w:jc w:val="left"/>
      </w:pPr>
      <w:r>
        <w:rPr/>
        <w:t>системы,</w:t>
      </w:r>
      <w:r>
        <w:rPr>
          <w:spacing w:val="17"/>
        </w:rPr>
        <w:t> </w:t>
      </w:r>
      <w:r>
        <w:rPr/>
        <w:t>наоборот,</w:t>
      </w:r>
      <w:r>
        <w:rPr>
          <w:spacing w:val="17"/>
        </w:rPr>
        <w:t> </w:t>
      </w:r>
      <w:r>
        <w:rPr/>
        <w:t>подвержены</w:t>
      </w:r>
      <w:r>
        <w:rPr>
          <w:spacing w:val="16"/>
        </w:rPr>
        <w:t> </w:t>
      </w:r>
      <w:r>
        <w:rPr/>
        <w:t>более</w:t>
      </w:r>
      <w:r>
        <w:rPr>
          <w:spacing w:val="17"/>
        </w:rPr>
        <w:t> </w:t>
      </w:r>
      <w:r>
        <w:rPr/>
        <w:t>высокому</w:t>
      </w:r>
      <w:r>
        <w:rPr>
          <w:spacing w:val="18"/>
        </w:rPr>
        <w:t> </w:t>
      </w:r>
      <w:r>
        <w:rPr/>
        <w:t>риску</w:t>
      </w:r>
      <w:r>
        <w:rPr>
          <w:spacing w:val="18"/>
        </w:rPr>
        <w:t> </w:t>
      </w:r>
      <w:r>
        <w:rPr/>
        <w:t>передачи</w:t>
      </w:r>
      <w:r>
        <w:rPr>
          <w:spacing w:val="16"/>
        </w:rPr>
        <w:t> </w:t>
      </w:r>
      <w:r>
        <w:rPr/>
        <w:t>мельчайших</w:t>
      </w:r>
      <w:r>
        <w:rPr>
          <w:spacing w:val="17"/>
        </w:rPr>
        <w:t> </w:t>
      </w:r>
      <w:r>
        <w:rPr/>
        <w:t>частиц</w:t>
      </w:r>
    </w:p>
    <w:p>
      <w:pPr>
        <w:pStyle w:val="BodyText"/>
        <w:spacing w:before="83"/>
        <w:jc w:val="left"/>
      </w:pPr>
      <w:r>
        <w:rPr/>
        <w:t>SARS-CoV-2.</w:t>
      </w:r>
    </w:p>
    <w:p>
      <w:pPr>
        <w:pStyle w:val="BodyText"/>
        <w:spacing w:line="312" w:lineRule="auto" w:before="83"/>
        <w:ind w:right="675" w:firstLine="709"/>
      </w:pPr>
      <w:r>
        <w:rPr/>
        <w:t>Предпочтительно</w:t>
      </w:r>
      <w:r>
        <w:rPr>
          <w:spacing w:val="27"/>
        </w:rPr>
        <w:t> </w:t>
      </w:r>
      <w:r>
        <w:rPr/>
        <w:t>минимизировать</w:t>
      </w:r>
      <w:r>
        <w:rPr>
          <w:spacing w:val="85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5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процедур,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1"/>
        </w:rPr>
        <w:t>манипуляций,</w:t>
      </w:r>
      <w:r>
        <w:rPr>
          <w:spacing w:val="-3"/>
          <w:position w:val="1"/>
        </w:rPr>
        <w:t> </w:t>
      </w:r>
      <w:r>
        <w:rPr>
          <w:position w:val="1"/>
        </w:rPr>
        <w:t>чтобы</w:t>
      </w:r>
      <w:r>
        <w:rPr>
          <w:spacing w:val="-2"/>
          <w:position w:val="1"/>
        </w:rPr>
        <w:t> </w:t>
      </w:r>
      <w:r>
        <w:rPr>
          <w:position w:val="1"/>
        </w:rPr>
        <w:t>снизить</w:t>
      </w:r>
      <w:r>
        <w:rPr>
          <w:spacing w:val="-2"/>
          <w:position w:val="1"/>
        </w:rPr>
        <w:t> </w:t>
      </w:r>
      <w:r>
        <w:rPr>
          <w:position w:val="1"/>
        </w:rPr>
        <w:t>риск</w:t>
      </w:r>
      <w:r>
        <w:rPr>
          <w:spacing w:val="-1"/>
          <w:position w:val="1"/>
        </w:rPr>
        <w:t> </w:t>
      </w:r>
      <w:r>
        <w:rPr>
          <w:position w:val="1"/>
        </w:rPr>
        <w:t>диффузии</w:t>
      </w:r>
      <w:r>
        <w:rPr>
          <w:spacing w:val="-3"/>
          <w:position w:val="1"/>
        </w:rPr>
        <w:t> </w:t>
      </w:r>
      <w:r>
        <w:rPr>
          <w:position w:val="1"/>
        </w:rPr>
        <w:t>вируса</w:t>
      </w:r>
      <w:r>
        <w:rPr>
          <w:spacing w:val="-1"/>
          <w:position w:val="1"/>
        </w:rPr>
        <w:t> </w:t>
      </w:r>
      <w:r>
        <w:rPr>
          <w:position w:val="1"/>
        </w:rPr>
        <w:t>в</w:t>
      </w:r>
      <w:r>
        <w:rPr>
          <w:spacing w:val="-3"/>
          <w:position w:val="1"/>
        </w:rPr>
        <w:t> </w:t>
      </w:r>
      <w:r>
        <w:rPr>
          <w:position w:val="1"/>
        </w:rPr>
        <w:t>режиме</w:t>
      </w:r>
      <w:r>
        <w:rPr>
          <w:spacing w:val="-1"/>
          <w:position w:val="1"/>
        </w:rPr>
        <w:t> </w:t>
      </w:r>
      <w:r>
        <w:rPr>
          <w:position w:val="1"/>
        </w:rPr>
        <w:t>инсуффляции</w:t>
      </w:r>
      <w:r>
        <w:rPr>
          <w:spacing w:val="-1"/>
          <w:position w:val="1"/>
        </w:rPr>
        <w:t> </w:t>
      </w:r>
      <w:r>
        <w:rPr>
          <w:position w:val="1"/>
        </w:rPr>
        <w:t>CO</w:t>
      </w:r>
      <w:r>
        <w:rPr>
          <w:sz w:val="16"/>
        </w:rPr>
        <w:t>2</w:t>
      </w:r>
      <w:r>
        <w:rPr>
          <w:position w:val="1"/>
        </w:rPr>
        <w:t>.</w:t>
      </w:r>
    </w:p>
    <w:p>
      <w:pPr>
        <w:pStyle w:val="BodyText"/>
        <w:spacing w:line="312" w:lineRule="auto"/>
        <w:ind w:right="676" w:firstLine="709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</w:pPr>
      <w:bookmarkStart w:name="Защита медицинского персонала в операцио" w:id="204"/>
      <w:bookmarkEnd w:id="204"/>
      <w:r>
        <w:rPr>
          <w:b w:val="0"/>
        </w:rPr>
      </w:r>
      <w:r>
        <w:rPr>
          <w:color w:val="1F487C"/>
        </w:rPr>
        <w:t>Защита</w:t>
      </w:r>
      <w:r>
        <w:rPr>
          <w:color w:val="1F487C"/>
          <w:spacing w:val="-7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6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6"/>
        </w:rPr>
        <w:t> </w:t>
      </w:r>
      <w:r>
        <w:rPr>
          <w:color w:val="1F487C"/>
        </w:rPr>
        <w:t>в</w:t>
      </w:r>
      <w:r>
        <w:rPr>
          <w:color w:val="1F487C"/>
          <w:spacing w:val="-6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2"/>
        <w:ind w:right="675" w:firstLine="709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89"/>
        </w:rPr>
        <w:t> </w:t>
      </w:r>
      <w:r>
        <w:rPr/>
        <w:t>использовать  </w:t>
      </w:r>
      <w:r>
        <w:rPr>
          <w:spacing w:val="29"/>
        </w:rPr>
        <w:t> </w:t>
      </w:r>
      <w:r>
        <w:rPr/>
        <w:t>дополнительные  </w:t>
      </w:r>
      <w:r>
        <w:rPr>
          <w:spacing w:val="28"/>
        </w:rPr>
        <w:t> </w:t>
      </w:r>
      <w:r>
        <w:rPr/>
        <w:t>СИЗ  </w:t>
      </w:r>
      <w:r>
        <w:rPr>
          <w:spacing w:val="28"/>
        </w:rPr>
        <w:t> </w:t>
      </w:r>
      <w:r>
        <w:rPr/>
        <w:t>при  </w:t>
      </w:r>
      <w:r>
        <w:rPr>
          <w:spacing w:val="28"/>
        </w:rPr>
        <w:t> </w:t>
      </w:r>
      <w:r>
        <w:rPr/>
        <w:t>оперативных  </w:t>
      </w:r>
      <w:r>
        <w:rPr>
          <w:spacing w:val="29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1"/>
        </w:rPr>
        <w:t> </w:t>
      </w:r>
      <w:r>
        <w:rPr/>
        <w:t>больных</w:t>
      </w:r>
      <w:r>
        <w:rPr>
          <w:spacing w:val="25"/>
        </w:rPr>
        <w:t> </w:t>
      </w:r>
      <w:r>
        <w:rPr/>
        <w:t>с</w:t>
      </w:r>
      <w:r>
        <w:rPr>
          <w:spacing w:val="26"/>
        </w:rPr>
        <w:t> </w:t>
      </w:r>
      <w:r>
        <w:rPr/>
        <w:t>коронавирусной</w:t>
      </w:r>
      <w:r>
        <w:rPr>
          <w:spacing w:val="26"/>
        </w:rPr>
        <w:t> </w:t>
      </w:r>
      <w:r>
        <w:rPr/>
        <w:t>инфекцией.</w:t>
      </w:r>
      <w:r>
        <w:rPr>
          <w:spacing w:val="26"/>
        </w:rPr>
        <w:t> </w:t>
      </w:r>
      <w:r>
        <w:rPr/>
        <w:t>Защитные</w:t>
      </w:r>
      <w:r>
        <w:rPr>
          <w:spacing w:val="26"/>
        </w:rPr>
        <w:t> </w:t>
      </w:r>
      <w:r>
        <w:rPr/>
        <w:t>очки,</w:t>
      </w:r>
      <w:r>
        <w:rPr>
          <w:spacing w:val="26"/>
        </w:rPr>
        <w:t> </w:t>
      </w:r>
      <w:r>
        <w:rPr/>
        <w:t>маска</w:t>
      </w:r>
      <w:r>
        <w:rPr>
          <w:spacing w:val="27"/>
        </w:rPr>
        <w:t> </w:t>
      </w:r>
      <w:r>
        <w:rPr/>
        <w:t>FFP2/3</w:t>
      </w:r>
      <w:r>
        <w:rPr>
          <w:spacing w:val="25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8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9"/>
        </w:rPr>
        <w:t> </w:t>
      </w:r>
      <w:r>
        <w:rPr/>
        <w:t>тщательную</w:t>
      </w:r>
      <w:r>
        <w:rPr>
          <w:spacing w:val="-9"/>
        </w:rPr>
        <w:t> </w:t>
      </w:r>
      <w:r>
        <w:rPr/>
        <w:t>очистку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дезинфекцию</w:t>
      </w:r>
      <w:r>
        <w:rPr>
          <w:spacing w:val="-9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оборудования,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лапароскопических,</w:t>
      </w:r>
      <w:r>
        <w:rPr>
          <w:spacing w:val="-2"/>
        </w:rPr>
        <w:t> </w:t>
      </w:r>
      <w:r>
        <w:rPr/>
        <w:t>эндоскопических</w:t>
      </w:r>
      <w:r>
        <w:rPr>
          <w:spacing w:val="-2"/>
        </w:rPr>
        <w:t> </w:t>
      </w:r>
      <w:r>
        <w:rPr/>
        <w:t>стоек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/>
        <w:t>консолей.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Heading3"/>
        <w:spacing w:line="300" w:lineRule="auto"/>
        <w:ind w:right="1978"/>
      </w:pPr>
      <w:bookmarkStart w:name="10. ПРАВИЛА ФОРМУЛИРОВКИ ДИАГНОЗА, КОДИР" w:id="205"/>
      <w:bookmarkEnd w:id="205"/>
      <w:r>
        <w:rPr>
          <w:b w:val="0"/>
        </w:rPr>
      </w:r>
      <w:bookmarkStart w:name="_bookmark54" w:id="206"/>
      <w:bookmarkEnd w:id="206"/>
      <w:r>
        <w:rPr>
          <w:b w:val="0"/>
        </w:rPr>
      </w:r>
      <w:r>
        <w:rPr>
          <w:color w:val="1F487C"/>
        </w:rPr>
        <w:t>10. ПРАВИЛА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-2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20"/>
        <w:ind w:right="674" w:firstLine="709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нее,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-57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правилами</w:t>
      </w:r>
      <w:r>
        <w:rPr>
          <w:spacing w:val="-3"/>
        </w:rPr>
        <w:t> </w:t>
      </w:r>
      <w:r>
        <w:rPr/>
        <w:t>МКБ-10.</w:t>
      </w:r>
    </w:p>
    <w:p>
      <w:pPr>
        <w:pStyle w:val="BodyText"/>
        <w:spacing w:line="312" w:lineRule="auto"/>
        <w:ind w:right="676" w:firstLine="709"/>
      </w:pPr>
      <w:r>
        <w:rPr/>
        <w:t>В</w:t>
      </w:r>
      <w:r>
        <w:rPr>
          <w:spacing w:val="-10"/>
        </w:rPr>
        <w:t> </w:t>
      </w:r>
      <w:r>
        <w:rPr/>
        <w:t>статистике</w:t>
      </w:r>
      <w:r>
        <w:rPr>
          <w:spacing w:val="-9"/>
        </w:rPr>
        <w:t> </w:t>
      </w:r>
      <w:r>
        <w:rPr/>
        <w:t>заболеваемости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конце</w:t>
      </w:r>
      <w:r>
        <w:rPr>
          <w:spacing w:val="-9"/>
        </w:rPr>
        <w:t> </w:t>
      </w:r>
      <w:r>
        <w:rPr/>
        <w:t>эпизода</w:t>
      </w:r>
      <w:r>
        <w:rPr>
          <w:spacing w:val="-8"/>
        </w:rPr>
        <w:t> </w:t>
      </w:r>
      <w:r>
        <w:rPr/>
        <w:t>оказания</w:t>
      </w:r>
      <w:r>
        <w:rPr>
          <w:spacing w:val="-10"/>
        </w:rPr>
        <w:t> </w:t>
      </w:r>
      <w:r>
        <w:rPr/>
        <w:t>медицинской</w:t>
      </w:r>
      <w:r>
        <w:rPr>
          <w:spacing w:val="-9"/>
        </w:rPr>
        <w:t> </w:t>
      </w:r>
      <w:r>
        <w:rPr/>
        <w:t>помощи</w:t>
      </w:r>
      <w:r>
        <w:rPr>
          <w:spacing w:val="-8"/>
        </w:rPr>
        <w:t> </w:t>
      </w:r>
      <w:r>
        <w:rPr/>
        <w:t>из</w:t>
      </w:r>
      <w:r>
        <w:rPr>
          <w:spacing w:val="-58"/>
        </w:rPr>
        <w:t> </w:t>
      </w:r>
      <w:r>
        <w:rPr/>
        <w:t>нескольких имеющихся у пациента заболеваний при прочих равных условиях 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выбрано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основного,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долю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пришлась</w:t>
      </w:r>
      <w:r>
        <w:rPr>
          <w:spacing w:val="-2"/>
        </w:rPr>
        <w:t> </w:t>
      </w:r>
      <w:r>
        <w:rPr/>
        <w:t>наибольшая</w:t>
      </w:r>
      <w:r>
        <w:rPr>
          <w:spacing w:val="-3"/>
        </w:rPr>
        <w:t> </w:t>
      </w:r>
      <w:r>
        <w:rPr/>
        <w:t>часть</w:t>
      </w:r>
      <w:r>
        <w:rPr>
          <w:spacing w:val="-1"/>
        </w:rPr>
        <w:t> </w:t>
      </w:r>
      <w:r>
        <w:rPr/>
        <w:t>использованных ресурсов</w:t>
      </w:r>
      <w:r>
        <w:rPr>
          <w:spacing w:val="-1"/>
        </w:rPr>
        <w:t> </w:t>
      </w:r>
      <w:r>
        <w:rPr/>
        <w:t>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 w:before="1"/>
        <w:ind w:right="676" w:firstLine="709"/>
      </w:pPr>
      <w:r>
        <w:rPr/>
        <w:t>Кодирование</w:t>
      </w:r>
      <w:r>
        <w:rPr>
          <w:spacing w:val="1"/>
        </w:rPr>
        <w:t> </w:t>
      </w:r>
      <w:r>
        <w:rPr/>
        <w:t>статистической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установленного</w:t>
      </w:r>
      <w:r>
        <w:rPr>
          <w:spacing w:val="-11"/>
        </w:rPr>
        <w:t> </w:t>
      </w:r>
      <w:r>
        <w:rPr/>
        <w:t>диагноза</w:t>
      </w:r>
      <w:r>
        <w:rPr>
          <w:spacing w:val="-10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соответствии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нижеследующим</w:t>
      </w:r>
      <w:r>
        <w:rPr>
          <w:spacing w:val="-58"/>
        </w:rPr>
        <w:t> </w:t>
      </w:r>
      <w:r>
        <w:rPr/>
        <w:t>порядком:</w:t>
      </w:r>
    </w:p>
    <w:p>
      <w:pPr>
        <w:pStyle w:val="BodyText"/>
        <w:spacing w:line="312" w:lineRule="auto"/>
        <w:ind w:left="1070" w:right="675"/>
      </w:pPr>
      <w:r>
        <w:rPr>
          <w:b/>
        </w:rPr>
        <w:t>U07.1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(подтвержден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тестированием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клинических</w:t>
      </w:r>
      <w:r>
        <w:rPr>
          <w:spacing w:val="-1"/>
        </w:rPr>
        <w:t> </w:t>
      </w:r>
      <w:r>
        <w:rPr/>
        <w:t>признаков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симптомов)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left="1070" w:right="677"/>
      </w:pPr>
      <w:r>
        <w:rPr>
          <w:b/>
        </w:rPr>
        <w:t>U07.2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(COVID-19</w:t>
      </w:r>
      <w:r>
        <w:rPr>
          <w:spacing w:val="1"/>
        </w:rPr>
        <w:t> </w:t>
      </w:r>
      <w:r>
        <w:rPr/>
        <w:t>диагностируется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эпидемиологически,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лабораторные</w:t>
      </w:r>
      <w:r>
        <w:rPr>
          <w:spacing w:val="-1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неубедительны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недоступны)</w:t>
      </w:r>
    </w:p>
    <w:p>
      <w:pPr>
        <w:pStyle w:val="BodyText"/>
        <w:ind w:left="1070"/>
        <w:jc w:val="left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подозрении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коронавирусную</w:t>
      </w:r>
      <w:r>
        <w:rPr>
          <w:spacing w:val="-5"/>
        </w:rPr>
        <w:t> </w:t>
      </w:r>
      <w:r>
        <w:rPr/>
        <w:t>инфекцию</w:t>
      </w:r>
    </w:p>
    <w:p>
      <w:pPr>
        <w:pStyle w:val="BodyText"/>
        <w:spacing w:before="83"/>
        <w:ind w:left="1070"/>
        <w:jc w:val="left"/>
      </w:pPr>
      <w:r>
        <w:rPr>
          <w:b/>
        </w:rPr>
        <w:t>Z22.8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Носительство</w:t>
      </w:r>
      <w:r>
        <w:rPr>
          <w:spacing w:val="-3"/>
        </w:rPr>
        <w:t> </w:t>
      </w:r>
      <w:r>
        <w:rPr/>
        <w:t>возбудителя</w:t>
      </w:r>
      <w:r>
        <w:rPr>
          <w:spacing w:val="-5"/>
        </w:rPr>
        <w:t> </w:t>
      </w:r>
      <w:r>
        <w:rPr/>
        <w:t>коронавирусной</w:t>
      </w:r>
      <w:r>
        <w:rPr>
          <w:spacing w:val="-5"/>
        </w:rPr>
        <w:t> </w:t>
      </w:r>
      <w:r>
        <w:rPr/>
        <w:t>инфекции</w:t>
      </w:r>
    </w:p>
    <w:p>
      <w:pPr>
        <w:pStyle w:val="BodyText"/>
        <w:spacing w:before="83"/>
        <w:ind w:left="1070"/>
        <w:jc w:val="left"/>
      </w:pPr>
      <w:r>
        <w:rPr>
          <w:b/>
        </w:rPr>
        <w:t>Z20.8</w:t>
      </w:r>
      <w:r>
        <w:rPr>
          <w:b/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Контакт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4"/>
        </w:rPr>
        <w:t> </w:t>
      </w:r>
      <w:r>
        <w:rPr/>
        <w:t>инфекцией</w:t>
      </w:r>
    </w:p>
    <w:p>
      <w:pPr>
        <w:pStyle w:val="BodyText"/>
        <w:spacing w:line="312" w:lineRule="auto" w:before="83"/>
        <w:ind w:right="1115" w:firstLine="709"/>
        <w:jc w:val="left"/>
      </w:pPr>
      <w:r>
        <w:rPr>
          <w:b/>
        </w:rPr>
        <w:t>Z11.5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Скрининговое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инфекции</w:t>
      </w:r>
    </w:p>
    <w:p>
      <w:pPr>
        <w:pStyle w:val="BodyText"/>
        <w:spacing w:line="312" w:lineRule="auto"/>
        <w:ind w:left="1070" w:right="1874"/>
        <w:jc w:val="left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Изоляция</w:t>
      </w:r>
    </w:p>
    <w:p>
      <w:pPr>
        <w:pStyle w:val="BodyText"/>
        <w:spacing w:line="312" w:lineRule="auto"/>
        <w:ind w:right="674" w:firstLine="709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МКБ-10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line="312" w:lineRule="auto"/>
        <w:ind w:right="675" w:firstLine="709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5"/>
        <w:jc w:val="left"/>
      </w:pPr>
      <w:bookmarkStart w:name="Примеры формулировки диагнозов и кодиров" w:id="207"/>
      <w:bookmarkEnd w:id="207"/>
      <w:r>
        <w:rPr>
          <w:b w:val="0"/>
        </w:rPr>
      </w:r>
      <w:r>
        <w:rPr>
          <w:color w:val="1F487C"/>
        </w:rPr>
        <w:t>Примеры</w:t>
      </w:r>
      <w:r>
        <w:rPr>
          <w:color w:val="1F487C"/>
          <w:spacing w:val="-5"/>
        </w:rPr>
        <w:t> </w:t>
      </w:r>
      <w:r>
        <w:rPr>
          <w:color w:val="1F487C"/>
        </w:rPr>
        <w:t>формулировки</w:t>
      </w:r>
      <w:r>
        <w:rPr>
          <w:color w:val="1F487C"/>
          <w:spacing w:val="-5"/>
        </w:rPr>
        <w:t> </w:t>
      </w:r>
      <w:r>
        <w:rPr>
          <w:color w:val="1F487C"/>
        </w:rPr>
        <w:t>диагнозов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кодирование</w:t>
      </w:r>
      <w:r>
        <w:rPr>
          <w:color w:val="1F487C"/>
          <w:spacing w:val="-3"/>
        </w:rPr>
        <w:t> </w:t>
      </w:r>
      <w:r>
        <w:rPr>
          <w:color w:val="1F487C"/>
        </w:rPr>
        <w:t>CОVID-19</w:t>
      </w:r>
      <w:r>
        <w:rPr>
          <w:color w:val="1F487C"/>
          <w:spacing w:val="-4"/>
        </w:rPr>
        <w:t> </w:t>
      </w:r>
      <w:r>
        <w:rPr>
          <w:color w:val="1F487C"/>
        </w:rPr>
        <w:t>по</w:t>
      </w:r>
      <w:r>
        <w:rPr>
          <w:color w:val="1F487C"/>
          <w:spacing w:val="-3"/>
        </w:rPr>
        <w:t> </w:t>
      </w:r>
      <w:r>
        <w:rPr>
          <w:color w:val="1F487C"/>
        </w:rPr>
        <w:t>МКБ-10: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202"/>
        <w:ind w:left="1070" w:right="0" w:firstLine="0"/>
        <w:jc w:val="left"/>
        <w:rPr>
          <w:b/>
          <w:sz w:val="24"/>
        </w:rPr>
      </w:pPr>
      <w:r>
        <w:rPr>
          <w:b/>
          <w:color w:val="1F4E79"/>
          <w:sz w:val="24"/>
        </w:rPr>
        <w:t>Пример</w:t>
      </w:r>
      <w:r>
        <w:rPr>
          <w:b/>
          <w:color w:val="1F4E79"/>
          <w:spacing w:val="-3"/>
          <w:sz w:val="24"/>
        </w:rPr>
        <w:t> </w:t>
      </w:r>
      <w:r>
        <w:rPr>
          <w:b/>
          <w:color w:val="1F4E79"/>
          <w:sz w:val="24"/>
        </w:rPr>
        <w:t>1.</w:t>
      </w:r>
    </w:p>
    <w:p>
      <w:pPr>
        <w:spacing w:line="312" w:lineRule="auto" w:before="82"/>
        <w:ind w:left="361" w:right="0" w:firstLine="0"/>
        <w:jc w:val="left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35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36"/>
          <w:sz w:val="24"/>
        </w:rPr>
        <w:t> </w:t>
      </w:r>
      <w:r>
        <w:rPr>
          <w:sz w:val="24"/>
        </w:rPr>
        <w:t>Коронавирусная</w:t>
      </w:r>
      <w:r>
        <w:rPr>
          <w:spacing w:val="35"/>
          <w:sz w:val="24"/>
        </w:rPr>
        <w:t> </w:t>
      </w:r>
      <w:r>
        <w:rPr>
          <w:sz w:val="24"/>
        </w:rPr>
        <w:t>инфекция</w:t>
      </w:r>
      <w:r>
        <w:rPr>
          <w:spacing w:val="35"/>
          <w:sz w:val="24"/>
        </w:rPr>
        <w:t> </w:t>
      </w:r>
      <w:r>
        <w:rPr>
          <w:sz w:val="24"/>
        </w:rPr>
        <w:t>CОVID-19</w:t>
      </w:r>
      <w:r>
        <w:rPr>
          <w:spacing w:val="35"/>
          <w:sz w:val="24"/>
        </w:rPr>
        <w:t> </w:t>
      </w:r>
      <w:r>
        <w:rPr>
          <w:sz w:val="24"/>
        </w:rPr>
        <w:t>(подтвержденная),</w:t>
      </w:r>
      <w:r>
        <w:rPr>
          <w:spacing w:val="-57"/>
          <w:sz w:val="24"/>
        </w:rPr>
        <w:t> </w:t>
      </w:r>
      <w:r>
        <w:rPr>
          <w:sz w:val="24"/>
        </w:rPr>
        <w:t>среднетяжелая</w:t>
      </w:r>
      <w:r>
        <w:rPr>
          <w:spacing w:val="-1"/>
          <w:sz w:val="24"/>
        </w:rPr>
        <w:t> </w:t>
      </w:r>
      <w:r>
        <w:rPr>
          <w:sz w:val="24"/>
        </w:rPr>
        <w:t>форма</w:t>
      </w:r>
      <w:r>
        <w:rPr>
          <w:spacing w:val="-1"/>
          <w:sz w:val="24"/>
        </w:rPr>
        <w:t> </w:t>
      </w:r>
      <w:r>
        <w:rPr>
          <w:b/>
          <w:sz w:val="24"/>
        </w:rPr>
        <w:t>U07.1.</w:t>
      </w:r>
    </w:p>
    <w:p>
      <w:pPr>
        <w:pStyle w:val="BodyText"/>
        <w:spacing w:line="312" w:lineRule="auto" w:before="1"/>
        <w:ind w:right="542"/>
        <w:jc w:val="left"/>
      </w:pPr>
      <w:r>
        <w:rPr>
          <w:b/>
        </w:rPr>
        <w:t>Осложнения:</w:t>
      </w:r>
      <w:r>
        <w:rPr>
          <w:b/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пневмония,</w:t>
      </w:r>
      <w:r>
        <w:rPr>
          <w:spacing w:val="1"/>
        </w:rPr>
        <w:t> </w:t>
      </w:r>
      <w:r>
        <w:rPr/>
        <w:t>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дистресс-синдром,</w:t>
      </w:r>
      <w:r>
        <w:rPr>
          <w:spacing w:val="-57"/>
        </w:rPr>
        <w:t> </w:t>
      </w:r>
      <w:r>
        <w:rPr/>
        <w:t>острая</w:t>
      </w:r>
      <w:r>
        <w:rPr>
          <w:spacing w:val="-1"/>
        </w:rPr>
        <w:t> </w:t>
      </w:r>
      <w:r>
        <w:rPr/>
        <w:t>дыхательная недостаточность.</w:t>
      </w:r>
    </w:p>
    <w:p>
      <w:pPr>
        <w:tabs>
          <w:tab w:pos="2372" w:val="left" w:leader="none"/>
          <w:tab w:pos="4041" w:val="left" w:leader="none"/>
          <w:tab w:pos="6061" w:val="left" w:leader="none"/>
          <w:tab w:pos="7856" w:val="left" w:leader="none"/>
        </w:tabs>
        <w:spacing w:line="312" w:lineRule="auto" w:before="0"/>
        <w:ind w:left="361" w:right="677" w:firstLine="0"/>
        <w:jc w:val="left"/>
        <w:rPr>
          <w:sz w:val="24"/>
        </w:rPr>
      </w:pPr>
      <w:r>
        <w:rPr>
          <w:b/>
          <w:sz w:val="24"/>
        </w:rPr>
        <w:t>Сопутствующие</w:t>
        <w:tab/>
        <w:t>заболевания:</w:t>
        <w:tab/>
      </w:r>
      <w:r>
        <w:rPr>
          <w:sz w:val="24"/>
        </w:rPr>
        <w:t>Постинфарктный</w:t>
        <w:tab/>
        <w:t>кардиосклероз.</w:t>
        <w:tab/>
        <w:t>Артериальная</w:t>
      </w:r>
      <w:r>
        <w:rPr>
          <w:spacing w:val="-57"/>
          <w:sz w:val="24"/>
        </w:rPr>
        <w:t> </w:t>
      </w:r>
      <w:r>
        <w:rPr>
          <w:sz w:val="24"/>
        </w:rPr>
        <w:t>гипертензия.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Heading5"/>
        <w:jc w:val="left"/>
      </w:pPr>
      <w:r>
        <w:rPr>
          <w:color w:val="1F4E79"/>
        </w:rPr>
        <w:t>Пример</w:t>
      </w:r>
      <w:r>
        <w:rPr>
          <w:color w:val="1F4E79"/>
          <w:spacing w:val="-3"/>
        </w:rPr>
        <w:t> </w:t>
      </w:r>
      <w:r>
        <w:rPr>
          <w:color w:val="1F4E79"/>
        </w:rPr>
        <w:t>2.</w:t>
      </w:r>
    </w:p>
    <w:p>
      <w:pPr>
        <w:spacing w:before="83"/>
        <w:ind w:left="361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11"/>
          <w:sz w:val="24"/>
        </w:rPr>
        <w:t> </w:t>
      </w:r>
      <w:r>
        <w:rPr>
          <w:sz w:val="24"/>
        </w:rPr>
        <w:t>Подозрение</w:t>
      </w:r>
      <w:r>
        <w:rPr>
          <w:spacing w:val="10"/>
          <w:sz w:val="24"/>
        </w:rPr>
        <w:t> </w:t>
      </w:r>
      <w:r>
        <w:rPr>
          <w:sz w:val="24"/>
        </w:rPr>
        <w:t>на</w:t>
      </w:r>
      <w:r>
        <w:rPr>
          <w:spacing w:val="11"/>
          <w:sz w:val="24"/>
        </w:rPr>
        <w:t> </w:t>
      </w:r>
      <w:r>
        <w:rPr>
          <w:sz w:val="24"/>
        </w:rPr>
        <w:t>коронавирусную</w:t>
      </w:r>
      <w:r>
        <w:rPr>
          <w:spacing w:val="10"/>
          <w:sz w:val="24"/>
        </w:rPr>
        <w:t> </w:t>
      </w:r>
      <w:r>
        <w:rPr>
          <w:sz w:val="24"/>
        </w:rPr>
        <w:t>инфекцию,</w:t>
      </w:r>
      <w:r>
        <w:rPr>
          <w:spacing w:val="11"/>
          <w:sz w:val="24"/>
        </w:rPr>
        <w:t> </w:t>
      </w:r>
      <w:r>
        <w:rPr>
          <w:sz w:val="24"/>
        </w:rPr>
        <w:t>тяжелое</w:t>
      </w:r>
      <w:r>
        <w:rPr>
          <w:spacing w:val="11"/>
          <w:sz w:val="24"/>
        </w:rPr>
        <w:t> </w:t>
      </w:r>
      <w:r>
        <w:rPr>
          <w:sz w:val="24"/>
        </w:rPr>
        <w:t>течение</w:t>
      </w:r>
    </w:p>
    <w:p>
      <w:pPr>
        <w:pStyle w:val="Heading5"/>
        <w:spacing w:before="82"/>
        <w:ind w:left="361"/>
        <w:jc w:val="left"/>
      </w:pPr>
      <w:r>
        <w:rPr/>
        <w:t>U07.2.</w:t>
      </w:r>
    </w:p>
    <w:p>
      <w:pPr>
        <w:spacing w:before="83"/>
        <w:ind w:left="361" w:right="0" w:firstLine="0"/>
        <w:jc w:val="left"/>
        <w:rPr>
          <w:sz w:val="24"/>
        </w:rPr>
      </w:pPr>
      <w:r>
        <w:rPr>
          <w:b/>
          <w:sz w:val="24"/>
        </w:rPr>
        <w:t>Фоновое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3"/>
          <w:sz w:val="24"/>
        </w:rPr>
        <w:t> </w:t>
      </w:r>
      <w:r>
        <w:rPr>
          <w:sz w:val="24"/>
        </w:rPr>
        <w:t>Сахарный</w:t>
      </w:r>
      <w:r>
        <w:rPr>
          <w:spacing w:val="-3"/>
          <w:sz w:val="24"/>
        </w:rPr>
        <w:t> </w:t>
      </w:r>
      <w:r>
        <w:rPr>
          <w:sz w:val="24"/>
        </w:rPr>
        <w:t>диабет</w:t>
      </w:r>
      <w:r>
        <w:rPr>
          <w:spacing w:val="-4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типа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ангиопатией.</w:t>
      </w:r>
    </w:p>
    <w:p>
      <w:pPr>
        <w:pStyle w:val="BodyText"/>
        <w:spacing w:before="83"/>
        <w:jc w:val="left"/>
      </w:pPr>
      <w:r>
        <w:rPr>
          <w:b/>
        </w:rPr>
        <w:t>Осложнения:</w:t>
      </w:r>
      <w:r>
        <w:rPr>
          <w:b/>
          <w:spacing w:val="-4"/>
        </w:rPr>
        <w:t> </w:t>
      </w:r>
      <w:r>
        <w:rPr/>
        <w:t>Двусторонняя</w:t>
      </w:r>
      <w:r>
        <w:rPr>
          <w:spacing w:val="-4"/>
        </w:rPr>
        <w:t> </w:t>
      </w:r>
      <w:r>
        <w:rPr/>
        <w:t>пневмония,</w:t>
      </w:r>
      <w:r>
        <w:rPr>
          <w:spacing w:val="-4"/>
        </w:rPr>
        <w:t> </w:t>
      </w:r>
      <w:r>
        <w:rPr/>
        <w:t>острая</w:t>
      </w:r>
      <w:r>
        <w:rPr>
          <w:spacing w:val="-4"/>
        </w:rPr>
        <w:t> </w:t>
      </w:r>
      <w:r>
        <w:rPr/>
        <w:t>дыхательная</w:t>
      </w:r>
      <w:r>
        <w:rPr>
          <w:spacing w:val="-4"/>
        </w:rPr>
        <w:t> </w:t>
      </w:r>
      <w:r>
        <w:rPr/>
        <w:t>недостаточность.</w:t>
      </w:r>
    </w:p>
    <w:p>
      <w:pPr>
        <w:spacing w:before="83"/>
        <w:ind w:left="361" w:right="0" w:firstLine="0"/>
        <w:jc w:val="left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-3"/>
          <w:sz w:val="24"/>
        </w:rPr>
        <w:t> </w:t>
      </w:r>
      <w:r>
        <w:rPr>
          <w:sz w:val="24"/>
        </w:rPr>
        <w:t>Сахарный</w:t>
      </w:r>
      <w:r>
        <w:rPr>
          <w:spacing w:val="-4"/>
          <w:sz w:val="24"/>
        </w:rPr>
        <w:t> </w:t>
      </w:r>
      <w:r>
        <w:rPr>
          <w:sz w:val="24"/>
        </w:rPr>
        <w:t>диабет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3"/>
          <w:sz w:val="24"/>
        </w:rPr>
        <w:t> </w:t>
      </w:r>
      <w:r>
        <w:rPr>
          <w:sz w:val="24"/>
        </w:rPr>
        <w:t>типа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ангиопатией.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BodyText"/>
        <w:spacing w:before="1"/>
        <w:ind w:left="1070"/>
        <w:jc w:val="left"/>
      </w:pPr>
      <w:r>
        <w:rPr>
          <w:b/>
          <w:color w:val="1F4E79"/>
        </w:rPr>
        <w:t>Пример</w:t>
      </w:r>
      <w:r>
        <w:rPr>
          <w:b/>
          <w:color w:val="1F4E79"/>
          <w:spacing w:val="-5"/>
        </w:rPr>
        <w:t> </w:t>
      </w:r>
      <w:r>
        <w:rPr>
          <w:b/>
          <w:color w:val="1F4E79"/>
        </w:rPr>
        <w:t>3.</w:t>
      </w:r>
      <w:r>
        <w:rPr>
          <w:b/>
          <w:color w:val="1F4E79"/>
          <w:spacing w:val="-3"/>
        </w:rPr>
        <w:t> </w:t>
      </w:r>
      <w:r>
        <w:rPr/>
        <w:t>(только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этапного</w:t>
      </w:r>
      <w:r>
        <w:rPr>
          <w:spacing w:val="-4"/>
        </w:rPr>
        <w:t> </w:t>
      </w:r>
      <w:r>
        <w:rPr/>
        <w:t>клинического</w:t>
      </w:r>
      <w:r>
        <w:rPr>
          <w:spacing w:val="-3"/>
        </w:rPr>
        <w:t> </w:t>
      </w:r>
      <w:r>
        <w:rPr/>
        <w:t>диагноза).</w:t>
      </w:r>
    </w:p>
    <w:p>
      <w:pPr>
        <w:spacing w:line="312" w:lineRule="auto" w:before="82"/>
        <w:ind w:left="361" w:right="1417" w:firstLine="0"/>
        <w:jc w:val="left"/>
        <w:rPr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Контакт с больным коронавирусной инфекцией </w:t>
      </w:r>
      <w:r>
        <w:rPr>
          <w:b/>
          <w:sz w:val="24"/>
        </w:rPr>
        <w:t>Z20.8.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Сопутствующие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Артериальная</w:t>
      </w:r>
      <w:r>
        <w:rPr>
          <w:b/>
          <w:spacing w:val="-2"/>
          <w:sz w:val="24"/>
        </w:rPr>
        <w:t> </w:t>
      </w:r>
      <w:r>
        <w:rPr>
          <w:sz w:val="24"/>
        </w:rPr>
        <w:t>гипертензия.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8"/>
        <w:ind w:right="676" w:firstLine="709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выбор первоначальной</w:t>
      </w:r>
      <w:r>
        <w:rPr>
          <w:spacing w:val="-1"/>
        </w:rPr>
        <w:t> </w:t>
      </w:r>
      <w:r>
        <w:rPr/>
        <w:t>причины</w:t>
      </w:r>
      <w:r>
        <w:rPr>
          <w:spacing w:val="-1"/>
        </w:rPr>
        <w:t> </w:t>
      </w:r>
      <w:r>
        <w:rPr/>
        <w:t>смерти.</w:t>
      </w:r>
    </w:p>
    <w:p>
      <w:pPr>
        <w:pStyle w:val="BodyText"/>
        <w:spacing w:line="312" w:lineRule="auto"/>
        <w:ind w:right="675" w:firstLine="709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 диагноза, выбору и учету причин смерти от COVID-19, что,</w:t>
      </w:r>
      <w:r>
        <w:rPr>
          <w:spacing w:val="1"/>
        </w:rPr>
        <w:t> </w:t>
      </w:r>
      <w:r>
        <w:rPr/>
        <w:t>вероятно,</w:t>
      </w:r>
      <w:r>
        <w:rPr>
          <w:spacing w:val="1"/>
        </w:rPr>
        <w:t> </w:t>
      </w:r>
      <w:r>
        <w:rPr/>
        <w:t>объясняет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различия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смертности.</w:t>
      </w:r>
      <w:r>
        <w:rPr>
          <w:spacing w:val="1"/>
        </w:rPr>
        <w:t> </w:t>
      </w:r>
      <w:r>
        <w:rPr/>
        <w:t>Единые</w:t>
      </w:r>
      <w:r>
        <w:rPr>
          <w:spacing w:val="1"/>
        </w:rPr>
        <w:t> </w:t>
      </w:r>
      <w:r>
        <w:rPr/>
        <w:t>международные рекомендации для COVID-19 представлены в рекомендациях ВОЗ от</w:t>
      </w:r>
      <w:r>
        <w:rPr>
          <w:spacing w:val="1"/>
        </w:rPr>
        <w:t> </w:t>
      </w:r>
      <w:r>
        <w:rPr/>
        <w:t>16-20.04.2020 г. Предварительный и окончательный патологоанатомические диагнозы</w:t>
      </w:r>
      <w:r>
        <w:rPr>
          <w:spacing w:val="1"/>
        </w:rPr>
        <w:t> </w:t>
      </w:r>
      <w:r>
        <w:rPr/>
        <w:t>формулируются в соответствии с приказом МЗ РФ от 06.06.2013 № 354 «О 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патолого-анатомических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Российского</w:t>
      </w:r>
      <w:r>
        <w:rPr>
          <w:spacing w:val="1"/>
        </w:rPr>
        <w:t> </w:t>
      </w:r>
      <w:r>
        <w:rPr/>
        <w:t>общества</w:t>
      </w:r>
      <w:r>
        <w:rPr>
          <w:spacing w:val="1"/>
        </w:rPr>
        <w:t> </w:t>
      </w:r>
      <w:r>
        <w:rPr/>
        <w:t>патологоанатомов</w:t>
      </w:r>
      <w:r>
        <w:rPr>
          <w:spacing w:val="1"/>
        </w:rPr>
        <w:t> </w:t>
      </w:r>
      <w:r>
        <w:rPr/>
        <w:t>«Формулировка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паразитарных</w:t>
      </w:r>
      <w:r>
        <w:rPr>
          <w:spacing w:val="1"/>
        </w:rPr>
        <w:t> </w:t>
      </w:r>
      <w:r>
        <w:rPr/>
        <w:t>болезнях»</w:t>
      </w:r>
      <w:r>
        <w:rPr>
          <w:spacing w:val="1"/>
        </w:rPr>
        <w:t> </w:t>
      </w:r>
      <w:r>
        <w:rPr/>
        <w:t>RPSA.1(2016),</w:t>
      </w:r>
      <w:r>
        <w:rPr>
          <w:spacing w:val="1"/>
        </w:rPr>
        <w:t> </w:t>
      </w:r>
      <w:r>
        <w:rPr/>
        <w:t>причем  </w:t>
      </w:r>
      <w:r>
        <w:rPr>
          <w:spacing w:val="1"/>
        </w:rPr>
        <w:t> </w:t>
      </w:r>
      <w:r>
        <w:rPr/>
        <w:t>окончательный    –    после    завершения    гистологического    исследования</w:t>
      </w:r>
      <w:r>
        <w:rPr>
          <w:spacing w:val="1"/>
        </w:rPr>
        <w:t> </w:t>
      </w:r>
      <w:r>
        <w:rPr/>
        <w:t>и получения результатов лабораторных исследований. Проводится консультирование</w:t>
      </w:r>
      <w:r>
        <w:rPr>
          <w:spacing w:val="1"/>
        </w:rPr>
        <w:t> </w:t>
      </w:r>
      <w:r>
        <w:rPr/>
        <w:t>наблюдений</w:t>
      </w:r>
      <w:r>
        <w:rPr>
          <w:spacing w:val="-12"/>
        </w:rPr>
        <w:t> </w:t>
      </w:r>
      <w:r>
        <w:rPr/>
        <w:t>ведущим</w:t>
      </w:r>
      <w:r>
        <w:rPr>
          <w:spacing w:val="-11"/>
        </w:rPr>
        <w:t> </w:t>
      </w:r>
      <w:r>
        <w:rPr/>
        <w:t>специалистом</w:t>
      </w:r>
      <w:r>
        <w:rPr>
          <w:spacing w:val="-11"/>
        </w:rPr>
        <w:t> </w:t>
      </w:r>
      <w:r>
        <w:rPr/>
        <w:t>по</w:t>
      </w:r>
      <w:r>
        <w:rPr>
          <w:spacing w:val="-11"/>
        </w:rPr>
        <w:t> </w:t>
      </w:r>
      <w:r>
        <w:rPr/>
        <w:t>инфекционной</w:t>
      </w:r>
      <w:r>
        <w:rPr>
          <w:spacing w:val="-12"/>
        </w:rPr>
        <w:t> </w:t>
      </w:r>
      <w:r>
        <w:rPr/>
        <w:t>патологии</w:t>
      </w:r>
      <w:r>
        <w:rPr>
          <w:spacing w:val="-10"/>
        </w:rPr>
        <w:t> </w:t>
      </w:r>
      <w:r>
        <w:rPr/>
        <w:t>субъекта</w:t>
      </w:r>
      <w:r>
        <w:rPr>
          <w:spacing w:val="-10"/>
        </w:rPr>
        <w:t> </w:t>
      </w:r>
      <w:r>
        <w:rPr/>
        <w:t>Российской</w:t>
      </w:r>
      <w:r>
        <w:rPr>
          <w:spacing w:val="-58"/>
        </w:rPr>
        <w:t> </w:t>
      </w:r>
      <w:r>
        <w:rPr/>
        <w:t>Федерации,</w:t>
      </w:r>
      <w:r>
        <w:rPr>
          <w:spacing w:val="19"/>
        </w:rPr>
        <w:t> </w:t>
      </w:r>
      <w:r>
        <w:rPr/>
        <w:t>определенным</w:t>
      </w:r>
      <w:r>
        <w:rPr>
          <w:spacing w:val="21"/>
        </w:rPr>
        <w:t> </w:t>
      </w:r>
      <w:r>
        <w:rPr/>
        <w:t>его</w:t>
      </w:r>
      <w:r>
        <w:rPr>
          <w:spacing w:val="21"/>
        </w:rPr>
        <w:t> </w:t>
      </w:r>
      <w:r>
        <w:rPr/>
        <w:t>исполнительным</w:t>
      </w:r>
      <w:r>
        <w:rPr>
          <w:spacing w:val="22"/>
        </w:rPr>
        <w:t> </w:t>
      </w:r>
      <w:r>
        <w:rPr/>
        <w:t>органом</w:t>
      </w:r>
      <w:r>
        <w:rPr>
          <w:spacing w:val="21"/>
        </w:rPr>
        <w:t> </w:t>
      </w:r>
      <w:r>
        <w:rPr/>
        <w:t>в</w:t>
      </w:r>
      <w:r>
        <w:rPr>
          <w:spacing w:val="20"/>
        </w:rPr>
        <w:t> </w:t>
      </w:r>
      <w:r>
        <w:rPr/>
        <w:t>области</w:t>
      </w:r>
      <w:r>
        <w:rPr>
          <w:spacing w:val="21"/>
        </w:rPr>
        <w:t> </w:t>
      </w:r>
      <w:r>
        <w:rPr/>
        <w:t>здравоохранения,</w:t>
      </w:r>
      <w:r>
        <w:rPr>
          <w:spacing w:val="-57"/>
        </w:rPr>
        <w:t> </w:t>
      </w:r>
      <w:r>
        <w:rPr/>
        <w:t>а, при необходимости, и ведущими специалистами страны из числа членов рабочей</w:t>
      </w:r>
      <w:r>
        <w:rPr>
          <w:spacing w:val="1"/>
        </w:rPr>
        <w:t> </w:t>
      </w:r>
      <w:r>
        <w:rPr/>
        <w:t>группы</w:t>
      </w:r>
      <w:r>
        <w:rPr>
          <w:spacing w:val="-2"/>
        </w:rPr>
        <w:t> </w:t>
      </w:r>
      <w:r>
        <w:rPr/>
        <w:t>главного</w:t>
      </w:r>
      <w:r>
        <w:rPr>
          <w:spacing w:val="-1"/>
        </w:rPr>
        <w:t> </w:t>
      </w:r>
      <w:r>
        <w:rPr/>
        <w:t>патологоанатома</w:t>
      </w:r>
      <w:r>
        <w:rPr>
          <w:spacing w:val="-2"/>
        </w:rPr>
        <w:t> </w:t>
      </w:r>
      <w:r>
        <w:rPr/>
        <w:t>Минздрава России.</w:t>
      </w:r>
    </w:p>
    <w:p>
      <w:pPr>
        <w:pStyle w:val="BodyText"/>
        <w:spacing w:line="312" w:lineRule="auto" w:before="1"/>
        <w:ind w:right="608" w:firstLine="709"/>
      </w:pPr>
      <w:r>
        <w:rPr/>
        <w:t>Следует различать при формулировке диагноза и оформления медицинского</w:t>
      </w:r>
      <w:r>
        <w:rPr>
          <w:spacing w:val="1"/>
        </w:rPr>
        <w:t> </w:t>
      </w:r>
      <w:r>
        <w:rPr/>
        <w:t>свидетельства</w:t>
      </w:r>
      <w:r>
        <w:rPr>
          <w:spacing w:val="-1"/>
        </w:rPr>
        <w:t> </w:t>
      </w:r>
      <w:r>
        <w:rPr/>
        <w:t>о смерти: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7" w:lineRule="auto" w:before="0" w:after="0"/>
        <w:ind w:left="1042" w:right="676" w:hanging="341"/>
        <w:jc w:val="both"/>
        <w:rPr>
          <w:sz w:val="24"/>
        </w:rPr>
      </w:pPr>
      <w:r>
        <w:rPr>
          <w:sz w:val="24"/>
        </w:rPr>
        <w:t>Наступление</w:t>
      </w:r>
      <w:r>
        <w:rPr>
          <w:spacing w:val="1"/>
          <w:sz w:val="24"/>
        </w:rPr>
        <w:t> </w:t>
      </w:r>
      <w:r>
        <w:rPr>
          <w:sz w:val="24"/>
        </w:rPr>
        <w:t>летального</w:t>
      </w:r>
      <w:r>
        <w:rPr>
          <w:spacing w:val="1"/>
          <w:sz w:val="24"/>
        </w:rPr>
        <w:t> </w:t>
      </w:r>
      <w:r>
        <w:rPr>
          <w:sz w:val="24"/>
        </w:rPr>
        <w:t>исхода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основным</w:t>
      </w:r>
      <w:r>
        <w:rPr>
          <w:spacing w:val="-1"/>
          <w:sz w:val="24"/>
        </w:rPr>
        <w:t> </w:t>
      </w:r>
      <w:r>
        <w:rPr>
          <w:sz w:val="24"/>
        </w:rPr>
        <w:t>заболеванием</w:t>
      </w:r>
      <w:r>
        <w:rPr>
          <w:spacing w:val="-1"/>
          <w:sz w:val="24"/>
        </w:rPr>
        <w:t> </w:t>
      </w:r>
      <w:r>
        <w:rPr>
          <w:sz w:val="24"/>
        </w:rPr>
        <w:t>(первоначальной</w:t>
      </w:r>
      <w:r>
        <w:rPr>
          <w:spacing w:val="-1"/>
          <w:sz w:val="24"/>
        </w:rPr>
        <w:t> </w:t>
      </w:r>
      <w:r>
        <w:rPr>
          <w:sz w:val="24"/>
        </w:rPr>
        <w:t>причиной</w:t>
      </w:r>
      <w:r>
        <w:rPr>
          <w:spacing w:val="-2"/>
          <w:sz w:val="24"/>
        </w:rPr>
        <w:t> </w:t>
      </w:r>
      <w:r>
        <w:rPr>
          <w:sz w:val="24"/>
        </w:rPr>
        <w:t>смерти);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6" w:after="0"/>
        <w:ind w:left="1042" w:right="675" w:hanging="341"/>
        <w:jc w:val="both"/>
        <w:rPr>
          <w:sz w:val="24"/>
        </w:rPr>
      </w:pPr>
      <w:r>
        <w:rPr>
          <w:sz w:val="24"/>
        </w:rPr>
        <w:t>Наступление</w:t>
      </w:r>
      <w:r>
        <w:rPr>
          <w:spacing w:val="1"/>
          <w:sz w:val="24"/>
        </w:rPr>
        <w:t> </w:t>
      </w:r>
      <w:r>
        <w:rPr>
          <w:sz w:val="24"/>
        </w:rPr>
        <w:t>летального</w:t>
      </w:r>
      <w:r>
        <w:rPr>
          <w:spacing w:val="1"/>
          <w:sz w:val="24"/>
        </w:rPr>
        <w:t> </w:t>
      </w:r>
      <w:r>
        <w:rPr>
          <w:sz w:val="24"/>
        </w:rPr>
        <w:t>исхода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тяжелых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существовавших</w:t>
      </w:r>
      <w:r>
        <w:rPr>
          <w:spacing w:val="1"/>
          <w:sz w:val="24"/>
        </w:rPr>
        <w:t> </w:t>
      </w:r>
      <w:r>
        <w:rPr>
          <w:sz w:val="24"/>
        </w:rPr>
        <w:t>заболеваний,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(«присоединении»)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вызванной</w:t>
      </w:r>
      <w:r>
        <w:rPr>
          <w:spacing w:val="-57"/>
          <w:sz w:val="24"/>
        </w:rPr>
        <w:t> </w:t>
      </w:r>
      <w:r>
        <w:rPr>
          <w:sz w:val="24"/>
        </w:rPr>
        <w:t>SARS-CoV-2, но без таких ее клинико-морфологических проявлений, которые</w:t>
      </w:r>
      <w:r>
        <w:rPr>
          <w:spacing w:val="1"/>
          <w:sz w:val="24"/>
        </w:rPr>
        <w:t> </w:t>
      </w:r>
      <w:r>
        <w:rPr>
          <w:sz w:val="24"/>
        </w:rPr>
        <w:t>могли</w:t>
      </w:r>
      <w:r>
        <w:rPr>
          <w:spacing w:val="1"/>
          <w:sz w:val="24"/>
        </w:rPr>
        <w:t> </w:t>
      </w:r>
      <w:r>
        <w:rPr>
          <w:sz w:val="24"/>
        </w:rPr>
        <w:t>бы</w:t>
      </w:r>
      <w:r>
        <w:rPr>
          <w:spacing w:val="1"/>
          <w:sz w:val="24"/>
        </w:rPr>
        <w:t> </w:t>
      </w:r>
      <w:r>
        <w:rPr>
          <w:sz w:val="24"/>
        </w:rPr>
        <w:t>стать</w:t>
      </w:r>
      <w:r>
        <w:rPr>
          <w:spacing w:val="1"/>
          <w:sz w:val="24"/>
        </w:rPr>
        <w:t> </w:t>
      </w:r>
      <w:r>
        <w:rPr>
          <w:sz w:val="24"/>
        </w:rPr>
        <w:t>самостоятельной</w:t>
      </w:r>
      <w:r>
        <w:rPr>
          <w:spacing w:val="1"/>
          <w:sz w:val="24"/>
        </w:rPr>
        <w:t> </w:t>
      </w:r>
      <w:r>
        <w:rPr>
          <w:sz w:val="24"/>
        </w:rPr>
        <w:t>причиной</w:t>
      </w:r>
      <w:r>
        <w:rPr>
          <w:spacing w:val="1"/>
          <w:sz w:val="24"/>
        </w:rPr>
        <w:t> </w:t>
      </w:r>
      <w:r>
        <w:rPr>
          <w:sz w:val="24"/>
        </w:rPr>
        <w:t>смерти</w:t>
      </w:r>
      <w:r>
        <w:rPr>
          <w:spacing w:val="1"/>
          <w:sz w:val="24"/>
        </w:rPr>
        <w:t> </w:t>
      </w:r>
      <w:r>
        <w:rPr>
          <w:sz w:val="24"/>
        </w:rPr>
        <w:t>(в</w:t>
      </w:r>
      <w:r>
        <w:rPr>
          <w:spacing w:val="1"/>
          <w:sz w:val="24"/>
        </w:rPr>
        <w:t> </w:t>
      </w:r>
      <w:r>
        <w:rPr>
          <w:sz w:val="24"/>
        </w:rPr>
        <w:t>т.ч.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тяжелой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9"/>
          <w:sz w:val="24"/>
        </w:rPr>
        <w:t> </w:t>
      </w:r>
      <w:r>
        <w:rPr>
          <w:sz w:val="24"/>
        </w:rPr>
        <w:t>и</w:t>
      </w:r>
      <w:r>
        <w:rPr>
          <w:spacing w:val="22"/>
          <w:sz w:val="24"/>
        </w:rPr>
        <w:t> </w:t>
      </w:r>
      <w:r>
        <w:rPr>
          <w:sz w:val="24"/>
        </w:rPr>
        <w:t>других</w:t>
      </w:r>
      <w:r>
        <w:rPr>
          <w:spacing w:val="22"/>
          <w:sz w:val="24"/>
        </w:rPr>
        <w:t> </w:t>
      </w:r>
      <w:r>
        <w:rPr>
          <w:sz w:val="24"/>
        </w:rPr>
        <w:t>смертельных</w:t>
      </w:r>
      <w:r>
        <w:rPr>
          <w:spacing w:val="21"/>
          <w:sz w:val="24"/>
        </w:rPr>
        <w:t> </w:t>
      </w:r>
      <w:r>
        <w:rPr>
          <w:sz w:val="24"/>
        </w:rPr>
        <w:t>проявлений).</w:t>
      </w:r>
      <w:r>
        <w:rPr>
          <w:spacing w:val="22"/>
          <w:sz w:val="24"/>
        </w:rPr>
        <w:t> </w:t>
      </w:r>
      <w:r>
        <w:rPr>
          <w:sz w:val="24"/>
        </w:rPr>
        <w:t>При</w:t>
      </w:r>
      <w:r>
        <w:rPr>
          <w:spacing w:val="22"/>
          <w:sz w:val="24"/>
        </w:rPr>
        <w:t> </w:t>
      </w:r>
      <w:r>
        <w:rPr>
          <w:sz w:val="24"/>
        </w:rPr>
        <w:t>этом</w:t>
      </w:r>
      <w:r>
        <w:rPr>
          <w:spacing w:val="21"/>
          <w:sz w:val="24"/>
        </w:rPr>
        <w:t> </w:t>
      </w:r>
      <w:r>
        <w:rPr>
          <w:sz w:val="24"/>
        </w:rPr>
        <w:t>COVID-19,</w:t>
      </w:r>
      <w:r>
        <w:rPr>
          <w:spacing w:val="22"/>
          <w:sz w:val="24"/>
        </w:rPr>
        <w:t> </w:t>
      </w:r>
      <w:r>
        <w:rPr>
          <w:sz w:val="24"/>
        </w:rPr>
        <w:t>является</w:t>
      </w:r>
    </w:p>
    <w:p>
      <w:pPr>
        <w:pStyle w:val="BodyText"/>
        <w:spacing w:line="312" w:lineRule="auto" w:before="8"/>
        <w:ind w:left="1042" w:right="674"/>
      </w:pPr>
      <w:r>
        <w:rPr/>
        <w:t>«катализатором»</w:t>
      </w:r>
      <w:r>
        <w:rPr>
          <w:spacing w:val="1"/>
        </w:rPr>
        <w:t> </w:t>
      </w:r>
      <w:r>
        <w:rPr/>
        <w:t>обострения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существовавших болезней органов кровообращения, онкологических и других</w:t>
      </w:r>
      <w:r>
        <w:rPr>
          <w:spacing w:val="1"/>
        </w:rPr>
        <w:t> </w:t>
      </w:r>
      <w:r>
        <w:rPr/>
        <w:t>заболеваний. Следует также анализировать возможность развития ятрогенных</w:t>
      </w:r>
      <w:r>
        <w:rPr>
          <w:spacing w:val="1"/>
        </w:rPr>
        <w:t> </w:t>
      </w:r>
      <w:r>
        <w:rPr/>
        <w:t>осложнений.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ситуациях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расцениваться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основное</w:t>
      </w:r>
      <w:r>
        <w:rPr>
          <w:spacing w:val="95"/>
        </w:rPr>
        <w:t> </w:t>
      </w:r>
      <w:r>
        <w:rPr/>
        <w:t>заболевание  </w:t>
      </w:r>
      <w:r>
        <w:rPr>
          <w:spacing w:val="34"/>
        </w:rPr>
        <w:t> </w:t>
      </w:r>
      <w:r>
        <w:rPr/>
        <w:t>(первоначальная  </w:t>
      </w:r>
      <w:r>
        <w:rPr>
          <w:spacing w:val="34"/>
        </w:rPr>
        <w:t> </w:t>
      </w:r>
      <w:r>
        <w:rPr/>
        <w:t>причина  </w:t>
      </w:r>
      <w:r>
        <w:rPr>
          <w:spacing w:val="35"/>
        </w:rPr>
        <w:t> </w:t>
      </w:r>
      <w:r>
        <w:rPr/>
        <w:t>смерти)  </w:t>
      </w:r>
      <w:r>
        <w:rPr>
          <w:spacing w:val="36"/>
        </w:rPr>
        <w:t> </w:t>
      </w:r>
      <w:r>
        <w:rPr/>
        <w:t>и  </w:t>
      </w:r>
      <w:r>
        <w:rPr>
          <w:spacing w:val="33"/>
        </w:rPr>
        <w:t> </w:t>
      </w:r>
      <w:r>
        <w:rPr/>
        <w:t>указывается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диагнозе как</w:t>
      </w:r>
      <w:r>
        <w:rPr>
          <w:spacing w:val="-2"/>
        </w:rPr>
        <w:t> </w:t>
      </w:r>
      <w:r>
        <w:rPr/>
        <w:t>коморбидное (чаще</w:t>
      </w:r>
      <w:r>
        <w:rPr>
          <w:spacing w:val="-1"/>
        </w:rPr>
        <w:t> </w:t>
      </w:r>
      <w:r>
        <w:rPr/>
        <w:t>сочетанное) заболевание.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0" w:after="0"/>
        <w:ind w:left="1042" w:right="677" w:hanging="341"/>
        <w:jc w:val="both"/>
        <w:rPr>
          <w:sz w:val="24"/>
        </w:rPr>
      </w:pPr>
      <w:r>
        <w:rPr>
          <w:sz w:val="24"/>
        </w:rPr>
        <w:t>Наступление</w:t>
      </w:r>
      <w:r>
        <w:rPr>
          <w:spacing w:val="1"/>
          <w:sz w:val="24"/>
        </w:rPr>
        <w:t> </w:t>
      </w:r>
      <w:r>
        <w:rPr>
          <w:sz w:val="24"/>
        </w:rPr>
        <w:t>летального</w:t>
      </w:r>
      <w:r>
        <w:rPr>
          <w:spacing w:val="1"/>
          <w:sz w:val="24"/>
        </w:rPr>
        <w:t> </w:t>
      </w:r>
      <w:r>
        <w:rPr>
          <w:sz w:val="24"/>
        </w:rPr>
        <w:t>исхода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различных</w:t>
      </w:r>
      <w:r>
        <w:rPr>
          <w:spacing w:val="1"/>
          <w:sz w:val="24"/>
        </w:rPr>
        <w:t> </w:t>
      </w:r>
      <w:r>
        <w:rPr>
          <w:sz w:val="24"/>
        </w:rPr>
        <w:t>альтернативных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причин – несовместимых с жизнью заболеваний и их осложнений (а также</w:t>
      </w:r>
      <w:r>
        <w:rPr>
          <w:spacing w:val="1"/>
          <w:sz w:val="24"/>
        </w:rPr>
        <w:t> </w:t>
      </w:r>
      <w:r>
        <w:rPr>
          <w:sz w:val="24"/>
        </w:rPr>
        <w:t>травм).</w:t>
      </w:r>
      <w:r>
        <w:rPr>
          <w:spacing w:val="35"/>
          <w:sz w:val="24"/>
        </w:rPr>
        <w:t> </w:t>
      </w:r>
      <w:r>
        <w:rPr>
          <w:sz w:val="24"/>
        </w:rPr>
        <w:t>В</w:t>
      </w:r>
      <w:r>
        <w:rPr>
          <w:spacing w:val="34"/>
          <w:sz w:val="24"/>
        </w:rPr>
        <w:t> </w:t>
      </w:r>
      <w:r>
        <w:rPr>
          <w:sz w:val="24"/>
        </w:rPr>
        <w:t>таких</w:t>
      </w:r>
      <w:r>
        <w:rPr>
          <w:spacing w:val="36"/>
          <w:sz w:val="24"/>
        </w:rPr>
        <w:t> </w:t>
      </w:r>
      <w:r>
        <w:rPr>
          <w:sz w:val="24"/>
        </w:rPr>
        <w:t>ситуациях</w:t>
      </w:r>
      <w:r>
        <w:rPr>
          <w:spacing w:val="35"/>
          <w:sz w:val="24"/>
        </w:rPr>
        <w:t> </w:t>
      </w:r>
      <w:r>
        <w:rPr>
          <w:sz w:val="24"/>
        </w:rPr>
        <w:t>COVID‑19</w:t>
      </w:r>
      <w:r>
        <w:rPr>
          <w:spacing w:val="36"/>
          <w:sz w:val="24"/>
        </w:rPr>
        <w:t> </w:t>
      </w:r>
      <w:r>
        <w:rPr>
          <w:sz w:val="24"/>
        </w:rPr>
        <w:t>не</w:t>
      </w:r>
      <w:r>
        <w:rPr>
          <w:spacing w:val="35"/>
          <w:sz w:val="24"/>
        </w:rPr>
        <w:t> </w:t>
      </w:r>
      <w:r>
        <w:rPr>
          <w:sz w:val="24"/>
        </w:rPr>
        <w:t>должен</w:t>
      </w:r>
      <w:r>
        <w:rPr>
          <w:spacing w:val="36"/>
          <w:sz w:val="24"/>
        </w:rPr>
        <w:t> </w:t>
      </w:r>
      <w:r>
        <w:rPr>
          <w:sz w:val="24"/>
        </w:rPr>
        <w:t>расцениваться</w:t>
      </w:r>
      <w:r>
        <w:rPr>
          <w:spacing w:val="35"/>
          <w:sz w:val="24"/>
        </w:rPr>
        <w:t> </w:t>
      </w:r>
      <w:r>
        <w:rPr>
          <w:sz w:val="24"/>
        </w:rPr>
        <w:t>как</w:t>
      </w:r>
      <w:r>
        <w:rPr>
          <w:spacing w:val="36"/>
          <w:sz w:val="24"/>
        </w:rPr>
        <w:t> </w:t>
      </w:r>
      <w:r>
        <w:rPr>
          <w:sz w:val="24"/>
        </w:rPr>
        <w:t>основное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9" w:top="1420" w:bottom="880" w:left="1340" w:right="600"/>
        </w:sectPr>
      </w:pPr>
    </w:p>
    <w:p>
      <w:pPr>
        <w:pStyle w:val="BodyText"/>
        <w:spacing w:line="312" w:lineRule="auto" w:before="79"/>
        <w:ind w:left="1041" w:right="677"/>
      </w:pPr>
      <w:r>
        <w:rPr/>
        <w:t>заболевание (первоначальная причина смерти) и указывается в диагнозе как</w:t>
      </w:r>
      <w:r>
        <w:rPr>
          <w:spacing w:val="1"/>
        </w:rPr>
        <w:t> </w:t>
      </w:r>
      <w:r>
        <w:rPr/>
        <w:t>коморбидное</w:t>
      </w:r>
      <w:r>
        <w:rPr>
          <w:spacing w:val="-1"/>
        </w:rPr>
        <w:t> </w:t>
      </w:r>
      <w:r>
        <w:rPr/>
        <w:t>(чаще</w:t>
      </w:r>
      <w:r>
        <w:rPr>
          <w:spacing w:val="-1"/>
        </w:rPr>
        <w:t> </w:t>
      </w:r>
      <w:r>
        <w:rPr/>
        <w:t>сочетанное) или</w:t>
      </w:r>
      <w:r>
        <w:rPr>
          <w:spacing w:val="-1"/>
        </w:rPr>
        <w:t> </w:t>
      </w:r>
      <w:r>
        <w:rPr/>
        <w:t>сопутствующее</w:t>
      </w:r>
      <w:r>
        <w:rPr>
          <w:spacing w:val="-1"/>
        </w:rPr>
        <w:t> </w:t>
      </w:r>
      <w:r>
        <w:rPr/>
        <w:t>заболевание.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676" w:firstLine="709"/>
      </w:pPr>
      <w:r>
        <w:rPr/>
        <w:t>При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оформлении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свидетельства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международным</w:t>
      </w:r>
      <w:r>
        <w:rPr>
          <w:spacing w:val="-57"/>
        </w:rPr>
        <w:t> </w:t>
      </w:r>
      <w:r>
        <w:rPr/>
        <w:t>рекомендациям ВОЗ, хотя некоторые из них противоречат основам патологии. ОРДС,</w:t>
      </w:r>
      <w:r>
        <w:rPr>
          <w:spacing w:val="1"/>
        </w:rPr>
        <w:t> </w:t>
      </w:r>
      <w:r>
        <w:rPr/>
        <w:t>являющийся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рекомендовано указывать как осложнение COVID-19, хотя оно представляет собой его</w:t>
      </w:r>
      <w:r>
        <w:rPr>
          <w:spacing w:val="-57"/>
        </w:rPr>
        <w:t> </w:t>
      </w:r>
      <w:r>
        <w:rPr/>
        <w:t>морфологический</w:t>
      </w:r>
      <w:r>
        <w:rPr>
          <w:spacing w:val="1"/>
        </w:rPr>
        <w:t> </w:t>
      </w:r>
      <w:r>
        <w:rPr/>
        <w:t>субстрат.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предусмотрено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-12"/>
        </w:rPr>
        <w:t> </w:t>
      </w:r>
      <w:r>
        <w:rPr/>
        <w:t>вторых</w:t>
      </w:r>
      <w:r>
        <w:rPr>
          <w:spacing w:val="-11"/>
        </w:rPr>
        <w:t> </w:t>
      </w:r>
      <w:r>
        <w:rPr/>
        <w:t>кодов</w:t>
      </w:r>
      <w:r>
        <w:rPr>
          <w:spacing w:val="-12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шифровке</w:t>
      </w:r>
      <w:r>
        <w:rPr>
          <w:spacing w:val="-11"/>
        </w:rPr>
        <w:t> </w:t>
      </w:r>
      <w:r>
        <w:rPr/>
        <w:t>по</w:t>
      </w:r>
      <w:r>
        <w:rPr>
          <w:spacing w:val="-12"/>
        </w:rPr>
        <w:t> </w:t>
      </w:r>
      <w:r>
        <w:rPr/>
        <w:t>МКБ-10</w:t>
      </w:r>
      <w:r>
        <w:rPr>
          <w:spacing w:val="-11"/>
        </w:rPr>
        <w:t> </w:t>
      </w:r>
      <w:r>
        <w:rPr/>
        <w:t>разных</w:t>
      </w:r>
      <w:r>
        <w:rPr>
          <w:spacing w:val="-11"/>
        </w:rPr>
        <w:t> </w:t>
      </w:r>
      <w:r>
        <w:rPr/>
        <w:t>заболеваний,</w:t>
      </w:r>
      <w:r>
        <w:rPr>
          <w:spacing w:val="-12"/>
        </w:rPr>
        <w:t> </w:t>
      </w:r>
      <w:r>
        <w:rPr/>
        <w:t>поэтому</w:t>
      </w:r>
      <w:r>
        <w:rPr>
          <w:spacing w:val="-57"/>
        </w:rPr>
        <w:t> </w:t>
      </w:r>
      <w:r>
        <w:rPr/>
        <w:t>при</w:t>
      </w:r>
      <w:r>
        <w:rPr>
          <w:spacing w:val="37"/>
        </w:rPr>
        <w:t> </w:t>
      </w:r>
      <w:r>
        <w:rPr/>
        <w:t>прогрессировании</w:t>
      </w:r>
      <w:r>
        <w:rPr>
          <w:spacing w:val="38"/>
        </w:rPr>
        <w:t> </w:t>
      </w:r>
      <w:r>
        <w:rPr/>
        <w:t>вирусной</w:t>
      </w:r>
      <w:r>
        <w:rPr>
          <w:spacing w:val="36"/>
        </w:rPr>
        <w:t> </w:t>
      </w:r>
      <w:r>
        <w:rPr/>
        <w:t>или</w:t>
      </w:r>
      <w:r>
        <w:rPr>
          <w:spacing w:val="38"/>
        </w:rPr>
        <w:t> </w:t>
      </w:r>
      <w:r>
        <w:rPr/>
        <w:t>вирусно-бактериальной</w:t>
      </w:r>
      <w:r>
        <w:rPr>
          <w:spacing w:val="38"/>
        </w:rPr>
        <w:t> </w:t>
      </w:r>
      <w:r>
        <w:rPr/>
        <w:t>пневмонии</w:t>
      </w:r>
      <w:r>
        <w:rPr>
          <w:spacing w:val="36"/>
        </w:rPr>
        <w:t> </w:t>
      </w:r>
      <w:r>
        <w:rPr/>
        <w:t>у</w:t>
      </w:r>
      <w:r>
        <w:rPr>
          <w:spacing w:val="37"/>
        </w:rPr>
        <w:t> </w:t>
      </w:r>
      <w:r>
        <w:rPr/>
        <w:t>умерших</w:t>
      </w:r>
      <w:r>
        <w:rPr>
          <w:spacing w:val="-57"/>
        </w:rPr>
        <w:t> </w:t>
      </w:r>
      <w:r>
        <w:rPr/>
        <w:t>с COVID-19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рубрике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«Осложнения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заболевания» и строке «б)» части I медицинского свидетельства о смерти (в строе «а»</w:t>
      </w:r>
      <w:r>
        <w:rPr>
          <w:spacing w:val="1"/>
        </w:rPr>
        <w:t> </w:t>
      </w:r>
      <w:r>
        <w:rPr/>
        <w:t>указывается</w:t>
      </w:r>
      <w:r>
        <w:rPr>
          <w:spacing w:val="35"/>
        </w:rPr>
        <w:t> </w:t>
      </w:r>
      <w:r>
        <w:rPr/>
        <w:t>при</w:t>
      </w:r>
      <w:r>
        <w:rPr>
          <w:spacing w:val="36"/>
        </w:rPr>
        <w:t> </w:t>
      </w:r>
      <w:r>
        <w:rPr/>
        <w:t>этом</w:t>
      </w:r>
      <w:r>
        <w:rPr>
          <w:spacing w:val="34"/>
        </w:rPr>
        <w:t> </w:t>
      </w:r>
      <w:r>
        <w:rPr/>
        <w:t>ОРДС</w:t>
      </w:r>
      <w:r>
        <w:rPr>
          <w:spacing w:val="35"/>
        </w:rPr>
        <w:t> </w:t>
      </w:r>
      <w:r>
        <w:rPr/>
        <w:t>или</w:t>
      </w:r>
      <w:r>
        <w:rPr>
          <w:spacing w:val="36"/>
        </w:rPr>
        <w:t> </w:t>
      </w:r>
      <w:r>
        <w:rPr/>
        <w:t>острая</w:t>
      </w:r>
      <w:r>
        <w:rPr>
          <w:spacing w:val="36"/>
        </w:rPr>
        <w:t> </w:t>
      </w:r>
      <w:r>
        <w:rPr/>
        <w:t>респираторная</w:t>
      </w:r>
      <w:r>
        <w:rPr>
          <w:spacing w:val="35"/>
        </w:rPr>
        <w:t> </w:t>
      </w:r>
      <w:r>
        <w:rPr/>
        <w:t>недостаточность,</w:t>
      </w:r>
      <w:r>
        <w:rPr>
          <w:spacing w:val="36"/>
        </w:rPr>
        <w:t> </w:t>
      </w:r>
      <w:r>
        <w:rPr/>
        <w:t>а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/>
        <w:t>строке</w:t>
      </w:r>
    </w:p>
    <w:p>
      <w:pPr>
        <w:pStyle w:val="BodyText"/>
        <w:spacing w:line="312" w:lineRule="auto"/>
        <w:ind w:right="676"/>
      </w:pPr>
      <w:r>
        <w:rPr/>
        <w:t>«в» - новая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кодами</w:t>
      </w:r>
      <w:r>
        <w:rPr>
          <w:spacing w:val="1"/>
        </w:rPr>
        <w:t> </w:t>
      </w:r>
      <w:r>
        <w:rPr/>
        <w:t>U07.1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U07.2).</w:t>
      </w:r>
      <w:r>
        <w:rPr>
          <w:spacing w:val="1"/>
        </w:rPr>
        <w:t> </w:t>
      </w:r>
      <w:r>
        <w:rPr/>
        <w:t>Общеприняты</w:t>
      </w:r>
      <w:r>
        <w:rPr>
          <w:spacing w:val="1"/>
        </w:rPr>
        <w:t> </w:t>
      </w:r>
      <w:r>
        <w:rPr/>
        <w:t>следующие осложнения, которые также могут рассматриваться как непосредственная</w:t>
      </w:r>
      <w:r>
        <w:rPr>
          <w:spacing w:val="1"/>
        </w:rPr>
        <w:t> </w:t>
      </w:r>
      <w:r>
        <w:rPr/>
        <w:t>причина</w:t>
      </w:r>
      <w:r>
        <w:rPr>
          <w:spacing w:val="-1"/>
        </w:rPr>
        <w:t> </w:t>
      </w:r>
      <w:r>
        <w:rPr/>
        <w:t>смерти:</w:t>
      </w:r>
    </w:p>
    <w:p>
      <w:pPr>
        <w:pStyle w:val="BodyText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Дыхательная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4"/>
          <w:sz w:val="24"/>
        </w:rPr>
        <w:t> </w:t>
      </w:r>
      <w:r>
        <w:rPr>
          <w:sz w:val="24"/>
        </w:rPr>
        <w:t>(по</w:t>
      </w:r>
      <w:r>
        <w:rPr>
          <w:spacing w:val="-4"/>
          <w:sz w:val="24"/>
        </w:rPr>
        <w:t> </w:t>
      </w:r>
      <w:r>
        <w:rPr>
          <w:sz w:val="24"/>
        </w:rPr>
        <w:t>сути,</w:t>
      </w:r>
      <w:r>
        <w:rPr>
          <w:spacing w:val="-4"/>
          <w:sz w:val="24"/>
        </w:rPr>
        <w:t> </w:t>
      </w:r>
      <w:r>
        <w:rPr>
          <w:sz w:val="24"/>
        </w:rPr>
        <w:t>еще</w:t>
      </w:r>
      <w:r>
        <w:rPr>
          <w:spacing w:val="-3"/>
          <w:sz w:val="24"/>
        </w:rPr>
        <w:t> </w:t>
      </w:r>
      <w:r>
        <w:rPr>
          <w:sz w:val="24"/>
        </w:rPr>
        <w:t>один</w:t>
      </w:r>
      <w:r>
        <w:rPr>
          <w:spacing w:val="-4"/>
          <w:sz w:val="24"/>
        </w:rPr>
        <w:t> </w:t>
      </w:r>
      <w:r>
        <w:rPr>
          <w:sz w:val="24"/>
        </w:rPr>
        <w:t>синоним</w:t>
      </w:r>
      <w:r>
        <w:rPr>
          <w:spacing w:val="-3"/>
          <w:sz w:val="24"/>
        </w:rPr>
        <w:t> </w:t>
      </w:r>
      <w:r>
        <w:rPr>
          <w:sz w:val="24"/>
        </w:rPr>
        <w:t>ОРДС);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4"/>
          <w:sz w:val="24"/>
        </w:rPr>
        <w:t> </w:t>
      </w:r>
      <w:r>
        <w:rPr>
          <w:sz w:val="24"/>
        </w:rPr>
        <w:t>сердечная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5"/>
          <w:sz w:val="24"/>
        </w:rPr>
        <w:t> </w:t>
      </w:r>
      <w:r>
        <w:rPr>
          <w:sz w:val="24"/>
        </w:rPr>
        <w:t>почечная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7"/>
          <w:sz w:val="24"/>
        </w:rPr>
        <w:t> </w:t>
      </w:r>
      <w:r>
        <w:rPr>
          <w:sz w:val="24"/>
        </w:rPr>
        <w:t>инфекционно-токсический</w:t>
      </w:r>
      <w:r>
        <w:rPr>
          <w:spacing w:val="-6"/>
          <w:sz w:val="24"/>
        </w:rPr>
        <w:t> </w:t>
      </w:r>
      <w:r>
        <w:rPr>
          <w:sz w:val="24"/>
        </w:rPr>
        <w:t>(септический)</w:t>
      </w:r>
      <w:r>
        <w:rPr>
          <w:spacing w:val="-6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Тромбозы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тромбоэмболии,</w:t>
      </w:r>
      <w:r>
        <w:rPr>
          <w:spacing w:val="-3"/>
          <w:sz w:val="24"/>
        </w:rPr>
        <w:t> </w:t>
      </w:r>
      <w:r>
        <w:rPr>
          <w:sz w:val="24"/>
        </w:rPr>
        <w:t>ДВС-синдром;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7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Вторичные</w:t>
      </w:r>
      <w:r>
        <w:rPr>
          <w:spacing w:val="-4"/>
          <w:sz w:val="24"/>
        </w:rPr>
        <w:t> </w:t>
      </w:r>
      <w:r>
        <w:rPr>
          <w:sz w:val="24"/>
        </w:rPr>
        <w:t>бактериальные</w:t>
      </w:r>
      <w:r>
        <w:rPr>
          <w:spacing w:val="-5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1"/>
        <w:ind w:left="0"/>
        <w:jc w:val="left"/>
        <w:rPr>
          <w:sz w:val="28"/>
        </w:rPr>
      </w:pPr>
    </w:p>
    <w:p>
      <w:pPr>
        <w:pStyle w:val="Heading5"/>
        <w:spacing w:line="259" w:lineRule="auto"/>
        <w:ind w:right="2009"/>
      </w:pPr>
      <w:bookmarkStart w:name="Примеры формулировки патологоанатомическ" w:id="208"/>
      <w:bookmarkEnd w:id="208"/>
      <w:r>
        <w:rPr>
          <w:b w:val="0"/>
        </w:rPr>
      </w:r>
      <w:r>
        <w:rPr>
          <w:color w:val="1F487C"/>
        </w:rPr>
        <w:t>Примеры формулировки патологоанатомических или судебно-</w:t>
      </w:r>
      <w:r>
        <w:rPr>
          <w:color w:val="1F487C"/>
          <w:spacing w:val="-57"/>
        </w:rPr>
        <w:t> </w:t>
      </w:r>
      <w:r>
        <w:rPr>
          <w:color w:val="1F487C"/>
        </w:rPr>
        <w:t>медицинских диагнозов (в сокращенном, не развернутом виде)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кодирования</w:t>
      </w:r>
      <w:r>
        <w:rPr>
          <w:color w:val="1F487C"/>
          <w:spacing w:val="-2"/>
        </w:rPr>
        <w:t> </w:t>
      </w:r>
      <w:r>
        <w:rPr>
          <w:color w:val="1F487C"/>
        </w:rPr>
        <w:t>по</w:t>
      </w:r>
      <w:r>
        <w:rPr>
          <w:color w:val="1F487C"/>
          <w:spacing w:val="-2"/>
        </w:rPr>
        <w:t> </w:t>
      </w:r>
      <w:r>
        <w:rPr>
          <w:color w:val="1F487C"/>
        </w:rPr>
        <w:t>МКБ-10</w:t>
      </w:r>
      <w:r>
        <w:rPr>
          <w:color w:val="1F487C"/>
          <w:spacing w:val="-1"/>
        </w:rPr>
        <w:t> </w:t>
      </w:r>
      <w:r>
        <w:rPr>
          <w:color w:val="1F487C"/>
        </w:rPr>
        <w:t>причин</w:t>
      </w:r>
      <w:r>
        <w:rPr>
          <w:color w:val="1F487C"/>
          <w:spacing w:val="-2"/>
        </w:rPr>
        <w:t> </w:t>
      </w:r>
      <w:r>
        <w:rPr>
          <w:color w:val="1F487C"/>
        </w:rPr>
        <w:t>смерти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CОVID-19: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178"/>
        <w:ind w:left="1070" w:right="0" w:firstLine="0"/>
        <w:jc w:val="both"/>
        <w:rPr>
          <w:b/>
          <w:sz w:val="24"/>
        </w:rPr>
      </w:pPr>
      <w:r>
        <w:rPr>
          <w:b/>
          <w:color w:val="1F4E79"/>
          <w:sz w:val="24"/>
        </w:rPr>
        <w:t>Пример</w:t>
      </w:r>
      <w:r>
        <w:rPr>
          <w:b/>
          <w:color w:val="1F4E79"/>
          <w:spacing w:val="-3"/>
          <w:sz w:val="24"/>
        </w:rPr>
        <w:t> </w:t>
      </w:r>
      <w:r>
        <w:rPr>
          <w:b/>
          <w:color w:val="1F4E79"/>
          <w:sz w:val="24"/>
        </w:rPr>
        <w:t>1.</w:t>
      </w:r>
    </w:p>
    <w:p>
      <w:pPr>
        <w:pStyle w:val="BodyText"/>
        <w:spacing w:before="83"/>
        <w:ind w:left="1070"/>
      </w:pPr>
      <w:r>
        <w:rPr/>
        <w:t>Патологоанатомический</w:t>
      </w:r>
      <w:r>
        <w:rPr>
          <w:spacing w:val="-8"/>
        </w:rPr>
        <w:t> </w:t>
      </w:r>
      <w:r>
        <w:rPr/>
        <w:t>диагноз</w:t>
      </w:r>
      <w:r>
        <w:rPr>
          <w:spacing w:val="-7"/>
        </w:rPr>
        <w:t> </w:t>
      </w:r>
      <w:r>
        <w:rPr/>
        <w:t>(предварительный,</w:t>
      </w:r>
      <w:r>
        <w:rPr>
          <w:spacing w:val="-8"/>
        </w:rPr>
        <w:t> </w:t>
      </w:r>
      <w:r>
        <w:rPr/>
        <w:t>окончательный)</w:t>
      </w:r>
    </w:p>
    <w:p>
      <w:pPr>
        <w:spacing w:line="312" w:lineRule="auto" w:before="83"/>
        <w:ind w:left="361" w:right="677" w:firstLine="0"/>
        <w:jc w:val="both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1"/>
          <w:sz w:val="24"/>
        </w:rPr>
        <w:t> </w:t>
      </w:r>
      <w:r>
        <w:rPr>
          <w:sz w:val="24"/>
        </w:rPr>
        <w:t>Новая</w:t>
      </w:r>
      <w:r>
        <w:rPr>
          <w:spacing w:val="1"/>
          <w:sz w:val="24"/>
        </w:rPr>
        <w:t> </w:t>
      </w:r>
      <w:r>
        <w:rPr>
          <w:sz w:val="24"/>
        </w:rPr>
        <w:t>коронавирусная</w:t>
      </w:r>
      <w:r>
        <w:rPr>
          <w:spacing w:val="1"/>
          <w:sz w:val="24"/>
        </w:rPr>
        <w:t> </w:t>
      </w:r>
      <w:r>
        <w:rPr>
          <w:sz w:val="24"/>
        </w:rPr>
        <w:t>инфекция,</w:t>
      </w:r>
      <w:r>
        <w:rPr>
          <w:spacing w:val="1"/>
          <w:sz w:val="24"/>
        </w:rPr>
        <w:t> </w:t>
      </w:r>
      <w:r>
        <w:rPr>
          <w:sz w:val="24"/>
        </w:rPr>
        <w:t>подтвержденная</w:t>
      </w:r>
      <w:r>
        <w:rPr>
          <w:spacing w:val="1"/>
          <w:sz w:val="24"/>
        </w:rPr>
        <w:t> </w:t>
      </w:r>
      <w:r>
        <w:rPr>
          <w:sz w:val="24"/>
        </w:rPr>
        <w:t>ПЦР</w:t>
      </w:r>
      <w:r>
        <w:rPr>
          <w:spacing w:val="1"/>
          <w:sz w:val="24"/>
        </w:rPr>
        <w:t> </w:t>
      </w:r>
      <w:r>
        <w:rPr>
          <w:sz w:val="24"/>
        </w:rPr>
        <w:t>тестом</w:t>
      </w:r>
      <w:r>
        <w:rPr>
          <w:spacing w:val="-1"/>
          <w:sz w:val="24"/>
        </w:rPr>
        <w:t> </w:t>
      </w:r>
      <w:r>
        <w:rPr>
          <w:sz w:val="24"/>
        </w:rPr>
        <w:t>(номер, дата).</w:t>
      </w:r>
      <w:r>
        <w:rPr>
          <w:spacing w:val="-2"/>
          <w:sz w:val="24"/>
        </w:rPr>
        <w:t> </w:t>
      </w:r>
      <w:r>
        <w:rPr>
          <w:b/>
          <w:sz w:val="24"/>
        </w:rPr>
        <w:t>U07.1.</w:t>
      </w:r>
    </w:p>
    <w:p>
      <w:pPr>
        <w:spacing w:line="312" w:lineRule="auto" w:before="0"/>
        <w:ind w:left="361" w:right="677" w:firstLine="0"/>
        <w:jc w:val="both"/>
        <w:rPr>
          <w:b/>
          <w:sz w:val="24"/>
        </w:rPr>
      </w:pPr>
      <w:r>
        <w:rPr>
          <w:b/>
          <w:sz w:val="24"/>
        </w:rPr>
        <w:t>Осложнения:</w:t>
      </w:r>
      <w:r>
        <w:rPr>
          <w:b/>
          <w:spacing w:val="1"/>
          <w:sz w:val="24"/>
        </w:rPr>
        <w:t> </w:t>
      </w:r>
      <w:r>
        <w:rPr>
          <w:sz w:val="24"/>
        </w:rPr>
        <w:t>Внебольничная</w:t>
      </w:r>
      <w:r>
        <w:rPr>
          <w:spacing w:val="1"/>
          <w:sz w:val="24"/>
        </w:rPr>
        <w:t> </w:t>
      </w:r>
      <w:r>
        <w:rPr>
          <w:sz w:val="24"/>
        </w:rPr>
        <w:t>двусторонняя</w:t>
      </w:r>
      <w:r>
        <w:rPr>
          <w:spacing w:val="1"/>
          <w:sz w:val="24"/>
        </w:rPr>
        <w:t> </w:t>
      </w:r>
      <w:r>
        <w:rPr>
          <w:sz w:val="24"/>
        </w:rPr>
        <w:t>долевая</w:t>
      </w:r>
      <w:r>
        <w:rPr>
          <w:spacing w:val="1"/>
          <w:sz w:val="24"/>
        </w:rPr>
        <w:t> </w:t>
      </w:r>
      <w:r>
        <w:rPr>
          <w:sz w:val="24"/>
        </w:rPr>
        <w:t>пневмония</w:t>
      </w:r>
      <w:r>
        <w:rPr>
          <w:spacing w:val="1"/>
          <w:sz w:val="24"/>
        </w:rPr>
        <w:t> </w:t>
      </w:r>
      <w:r>
        <w:rPr>
          <w:b/>
          <w:sz w:val="24"/>
        </w:rPr>
        <w:t>J18.1.</w:t>
      </w:r>
      <w:r>
        <w:rPr>
          <w:b/>
          <w:spacing w:val="1"/>
          <w:sz w:val="24"/>
        </w:rPr>
        <w:t> </w:t>
      </w:r>
      <w:r>
        <w:rPr>
          <w:sz w:val="24"/>
        </w:rPr>
        <w:t>Острый</w:t>
      </w:r>
      <w:r>
        <w:rPr>
          <w:spacing w:val="1"/>
          <w:sz w:val="24"/>
        </w:rPr>
        <w:t> </w:t>
      </w:r>
      <w:r>
        <w:rPr>
          <w:sz w:val="24"/>
        </w:rPr>
        <w:t>респираторный</w:t>
      </w:r>
      <w:r>
        <w:rPr>
          <w:spacing w:val="-2"/>
          <w:sz w:val="24"/>
        </w:rPr>
        <w:t> </w:t>
      </w:r>
      <w:r>
        <w:rPr>
          <w:sz w:val="24"/>
        </w:rPr>
        <w:t>дистресс-синдром</w:t>
      </w:r>
      <w:r>
        <w:rPr>
          <w:spacing w:val="-1"/>
          <w:sz w:val="24"/>
        </w:rPr>
        <w:t> </w:t>
      </w:r>
      <w:r>
        <w:rPr>
          <w:b/>
          <w:sz w:val="24"/>
        </w:rPr>
        <w:t>J80.X</w:t>
      </w:r>
    </w:p>
    <w:p>
      <w:pPr>
        <w:spacing w:line="312" w:lineRule="auto" w:before="0"/>
        <w:ind w:left="361" w:right="675" w:firstLine="0"/>
        <w:jc w:val="both"/>
        <w:rPr>
          <w:sz w:val="24"/>
        </w:rPr>
      </w:pPr>
      <w:r>
        <w:rPr>
          <w:b/>
          <w:sz w:val="24"/>
        </w:rPr>
        <w:t>Реанимационные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мероприятия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интенсивная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терапия:</w:t>
      </w:r>
      <w:r>
        <w:rPr>
          <w:b/>
          <w:spacing w:val="1"/>
          <w:sz w:val="24"/>
        </w:rPr>
        <w:t> </w:t>
      </w:r>
      <w:r>
        <w:rPr>
          <w:sz w:val="24"/>
        </w:rPr>
        <w:t>Фибринозно-гнойный</w:t>
      </w:r>
      <w:r>
        <w:rPr>
          <w:spacing w:val="1"/>
          <w:sz w:val="24"/>
        </w:rPr>
        <w:t> </w:t>
      </w:r>
      <w:r>
        <w:rPr>
          <w:sz w:val="24"/>
        </w:rPr>
        <w:t>трахеобронхит после интубации трахеи, трахеостомии (дата) и ИВЛ в течение суток.</w:t>
      </w:r>
      <w:r>
        <w:rPr>
          <w:spacing w:val="1"/>
          <w:sz w:val="24"/>
        </w:rPr>
        <w:t> </w:t>
      </w:r>
      <w:r>
        <w:rPr>
          <w:b/>
          <w:sz w:val="24"/>
        </w:rPr>
        <w:t>Сопутствующие заболевания: </w:t>
      </w:r>
      <w:r>
        <w:rPr>
          <w:sz w:val="24"/>
        </w:rPr>
        <w:t>Хроническая ишемия головного мозга. Артериальная</w:t>
      </w:r>
      <w:r>
        <w:rPr>
          <w:spacing w:val="1"/>
          <w:sz w:val="24"/>
        </w:rPr>
        <w:t> </w:t>
      </w:r>
      <w:r>
        <w:rPr>
          <w:sz w:val="24"/>
        </w:rPr>
        <w:t>гипертензия.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before="78"/>
      </w:pPr>
      <w:r>
        <w:rPr>
          <w:color w:val="1F4E79"/>
        </w:rPr>
        <w:t>Пример</w:t>
      </w:r>
      <w:r>
        <w:rPr>
          <w:color w:val="1F4E79"/>
          <w:spacing w:val="-3"/>
        </w:rPr>
        <w:t> </w:t>
      </w:r>
      <w:r>
        <w:rPr>
          <w:color w:val="1F4E79"/>
        </w:rPr>
        <w:t>2.</w:t>
      </w:r>
    </w:p>
    <w:p>
      <w:pPr>
        <w:pStyle w:val="BodyText"/>
        <w:spacing w:before="83"/>
        <w:ind w:left="1070"/>
      </w:pPr>
      <w:r>
        <w:rPr/>
        <w:t>Патологоанатомический</w:t>
      </w:r>
      <w:r>
        <w:rPr>
          <w:spacing w:val="-8"/>
        </w:rPr>
        <w:t> </w:t>
      </w:r>
      <w:r>
        <w:rPr/>
        <w:t>диагноз</w:t>
      </w:r>
      <w:r>
        <w:rPr>
          <w:spacing w:val="-7"/>
        </w:rPr>
        <w:t> </w:t>
      </w:r>
      <w:r>
        <w:rPr/>
        <w:t>(предварительный,</w:t>
      </w:r>
      <w:r>
        <w:rPr>
          <w:spacing w:val="-8"/>
        </w:rPr>
        <w:t> </w:t>
      </w:r>
      <w:r>
        <w:rPr/>
        <w:t>окончательный)</w:t>
      </w:r>
    </w:p>
    <w:p>
      <w:pPr>
        <w:pStyle w:val="Heading5"/>
        <w:spacing w:line="312" w:lineRule="auto" w:before="83"/>
        <w:ind w:left="361" w:right="677"/>
      </w:pPr>
      <w:r>
        <w:rPr/>
        <w:t>Основное</w:t>
      </w:r>
      <w:r>
        <w:rPr>
          <w:spacing w:val="1"/>
        </w:rPr>
        <w:t> </w:t>
      </w:r>
      <w:r>
        <w:rPr/>
        <w:t>заболевание:</w:t>
      </w:r>
      <w:r>
        <w:rPr>
          <w:spacing w:val="1"/>
        </w:rPr>
        <w:t> </w:t>
      </w:r>
      <w:r>
        <w:rPr/>
        <w:t>Новая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подтвержденная</w:t>
      </w:r>
      <w:r>
        <w:rPr>
          <w:spacing w:val="1"/>
        </w:rPr>
        <w:t> </w:t>
      </w:r>
      <w:r>
        <w:rPr/>
        <w:t>ПЦР</w:t>
      </w:r>
      <w:r>
        <w:rPr>
          <w:spacing w:val="-2"/>
        </w:rPr>
        <w:t> </w:t>
      </w:r>
      <w:r>
        <w:rPr/>
        <w:t>тестом</w:t>
      </w:r>
      <w:r>
        <w:rPr>
          <w:spacing w:val="-1"/>
        </w:rPr>
        <w:t> </w:t>
      </w:r>
      <w:r>
        <w:rPr/>
        <w:t>U07.2.</w:t>
      </w:r>
    </w:p>
    <w:p>
      <w:pPr>
        <w:spacing w:before="0"/>
        <w:ind w:left="361" w:right="0" w:firstLine="0"/>
        <w:jc w:val="both"/>
        <w:rPr>
          <w:b/>
          <w:sz w:val="24"/>
        </w:rPr>
      </w:pPr>
      <w:r>
        <w:rPr>
          <w:b/>
          <w:sz w:val="24"/>
        </w:rPr>
        <w:t>Фоновое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Сахарный</w:t>
      </w:r>
      <w:r>
        <w:rPr>
          <w:spacing w:val="-4"/>
          <w:sz w:val="24"/>
        </w:rPr>
        <w:t> </w:t>
      </w:r>
      <w:r>
        <w:rPr>
          <w:sz w:val="24"/>
        </w:rPr>
        <w:t>диабет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типа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ангиопатией</w:t>
      </w:r>
      <w:r>
        <w:rPr>
          <w:b/>
          <w:sz w:val="24"/>
        </w:rPr>
        <w:t>.</w:t>
      </w:r>
    </w:p>
    <w:p>
      <w:pPr>
        <w:spacing w:before="83"/>
        <w:ind w:left="361" w:right="0" w:firstLine="0"/>
        <w:jc w:val="both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-5"/>
          <w:sz w:val="24"/>
        </w:rPr>
        <w:t> </w:t>
      </w:r>
      <w:r>
        <w:rPr>
          <w:sz w:val="24"/>
        </w:rPr>
        <w:t>Постинфарктный</w:t>
      </w:r>
      <w:r>
        <w:rPr>
          <w:spacing w:val="-5"/>
          <w:sz w:val="24"/>
        </w:rPr>
        <w:t> </w:t>
      </w:r>
      <w:r>
        <w:rPr>
          <w:sz w:val="24"/>
        </w:rPr>
        <w:t>кардиосклероз.</w:t>
      </w:r>
    </w:p>
    <w:p>
      <w:pPr>
        <w:pStyle w:val="BodyText"/>
        <w:spacing w:line="312" w:lineRule="auto" w:before="82"/>
        <w:ind w:right="677"/>
      </w:pPr>
      <w:r>
        <w:rPr>
          <w:b/>
        </w:rPr>
        <w:t>Осложнения:</w:t>
      </w:r>
      <w:r>
        <w:rPr>
          <w:b/>
          <w:spacing w:val="1"/>
        </w:rPr>
        <w:t> </w:t>
      </w:r>
      <w:r>
        <w:rPr/>
        <w:t>Внебольничная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бронхопневмония</w:t>
      </w:r>
      <w:r>
        <w:rPr>
          <w:spacing w:val="1"/>
        </w:rPr>
        <w:t> </w:t>
      </w:r>
      <w:r>
        <w:rPr>
          <w:b/>
        </w:rPr>
        <w:t>J18.0.</w:t>
      </w:r>
      <w:r>
        <w:rPr>
          <w:b/>
          <w:spacing w:val="1"/>
        </w:rPr>
        <w:t> </w:t>
      </w:r>
      <w:r>
        <w:rPr/>
        <w:t>Острый</w:t>
      </w:r>
      <w:r>
        <w:rPr>
          <w:spacing w:val="-57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дистресс-синдром</w:t>
      </w:r>
      <w:r>
        <w:rPr>
          <w:spacing w:val="1"/>
        </w:rPr>
        <w:t> </w:t>
      </w:r>
      <w:r>
        <w:rPr>
          <w:b/>
        </w:rPr>
        <w:t>J80.X.</w:t>
      </w:r>
      <w:r>
        <w:rPr>
          <w:b/>
          <w:spacing w:val="1"/>
        </w:rPr>
        <w:t> </w:t>
      </w:r>
      <w:r>
        <w:rPr/>
        <w:t>ДВС-синдром.</w:t>
      </w:r>
      <w:r>
        <w:rPr>
          <w:spacing w:val="1"/>
        </w:rPr>
        <w:t> </w:t>
      </w:r>
      <w:r>
        <w:rPr/>
        <w:t>Очаги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(метаболические)</w:t>
      </w:r>
      <w:r>
        <w:rPr>
          <w:spacing w:val="-1"/>
        </w:rPr>
        <w:t> </w:t>
      </w:r>
      <w:r>
        <w:rPr/>
        <w:t>миокарда.</w:t>
      </w:r>
    </w:p>
    <w:p>
      <w:pPr>
        <w:spacing w:before="0"/>
        <w:ind w:left="361" w:right="0" w:firstLine="0"/>
        <w:jc w:val="both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-5"/>
          <w:sz w:val="24"/>
        </w:rPr>
        <w:t> </w:t>
      </w:r>
      <w:r>
        <w:rPr>
          <w:sz w:val="24"/>
        </w:rPr>
        <w:t>Постинфарктный</w:t>
      </w:r>
      <w:r>
        <w:rPr>
          <w:spacing w:val="-5"/>
          <w:sz w:val="24"/>
        </w:rPr>
        <w:t> </w:t>
      </w:r>
      <w:r>
        <w:rPr>
          <w:sz w:val="24"/>
        </w:rPr>
        <w:t>кардиосклероз.</w:t>
      </w:r>
    </w:p>
    <w:p>
      <w:pPr>
        <w:pStyle w:val="BodyText"/>
        <w:spacing w:before="5"/>
        <w:ind w:left="0"/>
        <w:jc w:val="left"/>
        <w:rPr>
          <w:sz w:val="38"/>
        </w:rPr>
      </w:pPr>
    </w:p>
    <w:p>
      <w:pPr>
        <w:pStyle w:val="Heading5"/>
      </w:pPr>
      <w:r>
        <w:rPr>
          <w:color w:val="1F4E79"/>
        </w:rPr>
        <w:t>Пример</w:t>
      </w:r>
      <w:r>
        <w:rPr>
          <w:color w:val="1F4E79"/>
          <w:spacing w:val="-3"/>
        </w:rPr>
        <w:t> </w:t>
      </w:r>
      <w:r>
        <w:rPr>
          <w:color w:val="1F4E79"/>
        </w:rPr>
        <w:t>3</w:t>
      </w:r>
    </w:p>
    <w:p>
      <w:pPr>
        <w:pStyle w:val="BodyText"/>
        <w:spacing w:before="83"/>
        <w:ind w:left="1070"/>
      </w:pPr>
      <w:r>
        <w:rPr/>
        <w:t>Патологоанатомический</w:t>
      </w:r>
      <w:r>
        <w:rPr>
          <w:spacing w:val="-8"/>
        </w:rPr>
        <w:t> </w:t>
      </w:r>
      <w:r>
        <w:rPr/>
        <w:t>диагноз</w:t>
      </w:r>
      <w:r>
        <w:rPr>
          <w:spacing w:val="-7"/>
        </w:rPr>
        <w:t> </w:t>
      </w:r>
      <w:r>
        <w:rPr/>
        <w:t>(предварительный,</w:t>
      </w:r>
      <w:r>
        <w:rPr>
          <w:spacing w:val="-8"/>
        </w:rPr>
        <w:t> </w:t>
      </w:r>
      <w:r>
        <w:rPr/>
        <w:t>окончательный)</w:t>
      </w:r>
    </w:p>
    <w:p>
      <w:pPr>
        <w:pStyle w:val="BodyText"/>
        <w:spacing w:line="312" w:lineRule="auto" w:before="83"/>
        <w:ind w:right="677"/>
      </w:pPr>
      <w:r>
        <w:rPr>
          <w:b/>
        </w:rPr>
        <w:t>Основное</w:t>
      </w:r>
      <w:r>
        <w:rPr>
          <w:b/>
          <w:spacing w:val="1"/>
        </w:rPr>
        <w:t> </w:t>
      </w:r>
      <w:r>
        <w:rPr>
          <w:b/>
        </w:rPr>
        <w:t>заболевание:</w:t>
      </w:r>
      <w:r>
        <w:rPr>
          <w:b/>
          <w:spacing w:val="1"/>
        </w:rPr>
        <w:t> </w:t>
      </w:r>
      <w:r>
        <w:rPr/>
        <w:t>Острый</w:t>
      </w:r>
      <w:r>
        <w:rPr>
          <w:spacing w:val="1"/>
        </w:rPr>
        <w:t> </w:t>
      </w:r>
      <w:r>
        <w:rPr/>
        <w:t>трансмуральный</w:t>
      </w:r>
      <w:r>
        <w:rPr>
          <w:spacing w:val="1"/>
        </w:rPr>
        <w:t> </w:t>
      </w:r>
      <w:r>
        <w:rPr/>
        <w:t>инфаркт</w:t>
      </w:r>
      <w:r>
        <w:rPr>
          <w:spacing w:val="1"/>
        </w:rPr>
        <w:t> </w:t>
      </w:r>
      <w:r>
        <w:rPr/>
        <w:t>миокарда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>
          <w:b/>
        </w:rPr>
        <w:t>I21.</w:t>
      </w:r>
      <w:r>
        <w:rPr>
          <w:b/>
          <w:spacing w:val="1"/>
        </w:rPr>
        <w:t> </w:t>
      </w:r>
      <w:r>
        <w:rPr/>
        <w:t>Стенозирующий</w:t>
      </w:r>
      <w:r>
        <w:rPr>
          <w:spacing w:val="1"/>
        </w:rPr>
        <w:t> </w:t>
      </w:r>
      <w:r>
        <w:rPr/>
        <w:t>атеросклероз</w:t>
      </w:r>
      <w:r>
        <w:rPr>
          <w:spacing w:val="1"/>
        </w:rPr>
        <w:t> </w:t>
      </w:r>
      <w:r>
        <w:rPr/>
        <w:t>коронарных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…</w:t>
      </w:r>
      <w:r>
        <w:rPr>
          <w:spacing w:val="1"/>
        </w:rPr>
        <w:t> </w:t>
      </w:r>
      <w:r>
        <w:rPr/>
        <w:t>осложненная</w:t>
      </w:r>
      <w:r>
        <w:rPr>
          <w:spacing w:val="1"/>
        </w:rPr>
        <w:t> </w:t>
      </w:r>
      <w:r>
        <w:rPr/>
        <w:t>нестабильная</w:t>
      </w:r>
      <w:r>
        <w:rPr>
          <w:spacing w:val="-1"/>
        </w:rPr>
        <w:t> </w:t>
      </w:r>
      <w:r>
        <w:rPr/>
        <w:t>атеросклеротическая бляшка</w:t>
      </w:r>
      <w:r>
        <w:rPr>
          <w:spacing w:val="-1"/>
        </w:rPr>
        <w:t> </w:t>
      </w:r>
      <w:r>
        <w:rPr/>
        <w:t>…</w:t>
      </w:r>
    </w:p>
    <w:p>
      <w:pPr>
        <w:spacing w:before="0"/>
        <w:ind w:left="361" w:right="0" w:firstLine="0"/>
        <w:jc w:val="both"/>
        <w:rPr>
          <w:b/>
          <w:sz w:val="24"/>
        </w:rPr>
      </w:pPr>
      <w:r>
        <w:rPr>
          <w:b/>
          <w:sz w:val="24"/>
        </w:rPr>
        <w:t>Фоновое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Гипертоническая</w:t>
      </w:r>
      <w:r>
        <w:rPr>
          <w:spacing w:val="-2"/>
          <w:sz w:val="24"/>
        </w:rPr>
        <w:t> </w:t>
      </w:r>
      <w:r>
        <w:rPr>
          <w:sz w:val="24"/>
        </w:rPr>
        <w:t>болезнь</w:t>
      </w:r>
      <w:r>
        <w:rPr>
          <w:spacing w:val="-3"/>
          <w:sz w:val="24"/>
        </w:rPr>
        <w:t> </w:t>
      </w:r>
      <w:r>
        <w:rPr>
          <w:b/>
          <w:sz w:val="24"/>
        </w:rPr>
        <w:t>I10.</w:t>
      </w:r>
    </w:p>
    <w:p>
      <w:pPr>
        <w:spacing w:line="312" w:lineRule="auto" w:before="83"/>
        <w:ind w:left="361" w:right="688" w:firstLine="0"/>
        <w:jc w:val="left"/>
        <w:rPr>
          <w:b/>
          <w:sz w:val="24"/>
        </w:rPr>
      </w:pPr>
      <w:r>
        <w:rPr>
          <w:b/>
          <w:sz w:val="24"/>
        </w:rPr>
        <w:t>Сочетанное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1"/>
          <w:sz w:val="24"/>
        </w:rPr>
        <w:t> </w:t>
      </w:r>
      <w:r>
        <w:rPr>
          <w:sz w:val="24"/>
        </w:rPr>
        <w:t>Новая</w:t>
      </w:r>
      <w:r>
        <w:rPr>
          <w:spacing w:val="2"/>
          <w:sz w:val="24"/>
        </w:rPr>
        <w:t> </w:t>
      </w:r>
      <w:r>
        <w:rPr>
          <w:sz w:val="24"/>
        </w:rPr>
        <w:t>коронавирусная</w:t>
      </w:r>
      <w:r>
        <w:rPr>
          <w:spacing w:val="59"/>
          <w:sz w:val="24"/>
        </w:rPr>
        <w:t> </w:t>
      </w:r>
      <w:r>
        <w:rPr>
          <w:sz w:val="24"/>
        </w:rPr>
        <w:t>инфекция,</w:t>
      </w:r>
      <w:r>
        <w:rPr>
          <w:spacing w:val="59"/>
          <w:sz w:val="24"/>
        </w:rPr>
        <w:t> </w:t>
      </w:r>
      <w:r>
        <w:rPr>
          <w:sz w:val="24"/>
        </w:rPr>
        <w:t>подтвержденная  ПЦР</w:t>
      </w:r>
      <w:r>
        <w:rPr>
          <w:spacing w:val="-57"/>
          <w:sz w:val="24"/>
        </w:rPr>
        <w:t> </w:t>
      </w:r>
      <w:r>
        <w:rPr>
          <w:sz w:val="24"/>
        </w:rPr>
        <w:t>тестом</w:t>
      </w:r>
      <w:r>
        <w:rPr>
          <w:spacing w:val="-1"/>
          <w:sz w:val="24"/>
        </w:rPr>
        <w:t> </w:t>
      </w:r>
      <w:r>
        <w:rPr>
          <w:sz w:val="24"/>
        </w:rPr>
        <w:t>(номер, дата)</w:t>
      </w:r>
      <w:r>
        <w:rPr>
          <w:spacing w:val="-1"/>
          <w:sz w:val="24"/>
        </w:rPr>
        <w:t> </w:t>
      </w:r>
      <w:r>
        <w:rPr>
          <w:b/>
          <w:sz w:val="24"/>
        </w:rPr>
        <w:t>U07.1.</w:t>
      </w:r>
    </w:p>
    <w:p>
      <w:pPr>
        <w:spacing w:line="312" w:lineRule="auto" w:before="0"/>
        <w:ind w:left="361" w:right="0" w:firstLine="0"/>
        <w:jc w:val="left"/>
        <w:rPr>
          <w:sz w:val="24"/>
        </w:rPr>
      </w:pPr>
      <w:r>
        <w:rPr>
          <w:b/>
          <w:sz w:val="24"/>
        </w:rPr>
        <w:t>Осложнения</w:t>
      </w:r>
      <w:r>
        <w:rPr>
          <w:b/>
          <w:spacing w:val="19"/>
          <w:sz w:val="24"/>
        </w:rPr>
        <w:t> </w:t>
      </w:r>
      <w:r>
        <w:rPr>
          <w:b/>
          <w:sz w:val="24"/>
        </w:rPr>
        <w:t>основного</w:t>
      </w:r>
      <w:r>
        <w:rPr>
          <w:b/>
          <w:spacing w:val="21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21"/>
          <w:sz w:val="24"/>
        </w:rPr>
        <w:t> </w:t>
      </w:r>
      <w:r>
        <w:rPr>
          <w:sz w:val="24"/>
        </w:rPr>
        <w:t>Острое</w:t>
      </w:r>
      <w:r>
        <w:rPr>
          <w:spacing w:val="20"/>
          <w:sz w:val="24"/>
        </w:rPr>
        <w:t> </w:t>
      </w:r>
      <w:r>
        <w:rPr>
          <w:sz w:val="24"/>
        </w:rPr>
        <w:t>общее</w:t>
      </w:r>
      <w:r>
        <w:rPr>
          <w:spacing w:val="21"/>
          <w:sz w:val="24"/>
        </w:rPr>
        <w:t> </w:t>
      </w:r>
      <w:r>
        <w:rPr>
          <w:sz w:val="24"/>
        </w:rPr>
        <w:t>венозное</w:t>
      </w:r>
      <w:r>
        <w:rPr>
          <w:spacing w:val="21"/>
          <w:sz w:val="24"/>
        </w:rPr>
        <w:t> </w:t>
      </w:r>
      <w:r>
        <w:rPr>
          <w:sz w:val="24"/>
        </w:rPr>
        <w:t>полнокровие</w:t>
      </w:r>
      <w:r>
        <w:rPr>
          <w:spacing w:val="20"/>
          <w:sz w:val="24"/>
        </w:rPr>
        <w:t> </w:t>
      </w:r>
      <w:r>
        <w:rPr>
          <w:sz w:val="24"/>
        </w:rPr>
        <w:t>…</w:t>
      </w:r>
      <w:r>
        <w:rPr>
          <w:spacing w:val="21"/>
          <w:sz w:val="24"/>
        </w:rPr>
        <w:t> </w:t>
      </w:r>
      <w:r>
        <w:rPr>
          <w:sz w:val="24"/>
        </w:rPr>
        <w:t>Отек</w:t>
      </w:r>
      <w:r>
        <w:rPr>
          <w:spacing w:val="-57"/>
          <w:sz w:val="24"/>
        </w:rPr>
        <w:t> </w:t>
      </w:r>
      <w:r>
        <w:rPr>
          <w:sz w:val="24"/>
        </w:rPr>
        <w:t>головного</w:t>
      </w:r>
      <w:r>
        <w:rPr>
          <w:spacing w:val="-2"/>
          <w:sz w:val="24"/>
        </w:rPr>
        <w:t> </w:t>
      </w:r>
      <w:r>
        <w:rPr>
          <w:sz w:val="24"/>
        </w:rPr>
        <w:t>мозга.</w:t>
      </w:r>
    </w:p>
    <w:p>
      <w:pPr>
        <w:spacing w:line="312" w:lineRule="auto" w:before="0"/>
        <w:ind w:left="361" w:right="0" w:firstLine="0"/>
        <w:jc w:val="left"/>
        <w:rPr>
          <w:sz w:val="24"/>
        </w:rPr>
      </w:pPr>
      <w:r>
        <w:rPr>
          <w:b/>
          <w:sz w:val="24"/>
        </w:rPr>
        <w:t>Реанимационные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мероприятия и интенсивная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терапия:</w:t>
      </w:r>
      <w:r>
        <w:rPr>
          <w:b/>
          <w:spacing w:val="1"/>
          <w:sz w:val="24"/>
        </w:rPr>
        <w:t> </w:t>
      </w:r>
      <w:r>
        <w:rPr>
          <w:sz w:val="24"/>
        </w:rPr>
        <w:t>ИВЛ</w:t>
      </w:r>
      <w:r>
        <w:rPr>
          <w:spacing w:val="1"/>
          <w:sz w:val="24"/>
        </w:rPr>
        <w:t> </w:t>
      </w:r>
      <w:r>
        <w:rPr>
          <w:sz w:val="24"/>
        </w:rPr>
        <w:t>_</w:t>
      </w:r>
      <w:r>
        <w:rPr>
          <w:spacing w:val="1"/>
          <w:sz w:val="24"/>
        </w:rPr>
        <w:t> </w:t>
      </w:r>
      <w:r>
        <w:rPr>
          <w:sz w:val="24"/>
        </w:rPr>
        <w:t>сут. Левосторонняя</w:t>
      </w:r>
      <w:r>
        <w:rPr>
          <w:spacing w:val="-57"/>
          <w:sz w:val="24"/>
        </w:rPr>
        <w:t> </w:t>
      </w:r>
      <w:r>
        <w:rPr>
          <w:sz w:val="24"/>
        </w:rPr>
        <w:t>нижнедолевая</w:t>
      </w:r>
      <w:r>
        <w:rPr>
          <w:spacing w:val="-2"/>
          <w:sz w:val="24"/>
        </w:rPr>
        <w:t> </w:t>
      </w:r>
      <w:r>
        <w:rPr>
          <w:sz w:val="24"/>
        </w:rPr>
        <w:t>очагово-сливная</w:t>
      </w:r>
      <w:r>
        <w:rPr>
          <w:spacing w:val="-2"/>
          <w:sz w:val="24"/>
        </w:rPr>
        <w:t> </w:t>
      </w:r>
      <w:r>
        <w:rPr>
          <w:sz w:val="24"/>
        </w:rPr>
        <w:t>бронхопневмония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3"/>
          <w:sz w:val="24"/>
        </w:rPr>
        <w:t> </w:t>
      </w:r>
      <w:r>
        <w:rPr>
          <w:sz w:val="24"/>
        </w:rPr>
        <w:t>интубации</w:t>
      </w:r>
      <w:r>
        <w:rPr>
          <w:spacing w:val="-3"/>
          <w:sz w:val="24"/>
        </w:rPr>
        <w:t> </w:t>
      </w:r>
      <w:r>
        <w:rPr>
          <w:sz w:val="24"/>
        </w:rPr>
        <w:t>трахеи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ИВЛ.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Heading5"/>
        <w:jc w:val="left"/>
      </w:pPr>
      <w:r>
        <w:rPr>
          <w:color w:val="1F4E79"/>
        </w:rPr>
        <w:t>Пример</w:t>
      </w:r>
      <w:r>
        <w:rPr>
          <w:color w:val="1F4E79"/>
          <w:spacing w:val="-3"/>
        </w:rPr>
        <w:t> </w:t>
      </w:r>
      <w:r>
        <w:rPr>
          <w:color w:val="1F4E79"/>
        </w:rPr>
        <w:t>4</w:t>
      </w:r>
    </w:p>
    <w:p>
      <w:pPr>
        <w:pStyle w:val="BodyText"/>
        <w:spacing w:before="83"/>
        <w:ind w:left="1070"/>
        <w:jc w:val="left"/>
      </w:pPr>
      <w:r>
        <w:rPr/>
        <w:t>Патологоанатомический</w:t>
      </w:r>
      <w:r>
        <w:rPr>
          <w:spacing w:val="-8"/>
        </w:rPr>
        <w:t> </w:t>
      </w:r>
      <w:r>
        <w:rPr/>
        <w:t>диагноз</w:t>
      </w:r>
      <w:r>
        <w:rPr>
          <w:spacing w:val="-7"/>
        </w:rPr>
        <w:t> </w:t>
      </w:r>
      <w:r>
        <w:rPr/>
        <w:t>(предварительный,</w:t>
      </w:r>
      <w:r>
        <w:rPr>
          <w:spacing w:val="-8"/>
        </w:rPr>
        <w:t> </w:t>
      </w:r>
      <w:r>
        <w:rPr/>
        <w:t>окончательный)</w:t>
      </w:r>
    </w:p>
    <w:p>
      <w:pPr>
        <w:spacing w:before="83"/>
        <w:ind w:left="361" w:right="0" w:firstLine="0"/>
        <w:jc w:val="left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4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45"/>
          <w:sz w:val="24"/>
        </w:rPr>
        <w:t> </w:t>
      </w:r>
      <w:r>
        <w:rPr>
          <w:sz w:val="24"/>
        </w:rPr>
        <w:t>Хроническая</w:t>
      </w:r>
      <w:r>
        <w:rPr>
          <w:spacing w:val="46"/>
          <w:sz w:val="24"/>
        </w:rPr>
        <w:t> </w:t>
      </w:r>
      <w:r>
        <w:rPr>
          <w:sz w:val="24"/>
        </w:rPr>
        <w:t>(постинфарктная)</w:t>
      </w:r>
      <w:r>
        <w:rPr>
          <w:spacing w:val="44"/>
          <w:sz w:val="24"/>
        </w:rPr>
        <w:t> </w:t>
      </w:r>
      <w:r>
        <w:rPr>
          <w:sz w:val="24"/>
        </w:rPr>
        <w:t>аневризма</w:t>
      </w:r>
      <w:r>
        <w:rPr>
          <w:spacing w:val="45"/>
          <w:sz w:val="24"/>
        </w:rPr>
        <w:t> </w:t>
      </w:r>
      <w:r>
        <w:rPr>
          <w:sz w:val="24"/>
        </w:rPr>
        <w:t>сердца</w:t>
      </w:r>
      <w:r>
        <w:rPr>
          <w:spacing w:val="44"/>
          <w:sz w:val="24"/>
        </w:rPr>
        <w:t> </w:t>
      </w:r>
      <w:r>
        <w:rPr>
          <w:sz w:val="24"/>
        </w:rPr>
        <w:t>…</w:t>
      </w:r>
      <w:r>
        <w:rPr>
          <w:spacing w:val="44"/>
          <w:sz w:val="24"/>
        </w:rPr>
        <w:t> </w:t>
      </w:r>
      <w:r>
        <w:rPr>
          <w:b/>
          <w:sz w:val="24"/>
        </w:rPr>
        <w:t>I25.3.</w:t>
      </w:r>
    </w:p>
    <w:p>
      <w:pPr>
        <w:pStyle w:val="BodyText"/>
        <w:spacing w:before="82"/>
        <w:jc w:val="left"/>
      </w:pPr>
      <w:r>
        <w:rPr/>
        <w:t>Стенозирующий</w:t>
      </w:r>
      <w:r>
        <w:rPr>
          <w:spacing w:val="-3"/>
        </w:rPr>
        <w:t> </w:t>
      </w:r>
      <w:r>
        <w:rPr/>
        <w:t>атеросклероз</w:t>
      </w:r>
      <w:r>
        <w:rPr>
          <w:spacing w:val="-2"/>
        </w:rPr>
        <w:t> </w:t>
      </w:r>
      <w:r>
        <w:rPr/>
        <w:t>коронарных</w:t>
      </w:r>
      <w:r>
        <w:rPr>
          <w:spacing w:val="-2"/>
        </w:rPr>
        <w:t> </w:t>
      </w:r>
      <w:r>
        <w:rPr/>
        <w:t>артерий</w:t>
      </w:r>
      <w:r>
        <w:rPr>
          <w:spacing w:val="-2"/>
        </w:rPr>
        <w:t> </w:t>
      </w:r>
      <w:r>
        <w:rPr/>
        <w:t>(…).</w:t>
      </w:r>
    </w:p>
    <w:p>
      <w:pPr>
        <w:spacing w:line="312" w:lineRule="auto" w:before="83"/>
        <w:ind w:left="361" w:right="675" w:firstLine="0"/>
        <w:jc w:val="left"/>
        <w:rPr>
          <w:sz w:val="24"/>
        </w:rPr>
      </w:pPr>
      <w:r>
        <w:rPr>
          <w:b/>
          <w:sz w:val="24"/>
        </w:rPr>
        <w:t>Фоновое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42"/>
          <w:sz w:val="24"/>
        </w:rPr>
        <w:t> </w:t>
      </w:r>
      <w:r>
        <w:rPr>
          <w:sz w:val="24"/>
        </w:rPr>
        <w:t>Гипертоническая</w:t>
      </w:r>
      <w:r>
        <w:rPr>
          <w:spacing w:val="42"/>
          <w:sz w:val="24"/>
        </w:rPr>
        <w:t> </w:t>
      </w:r>
      <w:r>
        <w:rPr>
          <w:sz w:val="24"/>
        </w:rPr>
        <w:t>болезнь</w:t>
      </w:r>
      <w:r>
        <w:rPr>
          <w:spacing w:val="41"/>
          <w:sz w:val="24"/>
        </w:rPr>
        <w:t> </w:t>
      </w:r>
      <w:r>
        <w:rPr>
          <w:sz w:val="24"/>
        </w:rPr>
        <w:t>(масса</w:t>
      </w:r>
      <w:r>
        <w:rPr>
          <w:spacing w:val="43"/>
          <w:sz w:val="24"/>
        </w:rPr>
        <w:t> </w:t>
      </w:r>
      <w:r>
        <w:rPr>
          <w:sz w:val="24"/>
        </w:rPr>
        <w:t>сердца,</w:t>
      </w:r>
      <w:r>
        <w:rPr>
          <w:spacing w:val="42"/>
          <w:sz w:val="24"/>
        </w:rPr>
        <w:t> </w:t>
      </w:r>
      <w:r>
        <w:rPr>
          <w:sz w:val="24"/>
        </w:rPr>
        <w:t>толщина</w:t>
      </w:r>
      <w:r>
        <w:rPr>
          <w:spacing w:val="41"/>
          <w:sz w:val="24"/>
        </w:rPr>
        <w:t> </w:t>
      </w:r>
      <w:r>
        <w:rPr>
          <w:sz w:val="24"/>
        </w:rPr>
        <w:t>миокарда</w:t>
      </w:r>
      <w:r>
        <w:rPr>
          <w:spacing w:val="-57"/>
          <w:sz w:val="24"/>
        </w:rPr>
        <w:t> </w:t>
      </w:r>
      <w:r>
        <w:rPr>
          <w:sz w:val="24"/>
        </w:rPr>
        <w:t>левого желудочка более 1,5 см) </w:t>
      </w:r>
      <w:r>
        <w:rPr>
          <w:b/>
          <w:sz w:val="24"/>
        </w:rPr>
        <w:t>I10</w:t>
      </w:r>
      <w:r>
        <w:rPr>
          <w:sz w:val="24"/>
        </w:rPr>
        <w:t>, артериолосклеротический нефросклероз…</w:t>
      </w:r>
      <w:r>
        <w:rPr>
          <w:spacing w:val="1"/>
          <w:sz w:val="24"/>
        </w:rPr>
        <w:t> </w:t>
      </w:r>
      <w:r>
        <w:rPr>
          <w:b/>
          <w:sz w:val="24"/>
        </w:rPr>
        <w:t>Осложнения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основного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1"/>
          <w:sz w:val="24"/>
        </w:rPr>
        <w:t> </w:t>
      </w:r>
      <w:r>
        <w:rPr>
          <w:sz w:val="24"/>
        </w:rPr>
        <w:t>Хроническое</w:t>
      </w:r>
      <w:r>
        <w:rPr>
          <w:spacing w:val="1"/>
          <w:sz w:val="24"/>
        </w:rPr>
        <w:t> </w:t>
      </w:r>
      <w:r>
        <w:rPr>
          <w:sz w:val="24"/>
        </w:rPr>
        <w:t>общее</w:t>
      </w:r>
      <w:r>
        <w:rPr>
          <w:spacing w:val="1"/>
          <w:sz w:val="24"/>
        </w:rPr>
        <w:t> </w:t>
      </w:r>
      <w:r>
        <w:rPr>
          <w:sz w:val="24"/>
        </w:rPr>
        <w:t>венозное</w:t>
      </w:r>
      <w:r>
        <w:rPr>
          <w:spacing w:val="1"/>
          <w:sz w:val="24"/>
        </w:rPr>
        <w:t> </w:t>
      </w:r>
      <w:r>
        <w:rPr>
          <w:sz w:val="24"/>
        </w:rPr>
        <w:t>полнокровие.</w:t>
      </w:r>
      <w:r>
        <w:rPr>
          <w:spacing w:val="-57"/>
          <w:sz w:val="24"/>
        </w:rPr>
        <w:t> </w:t>
      </w:r>
      <w:r>
        <w:rPr>
          <w:sz w:val="24"/>
        </w:rPr>
        <w:t>Инфаркт</w:t>
      </w:r>
      <w:r>
        <w:rPr>
          <w:spacing w:val="-2"/>
          <w:sz w:val="24"/>
        </w:rPr>
        <w:t> </w:t>
      </w:r>
      <w:r>
        <w:rPr>
          <w:sz w:val="24"/>
        </w:rPr>
        <w:t>миокарда типа 2 … .</w:t>
      </w:r>
      <w:r>
        <w:rPr>
          <w:spacing w:val="-1"/>
          <w:sz w:val="24"/>
        </w:rPr>
        <w:t> </w:t>
      </w:r>
      <w:r>
        <w:rPr>
          <w:sz w:val="24"/>
        </w:rPr>
        <w:t>Отек</w:t>
      </w:r>
      <w:r>
        <w:rPr>
          <w:spacing w:val="-1"/>
          <w:sz w:val="24"/>
        </w:rPr>
        <w:t> </w:t>
      </w:r>
      <w:r>
        <w:rPr>
          <w:sz w:val="24"/>
        </w:rPr>
        <w:t>легких.</w:t>
      </w:r>
    </w:p>
    <w:p>
      <w:pPr>
        <w:pStyle w:val="Heading5"/>
        <w:ind w:left="361"/>
        <w:jc w:val="left"/>
        <w:rPr>
          <w:b w:val="0"/>
        </w:rPr>
      </w:pPr>
      <w:r>
        <w:rPr/>
        <w:t>Реанимационные</w:t>
      </w:r>
      <w:r>
        <w:rPr>
          <w:spacing w:val="-5"/>
        </w:rPr>
        <w:t> </w:t>
      </w:r>
      <w:r>
        <w:rPr/>
        <w:t>мероприятия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интенсивная</w:t>
      </w:r>
      <w:r>
        <w:rPr>
          <w:spacing w:val="-5"/>
        </w:rPr>
        <w:t> </w:t>
      </w:r>
      <w:r>
        <w:rPr/>
        <w:t>терапия:</w:t>
      </w:r>
      <w:r>
        <w:rPr>
          <w:spacing w:val="-3"/>
        </w:rPr>
        <w:t> </w:t>
      </w:r>
      <w:r>
        <w:rPr>
          <w:b w:val="0"/>
        </w:rPr>
        <w:t>….</w:t>
      </w:r>
    </w:p>
    <w:p>
      <w:pPr>
        <w:spacing w:line="312" w:lineRule="auto" w:before="83"/>
        <w:ind w:left="361" w:right="688" w:firstLine="0"/>
        <w:jc w:val="left"/>
        <w:rPr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16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17"/>
          <w:sz w:val="24"/>
        </w:rPr>
        <w:t> </w:t>
      </w:r>
      <w:r>
        <w:rPr>
          <w:sz w:val="24"/>
        </w:rPr>
        <w:t>Новая</w:t>
      </w:r>
      <w:r>
        <w:rPr>
          <w:spacing w:val="16"/>
          <w:sz w:val="24"/>
        </w:rPr>
        <w:t> </w:t>
      </w:r>
      <w:r>
        <w:rPr>
          <w:sz w:val="24"/>
        </w:rPr>
        <w:t>коронавирусная</w:t>
      </w:r>
      <w:r>
        <w:rPr>
          <w:spacing w:val="16"/>
          <w:sz w:val="24"/>
        </w:rPr>
        <w:t> </w:t>
      </w:r>
      <w:r>
        <w:rPr>
          <w:sz w:val="24"/>
        </w:rPr>
        <w:t>инфекция,</w:t>
      </w:r>
      <w:r>
        <w:rPr>
          <w:spacing w:val="16"/>
          <w:sz w:val="24"/>
        </w:rPr>
        <w:t> </w:t>
      </w:r>
      <w:r>
        <w:rPr>
          <w:sz w:val="24"/>
        </w:rPr>
        <w:t>подтвержденная</w:t>
      </w:r>
      <w:r>
        <w:rPr>
          <w:spacing w:val="-57"/>
          <w:sz w:val="24"/>
        </w:rPr>
        <w:t> </w:t>
      </w:r>
      <w:r>
        <w:rPr>
          <w:sz w:val="24"/>
        </w:rPr>
        <w:t>ПЦР</w:t>
      </w:r>
      <w:r>
        <w:rPr>
          <w:spacing w:val="-2"/>
          <w:sz w:val="24"/>
        </w:rPr>
        <w:t> </w:t>
      </w:r>
      <w:r>
        <w:rPr>
          <w:sz w:val="24"/>
        </w:rPr>
        <w:t>тестом (номер, дата).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9" w:top="1420" w:bottom="880" w:left="1340" w:right="600"/>
        </w:sectPr>
      </w:pPr>
    </w:p>
    <w:p>
      <w:pPr>
        <w:pStyle w:val="Heading5"/>
        <w:spacing w:before="79"/>
        <w:jc w:val="left"/>
      </w:pPr>
      <w:bookmarkStart w:name="Примеры оформления медицинских свидетель" w:id="209"/>
      <w:bookmarkEnd w:id="209"/>
      <w:r>
        <w:rPr>
          <w:b w:val="0"/>
        </w:rPr>
      </w:r>
      <w:r>
        <w:rPr>
          <w:color w:val="1F487C"/>
        </w:rPr>
        <w:t>Примеры</w:t>
      </w:r>
      <w:r>
        <w:rPr>
          <w:color w:val="1F487C"/>
          <w:spacing w:val="-5"/>
        </w:rPr>
        <w:t> </w:t>
      </w:r>
      <w:r>
        <w:rPr>
          <w:color w:val="1F487C"/>
        </w:rPr>
        <w:t>оформления</w:t>
      </w:r>
      <w:r>
        <w:rPr>
          <w:color w:val="1F487C"/>
          <w:spacing w:val="-5"/>
        </w:rPr>
        <w:t> </w:t>
      </w:r>
      <w:r>
        <w:rPr>
          <w:color w:val="1F487C"/>
        </w:rPr>
        <w:t>медицинских</w:t>
      </w:r>
      <w:r>
        <w:rPr>
          <w:color w:val="1F487C"/>
          <w:spacing w:val="-4"/>
        </w:rPr>
        <w:t> </w:t>
      </w:r>
      <w:r>
        <w:rPr>
          <w:color w:val="1F487C"/>
        </w:rPr>
        <w:t>свидетельств</w:t>
      </w:r>
      <w:r>
        <w:rPr>
          <w:color w:val="1F487C"/>
          <w:spacing w:val="-5"/>
        </w:rPr>
        <w:t> </w:t>
      </w:r>
      <w:r>
        <w:rPr>
          <w:color w:val="1F487C"/>
        </w:rPr>
        <w:t>о</w:t>
      </w:r>
      <w:r>
        <w:rPr>
          <w:color w:val="1F487C"/>
          <w:spacing w:val="-3"/>
        </w:rPr>
        <w:t> </w:t>
      </w:r>
      <w:r>
        <w:rPr>
          <w:color w:val="1F487C"/>
        </w:rPr>
        <w:t>смерти</w:t>
      </w:r>
      <w:r>
        <w:rPr>
          <w:color w:val="1F487C"/>
          <w:spacing w:val="-5"/>
        </w:rPr>
        <w:t> </w:t>
      </w:r>
      <w:r>
        <w:rPr>
          <w:color w:val="1F487C"/>
        </w:rPr>
        <w:t>по</w:t>
      </w:r>
      <w:r>
        <w:rPr>
          <w:color w:val="1F487C"/>
          <w:spacing w:val="-2"/>
        </w:rPr>
        <w:t> </w:t>
      </w:r>
      <w:r>
        <w:rPr>
          <w:color w:val="1F487C"/>
        </w:rPr>
        <w:t>МКБ-10: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202"/>
        <w:ind w:left="1070" w:right="0" w:firstLine="0"/>
        <w:jc w:val="left"/>
        <w:rPr>
          <w:b/>
          <w:sz w:val="24"/>
        </w:rPr>
      </w:pPr>
      <w:r>
        <w:rPr>
          <w:b/>
          <w:color w:val="1F4E79"/>
          <w:sz w:val="24"/>
        </w:rPr>
        <w:t>Пример</w:t>
      </w:r>
      <w:r>
        <w:rPr>
          <w:b/>
          <w:color w:val="1F4E79"/>
          <w:spacing w:val="-3"/>
          <w:sz w:val="24"/>
        </w:rPr>
        <w:t> </w:t>
      </w:r>
      <w:r>
        <w:rPr>
          <w:b/>
          <w:color w:val="1F4E79"/>
          <w:sz w:val="24"/>
        </w:rPr>
        <w:t>1.</w:t>
      </w:r>
    </w:p>
    <w:p>
      <w:pPr>
        <w:pStyle w:val="BodyText"/>
        <w:spacing w:before="83"/>
        <w:ind w:left="1070"/>
        <w:jc w:val="left"/>
      </w:pPr>
      <w:r>
        <w:rPr/>
        <w:t>I</w:t>
      </w:r>
    </w:p>
    <w:p>
      <w:pPr>
        <w:pStyle w:val="BodyText"/>
        <w:spacing w:before="82"/>
        <w:ind w:left="1069"/>
        <w:jc w:val="left"/>
        <w:rPr>
          <w:b/>
        </w:rPr>
      </w:pPr>
      <w:r>
        <w:rPr/>
        <w:t>а)</w:t>
      </w:r>
      <w:r>
        <w:rPr>
          <w:spacing w:val="-3"/>
        </w:rPr>
        <w:t> </w:t>
      </w:r>
      <w:r>
        <w:rPr/>
        <w:t>Острый</w:t>
      </w:r>
      <w:r>
        <w:rPr>
          <w:spacing w:val="-2"/>
        </w:rPr>
        <w:t> </w:t>
      </w:r>
      <w:r>
        <w:rPr/>
        <w:t>респираторный</w:t>
      </w:r>
      <w:r>
        <w:rPr>
          <w:spacing w:val="-4"/>
        </w:rPr>
        <w:t> </w:t>
      </w:r>
      <w:r>
        <w:rPr/>
        <w:t>дистресс-синдром</w:t>
      </w:r>
      <w:r>
        <w:rPr>
          <w:spacing w:val="-3"/>
        </w:rPr>
        <w:t> </w:t>
      </w:r>
      <w:r>
        <w:rPr>
          <w:b/>
        </w:rPr>
        <w:t>J80.X</w:t>
      </w:r>
    </w:p>
    <w:p>
      <w:pPr>
        <w:spacing w:before="83"/>
        <w:ind w:left="1069" w:right="0" w:firstLine="0"/>
        <w:jc w:val="left"/>
        <w:rPr>
          <w:b/>
          <w:sz w:val="24"/>
        </w:rPr>
      </w:pPr>
      <w:r>
        <w:rPr>
          <w:sz w:val="24"/>
        </w:rPr>
        <w:t>б)</w:t>
      </w:r>
      <w:r>
        <w:rPr>
          <w:spacing w:val="-2"/>
          <w:sz w:val="24"/>
        </w:rPr>
        <w:t> </w:t>
      </w:r>
      <w:r>
        <w:rPr>
          <w:sz w:val="24"/>
        </w:rPr>
        <w:t>Бронхопневмония</w:t>
      </w:r>
      <w:r>
        <w:rPr>
          <w:spacing w:val="-1"/>
          <w:sz w:val="24"/>
        </w:rPr>
        <w:t> </w:t>
      </w:r>
      <w:r>
        <w:rPr>
          <w:b/>
          <w:sz w:val="24"/>
        </w:rPr>
        <w:t>J18.0</w:t>
      </w:r>
    </w:p>
    <w:p>
      <w:pPr>
        <w:pStyle w:val="BodyText"/>
        <w:spacing w:before="83"/>
        <w:ind w:left="1069"/>
        <w:jc w:val="left"/>
        <w:rPr>
          <w:b/>
        </w:rPr>
      </w:pPr>
      <w:r>
        <w:rPr/>
        <w:t>в)</w:t>
      </w:r>
      <w:r>
        <w:rPr>
          <w:spacing w:val="-4"/>
        </w:rPr>
        <w:t> </w:t>
      </w:r>
      <w:r>
        <w:rPr/>
        <w:t>Новая</w:t>
      </w:r>
      <w:r>
        <w:rPr>
          <w:spacing w:val="-4"/>
        </w:rPr>
        <w:t> </w:t>
      </w:r>
      <w:r>
        <w:rPr/>
        <w:t>коронавирусная</w:t>
      </w:r>
      <w:r>
        <w:rPr>
          <w:spacing w:val="-4"/>
        </w:rPr>
        <w:t> </w:t>
      </w:r>
      <w:r>
        <w:rPr/>
        <w:t>инфекция,</w:t>
      </w:r>
      <w:r>
        <w:rPr>
          <w:spacing w:val="-3"/>
        </w:rPr>
        <w:t> </w:t>
      </w:r>
      <w:r>
        <w:rPr/>
        <w:t>подтвержденная</w:t>
      </w:r>
      <w:r>
        <w:rPr>
          <w:spacing w:val="-4"/>
        </w:rPr>
        <w:t> </w:t>
      </w:r>
      <w:r>
        <w:rPr/>
        <w:t>вирусологически</w:t>
      </w:r>
      <w:r>
        <w:rPr>
          <w:spacing w:val="-5"/>
        </w:rPr>
        <w:t> </w:t>
      </w:r>
      <w:r>
        <w:rPr>
          <w:b/>
        </w:rPr>
        <w:t>U07.1</w:t>
      </w:r>
    </w:p>
    <w:p>
      <w:pPr>
        <w:spacing w:line="710" w:lineRule="atLeast" w:before="8"/>
        <w:ind w:left="1070" w:right="4768" w:hanging="2"/>
        <w:jc w:val="left"/>
        <w:rPr>
          <w:b/>
          <w:sz w:val="24"/>
        </w:rPr>
      </w:pPr>
      <w:r>
        <w:rPr>
          <w:sz w:val="24"/>
        </w:rPr>
        <w:t>II Рак дна желудка без метастазов </w:t>
      </w:r>
      <w:r>
        <w:rPr>
          <w:b/>
          <w:sz w:val="24"/>
        </w:rPr>
        <w:t>С16.1</w:t>
      </w:r>
      <w:r>
        <w:rPr>
          <w:b/>
          <w:spacing w:val="-57"/>
          <w:sz w:val="24"/>
        </w:rPr>
        <w:t> </w:t>
      </w:r>
      <w:r>
        <w:rPr>
          <w:b/>
          <w:color w:val="1F4E79"/>
          <w:sz w:val="24"/>
        </w:rPr>
        <w:t>Пример</w:t>
      </w:r>
      <w:r>
        <w:rPr>
          <w:b/>
          <w:color w:val="1F4E79"/>
          <w:spacing w:val="-2"/>
          <w:sz w:val="24"/>
        </w:rPr>
        <w:t> </w:t>
      </w:r>
      <w:r>
        <w:rPr>
          <w:b/>
          <w:color w:val="1F4E79"/>
          <w:sz w:val="24"/>
        </w:rPr>
        <w:t>2.</w:t>
      </w:r>
    </w:p>
    <w:p>
      <w:pPr>
        <w:pStyle w:val="BodyText"/>
        <w:spacing w:before="90"/>
        <w:ind w:left="1070"/>
        <w:jc w:val="left"/>
      </w:pPr>
      <w:r>
        <w:rPr/>
        <w:t>I</w:t>
      </w:r>
    </w:p>
    <w:p>
      <w:pPr>
        <w:spacing w:before="83"/>
        <w:ind w:left="1070" w:right="0" w:firstLine="0"/>
        <w:jc w:val="left"/>
        <w:rPr>
          <w:b/>
          <w:sz w:val="24"/>
        </w:rPr>
      </w:pPr>
      <w:r>
        <w:rPr>
          <w:sz w:val="24"/>
        </w:rPr>
        <w:t>а)</w:t>
      </w:r>
      <w:r>
        <w:rPr>
          <w:spacing w:val="-1"/>
          <w:sz w:val="24"/>
        </w:rPr>
        <w:t> </w:t>
      </w:r>
      <w:r>
        <w:rPr>
          <w:sz w:val="24"/>
        </w:rPr>
        <w:t>Отек</w:t>
      </w:r>
      <w:r>
        <w:rPr>
          <w:spacing w:val="-2"/>
          <w:sz w:val="24"/>
        </w:rPr>
        <w:t> </w:t>
      </w:r>
      <w:r>
        <w:rPr>
          <w:sz w:val="24"/>
        </w:rPr>
        <w:t>легкого</w:t>
      </w:r>
      <w:r>
        <w:rPr>
          <w:spacing w:val="-1"/>
          <w:sz w:val="24"/>
        </w:rPr>
        <w:t> </w:t>
      </w:r>
      <w:r>
        <w:rPr>
          <w:b/>
          <w:sz w:val="24"/>
        </w:rPr>
        <w:t>J81.Х</w:t>
      </w:r>
    </w:p>
    <w:p>
      <w:pPr>
        <w:spacing w:before="83"/>
        <w:ind w:left="1070" w:right="0" w:firstLine="0"/>
        <w:jc w:val="left"/>
        <w:rPr>
          <w:b/>
          <w:sz w:val="24"/>
        </w:rPr>
      </w:pPr>
      <w:r>
        <w:rPr>
          <w:sz w:val="24"/>
        </w:rPr>
        <w:t>б)</w:t>
      </w:r>
      <w:r>
        <w:rPr>
          <w:spacing w:val="-2"/>
          <w:sz w:val="24"/>
        </w:rPr>
        <w:t> </w:t>
      </w:r>
      <w:r>
        <w:rPr>
          <w:sz w:val="24"/>
        </w:rPr>
        <w:t>Бронхопневмония</w:t>
      </w:r>
      <w:r>
        <w:rPr>
          <w:spacing w:val="-1"/>
          <w:sz w:val="24"/>
        </w:rPr>
        <w:t> </w:t>
      </w:r>
      <w:r>
        <w:rPr>
          <w:b/>
          <w:sz w:val="24"/>
        </w:rPr>
        <w:t>J18.0</w:t>
      </w:r>
    </w:p>
    <w:p>
      <w:pPr>
        <w:spacing w:before="82"/>
        <w:ind w:left="1070" w:right="0" w:firstLine="0"/>
        <w:jc w:val="left"/>
        <w:rPr>
          <w:b/>
          <w:sz w:val="24"/>
        </w:rPr>
      </w:pPr>
      <w:r>
        <w:rPr>
          <w:sz w:val="24"/>
        </w:rPr>
        <w:t>в)</w:t>
      </w:r>
      <w:r>
        <w:rPr>
          <w:spacing w:val="-2"/>
          <w:sz w:val="24"/>
        </w:rPr>
        <w:t> </w:t>
      </w:r>
      <w:r>
        <w:rPr>
          <w:sz w:val="24"/>
        </w:rPr>
        <w:t>Рак</w:t>
      </w:r>
      <w:r>
        <w:rPr>
          <w:spacing w:val="-2"/>
          <w:sz w:val="24"/>
        </w:rPr>
        <w:t> </w:t>
      </w:r>
      <w:r>
        <w:rPr>
          <w:sz w:val="24"/>
        </w:rPr>
        <w:t>дна</w:t>
      </w:r>
      <w:r>
        <w:rPr>
          <w:spacing w:val="-1"/>
          <w:sz w:val="24"/>
        </w:rPr>
        <w:t> </w:t>
      </w:r>
      <w:r>
        <w:rPr>
          <w:sz w:val="24"/>
        </w:rPr>
        <w:t>желудка</w:t>
      </w:r>
      <w:r>
        <w:rPr>
          <w:spacing w:val="-1"/>
          <w:sz w:val="24"/>
        </w:rPr>
        <w:t> </w:t>
      </w:r>
      <w:r>
        <w:rPr>
          <w:b/>
          <w:sz w:val="24"/>
        </w:rPr>
        <w:t>С16.1</w:t>
      </w:r>
    </w:p>
    <w:p>
      <w:pPr>
        <w:pStyle w:val="BodyText"/>
        <w:spacing w:line="710" w:lineRule="atLeast" w:before="8"/>
        <w:ind w:left="1070" w:right="1052"/>
        <w:jc w:val="left"/>
        <w:rPr>
          <w:b/>
        </w:rPr>
      </w:pPr>
      <w:r>
        <w:rPr/>
        <w:t>II новая коронавирусная инфекция, подтвержденная вирусологически </w:t>
      </w:r>
      <w:r>
        <w:rPr>
          <w:b/>
        </w:rPr>
        <w:t>U07.1</w:t>
      </w:r>
      <w:r>
        <w:rPr>
          <w:b/>
          <w:spacing w:val="-57"/>
        </w:rPr>
        <w:t> </w:t>
      </w:r>
      <w:r>
        <w:rPr>
          <w:b/>
          <w:color w:val="1F4E79"/>
        </w:rPr>
        <w:t>Пример</w:t>
      </w:r>
      <w:r>
        <w:rPr>
          <w:b/>
          <w:color w:val="1F4E79"/>
          <w:spacing w:val="-2"/>
        </w:rPr>
        <w:t> </w:t>
      </w:r>
      <w:r>
        <w:rPr>
          <w:b/>
          <w:color w:val="1F4E79"/>
        </w:rPr>
        <w:t>3.</w:t>
      </w:r>
    </w:p>
    <w:p>
      <w:pPr>
        <w:pStyle w:val="BodyText"/>
        <w:spacing w:before="90"/>
        <w:ind w:left="1070"/>
        <w:jc w:val="left"/>
      </w:pPr>
      <w:r>
        <w:rPr/>
        <w:t>I</w:t>
      </w:r>
    </w:p>
    <w:p>
      <w:pPr>
        <w:spacing w:before="83"/>
        <w:ind w:left="1070" w:right="0" w:firstLine="0"/>
        <w:jc w:val="left"/>
        <w:rPr>
          <w:b/>
          <w:sz w:val="24"/>
        </w:rPr>
      </w:pPr>
      <w:r>
        <w:rPr>
          <w:sz w:val="24"/>
        </w:rPr>
        <w:t>а)</w:t>
      </w:r>
      <w:r>
        <w:rPr>
          <w:spacing w:val="-1"/>
          <w:sz w:val="24"/>
        </w:rPr>
        <w:t> </w:t>
      </w:r>
      <w:r>
        <w:rPr>
          <w:sz w:val="24"/>
        </w:rPr>
        <w:t>отек</w:t>
      </w:r>
      <w:r>
        <w:rPr>
          <w:spacing w:val="-2"/>
          <w:sz w:val="24"/>
        </w:rPr>
        <w:t> </w:t>
      </w:r>
      <w:r>
        <w:rPr>
          <w:sz w:val="24"/>
        </w:rPr>
        <w:t>легкого</w:t>
      </w:r>
      <w:r>
        <w:rPr>
          <w:spacing w:val="-1"/>
          <w:sz w:val="24"/>
        </w:rPr>
        <w:t> </w:t>
      </w:r>
      <w:r>
        <w:rPr>
          <w:b/>
          <w:sz w:val="24"/>
        </w:rPr>
        <w:t>J81.Х</w:t>
      </w:r>
    </w:p>
    <w:p>
      <w:pPr>
        <w:spacing w:before="83"/>
        <w:ind w:left="1070" w:right="0" w:firstLine="0"/>
        <w:jc w:val="left"/>
        <w:rPr>
          <w:b/>
          <w:sz w:val="24"/>
        </w:rPr>
      </w:pPr>
      <w:r>
        <w:rPr>
          <w:sz w:val="24"/>
        </w:rPr>
        <w:t>б)</w:t>
      </w:r>
      <w:r>
        <w:rPr>
          <w:spacing w:val="-2"/>
          <w:sz w:val="24"/>
        </w:rPr>
        <w:t> </w:t>
      </w:r>
      <w:r>
        <w:rPr>
          <w:sz w:val="24"/>
        </w:rPr>
        <w:t>бронхопневмония</w:t>
      </w:r>
      <w:r>
        <w:rPr>
          <w:spacing w:val="-1"/>
          <w:sz w:val="24"/>
        </w:rPr>
        <w:t> </w:t>
      </w:r>
      <w:r>
        <w:rPr>
          <w:b/>
          <w:sz w:val="24"/>
        </w:rPr>
        <w:t>J18.0</w:t>
      </w:r>
    </w:p>
    <w:p>
      <w:pPr>
        <w:pStyle w:val="BodyText"/>
        <w:spacing w:before="83"/>
        <w:ind w:left="1070"/>
        <w:jc w:val="left"/>
        <w:rPr>
          <w:b/>
        </w:rPr>
      </w:pPr>
      <w:r>
        <w:rPr/>
        <w:t>в)</w:t>
      </w:r>
      <w:r>
        <w:rPr>
          <w:spacing w:val="-2"/>
        </w:rPr>
        <w:t> </w:t>
      </w:r>
      <w:r>
        <w:rPr/>
        <w:t>Острый</w:t>
      </w:r>
      <w:r>
        <w:rPr>
          <w:spacing w:val="-1"/>
        </w:rPr>
        <w:t> </w:t>
      </w:r>
      <w:r>
        <w:rPr/>
        <w:t>инфаркт</w:t>
      </w:r>
      <w:r>
        <w:rPr>
          <w:spacing w:val="-3"/>
        </w:rPr>
        <w:t> </w:t>
      </w:r>
      <w:r>
        <w:rPr/>
        <w:t>миокарда</w:t>
      </w:r>
      <w:r>
        <w:rPr>
          <w:spacing w:val="-2"/>
        </w:rPr>
        <w:t> </w:t>
      </w:r>
      <w:r>
        <w:rPr>
          <w:b/>
        </w:rPr>
        <w:t>I21</w:t>
      </w:r>
    </w:p>
    <w:p>
      <w:pPr>
        <w:pStyle w:val="BodyText"/>
        <w:spacing w:before="83"/>
        <w:ind w:left="1070"/>
        <w:jc w:val="left"/>
        <w:rPr>
          <w:b/>
        </w:rPr>
      </w:pPr>
      <w:r>
        <w:rPr/>
        <w:t>II</w:t>
      </w:r>
      <w:r>
        <w:rPr>
          <w:spacing w:val="-3"/>
        </w:rPr>
        <w:t> </w:t>
      </w:r>
      <w:r>
        <w:rPr/>
        <w:t>Гипертоническая</w:t>
      </w:r>
      <w:r>
        <w:rPr>
          <w:spacing w:val="-2"/>
        </w:rPr>
        <w:t> </w:t>
      </w:r>
      <w:r>
        <w:rPr/>
        <w:t>болезнь.</w:t>
      </w:r>
      <w:r>
        <w:rPr>
          <w:spacing w:val="-2"/>
        </w:rPr>
        <w:t> </w:t>
      </w:r>
      <w:r>
        <w:rPr>
          <w:b/>
        </w:rPr>
        <w:t>I10.X</w:t>
      </w:r>
    </w:p>
    <w:p>
      <w:pPr>
        <w:pStyle w:val="BodyText"/>
        <w:spacing w:before="4"/>
        <w:ind w:left="0"/>
        <w:jc w:val="left"/>
        <w:rPr>
          <w:b/>
          <w:sz w:val="38"/>
        </w:rPr>
      </w:pPr>
    </w:p>
    <w:p>
      <w:pPr>
        <w:pStyle w:val="BodyText"/>
        <w:ind w:left="1070"/>
        <w:rPr>
          <w:b/>
        </w:rPr>
      </w:pPr>
      <w:r>
        <w:rPr/>
        <w:t>Новая</w:t>
      </w:r>
      <w:r>
        <w:rPr>
          <w:spacing w:val="-4"/>
        </w:rPr>
        <w:t> </w:t>
      </w:r>
      <w:r>
        <w:rPr/>
        <w:t>коронавирусная</w:t>
      </w:r>
      <w:r>
        <w:rPr>
          <w:spacing w:val="-5"/>
        </w:rPr>
        <w:t> </w:t>
      </w:r>
      <w:r>
        <w:rPr/>
        <w:t>инфекция,</w:t>
      </w:r>
      <w:r>
        <w:rPr>
          <w:spacing w:val="-5"/>
        </w:rPr>
        <w:t> </w:t>
      </w:r>
      <w:r>
        <w:rPr/>
        <w:t>подтвержденная</w:t>
      </w:r>
      <w:r>
        <w:rPr>
          <w:spacing w:val="-4"/>
        </w:rPr>
        <w:t> </w:t>
      </w:r>
      <w:r>
        <w:rPr/>
        <w:t>вирусологически</w:t>
      </w:r>
      <w:r>
        <w:rPr>
          <w:spacing w:val="-5"/>
        </w:rPr>
        <w:t> </w:t>
      </w:r>
      <w:r>
        <w:rPr>
          <w:b/>
        </w:rPr>
        <w:t>U07.1</w:t>
      </w:r>
    </w:p>
    <w:p>
      <w:pPr>
        <w:pStyle w:val="BodyText"/>
        <w:spacing w:line="312" w:lineRule="auto" w:before="83"/>
        <w:ind w:right="675" w:firstLine="709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 разработана информационная система для (далее – информационный ресурс),</w:t>
      </w:r>
      <w:r>
        <w:rPr>
          <w:spacing w:val="-57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 по</w:t>
      </w:r>
      <w:r>
        <w:rPr>
          <w:spacing w:val="-2"/>
        </w:rPr>
        <w:t> </w:t>
      </w:r>
      <w:r>
        <w:rPr/>
        <w:t>адресу:</w:t>
      </w:r>
      <w:r>
        <w:rPr>
          <w:spacing w:val="-1"/>
        </w:rPr>
        <w:t> </w:t>
      </w:r>
      <w:r>
        <w:rPr/>
        <w:t>https://covid.egisz.rosminzdrav.ru/.</w:t>
      </w:r>
    </w:p>
    <w:p>
      <w:pPr>
        <w:pStyle w:val="BodyText"/>
        <w:spacing w:line="312" w:lineRule="auto"/>
        <w:ind w:right="674" w:firstLine="709"/>
      </w:pP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постановлением</w:t>
      </w:r>
      <w:r>
        <w:rPr>
          <w:spacing w:val="1"/>
        </w:rPr>
        <w:t> </w:t>
      </w:r>
      <w:r>
        <w:rPr/>
        <w:t>Правительства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-57"/>
        </w:rPr>
        <w:t> </w:t>
      </w:r>
      <w:r>
        <w:rPr/>
        <w:t>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8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25">
        <w:r>
          <w:rPr>
            <w:color w:val="0000FF"/>
            <w:u w:val="single" w:color="0000FF"/>
          </w:rPr>
          <w:t>http://portal.egisz.rosminzdrav.ru/materials/3557</w:t>
        </w:r>
        <w:r>
          <w:rPr/>
          <w:t>,</w:t>
        </w:r>
      </w:hyperlink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установленные сроки: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307" w:lineRule="auto" w:before="79" w:after="0"/>
        <w:ind w:left="1041" w:right="676" w:hanging="341"/>
        <w:jc w:val="left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течение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2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ч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момента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установления</w:t>
      </w:r>
      <w:r>
        <w:rPr>
          <w:spacing w:val="-14"/>
          <w:sz w:val="24"/>
        </w:rPr>
        <w:t> </w:t>
      </w:r>
      <w:r>
        <w:rPr>
          <w:sz w:val="24"/>
        </w:rPr>
        <w:t>диагноза</w:t>
      </w:r>
      <w:r>
        <w:rPr>
          <w:spacing w:val="-15"/>
          <w:sz w:val="24"/>
        </w:rPr>
        <w:t> </w:t>
      </w:r>
      <w:r>
        <w:rPr>
          <w:sz w:val="24"/>
        </w:rPr>
        <w:t>новой</w:t>
      </w:r>
      <w:r>
        <w:rPr>
          <w:spacing w:val="-14"/>
          <w:sz w:val="24"/>
        </w:rPr>
        <w:t> </w:t>
      </w:r>
      <w:r>
        <w:rPr>
          <w:sz w:val="24"/>
        </w:rPr>
        <w:t>коронавирусной</w:t>
      </w:r>
      <w:r>
        <w:rPr>
          <w:spacing w:val="-15"/>
          <w:sz w:val="24"/>
        </w:rPr>
        <w:t> </w:t>
      </w:r>
      <w:r>
        <w:rPr>
          <w:sz w:val="24"/>
        </w:rPr>
        <w:t>инфекции</w:t>
      </w:r>
      <w:r>
        <w:rPr>
          <w:spacing w:val="-57"/>
          <w:sz w:val="24"/>
        </w:rPr>
        <w:t> </w:t>
      </w:r>
      <w:r>
        <w:rPr>
          <w:sz w:val="24"/>
        </w:rPr>
        <w:t>(COVID-19)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госпитализации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признаками</w:t>
      </w:r>
      <w:r>
        <w:rPr>
          <w:spacing w:val="-3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ч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момента</w:t>
      </w:r>
      <w:r>
        <w:rPr>
          <w:spacing w:val="-2"/>
          <w:sz w:val="24"/>
        </w:rPr>
        <w:t> </w:t>
      </w:r>
      <w:r>
        <w:rPr>
          <w:sz w:val="24"/>
        </w:rPr>
        <w:t>получения</w:t>
      </w:r>
      <w:r>
        <w:rPr>
          <w:spacing w:val="-3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лабораторных</w:t>
      </w:r>
      <w:r>
        <w:rPr>
          <w:spacing w:val="-2"/>
          <w:sz w:val="24"/>
        </w:rPr>
        <w:t> </w:t>
      </w:r>
      <w:r>
        <w:rPr>
          <w:sz w:val="24"/>
        </w:rPr>
        <w:t>исследований.</w:t>
      </w:r>
    </w:p>
    <w:p>
      <w:pPr>
        <w:pStyle w:val="BodyText"/>
        <w:spacing w:before="1"/>
        <w:ind w:left="0"/>
        <w:jc w:val="left"/>
        <w:rPr>
          <w:sz w:val="28"/>
        </w:rPr>
      </w:pPr>
    </w:p>
    <w:p>
      <w:pPr>
        <w:pStyle w:val="Heading5"/>
        <w:jc w:val="left"/>
      </w:pPr>
      <w:bookmarkStart w:name="При внесении информации о пациенте необх" w:id="210"/>
      <w:bookmarkEnd w:id="210"/>
      <w:r>
        <w:rPr>
          <w:b w:val="0"/>
        </w:rPr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внесении</w:t>
      </w:r>
      <w:r>
        <w:rPr>
          <w:color w:val="1F487C"/>
          <w:spacing w:val="-4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4"/>
        </w:rPr>
        <w:t> </w:t>
      </w:r>
      <w:r>
        <w:rPr>
          <w:color w:val="1F487C"/>
        </w:rPr>
        <w:t>о</w:t>
      </w:r>
      <w:r>
        <w:rPr>
          <w:color w:val="1F487C"/>
          <w:spacing w:val="-3"/>
        </w:rPr>
        <w:t> </w:t>
      </w:r>
      <w:r>
        <w:rPr>
          <w:color w:val="1F487C"/>
        </w:rPr>
        <w:t>пациенте</w:t>
      </w:r>
      <w:r>
        <w:rPr>
          <w:color w:val="1F487C"/>
          <w:spacing w:val="-3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3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1"/>
        <w:ind w:left="1070" w:right="4399"/>
        <w:jc w:val="left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3"/>
        </w:rPr>
        <w:t> </w:t>
      </w:r>
      <w:r>
        <w:rPr/>
        <w:t>Диагноз</w:t>
      </w:r>
      <w:r>
        <w:rPr>
          <w:spacing w:val="12"/>
        </w:rPr>
        <w:t> </w:t>
      </w:r>
      <w:r>
        <w:rPr/>
        <w:t>(указывается</w:t>
      </w:r>
      <w:r>
        <w:rPr>
          <w:spacing w:val="13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2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1"/>
        </w:rPr>
        <w:t> </w:t>
      </w:r>
      <w:r>
        <w:rPr/>
        <w:t>Дату</w:t>
      </w:r>
      <w:r>
        <w:rPr>
          <w:spacing w:val="1"/>
        </w:rPr>
        <w:t> </w:t>
      </w:r>
      <w:r>
        <w:rPr/>
        <w:t>постановки</w:t>
      </w:r>
      <w:r>
        <w:rPr>
          <w:spacing w:val="-1"/>
        </w:rPr>
        <w:t> </w:t>
      </w:r>
      <w:r>
        <w:rPr/>
        <w:t>диагноза;</w:t>
      </w:r>
    </w:p>
    <w:p>
      <w:pPr>
        <w:pStyle w:val="BodyText"/>
        <w:spacing w:before="1"/>
        <w:ind w:left="1070"/>
        <w:jc w:val="left"/>
      </w:pPr>
      <w:r>
        <w:rPr/>
        <w:t>г)</w:t>
      </w:r>
      <w:r>
        <w:rPr>
          <w:spacing w:val="-4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сопутствующих</w:t>
      </w:r>
      <w:r>
        <w:rPr>
          <w:spacing w:val="-3"/>
        </w:rPr>
        <w:t> </w:t>
      </w:r>
      <w:r>
        <w:rPr/>
        <w:t>(коморбидных)</w:t>
      </w:r>
      <w:r>
        <w:rPr>
          <w:spacing w:val="-4"/>
        </w:rPr>
        <w:t> </w:t>
      </w:r>
      <w:r>
        <w:rPr/>
        <w:t>заболеваний: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4"/>
          <w:sz w:val="24"/>
        </w:rPr>
        <w:t> </w:t>
      </w:r>
      <w:r>
        <w:rPr>
          <w:sz w:val="24"/>
        </w:rPr>
        <w:t>бронхолегочной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4"/>
          <w:sz w:val="24"/>
        </w:rPr>
        <w:t> </w:t>
      </w:r>
      <w:r>
        <w:rPr>
          <w:sz w:val="24"/>
        </w:rPr>
        <w:t>эндокринной</w:t>
      </w:r>
      <w:r>
        <w:rPr>
          <w:spacing w:val="-3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Онкологических</w:t>
      </w:r>
      <w:r>
        <w:rPr>
          <w:spacing w:val="-6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иных</w:t>
      </w:r>
      <w:r>
        <w:rPr>
          <w:spacing w:val="-4"/>
          <w:sz w:val="24"/>
        </w:rPr>
        <w:t> </w:t>
      </w:r>
      <w:r>
        <w:rPr>
          <w:sz w:val="24"/>
        </w:rPr>
        <w:t>заболеваний.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ind w:left="1070"/>
        <w:jc w:val="left"/>
      </w:pPr>
      <w:r>
        <w:rPr/>
        <w:t>д)</w:t>
      </w:r>
      <w:r>
        <w:rPr>
          <w:spacing w:val="-3"/>
        </w:rPr>
        <w:t> </w:t>
      </w:r>
      <w:r>
        <w:rPr/>
        <w:t>Наличие</w:t>
      </w:r>
      <w:r>
        <w:rPr>
          <w:spacing w:val="-3"/>
        </w:rPr>
        <w:t> </w:t>
      </w:r>
      <w:r>
        <w:rPr/>
        <w:t>беременности;</w:t>
      </w:r>
    </w:p>
    <w:p>
      <w:pPr>
        <w:pStyle w:val="BodyText"/>
        <w:spacing w:before="83"/>
        <w:ind w:left="1070"/>
        <w:jc w:val="left"/>
      </w:pPr>
      <w:r>
        <w:rPr/>
        <w:t>е)</w:t>
      </w:r>
      <w:r>
        <w:rPr>
          <w:spacing w:val="-4"/>
        </w:rPr>
        <w:t> </w:t>
      </w:r>
      <w:r>
        <w:rPr/>
        <w:t>Сведения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вакцинации</w:t>
      </w:r>
      <w:r>
        <w:rPr>
          <w:spacing w:val="-4"/>
        </w:rPr>
        <w:t> </w:t>
      </w:r>
      <w:r>
        <w:rPr/>
        <w:t>(грипп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пневмококковая</w:t>
      </w:r>
      <w:r>
        <w:rPr>
          <w:spacing w:val="-3"/>
        </w:rPr>
        <w:t> </w:t>
      </w:r>
      <w:r>
        <w:rPr/>
        <w:t>инфекция</w:t>
      </w:r>
      <w:r>
        <w:rPr>
          <w:spacing w:val="-4"/>
        </w:rPr>
        <w:t> </w:t>
      </w:r>
      <w:r>
        <w:rPr/>
        <w:t>(при</w:t>
      </w:r>
      <w:r>
        <w:rPr>
          <w:spacing w:val="-4"/>
        </w:rPr>
        <w:t> </w:t>
      </w:r>
      <w:r>
        <w:rPr/>
        <w:t>наличии);</w:t>
      </w:r>
    </w:p>
    <w:p>
      <w:pPr>
        <w:pStyle w:val="BodyText"/>
        <w:spacing w:before="5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1115" w:firstLine="709"/>
        <w:jc w:val="left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2"/>
        </w:rPr>
        <w:t> </w:t>
      </w:r>
      <w:r>
        <w:rPr/>
        <w:t>о пациенте</w:t>
      </w:r>
    </w:p>
    <w:p>
      <w:pPr>
        <w:pStyle w:val="BodyText"/>
        <w:ind w:left="1070"/>
        <w:jc w:val="left"/>
      </w:pPr>
      <w:r>
        <w:rPr/>
        <w:t>а)</w:t>
      </w:r>
      <w:r>
        <w:rPr>
          <w:spacing w:val="-3"/>
        </w:rPr>
        <w:t> </w:t>
      </w:r>
      <w:r>
        <w:rPr/>
        <w:t>Сведения</w:t>
      </w:r>
      <w:r>
        <w:rPr>
          <w:spacing w:val="-4"/>
        </w:rPr>
        <w:t> </w:t>
      </w:r>
      <w:r>
        <w:rPr/>
        <w:t>о</w:t>
      </w:r>
      <w:r>
        <w:rPr>
          <w:spacing w:val="-3"/>
        </w:rPr>
        <w:t> </w:t>
      </w:r>
      <w:r>
        <w:rPr/>
        <w:t>проводимом</w:t>
      </w:r>
      <w:r>
        <w:rPr>
          <w:spacing w:val="-3"/>
        </w:rPr>
        <w:t> </w:t>
      </w:r>
      <w:r>
        <w:rPr/>
        <w:t>лечении:</w:t>
      </w:r>
    </w:p>
    <w:p>
      <w:pPr>
        <w:pStyle w:val="BodyText"/>
        <w:spacing w:before="3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Противовирусное</w:t>
      </w:r>
      <w:r>
        <w:rPr>
          <w:spacing w:val="-5"/>
          <w:sz w:val="24"/>
        </w:rPr>
        <w:t> </w:t>
      </w:r>
      <w:r>
        <w:rPr>
          <w:sz w:val="24"/>
        </w:rPr>
        <w:t>лечение;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Респираторная</w:t>
      </w:r>
      <w:r>
        <w:rPr>
          <w:spacing w:val="-4"/>
          <w:sz w:val="24"/>
        </w:rPr>
        <w:t> </w:t>
      </w:r>
      <w:r>
        <w:rPr>
          <w:sz w:val="24"/>
        </w:rPr>
        <w:t>поддержка</w:t>
      </w:r>
      <w:r>
        <w:rPr>
          <w:spacing w:val="-4"/>
          <w:sz w:val="24"/>
        </w:rPr>
        <w:t> </w:t>
      </w:r>
      <w:r>
        <w:rPr>
          <w:sz w:val="24"/>
        </w:rPr>
        <w:t>(ИВЛ,</w:t>
      </w:r>
      <w:r>
        <w:rPr>
          <w:spacing w:val="-4"/>
          <w:sz w:val="24"/>
        </w:rPr>
        <w:t> </w:t>
      </w:r>
      <w:r>
        <w:rPr>
          <w:sz w:val="24"/>
        </w:rPr>
        <w:t>ЭКМО);</w:t>
      </w:r>
    </w:p>
    <w:p>
      <w:pPr>
        <w:pStyle w:val="BodyText"/>
        <w:spacing w:before="6"/>
        <w:ind w:left="0"/>
        <w:jc w:val="left"/>
        <w:rPr>
          <w:sz w:val="39"/>
        </w:rPr>
      </w:pPr>
    </w:p>
    <w:p>
      <w:pPr>
        <w:pStyle w:val="BodyText"/>
        <w:spacing w:line="312" w:lineRule="auto"/>
        <w:ind w:left="1070" w:right="4659"/>
        <w:jc w:val="left"/>
      </w:pPr>
      <w:r>
        <w:rPr/>
        <w:t>з) Уровень сатурации кислорода в крови;</w:t>
      </w:r>
      <w:r>
        <w:rPr>
          <w:spacing w:val="-57"/>
        </w:rPr>
        <w:t> </w:t>
      </w:r>
      <w:r>
        <w:rPr/>
        <w:t>и)</w:t>
      </w:r>
      <w:r>
        <w:rPr>
          <w:spacing w:val="-1"/>
        </w:rPr>
        <w:t> </w:t>
      </w:r>
      <w:r>
        <w:rPr/>
        <w:t>Тяжесть</w:t>
      </w:r>
      <w:r>
        <w:rPr>
          <w:spacing w:val="-2"/>
        </w:rPr>
        <w:t> </w:t>
      </w:r>
      <w:r>
        <w:rPr/>
        <w:t>течения</w:t>
      </w:r>
      <w:r>
        <w:rPr>
          <w:spacing w:val="-2"/>
        </w:rPr>
        <w:t> </w:t>
      </w:r>
      <w:r>
        <w:rPr/>
        <w:t>заболевания.</w:t>
      </w:r>
    </w:p>
    <w:p>
      <w:pPr>
        <w:pStyle w:val="Heading5"/>
        <w:spacing w:before="121"/>
        <w:ind w:left="929"/>
        <w:jc w:val="left"/>
      </w:pPr>
      <w:r>
        <w:rPr>
          <w:color w:val="1F4E79"/>
        </w:rPr>
        <w:t>В</w:t>
      </w:r>
      <w:r>
        <w:rPr>
          <w:color w:val="1F4E79"/>
          <w:spacing w:val="-4"/>
        </w:rPr>
        <w:t> </w:t>
      </w:r>
      <w:r>
        <w:rPr>
          <w:color w:val="1F4E79"/>
        </w:rPr>
        <w:t>случае</w:t>
      </w:r>
      <w:r>
        <w:rPr>
          <w:color w:val="1F4E79"/>
          <w:spacing w:val="-2"/>
        </w:rPr>
        <w:t> </w:t>
      </w:r>
      <w:r>
        <w:rPr>
          <w:color w:val="1F4E79"/>
        </w:rPr>
        <w:t>смерти</w:t>
      </w:r>
      <w:r>
        <w:rPr>
          <w:color w:val="1F4E79"/>
          <w:spacing w:val="-3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202"/>
        <w:ind w:left="1070"/>
        <w:jc w:val="left"/>
      </w:pPr>
      <w:r>
        <w:rPr/>
        <w:t>а)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2"/>
        </w:rPr>
        <w:t> </w:t>
      </w:r>
      <w:r>
        <w:rPr/>
        <w:t>заполняется</w:t>
      </w:r>
      <w:r>
        <w:rPr>
          <w:spacing w:val="-13"/>
        </w:rPr>
        <w:t> </w:t>
      </w:r>
      <w:r>
        <w:rPr/>
        <w:t>раздел</w:t>
      </w:r>
      <w:r>
        <w:rPr>
          <w:spacing w:val="-12"/>
        </w:rPr>
        <w:t> </w:t>
      </w:r>
      <w:r>
        <w:rPr/>
        <w:t>«Заключительный</w:t>
      </w:r>
      <w:r>
        <w:rPr>
          <w:spacing w:val="-12"/>
        </w:rPr>
        <w:t> </w:t>
      </w:r>
      <w:r>
        <w:rPr/>
        <w:t>клинический</w:t>
      </w:r>
      <w:r>
        <w:rPr>
          <w:spacing w:val="-12"/>
        </w:rPr>
        <w:t> </w:t>
      </w:r>
      <w:r>
        <w:rPr/>
        <w:t>диагноз»: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1" w:after="0"/>
        <w:ind w:left="1042" w:right="0" w:hanging="34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Осложнения</w:t>
      </w:r>
      <w:r>
        <w:rPr>
          <w:spacing w:val="-6"/>
          <w:sz w:val="24"/>
        </w:rPr>
        <w:t> </w:t>
      </w:r>
      <w:r>
        <w:rPr>
          <w:sz w:val="24"/>
        </w:rPr>
        <w:t>основного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5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Коморбидные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before="79"/>
        <w:ind w:left="1070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98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98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99"/>
        </w:rPr>
        <w:t> </w:t>
      </w:r>
      <w:r>
        <w:rPr/>
        <w:t>проведения</w:t>
      </w:r>
      <w:r>
        <w:rPr>
          <w:spacing w:val="99"/>
        </w:rPr>
        <w:t> </w:t>
      </w:r>
      <w:r>
        <w:rPr/>
        <w:t>вскрытия</w:t>
      </w:r>
      <w:r>
        <w:rPr>
          <w:spacing w:val="99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3"/>
        <w:ind w:right="677"/>
      </w:pPr>
      <w:r>
        <w:rPr/>
        <w:t>«предварительный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Осложнения</w:t>
      </w:r>
      <w:r>
        <w:rPr>
          <w:spacing w:val="-6"/>
          <w:sz w:val="24"/>
        </w:rPr>
        <w:t> </w:t>
      </w:r>
      <w:r>
        <w:rPr>
          <w:sz w:val="24"/>
        </w:rPr>
        <w:t>основного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5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Коморбидные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2" w:after="0"/>
        <w:ind w:left="1042" w:right="676" w:hanging="341"/>
        <w:jc w:val="both"/>
        <w:rPr>
          <w:sz w:val="24"/>
        </w:rPr>
      </w:pPr>
      <w:r>
        <w:rPr>
          <w:sz w:val="24"/>
        </w:rPr>
        <w:t>Скан-копия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1"/>
          <w:sz w:val="24"/>
        </w:rPr>
        <w:t> </w:t>
      </w:r>
      <w:r>
        <w:rPr>
          <w:sz w:val="24"/>
        </w:rPr>
        <w:t>части</w:t>
      </w:r>
      <w:r>
        <w:rPr>
          <w:spacing w:val="1"/>
          <w:sz w:val="24"/>
        </w:rPr>
        <w:t> </w:t>
      </w:r>
      <w:r>
        <w:rPr>
          <w:sz w:val="24"/>
        </w:rPr>
        <w:t>протокола</w:t>
      </w:r>
      <w:r>
        <w:rPr>
          <w:spacing w:val="1"/>
          <w:sz w:val="24"/>
        </w:rPr>
        <w:t> </w:t>
      </w:r>
      <w:r>
        <w:rPr>
          <w:sz w:val="24"/>
        </w:rPr>
        <w:t>патологоанатомического</w:t>
      </w:r>
      <w:r>
        <w:rPr>
          <w:spacing w:val="1"/>
          <w:sz w:val="24"/>
        </w:rPr>
        <w:t> </w:t>
      </w:r>
      <w:r>
        <w:rPr>
          <w:sz w:val="24"/>
        </w:rPr>
        <w:t>вскрытия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выписка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наружного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внутреннего</w:t>
      </w:r>
      <w:r>
        <w:rPr>
          <w:spacing w:val="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исследования, содержащая патологические изменения, которые легли в основу</w:t>
      </w:r>
      <w:r>
        <w:rPr>
          <w:spacing w:val="1"/>
          <w:sz w:val="24"/>
        </w:rPr>
        <w:t> </w:t>
      </w:r>
      <w:r>
        <w:rPr>
          <w:sz w:val="24"/>
        </w:rPr>
        <w:t>постановки судебно-</w:t>
      </w:r>
      <w:r>
        <w:rPr>
          <w:spacing w:val="-1"/>
          <w:sz w:val="24"/>
        </w:rPr>
        <w:t> </w:t>
      </w:r>
      <w:r>
        <w:rPr>
          <w:sz w:val="24"/>
        </w:rPr>
        <w:t>медицинского диагноза.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pStyle w:val="BodyText"/>
        <w:ind w:left="1070"/>
      </w:pPr>
      <w:r>
        <w:rPr/>
        <w:t>в)</w:t>
      </w:r>
      <w:r>
        <w:rPr>
          <w:spacing w:val="-3"/>
        </w:rPr>
        <w:t> </w:t>
      </w:r>
      <w:r>
        <w:rPr/>
        <w:t>«Медицинское</w:t>
      </w:r>
      <w:r>
        <w:rPr>
          <w:spacing w:val="-3"/>
        </w:rPr>
        <w:t> </w:t>
      </w:r>
      <w:r>
        <w:rPr/>
        <w:t>свидетельство</w:t>
      </w:r>
      <w:r>
        <w:rPr>
          <w:spacing w:val="-3"/>
        </w:rPr>
        <w:t> </w:t>
      </w:r>
      <w:r>
        <w:rPr/>
        <w:t>о</w:t>
      </w:r>
      <w:r>
        <w:rPr>
          <w:spacing w:val="-1"/>
        </w:rPr>
        <w:t> </w:t>
      </w:r>
      <w:r>
        <w:rPr/>
        <w:t>смерти»:</w:t>
      </w:r>
      <w:r>
        <w:rPr>
          <w:spacing w:val="-3"/>
        </w:rPr>
        <w:t> </w:t>
      </w:r>
      <w:r>
        <w:rPr/>
        <w:t>(пункт</w:t>
      </w:r>
      <w:r>
        <w:rPr>
          <w:spacing w:val="-4"/>
        </w:rPr>
        <w:t> </w:t>
      </w:r>
      <w:r>
        <w:rPr/>
        <w:t>19)</w:t>
      </w:r>
    </w:p>
    <w:p>
      <w:pPr>
        <w:pStyle w:val="BodyText"/>
        <w:spacing w:before="5"/>
        <w:ind w:left="0"/>
        <w:jc w:val="left"/>
        <w:rPr>
          <w:sz w:val="38"/>
        </w:rPr>
      </w:pPr>
    </w:p>
    <w:p>
      <w:pPr>
        <w:pStyle w:val="Heading5"/>
      </w:pPr>
      <w:r>
        <w:rPr/>
        <w:t>Часть</w:t>
      </w:r>
      <w:r>
        <w:rPr>
          <w:spacing w:val="-1"/>
        </w:rPr>
        <w:t> </w:t>
      </w:r>
      <w:r>
        <w:rPr/>
        <w:t>I</w:t>
      </w:r>
    </w:p>
    <w:p>
      <w:pPr>
        <w:pStyle w:val="BodyText"/>
        <w:spacing w:before="83"/>
        <w:ind w:left="1070"/>
        <w:jc w:val="left"/>
      </w:pPr>
      <w:r>
        <w:rPr/>
        <w:t>Строка</w:t>
      </w:r>
      <w:r>
        <w:rPr>
          <w:spacing w:val="-3"/>
        </w:rPr>
        <w:t> </w:t>
      </w:r>
      <w:r>
        <w:rPr/>
        <w:t>«а»</w:t>
      </w:r>
      <w:r>
        <w:rPr>
          <w:spacing w:val="-2"/>
        </w:rPr>
        <w:t> </w:t>
      </w:r>
      <w:r>
        <w:rPr/>
        <w:t>Болезнь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3"/>
        </w:rPr>
        <w:t> </w:t>
      </w:r>
      <w:r>
        <w:rPr/>
        <w:t>приведшее</w:t>
      </w:r>
      <w:r>
        <w:rPr>
          <w:spacing w:val="-2"/>
        </w:rPr>
        <w:t> </w:t>
      </w:r>
      <w:r>
        <w:rPr/>
        <w:t>к</w:t>
      </w:r>
      <w:r>
        <w:rPr>
          <w:spacing w:val="-4"/>
        </w:rPr>
        <w:t> </w:t>
      </w:r>
      <w:r>
        <w:rPr/>
        <w:t>смерти;</w:t>
      </w:r>
    </w:p>
    <w:p>
      <w:pPr>
        <w:pStyle w:val="BodyText"/>
        <w:spacing w:line="312" w:lineRule="auto" w:before="83"/>
        <w:ind w:firstLine="709"/>
        <w:jc w:val="left"/>
      </w:pPr>
      <w:r>
        <w:rPr/>
        <w:t>Строка</w:t>
      </w:r>
      <w:r>
        <w:rPr>
          <w:spacing w:val="24"/>
        </w:rPr>
        <w:t> </w:t>
      </w:r>
      <w:r>
        <w:rPr/>
        <w:t>«б»</w:t>
      </w:r>
      <w:r>
        <w:rPr>
          <w:spacing w:val="24"/>
        </w:rPr>
        <w:t> </w:t>
      </w:r>
      <w:r>
        <w:rPr/>
        <w:t>Патологическое</w:t>
      </w:r>
      <w:r>
        <w:rPr>
          <w:spacing w:val="24"/>
        </w:rPr>
        <w:t> </w:t>
      </w:r>
      <w:r>
        <w:rPr/>
        <w:t>состояние,</w:t>
      </w:r>
      <w:r>
        <w:rPr>
          <w:spacing w:val="24"/>
        </w:rPr>
        <w:t> </w:t>
      </w:r>
      <w:r>
        <w:rPr/>
        <w:t>которое</w:t>
      </w:r>
      <w:r>
        <w:rPr>
          <w:spacing w:val="24"/>
        </w:rPr>
        <w:t> </w:t>
      </w:r>
      <w:r>
        <w:rPr/>
        <w:t>привело</w:t>
      </w:r>
      <w:r>
        <w:rPr>
          <w:spacing w:val="24"/>
        </w:rPr>
        <w:t> </w:t>
      </w:r>
      <w:r>
        <w:rPr/>
        <w:t>к</w:t>
      </w:r>
      <w:r>
        <w:rPr>
          <w:spacing w:val="24"/>
        </w:rPr>
        <w:t> </w:t>
      </w:r>
      <w:r>
        <w:rPr/>
        <w:t>возникновению</w:t>
      </w:r>
      <w:r>
        <w:rPr>
          <w:spacing w:val="-57"/>
        </w:rPr>
        <w:t> </w:t>
      </w:r>
      <w:r>
        <w:rPr/>
        <w:t>вышеуказанной</w:t>
      </w:r>
      <w:r>
        <w:rPr>
          <w:spacing w:val="-2"/>
        </w:rPr>
        <w:t> </w:t>
      </w:r>
      <w:r>
        <w:rPr/>
        <w:t>причины</w:t>
      </w:r>
      <w:r>
        <w:rPr>
          <w:spacing w:val="-1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наличии);</w:t>
      </w:r>
    </w:p>
    <w:p>
      <w:pPr>
        <w:pStyle w:val="BodyText"/>
        <w:spacing w:line="312" w:lineRule="auto"/>
        <w:ind w:right="1115" w:firstLine="709"/>
        <w:jc w:val="left"/>
      </w:pPr>
      <w:r>
        <w:rPr/>
        <w:t>Строка</w:t>
      </w:r>
      <w:r>
        <w:rPr>
          <w:spacing w:val="7"/>
        </w:rPr>
        <w:t> </w:t>
      </w:r>
      <w:r>
        <w:rPr/>
        <w:t>«в»</w:t>
      </w:r>
      <w:r>
        <w:rPr>
          <w:spacing w:val="8"/>
        </w:rPr>
        <w:t> </w:t>
      </w:r>
      <w:r>
        <w:rPr/>
        <w:t>или</w:t>
      </w:r>
      <w:r>
        <w:rPr>
          <w:spacing w:val="7"/>
        </w:rPr>
        <w:t> </w:t>
      </w:r>
      <w:r>
        <w:rPr/>
        <w:t>«б»,</w:t>
      </w:r>
      <w:r>
        <w:rPr>
          <w:spacing w:val="6"/>
        </w:rPr>
        <w:t> </w:t>
      </w:r>
      <w:r>
        <w:rPr/>
        <w:t>если</w:t>
      </w:r>
      <w:r>
        <w:rPr>
          <w:spacing w:val="7"/>
        </w:rPr>
        <w:t> </w:t>
      </w:r>
      <w:r>
        <w:rPr/>
        <w:t>последняя</w:t>
      </w:r>
      <w:r>
        <w:rPr>
          <w:spacing w:val="7"/>
        </w:rPr>
        <w:t> </w:t>
      </w:r>
      <w:r>
        <w:rPr/>
        <w:t>не</w:t>
      </w:r>
      <w:r>
        <w:rPr>
          <w:spacing w:val="7"/>
        </w:rPr>
        <w:t> </w:t>
      </w:r>
      <w:r>
        <w:rPr/>
        <w:t>была</w:t>
      </w:r>
      <w:r>
        <w:rPr>
          <w:spacing w:val="7"/>
        </w:rPr>
        <w:t> </w:t>
      </w:r>
      <w:r>
        <w:rPr/>
        <w:t>заполнена</w:t>
      </w:r>
      <w:r>
        <w:rPr>
          <w:spacing w:val="8"/>
        </w:rPr>
        <w:t> </w:t>
      </w:r>
      <w:r>
        <w:rPr/>
        <w:t>-</w:t>
      </w:r>
      <w:r>
        <w:rPr>
          <w:spacing w:val="8"/>
        </w:rPr>
        <w:t> </w:t>
      </w:r>
      <w:r>
        <w:rPr/>
        <w:t>Первоначальная</w:t>
      </w:r>
      <w:r>
        <w:rPr>
          <w:spacing w:val="-57"/>
        </w:rPr>
        <w:t> </w:t>
      </w:r>
      <w:r>
        <w:rPr/>
        <w:t>причина</w:t>
      </w:r>
      <w:r>
        <w:rPr>
          <w:spacing w:val="-1"/>
        </w:rPr>
        <w:t> </w:t>
      </w:r>
      <w:r>
        <w:rPr/>
        <w:t>смерти;</w:t>
      </w:r>
    </w:p>
    <w:p>
      <w:pPr>
        <w:pStyle w:val="BodyText"/>
        <w:ind w:left="1070"/>
        <w:jc w:val="left"/>
      </w:pPr>
      <w:r>
        <w:rPr/>
        <w:t>Строка</w:t>
      </w:r>
      <w:r>
        <w:rPr>
          <w:spacing w:val="-3"/>
        </w:rPr>
        <w:t> </w:t>
      </w:r>
      <w:r>
        <w:rPr/>
        <w:t>«г»</w:t>
      </w:r>
      <w:r>
        <w:rPr>
          <w:spacing w:val="-2"/>
        </w:rPr>
        <w:t> </w:t>
      </w:r>
      <w:r>
        <w:rPr/>
        <w:t>Внешняя</w:t>
      </w:r>
      <w:r>
        <w:rPr>
          <w:spacing w:val="-2"/>
        </w:rPr>
        <w:t> </w:t>
      </w:r>
      <w:r>
        <w:rPr/>
        <w:t>причина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травмах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отравлениях</w:t>
      </w:r>
      <w:r>
        <w:rPr>
          <w:spacing w:val="-4"/>
        </w:rPr>
        <w:t> </w:t>
      </w:r>
      <w:r>
        <w:rPr/>
        <w:t>(при</w:t>
      </w:r>
      <w:r>
        <w:rPr>
          <w:spacing w:val="-3"/>
        </w:rPr>
        <w:t> </w:t>
      </w:r>
      <w:r>
        <w:rPr/>
        <w:t>наличии);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676" w:firstLine="709"/>
      </w:pPr>
      <w:r>
        <w:rPr>
          <w:b/>
        </w:rPr>
        <w:t>Часть</w:t>
      </w:r>
      <w:r>
        <w:rPr>
          <w:b/>
          <w:spacing w:val="-12"/>
        </w:rPr>
        <w:t> </w:t>
      </w:r>
      <w:r>
        <w:rPr>
          <w:b/>
        </w:rPr>
        <w:t>II.</w:t>
      </w:r>
      <w:r>
        <w:rPr>
          <w:b/>
          <w:spacing w:val="-11"/>
        </w:rPr>
        <w:t> </w:t>
      </w:r>
      <w:r>
        <w:rPr/>
        <w:t>Прочие</w:t>
      </w:r>
      <w:r>
        <w:rPr>
          <w:spacing w:val="-12"/>
        </w:rPr>
        <w:t> </w:t>
      </w:r>
      <w:r>
        <w:rPr/>
        <w:t>важные</w:t>
      </w:r>
      <w:r>
        <w:rPr>
          <w:spacing w:val="-11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9"/>
        </w:rPr>
        <w:t> </w:t>
      </w:r>
      <w:r>
        <w:rPr/>
        <w:t>смерти,</w:t>
      </w:r>
      <w:r>
        <w:rPr>
          <w:spacing w:val="-12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связанные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болезнью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 (при</w:t>
      </w:r>
      <w:r>
        <w:rPr>
          <w:spacing w:val="-1"/>
        </w:rPr>
        <w:t> </w:t>
      </w:r>
      <w:r>
        <w:rPr/>
        <w:t>наличии);</w:t>
      </w:r>
    </w:p>
    <w:p>
      <w:pPr>
        <w:pStyle w:val="BodyText"/>
        <w:spacing w:line="312" w:lineRule="auto"/>
        <w:ind w:right="675" w:firstLine="709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 заполняется раздел «заключительный патологоанатомический (судебно-</w:t>
      </w:r>
      <w:r>
        <w:rPr>
          <w:spacing w:val="-57"/>
        </w:rPr>
        <w:t> </w:t>
      </w:r>
      <w:r>
        <w:rPr/>
        <w:t>медицинский)</w:t>
      </w:r>
      <w:r>
        <w:rPr>
          <w:spacing w:val="-1"/>
        </w:rPr>
        <w:t> </w:t>
      </w:r>
      <w:r>
        <w:rPr/>
        <w:t>диагноз»</w:t>
      </w:r>
    </w:p>
    <w:p>
      <w:pPr>
        <w:pStyle w:val="BodyText"/>
        <w:spacing w:before="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Скан-копия</w:t>
      </w:r>
      <w:r>
        <w:rPr>
          <w:spacing w:val="-4"/>
          <w:sz w:val="24"/>
        </w:rPr>
        <w:t> </w:t>
      </w:r>
      <w:r>
        <w:rPr>
          <w:sz w:val="24"/>
        </w:rPr>
        <w:t>медицинского</w:t>
      </w:r>
      <w:r>
        <w:rPr>
          <w:spacing w:val="-3"/>
          <w:sz w:val="24"/>
        </w:rPr>
        <w:t> </w:t>
      </w:r>
      <w:r>
        <w:rPr>
          <w:sz w:val="24"/>
        </w:rPr>
        <w:t>свидетельства</w:t>
      </w:r>
      <w:r>
        <w:rPr>
          <w:spacing w:val="-4"/>
          <w:sz w:val="24"/>
        </w:rPr>
        <w:t> </w:t>
      </w:r>
      <w:r>
        <w:rPr>
          <w:sz w:val="24"/>
        </w:rPr>
        <w:t>о</w:t>
      </w:r>
      <w:r>
        <w:rPr>
          <w:spacing w:val="-3"/>
          <w:sz w:val="24"/>
        </w:rPr>
        <w:t> </w:t>
      </w:r>
      <w:r>
        <w:rPr>
          <w:sz w:val="24"/>
        </w:rPr>
        <w:t>смерти.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z w:val="24"/>
        </w:rPr>
        <w:t>Осложнения</w:t>
      </w:r>
      <w:r>
        <w:rPr>
          <w:spacing w:val="-6"/>
          <w:sz w:val="24"/>
        </w:rPr>
        <w:t> </w:t>
      </w:r>
      <w:r>
        <w:rPr>
          <w:sz w:val="24"/>
        </w:rPr>
        <w:t>основного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(при</w:t>
      </w:r>
      <w:r>
        <w:rPr>
          <w:spacing w:val="-5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43"/>
        </w:numPr>
        <w:tabs>
          <w:tab w:pos="1041" w:val="left" w:leader="none"/>
          <w:tab w:pos="1042" w:val="left" w:leader="none"/>
        </w:tabs>
        <w:spacing w:line="240" w:lineRule="auto" w:before="81" w:after="0"/>
        <w:ind w:left="1042" w:right="0" w:hanging="341"/>
        <w:jc w:val="left"/>
        <w:rPr>
          <w:sz w:val="24"/>
        </w:rPr>
      </w:pPr>
      <w:r>
        <w:rPr>
          <w:sz w:val="24"/>
        </w:rPr>
        <w:t>Коморбидные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43"/>
        </w:numPr>
        <w:tabs>
          <w:tab w:pos="1042" w:val="left" w:leader="none"/>
        </w:tabs>
        <w:spacing w:line="309" w:lineRule="auto" w:before="83" w:after="0"/>
        <w:ind w:left="1042" w:right="676" w:hanging="341"/>
        <w:jc w:val="both"/>
        <w:rPr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 или</w:t>
      </w:r>
      <w:r>
        <w:rPr>
          <w:spacing w:val="-57"/>
          <w:sz w:val="24"/>
        </w:rPr>
        <w:t> </w:t>
      </w:r>
      <w:r>
        <w:rPr>
          <w:sz w:val="24"/>
        </w:rPr>
        <w:t>выписка из результатов дополнительных лабораторных исследований в случае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2"/>
          <w:sz w:val="24"/>
        </w:rPr>
        <w:t> </w:t>
      </w:r>
      <w:r>
        <w:rPr>
          <w:sz w:val="24"/>
        </w:rPr>
        <w:t>судебно-медицинского исследования;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before="1"/>
        <w:ind w:left="0" w:right="677"/>
        <w:jc w:val="right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6"/>
        </w:rPr>
        <w:t> </w:t>
      </w:r>
      <w:r>
        <w:rPr/>
        <w:t>внесении</w:t>
      </w:r>
      <w:r>
        <w:rPr>
          <w:spacing w:val="55"/>
        </w:rPr>
        <w:t> </w:t>
      </w:r>
      <w:r>
        <w:rPr/>
        <w:t>изменений</w:t>
      </w:r>
      <w:r>
        <w:rPr>
          <w:spacing w:val="55"/>
        </w:rPr>
        <w:t> </w:t>
      </w:r>
      <w:r>
        <w:rPr/>
        <w:t>в</w:t>
      </w:r>
      <w:r>
        <w:rPr>
          <w:spacing w:val="55"/>
        </w:rPr>
        <w:t> </w:t>
      </w:r>
      <w:r>
        <w:rPr/>
        <w:t>первое</w:t>
      </w:r>
      <w:r>
        <w:rPr>
          <w:spacing w:val="56"/>
        </w:rPr>
        <w:t> </w:t>
      </w:r>
      <w:r>
        <w:rPr/>
        <w:t>(предварительное</w:t>
      </w:r>
      <w:r>
        <w:rPr>
          <w:spacing w:val="56"/>
        </w:rPr>
        <w:t> </w:t>
      </w:r>
      <w:r>
        <w:rPr/>
        <w:t>или</w:t>
      </w:r>
      <w:r>
        <w:rPr>
          <w:spacing w:val="56"/>
        </w:rPr>
        <w:t> </w:t>
      </w:r>
      <w:r>
        <w:rPr/>
        <w:t>окончательное)</w:t>
      </w:r>
    </w:p>
    <w:p>
      <w:pPr>
        <w:pStyle w:val="BodyText"/>
        <w:spacing w:before="82"/>
        <w:ind w:left="0" w:right="676"/>
        <w:jc w:val="right"/>
      </w:pPr>
      <w:r>
        <w:rPr/>
        <w:t>«Медицинское</w:t>
      </w:r>
      <w:r>
        <w:rPr>
          <w:spacing w:val="48"/>
        </w:rPr>
        <w:t> </w:t>
      </w:r>
      <w:r>
        <w:rPr/>
        <w:t>свидетельство</w:t>
      </w:r>
      <w:r>
        <w:rPr>
          <w:spacing w:val="48"/>
        </w:rPr>
        <w:t> </w:t>
      </w:r>
      <w:r>
        <w:rPr/>
        <w:t>о</w:t>
      </w:r>
      <w:r>
        <w:rPr>
          <w:spacing w:val="48"/>
        </w:rPr>
        <w:t> </w:t>
      </w:r>
      <w:r>
        <w:rPr/>
        <w:t>смерти»</w:t>
      </w:r>
      <w:r>
        <w:rPr>
          <w:spacing w:val="48"/>
        </w:rPr>
        <w:t> </w:t>
      </w:r>
      <w:r>
        <w:rPr/>
        <w:t>(при</w:t>
      </w:r>
      <w:r>
        <w:rPr>
          <w:spacing w:val="49"/>
        </w:rPr>
        <w:t> </w:t>
      </w:r>
      <w:r>
        <w:rPr/>
        <w:t>необходимости</w:t>
      </w:r>
      <w:r>
        <w:rPr>
          <w:spacing w:val="48"/>
        </w:rPr>
        <w:t> </w:t>
      </w:r>
      <w:r>
        <w:rPr/>
        <w:t>в</w:t>
      </w:r>
      <w:r>
        <w:rPr>
          <w:spacing w:val="48"/>
        </w:rPr>
        <w:t> </w:t>
      </w:r>
      <w:r>
        <w:rPr/>
        <w:t>случае</w:t>
      </w:r>
      <w:r>
        <w:rPr>
          <w:spacing w:val="48"/>
        </w:rPr>
        <w:t> </w:t>
      </w:r>
      <w:r>
        <w:rPr/>
        <w:t>оформления</w:t>
      </w:r>
    </w:p>
    <w:p>
      <w:pPr>
        <w:spacing w:after="0"/>
        <w:jc w:val="right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line="312" w:lineRule="auto" w:before="79"/>
        <w:ind w:right="677"/>
      </w:pPr>
      <w:r>
        <w:rPr/>
        <w:t>повторного свидетельства взамен предварительного или окончательного),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2"/>
        </w:rPr>
        <w:t> </w:t>
      </w:r>
      <w:r>
        <w:rPr/>
        <w:t>повторного медицинского</w:t>
      </w:r>
      <w:r>
        <w:rPr>
          <w:spacing w:val="-1"/>
        </w:rPr>
        <w:t> </w:t>
      </w:r>
      <w:r>
        <w:rPr/>
        <w:t>свидетельства о</w:t>
      </w:r>
      <w:r>
        <w:rPr>
          <w:spacing w:val="-1"/>
        </w:rPr>
        <w:t> </w:t>
      </w:r>
      <w:r>
        <w:rPr/>
        <w:t>смерти.</w:t>
      </w:r>
    </w:p>
    <w:p>
      <w:pPr>
        <w:pStyle w:val="BodyText"/>
        <w:spacing w:line="312" w:lineRule="auto"/>
        <w:ind w:right="676" w:firstLine="709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</w:t>
      </w:r>
      <w:r>
        <w:rPr>
          <w:spacing w:val="1"/>
        </w:rPr>
        <w:t> </w:t>
      </w:r>
      <w:r>
        <w:rPr/>
        <w:t>на предоставление</w:t>
      </w:r>
      <w:r>
        <w:rPr>
          <w:spacing w:val="1"/>
        </w:rPr>
        <w:t> </w:t>
      </w:r>
      <w:r>
        <w:rPr/>
        <w:t>доступа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приведенной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-1"/>
        </w:rPr>
        <w:t> </w:t>
      </w:r>
      <w:hyperlink r:id="rId26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12" w:lineRule="auto"/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before="79"/>
        <w:jc w:val="left"/>
      </w:pPr>
      <w:bookmarkStart w:name="Использованные источники" w:id="211"/>
      <w:bookmarkEnd w:id="211"/>
      <w:r>
        <w:rPr>
          <w:b w:val="0"/>
        </w:rPr>
      </w:r>
      <w:bookmarkStart w:name="_bookmark55" w:id="212"/>
      <w:bookmarkEnd w:id="212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12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  <w:tab w:pos="3088" w:val="left" w:leader="none"/>
          <w:tab w:pos="4879" w:val="left" w:leader="none"/>
          <w:tab w:pos="5623" w:val="left" w:leader="none"/>
          <w:tab w:pos="6795" w:val="left" w:leader="none"/>
          <w:tab w:pos="7910" w:val="left" w:leader="none"/>
          <w:tab w:pos="9182" w:val="left" w:leader="none"/>
        </w:tabs>
        <w:spacing w:line="240" w:lineRule="auto" w:before="142" w:after="0"/>
        <w:ind w:left="929" w:right="674" w:hanging="568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-10"/>
          <w:sz w:val="20"/>
        </w:rPr>
        <w:t> </w:t>
      </w:r>
      <w:r>
        <w:rPr>
          <w:sz w:val="20"/>
        </w:rPr>
        <w:t>исследование</w:t>
      </w:r>
      <w:r>
        <w:rPr>
          <w:spacing w:val="-10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обеззараживать</w:t>
      </w:r>
      <w:r>
        <w:rPr>
          <w:spacing w:val="-9"/>
          <w:sz w:val="20"/>
        </w:rPr>
        <w:t> </w:t>
      </w:r>
      <w:r>
        <w:rPr>
          <w:sz w:val="20"/>
        </w:rPr>
        <w:t>ультразвуковое</w:t>
      </w:r>
      <w:r>
        <w:rPr>
          <w:spacing w:val="-11"/>
          <w:sz w:val="20"/>
        </w:rPr>
        <w:t> </w:t>
      </w:r>
      <w:r>
        <w:rPr>
          <w:sz w:val="20"/>
        </w:rPr>
        <w:t>оборудование</w:t>
      </w:r>
      <w:r>
        <w:rPr>
          <w:spacing w:val="-10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условиях</w:t>
      </w:r>
      <w:r>
        <w:rPr>
          <w:spacing w:val="-10"/>
          <w:sz w:val="20"/>
        </w:rPr>
        <w:t> </w:t>
      </w:r>
      <w:r>
        <w:rPr>
          <w:sz w:val="20"/>
        </w:rPr>
        <w:t>COVID-</w:t>
      </w:r>
      <w:r>
        <w:rPr>
          <w:spacing w:val="-48"/>
          <w:sz w:val="20"/>
        </w:rPr>
        <w:t> </w:t>
      </w:r>
      <w:r>
        <w:rPr>
          <w:sz w:val="20"/>
        </w:rPr>
        <w:t>19 // Ультразвуковая и функциональная диагностика. 2020. № 1. С. 12–23. Doi: 10.24835/1607-</w:t>
      </w:r>
      <w:r>
        <w:rPr>
          <w:spacing w:val="1"/>
          <w:sz w:val="20"/>
        </w:rPr>
        <w:t> </w:t>
      </w:r>
      <w:r>
        <w:rPr>
          <w:sz w:val="20"/>
        </w:rPr>
        <w:t>0771-2020-1-12-23.</w:t>
        <w:tab/>
        <w:t>Опубликовано</w:t>
        <w:tab/>
        <w:t>до</w:t>
        <w:tab/>
        <w:t>печати.</w:t>
        <w:tab/>
        <w:t>Режим</w:t>
        <w:tab/>
        <w:t>доступа:</w:t>
        <w:tab/>
        <w:t>//</w:t>
      </w:r>
      <w:r>
        <w:rPr>
          <w:spacing w:val="-48"/>
          <w:sz w:val="20"/>
        </w:rPr>
        <w:t> </w:t>
      </w:r>
      <w:hyperlink r:id="rId27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Ai T. et al. Correlation of Chest CT and RT-PCR Testing in Coronavirus Disease 2019 (COVID-19) in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China:</w:t>
      </w:r>
      <w:r>
        <w:rPr>
          <w:spacing w:val="-14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Report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of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1014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Cases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[published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online</w:t>
      </w:r>
      <w:r>
        <w:rPr>
          <w:spacing w:val="-11"/>
          <w:sz w:val="20"/>
        </w:rPr>
        <w:t> </w:t>
      </w:r>
      <w:r>
        <w:rPr>
          <w:sz w:val="20"/>
        </w:rPr>
        <w:t>ahead</w:t>
      </w:r>
      <w:r>
        <w:rPr>
          <w:spacing w:val="-13"/>
          <w:sz w:val="20"/>
        </w:rPr>
        <w:t> </w:t>
      </w:r>
      <w:r>
        <w:rPr>
          <w:sz w:val="20"/>
        </w:rPr>
        <w:t>of</w:t>
      </w:r>
      <w:r>
        <w:rPr>
          <w:spacing w:val="-13"/>
          <w:sz w:val="20"/>
        </w:rPr>
        <w:t> </w:t>
      </w:r>
      <w:r>
        <w:rPr>
          <w:sz w:val="20"/>
        </w:rPr>
        <w:t>print,</w:t>
      </w:r>
      <w:r>
        <w:rPr>
          <w:spacing w:val="-13"/>
          <w:sz w:val="20"/>
        </w:rPr>
        <w:t> </w:t>
      </w:r>
      <w:r>
        <w:rPr>
          <w:sz w:val="20"/>
        </w:rPr>
        <w:t>2020</w:t>
      </w:r>
      <w:r>
        <w:rPr>
          <w:spacing w:val="-11"/>
          <w:sz w:val="20"/>
        </w:rPr>
        <w:t> </w:t>
      </w:r>
      <w:r>
        <w:rPr>
          <w:sz w:val="20"/>
        </w:rPr>
        <w:t>Feb</w:t>
      </w:r>
      <w:r>
        <w:rPr>
          <w:spacing w:val="-13"/>
          <w:sz w:val="20"/>
        </w:rPr>
        <w:t> </w:t>
      </w:r>
      <w:r>
        <w:rPr>
          <w:sz w:val="20"/>
        </w:rPr>
        <w:t>26]</w:t>
      </w:r>
      <w:r>
        <w:rPr>
          <w:spacing w:val="-13"/>
          <w:sz w:val="20"/>
        </w:rPr>
        <w:t> </w:t>
      </w:r>
      <w:r>
        <w:rPr>
          <w:sz w:val="20"/>
        </w:rPr>
        <w:t>//</w:t>
      </w:r>
      <w:r>
        <w:rPr>
          <w:spacing w:val="-13"/>
          <w:sz w:val="20"/>
        </w:rPr>
        <w:t> </w:t>
      </w:r>
      <w:r>
        <w:rPr>
          <w:sz w:val="20"/>
        </w:rPr>
        <w:t>Radiology.</w:t>
      </w:r>
      <w:r>
        <w:rPr>
          <w:spacing w:val="-11"/>
          <w:sz w:val="20"/>
        </w:rPr>
        <w:t> </w:t>
      </w:r>
      <w:r>
        <w:rPr>
          <w:sz w:val="20"/>
        </w:rPr>
        <w:t>2020.</w:t>
      </w:r>
      <w:r>
        <w:rPr>
          <w:spacing w:val="-13"/>
          <w:sz w:val="20"/>
        </w:rPr>
        <w:t> </w:t>
      </w:r>
      <w:r>
        <w:rPr>
          <w:sz w:val="20"/>
        </w:rPr>
        <w:t>200642.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5" w:hanging="568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(MERS-CoV)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Expert</w:t>
      </w:r>
      <w:r>
        <w:rPr>
          <w:spacing w:val="-3"/>
          <w:sz w:val="20"/>
        </w:rPr>
        <w:t> </w:t>
      </w:r>
      <w:r>
        <w:rPr>
          <w:sz w:val="20"/>
        </w:rPr>
        <w:t>review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anti-infective</w:t>
      </w:r>
      <w:r>
        <w:rPr>
          <w:spacing w:val="-1"/>
          <w:sz w:val="20"/>
        </w:rPr>
        <w:t> </w:t>
      </w:r>
      <w:r>
        <w:rPr>
          <w:sz w:val="20"/>
        </w:rPr>
        <w:t>therapy.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3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С.</w:t>
      </w:r>
      <w:r>
        <w:rPr>
          <w:spacing w:val="-3"/>
          <w:sz w:val="20"/>
        </w:rPr>
        <w:t> </w:t>
      </w:r>
      <w:r>
        <w:rPr>
          <w:sz w:val="20"/>
        </w:rPr>
        <w:t>269–275.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perinatal</w:t>
      </w:r>
      <w:r>
        <w:rPr>
          <w:spacing w:val="-2"/>
          <w:sz w:val="20"/>
        </w:rPr>
        <w:t> </w:t>
      </w:r>
      <w:r>
        <w:rPr>
          <w:sz w:val="20"/>
        </w:rPr>
        <w:t>outcome //</w:t>
      </w:r>
      <w:r>
        <w:rPr>
          <w:spacing w:val="-1"/>
          <w:sz w:val="20"/>
        </w:rPr>
        <w:t> </w:t>
      </w:r>
      <w:r>
        <w:rPr>
          <w:sz w:val="20"/>
        </w:rPr>
        <w:t>BMC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3"/>
          <w:sz w:val="20"/>
        </w:rPr>
        <w:t> </w:t>
      </w:r>
      <w:r>
        <w:rPr>
          <w:sz w:val="20"/>
        </w:rPr>
        <w:t>Dis.</w:t>
      </w:r>
      <w:r>
        <w:rPr>
          <w:spacing w:val="-1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№16,</w:t>
      </w:r>
      <w:r>
        <w:rPr>
          <w:spacing w:val="-1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105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Assiri A. et al. Middle East respiratory syndrome coronavirus infection during pregnancy: a report of 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Saudi</w:t>
      </w:r>
      <w:r>
        <w:rPr>
          <w:spacing w:val="-1"/>
          <w:sz w:val="20"/>
        </w:rPr>
        <w:t> </w:t>
      </w:r>
      <w:r>
        <w:rPr>
          <w:sz w:val="20"/>
        </w:rPr>
        <w:t>Arabia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</w:t>
      </w:r>
      <w:r>
        <w:rPr>
          <w:spacing w:val="-2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63.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951-953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Baig A.M. et al..Evidence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5"/>
          <w:sz w:val="20"/>
        </w:rPr>
        <w:t> </w:t>
      </w:r>
      <w:r>
        <w:rPr>
          <w:sz w:val="20"/>
        </w:rPr>
        <w:t>https://onlinelibrary.wiley.com/doi/abs/10.1111/eci.13209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Syncytial</w:t>
      </w:r>
      <w:r>
        <w:rPr>
          <w:spacing w:val="-7"/>
          <w:sz w:val="20"/>
        </w:rPr>
        <w:t> </w:t>
      </w:r>
      <w:r>
        <w:rPr>
          <w:sz w:val="20"/>
        </w:rPr>
        <w:t>Virus,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Middle</w:t>
      </w:r>
      <w:r>
        <w:rPr>
          <w:spacing w:val="-8"/>
          <w:sz w:val="20"/>
        </w:rPr>
        <w:t> </w:t>
      </w:r>
      <w:r>
        <w:rPr>
          <w:sz w:val="20"/>
        </w:rPr>
        <w:t>East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Infections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Frontiers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microbiology.</w:t>
      </w:r>
      <w:r>
        <w:rPr>
          <w:spacing w:val="-1"/>
          <w:sz w:val="20"/>
        </w:rPr>
        <w:t> </w:t>
      </w:r>
      <w:r>
        <w:rPr>
          <w:sz w:val="20"/>
        </w:rPr>
        <w:t>2019. №</w:t>
      </w:r>
      <w:r>
        <w:rPr>
          <w:spacing w:val="-2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1327.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1" w:after="0"/>
        <w:ind w:left="930" w:right="674" w:hanging="568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673" w:hanging="568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2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7"/>
          <w:sz w:val="20"/>
        </w:rPr>
        <w:t> </w:t>
      </w:r>
      <w:r>
        <w:rPr>
          <w:sz w:val="20"/>
        </w:rPr>
        <w:t>A.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Chest</w:t>
      </w:r>
      <w:r>
        <w:rPr>
          <w:spacing w:val="-5"/>
          <w:sz w:val="20"/>
        </w:rPr>
        <w:t> </w:t>
      </w:r>
      <w:r>
        <w:rPr>
          <w:sz w:val="20"/>
        </w:rPr>
        <w:t>CT</w:t>
      </w:r>
      <w:r>
        <w:rPr>
          <w:spacing w:val="-5"/>
          <w:sz w:val="20"/>
        </w:rPr>
        <w:t> </w:t>
      </w:r>
      <w:r>
        <w:rPr>
          <w:sz w:val="20"/>
        </w:rPr>
        <w:t>Findings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4"/>
          <w:sz w:val="20"/>
        </w:rPr>
        <w:t> </w:t>
      </w:r>
      <w:r>
        <w:rPr>
          <w:sz w:val="20"/>
        </w:rPr>
        <w:t>(COVID-19):</w:t>
      </w:r>
      <w:r>
        <w:rPr>
          <w:spacing w:val="-6"/>
          <w:sz w:val="20"/>
        </w:rPr>
        <w:t> </w:t>
      </w:r>
      <w:r>
        <w:rPr>
          <w:sz w:val="20"/>
        </w:rPr>
        <w:t>Relationship</w:t>
      </w:r>
      <w:r>
        <w:rPr>
          <w:spacing w:val="-4"/>
          <w:sz w:val="20"/>
        </w:rPr>
        <w:t> </w:t>
      </w:r>
      <w:r>
        <w:rPr>
          <w:sz w:val="20"/>
        </w:rPr>
        <w:t>to</w:t>
      </w:r>
      <w:r>
        <w:rPr>
          <w:spacing w:val="-5"/>
          <w:sz w:val="20"/>
        </w:rPr>
        <w:t> </w:t>
      </w:r>
      <w:r>
        <w:rPr>
          <w:sz w:val="20"/>
        </w:rPr>
        <w:t>Duration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Infection.</w:t>
      </w:r>
      <w:r>
        <w:rPr>
          <w:spacing w:val="-1"/>
          <w:sz w:val="20"/>
        </w:rPr>
        <w:t> </w:t>
      </w:r>
      <w:r>
        <w:rPr>
          <w:sz w:val="20"/>
        </w:rPr>
        <w:t>Radiology.</w:t>
      </w:r>
      <w:r>
        <w:rPr>
          <w:spacing w:val="-2"/>
          <w:sz w:val="20"/>
        </w:rPr>
        <w:t> </w:t>
      </w:r>
      <w:r>
        <w:rPr>
          <w:sz w:val="20"/>
        </w:rPr>
        <w:t>2020:200463.</w:t>
      </w:r>
      <w:r>
        <w:rPr>
          <w:spacing w:val="-1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  <w:tab w:pos="2374" w:val="left" w:leader="none"/>
          <w:tab w:pos="3674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Canada.ca. 2019 novel coronavirus: Symptoms and treatment The official website of the Government of</w:t>
      </w:r>
      <w:r>
        <w:rPr>
          <w:spacing w:val="-47"/>
          <w:sz w:val="20"/>
        </w:rPr>
        <w:t> </w:t>
      </w:r>
      <w:r>
        <w:rPr>
          <w:sz w:val="20"/>
        </w:rPr>
        <w:t>Canada</w:t>
        <w:tab/>
        <w:t>URL:</w:t>
        <w:tab/>
      </w:r>
      <w:r>
        <w:rPr>
          <w:spacing w:val="-1"/>
          <w:sz w:val="20"/>
        </w:rPr>
        <w:t>https://</w:t>
      </w:r>
      <w:hyperlink r:id="rId28">
        <w:r>
          <w:rPr>
            <w:spacing w:val="-1"/>
            <w:sz w:val="20"/>
          </w:rPr>
          <w:t>www.canada.ca/en/public-health/services/diseases/2019-novel-</w:t>
        </w:r>
      </w:hyperlink>
      <w:r>
        <w:rPr>
          <w:sz w:val="20"/>
        </w:rPr>
        <w:t> coronavirusinfection/symptoms.html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676" w:hanging="568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2"/>
          <w:sz w:val="20"/>
        </w:rPr>
        <w:t> </w:t>
      </w:r>
      <w:r>
        <w:rPr>
          <w:sz w:val="20"/>
        </w:rPr>
        <w:t>Intern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1999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2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30" w:lineRule="exact" w:before="0" w:after="0"/>
        <w:ind w:left="930" w:right="0" w:hanging="569"/>
        <w:jc w:val="both"/>
        <w:rPr>
          <w:sz w:val="20"/>
        </w:rPr>
      </w:pPr>
      <w:r>
        <w:rPr>
          <w:sz w:val="20"/>
        </w:rPr>
        <w:t>CDC.</w:t>
      </w:r>
      <w:r>
        <w:rPr>
          <w:spacing w:val="-7"/>
          <w:sz w:val="20"/>
        </w:rPr>
        <w:t> </w:t>
      </w:r>
      <w:r>
        <w:rPr>
          <w:sz w:val="20"/>
        </w:rPr>
        <w:t>2019</w:t>
      </w:r>
      <w:r>
        <w:rPr>
          <w:spacing w:val="-7"/>
          <w:sz w:val="20"/>
        </w:rPr>
        <w:t> </w:t>
      </w:r>
      <w:r>
        <w:rPr>
          <w:sz w:val="20"/>
        </w:rPr>
        <w:t>Novel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URL:</w:t>
      </w:r>
      <w:r>
        <w:rPr>
          <w:spacing w:val="-7"/>
          <w:sz w:val="20"/>
        </w:rPr>
        <w:t> </w:t>
      </w:r>
      <w:r>
        <w:rPr>
          <w:sz w:val="20"/>
        </w:rPr>
        <w:t>https://</w:t>
      </w:r>
      <w:hyperlink r:id="rId29">
        <w:r>
          <w:rPr>
            <w:sz w:val="20"/>
          </w:rPr>
          <w:t>www.cdc.gov/coronavirus/2019-ncov/index.html</w:t>
        </w:r>
      </w:hyperlink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1" w:after="0"/>
        <w:ind w:left="930" w:right="675" w:hanging="568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675" w:hanging="568"/>
        <w:jc w:val="both"/>
        <w:rPr>
          <w:sz w:val="20"/>
        </w:rPr>
      </w:pPr>
      <w:r>
        <w:rPr>
          <w:sz w:val="20"/>
        </w:rPr>
        <w:t>Chaomin Wu et al. 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2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doi:10.1001/jamainternmed.2020.099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674" w:hanging="568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Wuhan,</w:t>
      </w:r>
      <w:r>
        <w:rPr>
          <w:spacing w:val="-3"/>
          <w:sz w:val="20"/>
        </w:rPr>
        <w:t> </w:t>
      </w:r>
      <w:r>
        <w:rPr>
          <w:sz w:val="20"/>
        </w:rPr>
        <w:t>China: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descriptive</w:t>
      </w:r>
      <w:r>
        <w:rPr>
          <w:spacing w:val="-3"/>
          <w:sz w:val="20"/>
        </w:rPr>
        <w:t> </w:t>
      </w:r>
      <w:r>
        <w:rPr>
          <w:sz w:val="20"/>
        </w:rPr>
        <w:t>study</w:t>
      </w:r>
      <w:r>
        <w:rPr>
          <w:spacing w:val="-4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Lancet.</w:t>
      </w:r>
      <w:r>
        <w:rPr>
          <w:spacing w:val="-4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10.1016/S0140-6736(20)30211-7</w:t>
      </w:r>
    </w:p>
    <w:p>
      <w:pPr>
        <w:pStyle w:val="ListParagraph"/>
        <w:numPr>
          <w:ilvl w:val="0"/>
          <w:numId w:val="48"/>
        </w:numPr>
        <w:tabs>
          <w:tab w:pos="932" w:val="left" w:leader="none"/>
        </w:tabs>
        <w:spacing w:line="230" w:lineRule="exact" w:before="0" w:after="0"/>
        <w:ind w:left="931" w:right="0" w:hanging="569"/>
        <w:jc w:val="both"/>
        <w:rPr>
          <w:sz w:val="20"/>
        </w:rPr>
      </w:pPr>
      <w:r>
        <w:rPr>
          <w:sz w:val="20"/>
        </w:rPr>
        <w:t>China</w:t>
      </w:r>
      <w:r>
        <w:rPr>
          <w:spacing w:val="-3"/>
          <w:sz w:val="20"/>
        </w:rPr>
        <w:t> </w:t>
      </w:r>
      <w:r>
        <w:rPr>
          <w:sz w:val="20"/>
        </w:rPr>
        <w:t>CDC.</w:t>
      </w:r>
      <w:r>
        <w:rPr>
          <w:spacing w:val="-4"/>
          <w:sz w:val="20"/>
        </w:rPr>
        <w:t> </w:t>
      </w:r>
      <w:r>
        <w:rPr>
          <w:sz w:val="20"/>
        </w:rPr>
        <w:t>Diagnosis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protocolfor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3"/>
          <w:sz w:val="20"/>
        </w:rPr>
        <w:t> </w:t>
      </w:r>
      <w:r>
        <w:rPr>
          <w:sz w:val="20"/>
        </w:rPr>
        <w:t>patients</w:t>
      </w:r>
      <w:r>
        <w:rPr>
          <w:spacing w:val="-4"/>
          <w:sz w:val="20"/>
        </w:rPr>
        <w:t> </w:t>
      </w:r>
      <w:r>
        <w:rPr>
          <w:sz w:val="20"/>
        </w:rPr>
        <w:t>(trial</w:t>
      </w:r>
      <w:r>
        <w:rPr>
          <w:spacing w:val="-4"/>
          <w:sz w:val="20"/>
        </w:rPr>
        <w:t> </w:t>
      </w:r>
      <w:r>
        <w:rPr>
          <w:sz w:val="20"/>
        </w:rPr>
        <w:t>version</w:t>
      </w:r>
      <w:r>
        <w:rPr>
          <w:spacing w:val="-3"/>
          <w:sz w:val="20"/>
        </w:rPr>
        <w:t> </w:t>
      </w:r>
      <w:r>
        <w:rPr>
          <w:sz w:val="20"/>
        </w:rPr>
        <w:t>7,</w:t>
      </w:r>
      <w:r>
        <w:rPr>
          <w:spacing w:val="-4"/>
          <w:sz w:val="20"/>
        </w:rPr>
        <w:t> </w:t>
      </w:r>
      <w:r>
        <w:rPr>
          <w:sz w:val="20"/>
        </w:rPr>
        <w:t>revised)</w:t>
      </w:r>
    </w:p>
    <w:p>
      <w:pPr>
        <w:pStyle w:val="ListParagraph"/>
        <w:numPr>
          <w:ilvl w:val="0"/>
          <w:numId w:val="48"/>
        </w:numPr>
        <w:tabs>
          <w:tab w:pos="932" w:val="left" w:leader="none"/>
        </w:tabs>
        <w:spacing w:line="240" w:lineRule="auto" w:before="1" w:after="0"/>
        <w:ind w:left="931" w:right="672" w:hanging="568"/>
        <w:jc w:val="both"/>
        <w:rPr>
          <w:sz w:val="20"/>
        </w:rPr>
      </w:pPr>
      <w:r>
        <w:rPr>
          <w:sz w:val="20"/>
        </w:rPr>
        <w:t>Chong Y.P. et al. Antiviral Treatment Guidelines for Middle East Respiratory Syndrome // Infection &amp;</w:t>
      </w:r>
      <w:r>
        <w:rPr>
          <w:spacing w:val="1"/>
          <w:sz w:val="20"/>
        </w:rPr>
        <w:t> </w:t>
      </w:r>
      <w:r>
        <w:rPr>
          <w:sz w:val="20"/>
        </w:rPr>
        <w:t>chemotherapy.</w:t>
      </w:r>
      <w:r>
        <w:rPr>
          <w:spacing w:val="-2"/>
          <w:sz w:val="20"/>
        </w:rPr>
        <w:t> </w:t>
      </w:r>
      <w:r>
        <w:rPr>
          <w:sz w:val="20"/>
        </w:rPr>
        <w:t>2015.</w:t>
      </w:r>
      <w:r>
        <w:rPr>
          <w:spacing w:val="-1"/>
          <w:sz w:val="20"/>
        </w:rPr>
        <w:t> </w:t>
      </w:r>
      <w:r>
        <w:rPr>
          <w:sz w:val="20"/>
        </w:rPr>
        <w:t>47.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3. pp.</w:t>
      </w:r>
      <w:r>
        <w:rPr>
          <w:spacing w:val="-1"/>
          <w:sz w:val="20"/>
        </w:rPr>
        <w:t> </w:t>
      </w:r>
      <w:r>
        <w:rPr>
          <w:sz w:val="20"/>
        </w:rPr>
        <w:t>212–222.</w:t>
      </w:r>
    </w:p>
    <w:p>
      <w:pPr>
        <w:pStyle w:val="ListParagraph"/>
        <w:numPr>
          <w:ilvl w:val="0"/>
          <w:numId w:val="48"/>
        </w:numPr>
        <w:tabs>
          <w:tab w:pos="932" w:val="left" w:leader="none"/>
        </w:tabs>
        <w:spacing w:line="229" w:lineRule="exact" w:before="0" w:after="0"/>
        <w:ind w:left="931" w:right="0" w:hanging="569"/>
        <w:jc w:val="both"/>
        <w:rPr>
          <w:sz w:val="20"/>
        </w:rPr>
      </w:pPr>
      <w:r>
        <w:rPr>
          <w:sz w:val="20"/>
        </w:rPr>
        <w:t>Chung</w:t>
      </w:r>
      <w:r>
        <w:rPr>
          <w:spacing w:val="8"/>
          <w:sz w:val="20"/>
        </w:rPr>
        <w:t> </w:t>
      </w:r>
      <w:r>
        <w:rPr>
          <w:sz w:val="20"/>
        </w:rPr>
        <w:t>M.</w:t>
      </w:r>
      <w:r>
        <w:rPr>
          <w:spacing w:val="8"/>
          <w:sz w:val="20"/>
        </w:rPr>
        <w:t> </w:t>
      </w:r>
      <w:r>
        <w:rPr>
          <w:sz w:val="20"/>
        </w:rPr>
        <w:t>et</w:t>
      </w:r>
      <w:r>
        <w:rPr>
          <w:spacing w:val="7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8"/>
          <w:sz w:val="20"/>
        </w:rPr>
        <w:t> </w:t>
      </w:r>
      <w:r>
        <w:rPr>
          <w:sz w:val="20"/>
        </w:rPr>
        <w:t>Imaging</w:t>
      </w:r>
      <w:r>
        <w:rPr>
          <w:spacing w:val="7"/>
          <w:sz w:val="20"/>
        </w:rPr>
        <w:t> </w:t>
      </w:r>
      <w:r>
        <w:rPr>
          <w:sz w:val="20"/>
        </w:rPr>
        <w:t>Features</w:t>
      </w:r>
      <w:r>
        <w:rPr>
          <w:spacing w:val="7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2019</w:t>
      </w:r>
      <w:r>
        <w:rPr>
          <w:spacing w:val="7"/>
          <w:sz w:val="20"/>
        </w:rPr>
        <w:t> </w:t>
      </w:r>
      <w:r>
        <w:rPr>
          <w:sz w:val="20"/>
        </w:rPr>
        <w:t>Novel</w:t>
      </w:r>
      <w:r>
        <w:rPr>
          <w:spacing w:val="7"/>
          <w:sz w:val="20"/>
        </w:rPr>
        <w:t> </w:t>
      </w:r>
      <w:r>
        <w:rPr>
          <w:sz w:val="20"/>
        </w:rPr>
        <w:t>Coronavirus</w:t>
      </w:r>
      <w:r>
        <w:rPr>
          <w:spacing w:val="6"/>
          <w:sz w:val="20"/>
        </w:rPr>
        <w:t> </w:t>
      </w:r>
      <w:r>
        <w:rPr>
          <w:sz w:val="20"/>
        </w:rPr>
        <w:t>(2019-nCoV)</w:t>
      </w:r>
      <w:r>
        <w:rPr>
          <w:spacing w:val="8"/>
          <w:sz w:val="20"/>
        </w:rPr>
        <w:t> </w:t>
      </w:r>
      <w:r>
        <w:rPr>
          <w:sz w:val="20"/>
        </w:rPr>
        <w:t>//</w:t>
      </w:r>
      <w:r>
        <w:rPr>
          <w:spacing w:val="8"/>
          <w:sz w:val="20"/>
        </w:rPr>
        <w:t> </w:t>
      </w:r>
      <w:r>
        <w:rPr>
          <w:sz w:val="20"/>
        </w:rPr>
        <w:t>Radiology.</w:t>
      </w:r>
      <w:r>
        <w:rPr>
          <w:spacing w:val="8"/>
          <w:sz w:val="20"/>
        </w:rPr>
        <w:t> </w:t>
      </w:r>
      <w:r>
        <w:rPr>
          <w:sz w:val="20"/>
        </w:rPr>
        <w:t>2020.</w:t>
      </w:r>
      <w:r>
        <w:rPr>
          <w:spacing w:val="8"/>
          <w:sz w:val="20"/>
        </w:rPr>
        <w:t> </w:t>
      </w:r>
      <w:r>
        <w:rPr>
          <w:sz w:val="20"/>
        </w:rPr>
        <w:t>V.</w:t>
      </w:r>
    </w:p>
    <w:p>
      <w:pPr>
        <w:spacing w:line="230" w:lineRule="exact" w:before="0"/>
        <w:ind w:left="931" w:right="0" w:firstLine="0"/>
        <w:jc w:val="both"/>
        <w:rPr>
          <w:sz w:val="20"/>
        </w:rPr>
      </w:pPr>
      <w:r>
        <w:rPr>
          <w:sz w:val="20"/>
        </w:rPr>
        <w:t>295.</w:t>
      </w:r>
      <w:r>
        <w:rPr>
          <w:spacing w:val="-4"/>
          <w:sz w:val="20"/>
        </w:rPr>
        <w:t> </w:t>
      </w:r>
      <w:r>
        <w:rPr>
          <w:sz w:val="20"/>
        </w:rPr>
        <w:t>No.</w:t>
      </w:r>
      <w:r>
        <w:rPr>
          <w:spacing w:val="-3"/>
          <w:sz w:val="20"/>
        </w:rPr>
        <w:t> </w:t>
      </w:r>
      <w:r>
        <w:rPr>
          <w:sz w:val="20"/>
        </w:rPr>
        <w:t>1.</w:t>
      </w:r>
      <w:r>
        <w:rPr>
          <w:spacing w:val="-3"/>
          <w:sz w:val="20"/>
        </w:rPr>
        <w:t> </w:t>
      </w:r>
      <w:r>
        <w:rPr>
          <w:sz w:val="20"/>
        </w:rPr>
        <w:t>P.</w:t>
      </w:r>
      <w:r>
        <w:rPr>
          <w:spacing w:val="-3"/>
          <w:sz w:val="20"/>
        </w:rPr>
        <w:t> </w:t>
      </w:r>
      <w:r>
        <w:rPr>
          <w:sz w:val="20"/>
        </w:rPr>
        <w:t>202–207.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48"/>
        </w:numPr>
        <w:tabs>
          <w:tab w:pos="932" w:val="left" w:leader="none"/>
        </w:tabs>
        <w:spacing w:line="240" w:lineRule="auto" w:before="0" w:after="0"/>
        <w:ind w:left="931" w:right="0" w:hanging="569"/>
        <w:jc w:val="both"/>
        <w:rPr>
          <w:sz w:val="20"/>
        </w:rPr>
      </w:pPr>
      <w:r>
        <w:rPr>
          <w:sz w:val="20"/>
        </w:rPr>
        <w:t>Cinatl</w:t>
      </w:r>
      <w:r>
        <w:rPr>
          <w:spacing w:val="-3"/>
          <w:sz w:val="20"/>
        </w:rPr>
        <w:t> </w:t>
      </w:r>
      <w:r>
        <w:rPr>
          <w:sz w:val="20"/>
        </w:rPr>
        <w:t>J.</w:t>
      </w:r>
      <w:r>
        <w:rPr>
          <w:spacing w:val="-2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SARS</w:t>
      </w:r>
      <w:r>
        <w:rPr>
          <w:spacing w:val="-3"/>
          <w:sz w:val="20"/>
        </w:rPr>
        <w:t> </w:t>
      </w:r>
      <w:r>
        <w:rPr>
          <w:sz w:val="20"/>
        </w:rPr>
        <w:t>with</w:t>
      </w:r>
      <w:r>
        <w:rPr>
          <w:spacing w:val="-3"/>
          <w:sz w:val="20"/>
        </w:rPr>
        <w:t> </w:t>
      </w:r>
      <w:r>
        <w:rPr>
          <w:sz w:val="20"/>
        </w:rPr>
        <w:t>human interferons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Lancet.</w:t>
      </w:r>
      <w:r>
        <w:rPr>
          <w:spacing w:val="-3"/>
          <w:sz w:val="20"/>
        </w:rPr>
        <w:t> </w:t>
      </w:r>
      <w:r>
        <w:rPr>
          <w:sz w:val="20"/>
        </w:rPr>
        <w:t>2003.</w:t>
      </w:r>
      <w:r>
        <w:rPr>
          <w:spacing w:val="-2"/>
          <w:sz w:val="20"/>
        </w:rPr>
        <w:t> </w:t>
      </w:r>
      <w:r>
        <w:rPr>
          <w:sz w:val="20"/>
        </w:rPr>
        <w:t>362.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4"/>
          <w:sz w:val="20"/>
        </w:rPr>
        <w:t> </w:t>
      </w:r>
      <w:r>
        <w:rPr>
          <w:sz w:val="20"/>
        </w:rPr>
        <w:t>9380.</w:t>
      </w:r>
      <w:r>
        <w:rPr>
          <w:spacing w:val="-4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293–294.</w:t>
      </w:r>
    </w:p>
    <w:p>
      <w:pPr>
        <w:pStyle w:val="ListParagraph"/>
        <w:numPr>
          <w:ilvl w:val="0"/>
          <w:numId w:val="48"/>
        </w:numPr>
        <w:tabs>
          <w:tab w:pos="932" w:val="left" w:leader="none"/>
        </w:tabs>
        <w:spacing w:line="240" w:lineRule="auto" w:before="1" w:after="0"/>
        <w:ind w:left="931" w:right="672" w:hanging="568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  <w:tab w:pos="932" w:val="left" w:leader="none"/>
        </w:tabs>
        <w:spacing w:line="240" w:lineRule="auto" w:before="0" w:after="0"/>
        <w:ind w:left="931" w:right="674" w:hanging="568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3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Rolain,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5"/>
          <w:sz w:val="20"/>
        </w:rPr>
        <w:t> </w:t>
      </w:r>
      <w:r>
        <w:rPr>
          <w:sz w:val="20"/>
        </w:rPr>
        <w:t>M.,</w:t>
      </w:r>
      <w:r>
        <w:rPr>
          <w:spacing w:val="5"/>
          <w:sz w:val="20"/>
        </w:rPr>
        <w:t> </w:t>
      </w:r>
      <w:r>
        <w:rPr>
          <w:sz w:val="20"/>
        </w:rPr>
        <w:t>Lagier,</w:t>
      </w:r>
      <w:r>
        <w:rPr>
          <w:spacing w:val="3"/>
          <w:sz w:val="20"/>
        </w:rPr>
        <w:t> </w:t>
      </w:r>
      <w:r>
        <w:rPr>
          <w:sz w:val="20"/>
        </w:rPr>
        <w:t>J.</w:t>
      </w:r>
      <w:r>
        <w:rPr>
          <w:spacing w:val="4"/>
          <w:sz w:val="20"/>
        </w:rPr>
        <w:t> </w:t>
      </w:r>
      <w:r>
        <w:rPr>
          <w:sz w:val="20"/>
        </w:rPr>
        <w:t>C.,</w:t>
      </w:r>
      <w:r>
        <w:rPr>
          <w:spacing w:val="3"/>
          <w:sz w:val="20"/>
        </w:rPr>
        <w:t> </w:t>
      </w:r>
      <w:r>
        <w:rPr>
          <w:sz w:val="20"/>
        </w:rPr>
        <w:t>Brouqui,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4"/>
          <w:sz w:val="20"/>
        </w:rPr>
        <w:t> </w:t>
      </w:r>
      <w:r>
        <w:rPr>
          <w:sz w:val="20"/>
        </w:rPr>
        <w:t>&amp;</w:t>
      </w:r>
      <w:r>
        <w:rPr>
          <w:spacing w:val="4"/>
          <w:sz w:val="20"/>
        </w:rPr>
        <w:t> </w:t>
      </w:r>
      <w:r>
        <w:rPr>
          <w:sz w:val="20"/>
        </w:rPr>
        <w:t>Raoult,</w:t>
      </w:r>
      <w:r>
        <w:rPr>
          <w:spacing w:val="4"/>
          <w:sz w:val="20"/>
        </w:rPr>
        <w:t> </w:t>
      </w:r>
      <w:r>
        <w:rPr>
          <w:sz w:val="20"/>
        </w:rPr>
        <w:t>D.</w:t>
      </w:r>
      <w:r>
        <w:rPr>
          <w:spacing w:val="5"/>
          <w:sz w:val="20"/>
        </w:rPr>
        <w:t> </w:t>
      </w:r>
      <w:r>
        <w:rPr>
          <w:sz w:val="20"/>
        </w:rPr>
        <w:t>Chloroquine</w:t>
      </w:r>
      <w:r>
        <w:rPr>
          <w:spacing w:val="4"/>
          <w:sz w:val="20"/>
        </w:rPr>
        <w:t> </w:t>
      </w:r>
      <w:r>
        <w:rPr>
          <w:sz w:val="20"/>
        </w:rPr>
        <w:t>and</w:t>
      </w:r>
      <w:r>
        <w:rPr>
          <w:spacing w:val="5"/>
          <w:sz w:val="20"/>
        </w:rPr>
        <w:t> </w:t>
      </w:r>
      <w:r>
        <w:rPr>
          <w:sz w:val="20"/>
        </w:rPr>
        <w:t>hydroxychloroquine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-2"/>
          <w:sz w:val="20"/>
        </w:rPr>
        <w:t> </w:t>
      </w:r>
      <w:r>
        <w:rPr>
          <w:sz w:val="20"/>
        </w:rPr>
        <w:t>available</w:t>
      </w:r>
      <w:r>
        <w:rPr>
          <w:spacing w:val="-2"/>
          <w:sz w:val="20"/>
        </w:rPr>
        <w:t> </w:t>
      </w:r>
      <w:r>
        <w:rPr>
          <w:sz w:val="20"/>
        </w:rPr>
        <w:t>weapons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-2"/>
          <w:sz w:val="20"/>
        </w:rPr>
        <w:t> </w:t>
      </w:r>
      <w:r>
        <w:rPr>
          <w:sz w:val="20"/>
        </w:rPr>
        <w:t>fight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2"/>
          <w:sz w:val="20"/>
        </w:rPr>
        <w:t> </w:t>
      </w:r>
      <w:r>
        <w:rPr>
          <w:sz w:val="20"/>
        </w:rPr>
        <w:t>International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Antimicrobial</w:t>
      </w:r>
      <w:r>
        <w:rPr>
          <w:spacing w:val="-2"/>
          <w:sz w:val="20"/>
        </w:rPr>
        <w:t> </w:t>
      </w:r>
      <w:r>
        <w:rPr>
          <w:sz w:val="20"/>
        </w:rPr>
        <w:t>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  <w:tab w:pos="932" w:val="left" w:leader="none"/>
        </w:tabs>
        <w:spacing w:line="240" w:lineRule="auto" w:before="0" w:after="0"/>
        <w:ind w:left="931" w:right="674" w:hanging="568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6"/>
          <w:sz w:val="20"/>
        </w:rPr>
        <w:t> </w:t>
      </w:r>
      <w:r>
        <w:rPr>
          <w:sz w:val="20"/>
        </w:rPr>
        <w:t>of</w:t>
      </w:r>
      <w:r>
        <w:rPr>
          <w:spacing w:val="45"/>
          <w:sz w:val="20"/>
        </w:rPr>
        <w:t> </w:t>
      </w:r>
      <w:r>
        <w:rPr>
          <w:sz w:val="20"/>
        </w:rPr>
        <w:t>Australia</w:t>
      </w:r>
      <w:r>
        <w:rPr>
          <w:spacing w:val="45"/>
          <w:sz w:val="20"/>
        </w:rPr>
        <w:t> </w:t>
      </w:r>
      <w:r>
        <w:rPr>
          <w:sz w:val="20"/>
        </w:rPr>
        <w:t>|</w:t>
      </w:r>
      <w:r>
        <w:rPr>
          <w:spacing w:val="45"/>
          <w:sz w:val="20"/>
        </w:rPr>
        <w:t> </w:t>
      </w:r>
      <w:r>
        <w:rPr>
          <w:sz w:val="20"/>
        </w:rPr>
        <w:t>Department</w:t>
      </w:r>
      <w:r>
        <w:rPr>
          <w:spacing w:val="45"/>
          <w:sz w:val="20"/>
        </w:rPr>
        <w:t> </w:t>
      </w:r>
      <w:r>
        <w:rPr>
          <w:sz w:val="20"/>
        </w:rPr>
        <w:t>of</w:t>
      </w:r>
      <w:r>
        <w:rPr>
          <w:spacing w:val="46"/>
          <w:sz w:val="20"/>
        </w:rPr>
        <w:t> </w:t>
      </w:r>
      <w:r>
        <w:rPr>
          <w:sz w:val="20"/>
        </w:rPr>
        <w:t>Health.</w:t>
      </w:r>
      <w:r>
        <w:rPr>
          <w:spacing w:val="45"/>
          <w:sz w:val="20"/>
        </w:rPr>
        <w:t> </w:t>
      </w:r>
      <w:r>
        <w:rPr>
          <w:sz w:val="20"/>
        </w:rPr>
        <w:t>Novel</w:t>
      </w:r>
      <w:r>
        <w:rPr>
          <w:spacing w:val="45"/>
          <w:sz w:val="20"/>
        </w:rPr>
        <w:t> </w:t>
      </w:r>
      <w:r>
        <w:rPr>
          <w:sz w:val="20"/>
        </w:rPr>
        <w:t>coronavirus</w:t>
      </w:r>
      <w:r>
        <w:rPr>
          <w:spacing w:val="45"/>
          <w:sz w:val="20"/>
        </w:rPr>
        <w:t> </w:t>
      </w:r>
      <w:r>
        <w:rPr>
          <w:sz w:val="20"/>
        </w:rPr>
        <w:t>(2019-nCoV)</w:t>
      </w:r>
      <w:r>
        <w:rPr>
          <w:spacing w:val="45"/>
          <w:sz w:val="20"/>
        </w:rPr>
        <w:t> </w:t>
      </w:r>
      <w:r>
        <w:rPr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30">
        <w:r>
          <w:rPr>
            <w:sz w:val="20"/>
          </w:rPr>
          <w:t>www.health.gov.au/health-topics/novel-coronavirus-2019-ncov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26" w:lineRule="exact" w:before="0" w:after="0"/>
        <w:ind w:left="929" w:right="0" w:hanging="569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7"/>
          <w:sz w:val="20"/>
        </w:rPr>
        <w:t> </w:t>
      </w:r>
      <w:r>
        <w:rPr>
          <w:sz w:val="20"/>
        </w:rPr>
        <w:t>V.</w:t>
      </w:r>
      <w:r>
        <w:rPr>
          <w:spacing w:val="63"/>
          <w:sz w:val="20"/>
        </w:rPr>
        <w:t> </w:t>
      </w:r>
      <w:r>
        <w:rPr>
          <w:sz w:val="20"/>
        </w:rPr>
        <w:t>M.</w:t>
      </w:r>
      <w:r>
        <w:rPr>
          <w:spacing w:val="65"/>
          <w:sz w:val="20"/>
        </w:rPr>
        <w:t> </w:t>
      </w:r>
      <w:r>
        <w:rPr>
          <w:sz w:val="20"/>
        </w:rPr>
        <w:t>et</w:t>
      </w:r>
      <w:r>
        <w:rPr>
          <w:spacing w:val="64"/>
          <w:sz w:val="20"/>
        </w:rPr>
        <w:t> </w:t>
      </w:r>
      <w:r>
        <w:rPr>
          <w:sz w:val="20"/>
        </w:rPr>
        <w:t>al.</w:t>
      </w:r>
      <w:r>
        <w:rPr>
          <w:spacing w:val="65"/>
          <w:sz w:val="20"/>
        </w:rPr>
        <w:t> </w:t>
      </w:r>
      <w:r>
        <w:rPr>
          <w:sz w:val="20"/>
        </w:rPr>
        <w:t>Detection</w:t>
      </w:r>
      <w:r>
        <w:rPr>
          <w:spacing w:val="64"/>
          <w:sz w:val="20"/>
        </w:rPr>
        <w:t> </w:t>
      </w:r>
      <w:r>
        <w:rPr>
          <w:sz w:val="20"/>
        </w:rPr>
        <w:t>of</w:t>
      </w:r>
      <w:r>
        <w:rPr>
          <w:spacing w:val="64"/>
          <w:sz w:val="20"/>
        </w:rPr>
        <w:t> </w:t>
      </w:r>
      <w:r>
        <w:rPr>
          <w:sz w:val="20"/>
        </w:rPr>
        <w:t>2019</w:t>
      </w:r>
      <w:r>
        <w:rPr>
          <w:spacing w:val="65"/>
          <w:sz w:val="20"/>
        </w:rPr>
        <w:t> </w:t>
      </w:r>
      <w:r>
        <w:rPr>
          <w:sz w:val="20"/>
        </w:rPr>
        <w:t>novel</w:t>
      </w:r>
      <w:r>
        <w:rPr>
          <w:spacing w:val="65"/>
          <w:sz w:val="20"/>
        </w:rPr>
        <w:t> </w:t>
      </w:r>
      <w:r>
        <w:rPr>
          <w:sz w:val="20"/>
        </w:rPr>
        <w:t>coronavirus</w:t>
      </w:r>
      <w:r>
        <w:rPr>
          <w:spacing w:val="63"/>
          <w:sz w:val="20"/>
        </w:rPr>
        <w:t> </w:t>
      </w:r>
      <w:r>
        <w:rPr>
          <w:sz w:val="20"/>
        </w:rPr>
        <w:t>(2019-nCoV)</w:t>
      </w:r>
      <w:r>
        <w:rPr>
          <w:spacing w:val="64"/>
          <w:sz w:val="20"/>
        </w:rPr>
        <w:t> </w:t>
      </w:r>
      <w:r>
        <w:rPr>
          <w:sz w:val="20"/>
        </w:rPr>
        <w:t>by</w:t>
      </w:r>
      <w:r>
        <w:rPr>
          <w:spacing w:val="65"/>
          <w:sz w:val="20"/>
        </w:rPr>
        <w:t> </w:t>
      </w:r>
      <w:r>
        <w:rPr>
          <w:sz w:val="20"/>
        </w:rPr>
        <w:t>real-time</w:t>
      </w:r>
      <w:r>
        <w:rPr>
          <w:spacing w:val="64"/>
          <w:sz w:val="20"/>
        </w:rPr>
        <w:t> </w:t>
      </w:r>
      <w:r>
        <w:rPr>
          <w:sz w:val="20"/>
        </w:rPr>
        <w:t>RT-PCR</w:t>
      </w:r>
    </w:p>
    <w:p>
      <w:pPr>
        <w:spacing w:before="0"/>
        <w:ind w:left="929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5"/>
          <w:sz w:val="20"/>
        </w:rPr>
        <w:t> </w:t>
      </w:r>
      <w:r>
        <w:rPr>
          <w:sz w:val="20"/>
        </w:rPr>
        <w:t>2020.</w:t>
      </w:r>
      <w:r>
        <w:rPr>
          <w:spacing w:val="-5"/>
          <w:sz w:val="20"/>
        </w:rPr>
        <w:t> </w:t>
      </w:r>
      <w:r>
        <w:rPr>
          <w:sz w:val="20"/>
        </w:rPr>
        <w:t>(3)25.</w:t>
      </w:r>
      <w:r>
        <w:rPr>
          <w:spacing w:val="-5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10.2807/1560-7917.ES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  <w:tab w:pos="8893" w:val="left" w:leader="none"/>
        </w:tabs>
        <w:spacing w:line="230" w:lineRule="exact" w:before="79" w:after="0"/>
        <w:ind w:left="929" w:right="0" w:hanging="569"/>
        <w:jc w:val="left"/>
        <w:rPr>
          <w:sz w:val="20"/>
        </w:rPr>
      </w:pPr>
      <w:r>
        <w:rPr>
          <w:sz w:val="20"/>
        </w:rPr>
        <w:t>Coronavirus.</w:t>
        <w:tab/>
        <w:t>URL</w:t>
      </w:r>
    </w:p>
    <w:p>
      <w:pPr>
        <w:spacing w:before="0"/>
        <w:ind w:left="929" w:right="675" w:firstLine="0"/>
        <w:jc w:val="left"/>
        <w:rPr>
          <w:sz w:val="20"/>
        </w:rPr>
      </w:pPr>
      <w:r>
        <w:rPr>
          <w:sz w:val="20"/>
        </w:rPr>
        <w:t>:https://multimedia.scmp.com/widgets/china/wuhanvirus/?fbclid=IwAR2hDHzpZEh5Nj360i2O%201E</w:t>
      </w:r>
      <w:r>
        <w:rPr>
          <w:spacing w:val="1"/>
          <w:sz w:val="20"/>
        </w:rPr>
        <w:t> </w:t>
      </w:r>
      <w:r>
        <w:rPr>
          <w:sz w:val="20"/>
        </w:rPr>
        <w:t>S</w:t>
      </w:r>
      <w:r>
        <w:rPr>
          <w:spacing w:val="25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25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25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25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25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25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25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47"/>
          <w:sz w:val="20"/>
        </w:rPr>
        <w:t> </w:t>
      </w:r>
      <w:r>
        <w:rPr>
          <w:color w:val="202429"/>
          <w:sz w:val="20"/>
        </w:rPr>
        <w:t>3:15</w:t>
      </w:r>
      <w:r>
        <w:rPr>
          <w:color w:val="202429"/>
          <w:spacing w:val="-2"/>
          <w:sz w:val="20"/>
        </w:rPr>
        <w:t> </w:t>
      </w:r>
      <w:r>
        <w:rPr>
          <w:color w:val="202429"/>
          <w:sz w:val="20"/>
        </w:rPr>
        <w:t>p.m.</w:t>
      </w:r>
      <w:r>
        <w:rPr>
          <w:color w:val="202429"/>
          <w:spacing w:val="-1"/>
          <w:sz w:val="20"/>
        </w:rPr>
        <w:t> </w:t>
      </w:r>
      <w:hyperlink r:id="rId31">
        <w:r>
          <w:rPr>
            <w:color w:val="0562C1"/>
            <w:sz w:val="20"/>
            <w:u w:val="single" w:color="05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6" w:hanging="568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-5"/>
          <w:sz w:val="20"/>
        </w:rPr>
        <w:t> </w:t>
      </w:r>
      <w:r>
        <w:rPr>
          <w:sz w:val="20"/>
        </w:rPr>
        <w:t>A.,</w:t>
      </w:r>
      <w:r>
        <w:rPr>
          <w:spacing w:val="-5"/>
          <w:sz w:val="20"/>
        </w:rPr>
        <w:t> </w:t>
      </w:r>
      <w:r>
        <w:rPr>
          <w:sz w:val="20"/>
        </w:rPr>
        <w:t>Ingoglia,</w:t>
      </w:r>
      <w:r>
        <w:rPr>
          <w:spacing w:val="-4"/>
          <w:sz w:val="20"/>
        </w:rPr>
        <w:t> </w:t>
      </w:r>
      <w:r>
        <w:rPr>
          <w:sz w:val="20"/>
        </w:rPr>
        <w:t>G.,</w:t>
      </w:r>
      <w:r>
        <w:rPr>
          <w:spacing w:val="-5"/>
          <w:sz w:val="20"/>
        </w:rPr>
        <w:t> </w:t>
      </w:r>
      <w:r>
        <w:rPr>
          <w:sz w:val="20"/>
        </w:rPr>
        <w:t>Ippolito,</w:t>
      </w:r>
      <w:r>
        <w:rPr>
          <w:spacing w:val="-5"/>
          <w:sz w:val="20"/>
        </w:rPr>
        <w:t> </w:t>
      </w:r>
      <w:r>
        <w:rPr>
          <w:sz w:val="20"/>
        </w:rPr>
        <w:t>M.,</w:t>
      </w:r>
      <w:r>
        <w:rPr>
          <w:spacing w:val="-5"/>
          <w:sz w:val="20"/>
        </w:rPr>
        <w:t> </w:t>
      </w:r>
      <w:r>
        <w:rPr>
          <w:sz w:val="20"/>
        </w:rPr>
        <w:t>Giarratano,</w:t>
      </w:r>
      <w:r>
        <w:rPr>
          <w:spacing w:val="-7"/>
          <w:sz w:val="20"/>
        </w:rPr>
        <w:t> </w:t>
      </w:r>
      <w:r>
        <w:rPr>
          <w:sz w:val="20"/>
        </w:rPr>
        <w:t>A.,</w:t>
      </w:r>
      <w:r>
        <w:rPr>
          <w:spacing w:val="-5"/>
          <w:sz w:val="20"/>
        </w:rPr>
        <w:t> </w:t>
      </w:r>
      <w:r>
        <w:rPr>
          <w:sz w:val="20"/>
        </w:rPr>
        <w:t>&amp;</w:t>
      </w:r>
      <w:r>
        <w:rPr>
          <w:spacing w:val="-6"/>
          <w:sz w:val="20"/>
        </w:rPr>
        <w:t> </w:t>
      </w:r>
      <w:r>
        <w:rPr>
          <w:sz w:val="20"/>
        </w:rPr>
        <w:t>Einav,</w:t>
      </w:r>
      <w:r>
        <w:rPr>
          <w:spacing w:val="-5"/>
          <w:sz w:val="20"/>
        </w:rPr>
        <w:t> </w:t>
      </w:r>
      <w:r>
        <w:rPr>
          <w:sz w:val="20"/>
        </w:rPr>
        <w:t>S.</w:t>
      </w:r>
      <w:r>
        <w:rPr>
          <w:spacing w:val="-4"/>
          <w:sz w:val="20"/>
        </w:rPr>
        <w:t> </w:t>
      </w:r>
      <w:r>
        <w:rPr>
          <w:sz w:val="20"/>
        </w:rPr>
        <w:t>(2020).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4"/>
          <w:sz w:val="20"/>
        </w:rPr>
        <w:t> </w:t>
      </w:r>
      <w:r>
        <w:rPr>
          <w:sz w:val="20"/>
        </w:rPr>
        <w:t>systematic</w:t>
      </w:r>
      <w:r>
        <w:rPr>
          <w:spacing w:val="-5"/>
          <w:sz w:val="20"/>
        </w:rPr>
        <w:t> </w:t>
      </w:r>
      <w:r>
        <w:rPr>
          <w:sz w:val="20"/>
        </w:rPr>
        <w:t>review</w:t>
      </w:r>
      <w:r>
        <w:rPr>
          <w:spacing w:val="-5"/>
          <w:sz w:val="20"/>
        </w:rPr>
        <w:t> </w:t>
      </w:r>
      <w:r>
        <w:rPr>
          <w:sz w:val="20"/>
        </w:rPr>
        <w:t>on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efficacy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safety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  <w:tab w:pos="2049" w:val="left" w:leader="none"/>
          <w:tab w:pos="2946" w:val="left" w:leader="none"/>
          <w:tab w:pos="4365" w:val="left" w:leader="none"/>
          <w:tab w:pos="5928" w:val="left" w:leader="none"/>
          <w:tab w:pos="7124" w:val="left" w:leader="none"/>
          <w:tab w:pos="8344" w:val="left" w:leader="none"/>
        </w:tabs>
        <w:spacing w:line="240" w:lineRule="auto" w:before="1" w:after="0"/>
        <w:ind w:left="929" w:right="674" w:hanging="568"/>
        <w:jc w:val="left"/>
        <w:rPr>
          <w:sz w:val="20"/>
        </w:rPr>
      </w:pPr>
      <w:r>
        <w:rPr>
          <w:sz w:val="20"/>
        </w:rPr>
        <w:t>Critical</w:t>
        <w:tab/>
        <w:t>Care</w:t>
        <w:tab/>
        <w:t>COVID-19</w:t>
        <w:tab/>
        <w:t>Management</w:t>
        <w:tab/>
        <w:t>Protocol</w:t>
        <w:tab/>
        <w:t>(updated</w:t>
        <w:tab/>
        <w:t>4-15-2020),</w:t>
      </w:r>
      <w:r>
        <w:rPr>
          <w:color w:val="0562C1"/>
          <w:spacing w:val="-47"/>
          <w:sz w:val="20"/>
        </w:rPr>
        <w:t> </w:t>
      </w:r>
      <w:r>
        <w:rPr>
          <w:color w:val="0562C1"/>
          <w:sz w:val="20"/>
          <w:u w:val="single" w:color="0562C1"/>
        </w:rPr>
        <w:t>file:///C:/Users/ASUS/AppData/Local/Packages/Microsoft.MicrosoftEdge_8wekyb3d8bbwe/TempState</w:t>
      </w:r>
    </w:p>
    <w:p>
      <w:pPr>
        <w:spacing w:line="229" w:lineRule="exact" w:before="0"/>
        <w:ind w:left="929" w:right="0" w:firstLine="0"/>
        <w:jc w:val="left"/>
        <w:rPr>
          <w:sz w:val="20"/>
        </w:rPr>
      </w:pPr>
      <w:r>
        <w:rPr>
          <w:color w:val="0562C1"/>
          <w:sz w:val="20"/>
          <w:u w:val="single" w:color="0562C1"/>
        </w:rPr>
        <w:t>/Downloads/Marik-Covid-Protocol-Summary%20(2).pdf</w:t>
      </w:r>
      <w:r>
        <w:rPr>
          <w:sz w:val="20"/>
        </w:rPr>
        <w:t>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Arch 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2"/>
          <w:sz w:val="20"/>
        </w:rPr>
        <w:t> </w:t>
      </w:r>
      <w:r>
        <w:rPr>
          <w:sz w:val="20"/>
        </w:rPr>
        <w:t>Dis.</w:t>
      </w:r>
      <w:r>
        <w:rPr>
          <w:spacing w:val="-2"/>
          <w:sz w:val="20"/>
        </w:rPr>
        <w:t> </w:t>
      </w:r>
      <w:r>
        <w:rPr>
          <w:sz w:val="20"/>
        </w:rPr>
        <w:t>2017</w:t>
      </w:r>
      <w:r>
        <w:rPr>
          <w:spacing w:val="-3"/>
          <w:sz w:val="20"/>
        </w:rPr>
        <w:t> </w:t>
      </w:r>
      <w:r>
        <w:rPr>
          <w:sz w:val="20"/>
        </w:rPr>
        <w:t>;</w:t>
      </w:r>
      <w:r>
        <w:rPr>
          <w:spacing w:val="-2"/>
          <w:sz w:val="20"/>
        </w:rPr>
        <w:t> </w:t>
      </w:r>
      <w:r>
        <w:rPr>
          <w:sz w:val="20"/>
        </w:rPr>
        <w:t>12(4):e13823. doi:</w:t>
      </w:r>
      <w:r>
        <w:rPr>
          <w:spacing w:val="-2"/>
          <w:sz w:val="20"/>
        </w:rPr>
        <w:t> </w:t>
      </w:r>
      <w:r>
        <w:rPr>
          <w:sz w:val="20"/>
        </w:rPr>
        <w:t>10.5812/archcid.13823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2" w:hanging="568"/>
        <w:jc w:val="both"/>
        <w:rPr>
          <w:sz w:val="20"/>
        </w:rPr>
      </w:pPr>
      <w:r>
        <w:rPr>
          <w:sz w:val="20"/>
        </w:rPr>
        <w:t>Devaux CA, Rolain JM, Colson P, Raoult D. New insights on the antiviral effects of chloroquine against</w:t>
      </w:r>
      <w:r>
        <w:rPr>
          <w:spacing w:val="-48"/>
          <w:sz w:val="20"/>
        </w:rPr>
        <w:t> </w:t>
      </w:r>
      <w:r>
        <w:rPr>
          <w:sz w:val="20"/>
        </w:rPr>
        <w:t>coronavirus: what to</w:t>
      </w:r>
      <w:r>
        <w:rPr>
          <w:spacing w:val="1"/>
          <w:sz w:val="20"/>
        </w:rPr>
        <w:t> </w:t>
      </w:r>
      <w:r>
        <w:rPr>
          <w:sz w:val="20"/>
        </w:rPr>
        <w:t>expect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COVID-19?</w:t>
      </w:r>
      <w:r>
        <w:rPr>
          <w:spacing w:val="1"/>
          <w:sz w:val="20"/>
        </w:rPr>
        <w:t> </w:t>
      </w:r>
      <w:r>
        <w:rPr>
          <w:sz w:val="20"/>
        </w:rPr>
        <w:t>Int</w:t>
      </w:r>
      <w:r>
        <w:rPr>
          <w:spacing w:val="1"/>
          <w:sz w:val="20"/>
        </w:rPr>
        <w:t> </w:t>
      </w:r>
      <w:r>
        <w:rPr>
          <w:sz w:val="20"/>
        </w:rPr>
        <w:t>J Antimicrob</w:t>
      </w:r>
      <w:r>
        <w:rPr>
          <w:spacing w:val="1"/>
          <w:sz w:val="20"/>
        </w:rPr>
        <w:t> </w:t>
      </w:r>
      <w:r>
        <w:rPr>
          <w:sz w:val="20"/>
        </w:rPr>
        <w:t>Agents. 2020</w:t>
      </w:r>
      <w:r>
        <w:rPr>
          <w:spacing w:val="1"/>
          <w:sz w:val="20"/>
        </w:rPr>
        <w:t> </w:t>
      </w:r>
      <w:r>
        <w:rPr>
          <w:sz w:val="20"/>
        </w:rPr>
        <w:t>Mar 12:105938. doi:</w:t>
      </w:r>
      <w:r>
        <w:rPr>
          <w:spacing w:val="1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4"/>
          <w:sz w:val="20"/>
        </w:rPr>
        <w:t> </w:t>
      </w:r>
      <w:r>
        <w:rPr>
          <w:sz w:val="20"/>
        </w:rPr>
        <w:t>Options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Targets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Therapies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Drugs.</w:t>
      </w:r>
      <w:r>
        <w:rPr>
          <w:spacing w:val="-3"/>
          <w:sz w:val="20"/>
        </w:rPr>
        <w:t> </w:t>
      </w:r>
      <w:r>
        <w:rPr>
          <w:sz w:val="20"/>
        </w:rPr>
        <w:t>2017.</w:t>
      </w:r>
      <w:r>
        <w:rPr>
          <w:spacing w:val="-4"/>
          <w:sz w:val="20"/>
        </w:rPr>
        <w:t> </w:t>
      </w:r>
      <w:r>
        <w:rPr>
          <w:sz w:val="20"/>
        </w:rPr>
        <w:t>77.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4"/>
          <w:sz w:val="20"/>
        </w:rPr>
        <w:t> </w:t>
      </w:r>
      <w:r>
        <w:rPr>
          <w:sz w:val="20"/>
        </w:rPr>
        <w:t>18.</w:t>
      </w:r>
      <w:r>
        <w:rPr>
          <w:spacing w:val="-3"/>
          <w:sz w:val="20"/>
        </w:rPr>
        <w:t> </w:t>
      </w:r>
      <w:r>
        <w:rPr>
          <w:sz w:val="20"/>
        </w:rPr>
        <w:t>С.</w:t>
      </w:r>
      <w:r>
        <w:rPr>
          <w:spacing w:val="-3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30" w:lineRule="exact" w:before="0" w:after="0"/>
        <w:ind w:left="929" w:right="0" w:hanging="568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7"/>
          <w:sz w:val="20"/>
        </w:rPr>
        <w:t> </w:t>
      </w:r>
      <w:r>
        <w:rPr>
          <w:sz w:val="20"/>
        </w:rPr>
        <w:t>Commission.</w:t>
      </w:r>
      <w:r>
        <w:rPr>
          <w:spacing w:val="-7"/>
          <w:sz w:val="20"/>
        </w:rPr>
        <w:t> </w:t>
      </w:r>
      <w:r>
        <w:rPr>
          <w:sz w:val="20"/>
        </w:rPr>
        <w:t>Novel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2019-nCoV</w:t>
      </w:r>
      <w:r>
        <w:rPr>
          <w:spacing w:val="-7"/>
          <w:sz w:val="20"/>
        </w:rPr>
        <w:t> </w:t>
      </w:r>
      <w:r>
        <w:rPr>
          <w:sz w:val="20"/>
        </w:rPr>
        <w:t>URL:</w:t>
      </w:r>
      <w:r>
        <w:rPr>
          <w:spacing w:val="-7"/>
          <w:sz w:val="20"/>
        </w:rPr>
        <w:t> </w:t>
      </w:r>
      <w:r>
        <w:rPr>
          <w:sz w:val="20"/>
        </w:rPr>
        <w:t>https://ec.europa.eu/health/coronavirus_en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5" w:hanging="568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print,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Feb</w:t>
      </w:r>
      <w:r>
        <w:rPr>
          <w:spacing w:val="-2"/>
          <w:sz w:val="20"/>
        </w:rPr>
        <w:t> </w:t>
      </w:r>
      <w:r>
        <w:rPr>
          <w:sz w:val="20"/>
        </w:rPr>
        <w:t>19]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200432.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32">
        <w:r>
          <w:rPr>
            <w:sz w:val="20"/>
          </w:rPr>
          <w:t>www.fda.gov/emergency-preparedness-</w:t>
        </w:r>
      </w:hyperlink>
      <w:r>
        <w:rPr>
          <w:spacing w:val="1"/>
          <w:sz w:val="20"/>
        </w:rPr>
        <w:t> </w:t>
      </w:r>
      <w:r>
        <w:rPr>
          <w:sz w:val="20"/>
        </w:rPr>
        <w:t>andresponse/mcm-issues/novel-coronavirus-2019-ncov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33">
        <w:r>
          <w:rPr>
            <w:sz w:val="20"/>
          </w:rPr>
          <w:t>https://www.bundesgesundheitsministerium.de/en/en/press/2020/coronavirus.htm</w:t>
        </w:r>
      </w:hyperlink>
      <w:hyperlink r:id="rId33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4" w:hanging="568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Gao, J., Tian, Z., &amp; Yang, X. Breakthrough: Chloroquine phosphate has shown apparent efficacy in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COVID-19</w:t>
      </w:r>
      <w:r>
        <w:rPr>
          <w:spacing w:val="-2"/>
          <w:sz w:val="20"/>
        </w:rPr>
        <w:t> </w:t>
      </w:r>
      <w:r>
        <w:rPr>
          <w:sz w:val="20"/>
        </w:rPr>
        <w:t>associated pneumonia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clinical</w:t>
      </w:r>
      <w:r>
        <w:rPr>
          <w:spacing w:val="-2"/>
          <w:sz w:val="20"/>
        </w:rPr>
        <w:t> </w:t>
      </w:r>
      <w:r>
        <w:rPr>
          <w:sz w:val="20"/>
        </w:rPr>
        <w:t>studies.</w:t>
      </w:r>
      <w:r>
        <w:rPr>
          <w:spacing w:val="-2"/>
          <w:sz w:val="20"/>
        </w:rPr>
        <w:t> </w:t>
      </w:r>
      <w:r>
        <w:rPr>
          <w:sz w:val="20"/>
        </w:rPr>
        <w:t>BioScience</w:t>
      </w:r>
      <w:r>
        <w:rPr>
          <w:spacing w:val="-1"/>
          <w:sz w:val="20"/>
        </w:rPr>
        <w:t> </w:t>
      </w:r>
      <w:r>
        <w:rPr>
          <w:sz w:val="20"/>
        </w:rPr>
        <w:t>Trends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3" w:hanging="568"/>
        <w:jc w:val="both"/>
        <w:rPr>
          <w:sz w:val="20"/>
        </w:rPr>
      </w:pPr>
      <w:r>
        <w:rPr>
          <w:spacing w:val="-1"/>
          <w:sz w:val="20"/>
        </w:rPr>
        <w:t>Gautret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F.,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Lagier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J-C.,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Parola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P.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Hydroxychloroquine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3"/>
          <w:sz w:val="20"/>
        </w:rPr>
        <w:t> </w:t>
      </w:r>
      <w:r>
        <w:rPr>
          <w:sz w:val="20"/>
        </w:rPr>
        <w:t>azithromycin</w:t>
      </w:r>
      <w:r>
        <w:rPr>
          <w:spacing w:val="-10"/>
          <w:sz w:val="20"/>
        </w:rPr>
        <w:t> </w:t>
      </w:r>
      <w:r>
        <w:rPr>
          <w:sz w:val="20"/>
        </w:rPr>
        <w:t>as</w:t>
      </w:r>
      <w:r>
        <w:rPr>
          <w:spacing w:val="-12"/>
          <w:sz w:val="20"/>
        </w:rPr>
        <w:t> </w:t>
      </w:r>
      <w:r>
        <w:rPr>
          <w:sz w:val="20"/>
        </w:rPr>
        <w:t>a</w:t>
      </w:r>
      <w:r>
        <w:rPr>
          <w:spacing w:val="-12"/>
          <w:sz w:val="20"/>
        </w:rPr>
        <w:t> </w:t>
      </w:r>
      <w:r>
        <w:rPr>
          <w:sz w:val="20"/>
        </w:rPr>
        <w:t>treatment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COVID19:</w:t>
      </w:r>
      <w:r>
        <w:rPr>
          <w:spacing w:val="1"/>
          <w:sz w:val="20"/>
        </w:rPr>
        <w:t> </w:t>
      </w:r>
      <w:r>
        <w:rPr>
          <w:sz w:val="20"/>
        </w:rPr>
        <w:t>results of an openlabel non-randomized clinical trial. International Journal of Antimicrobial Agents. In</w:t>
      </w:r>
      <w:r>
        <w:rPr>
          <w:spacing w:val="1"/>
          <w:sz w:val="20"/>
        </w:rPr>
        <w:t> </w:t>
      </w:r>
      <w:r>
        <w:rPr>
          <w:sz w:val="20"/>
        </w:rPr>
        <w:t>Press</w:t>
      </w:r>
      <w:r>
        <w:rPr>
          <w:spacing w:val="-2"/>
          <w:sz w:val="20"/>
        </w:rPr>
        <w:t> </w:t>
      </w:r>
      <w:r>
        <w:rPr>
          <w:sz w:val="20"/>
        </w:rPr>
        <w:t>17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–DOI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2"/>
          <w:sz w:val="20"/>
        </w:rPr>
        <w:t> </w:t>
      </w:r>
      <w:r>
        <w:rPr>
          <w:sz w:val="20"/>
        </w:rPr>
        <w:t>10.1016/j.ijantimicag.2020.105949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0" w:hanging="569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7"/>
          <w:sz w:val="20"/>
        </w:rPr>
        <w:t> </w:t>
      </w:r>
      <w:r>
        <w:rPr>
          <w:sz w:val="20"/>
        </w:rPr>
        <w:t>A.E.et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Severe</w:t>
      </w:r>
      <w:r>
        <w:rPr>
          <w:spacing w:val="-8"/>
          <w:sz w:val="20"/>
        </w:rPr>
        <w:t> </w:t>
      </w:r>
      <w:r>
        <w:rPr>
          <w:sz w:val="20"/>
        </w:rPr>
        <w:t>acute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syndrome-related</w:t>
      </w:r>
      <w:r>
        <w:rPr>
          <w:spacing w:val="-6"/>
          <w:sz w:val="20"/>
        </w:rPr>
        <w:t> </w:t>
      </w:r>
      <w:r>
        <w:rPr>
          <w:sz w:val="20"/>
        </w:rPr>
        <w:t>coronavirus: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species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its</w:t>
      </w:r>
      <w:r>
        <w:rPr>
          <w:spacing w:val="-8"/>
          <w:sz w:val="20"/>
        </w:rPr>
        <w:t> </w:t>
      </w:r>
      <w:r>
        <w:rPr>
          <w:sz w:val="20"/>
        </w:rPr>
        <w:t>viruses</w:t>
      </w:r>
    </w:p>
    <w:p>
      <w:pPr>
        <w:spacing w:line="229" w:lineRule="exact" w:before="0"/>
        <w:ind w:left="930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4"/>
          <w:sz w:val="20"/>
        </w:rPr>
        <w:t> </w:t>
      </w:r>
      <w:r>
        <w:rPr>
          <w:sz w:val="20"/>
        </w:rPr>
        <w:t>statement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Study</w:t>
      </w:r>
      <w:r>
        <w:rPr>
          <w:spacing w:val="-4"/>
          <w:sz w:val="20"/>
        </w:rPr>
        <w:t> </w:t>
      </w:r>
      <w:r>
        <w:rPr>
          <w:sz w:val="20"/>
        </w:rPr>
        <w:t>Group,</w:t>
      </w:r>
      <w:r>
        <w:rPr>
          <w:spacing w:val="-4"/>
          <w:sz w:val="20"/>
        </w:rPr>
        <w:t> </w:t>
      </w:r>
      <w:r>
        <w:rPr>
          <w:sz w:val="20"/>
        </w:rPr>
        <w:t>2020.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https://doi.org/10.1101/2020.02.07.937862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24426E"/>
          <w:spacing w:val="1"/>
          <w:sz w:val="20"/>
        </w:rPr>
        <w:t> </w:t>
      </w:r>
      <w:hyperlink r:id="rId34">
        <w:r>
          <w:rPr>
            <w:i/>
            <w:color w:val="24426E"/>
            <w:sz w:val="20"/>
            <w:u w:val="single" w:color="24426E"/>
          </w:rPr>
          <w:t>Pediatric</w:t>
        </w:r>
      </w:hyperlink>
      <w:r>
        <w:rPr>
          <w:i/>
          <w:color w:val="24426E"/>
          <w:spacing w:val="1"/>
          <w:sz w:val="20"/>
        </w:rPr>
        <w:t> </w:t>
      </w:r>
      <w:hyperlink r:id="rId34">
        <w:r>
          <w:rPr>
            <w:i/>
            <w:color w:val="24426E"/>
            <w:sz w:val="20"/>
            <w:u w:val="single" w:color="24426E"/>
          </w:rPr>
          <w:t>Rheumatology</w:t>
        </w:r>
        <w:r>
          <w:rPr>
            <w:sz w:val="20"/>
          </w:rPr>
          <w:t>,</w:t>
        </w:r>
        <w:r>
          <w:rPr>
            <w:color w:val="0562C1"/>
            <w:spacing w:val="-3"/>
            <w:sz w:val="20"/>
          </w:rPr>
          <w:t> </w:t>
        </w:r>
      </w:hyperlink>
      <w:hyperlink r:id="rId35">
        <w:r>
          <w:rPr>
            <w:color w:val="0562C1"/>
            <w:sz w:val="20"/>
            <w:u w:val="single" w:color="0562C1"/>
          </w:rPr>
          <w:t>https://ped-rheum.biomedcentral.com/articles/10.1186/s12969-019-0309-6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8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cell-based</w:t>
      </w:r>
      <w:r>
        <w:rPr>
          <w:spacing w:val="-7"/>
          <w:sz w:val="20"/>
        </w:rPr>
        <w:t> </w:t>
      </w:r>
      <w:r>
        <w:rPr>
          <w:sz w:val="20"/>
        </w:rPr>
        <w:t>assays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Journal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general</w:t>
      </w:r>
      <w:r>
        <w:rPr>
          <w:spacing w:val="-8"/>
          <w:sz w:val="20"/>
        </w:rPr>
        <w:t> </w:t>
      </w:r>
      <w:r>
        <w:rPr>
          <w:sz w:val="20"/>
        </w:rPr>
        <w:t>virology.</w:t>
      </w:r>
      <w:r>
        <w:rPr>
          <w:spacing w:val="-8"/>
          <w:sz w:val="20"/>
        </w:rPr>
        <w:t> </w:t>
      </w:r>
      <w:r>
        <w:rPr>
          <w:sz w:val="20"/>
        </w:rPr>
        <w:t>2014.</w:t>
      </w:r>
      <w:r>
        <w:rPr>
          <w:spacing w:val="-9"/>
          <w:sz w:val="20"/>
        </w:rPr>
        <w:t> </w:t>
      </w:r>
      <w:r>
        <w:rPr>
          <w:sz w:val="20"/>
        </w:rPr>
        <w:t>95.</w:t>
      </w:r>
      <w:r>
        <w:rPr>
          <w:spacing w:val="-8"/>
          <w:sz w:val="20"/>
        </w:rPr>
        <w:t> </w:t>
      </w:r>
      <w:r>
        <w:rPr>
          <w:sz w:val="20"/>
        </w:rPr>
        <w:t>Pt</w:t>
      </w:r>
      <w:r>
        <w:rPr>
          <w:spacing w:val="-10"/>
          <w:sz w:val="20"/>
        </w:rPr>
        <w:t> </w:t>
      </w:r>
      <w:r>
        <w:rPr>
          <w:sz w:val="20"/>
        </w:rPr>
        <w:t>3.</w:t>
      </w:r>
      <w:r>
        <w:rPr>
          <w:spacing w:val="-8"/>
          <w:sz w:val="20"/>
        </w:rPr>
        <w:t> </w:t>
      </w:r>
      <w:r>
        <w:rPr>
          <w:sz w:val="20"/>
        </w:rPr>
        <w:t>С.</w:t>
      </w:r>
      <w:r>
        <w:rPr>
          <w:spacing w:val="-9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Henderson L.A. et al. On the Alert for Cytokine Storm: Immunopathology in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Arthritis &amp;</w:t>
      </w:r>
      <w:r>
        <w:rPr>
          <w:spacing w:val="1"/>
          <w:sz w:val="20"/>
        </w:rPr>
        <w:t> </w:t>
      </w:r>
      <w:r>
        <w:rPr>
          <w:sz w:val="20"/>
        </w:rPr>
        <w:t>Rheumatology</w:t>
      </w:r>
      <w:r>
        <w:rPr>
          <w:spacing w:val="-3"/>
          <w:sz w:val="20"/>
        </w:rPr>
        <w:t> </w:t>
      </w:r>
      <w:r>
        <w:rPr>
          <w:sz w:val="20"/>
        </w:rPr>
        <w:t>Vol.</w:t>
      </w:r>
      <w:r>
        <w:rPr>
          <w:spacing w:val="-1"/>
          <w:sz w:val="20"/>
        </w:rPr>
        <w:t> </w:t>
      </w:r>
      <w:r>
        <w:rPr>
          <w:sz w:val="20"/>
        </w:rPr>
        <w:t>0,</w:t>
      </w:r>
      <w:r>
        <w:rPr>
          <w:spacing w:val="-1"/>
          <w:sz w:val="20"/>
        </w:rPr>
        <w:t> </w:t>
      </w:r>
      <w:r>
        <w:rPr>
          <w:sz w:val="20"/>
        </w:rPr>
        <w:t>No.</w:t>
      </w:r>
      <w:r>
        <w:rPr>
          <w:spacing w:val="-2"/>
          <w:sz w:val="20"/>
        </w:rPr>
        <w:t> </w:t>
      </w:r>
      <w:r>
        <w:rPr>
          <w:sz w:val="20"/>
        </w:rPr>
        <w:t>0,</w:t>
      </w:r>
      <w:r>
        <w:rPr>
          <w:spacing w:val="-1"/>
          <w:sz w:val="20"/>
        </w:rPr>
        <w:t> </w:t>
      </w:r>
      <w:r>
        <w:rPr>
          <w:sz w:val="20"/>
        </w:rPr>
        <w:t>Month</w:t>
      </w:r>
      <w:r>
        <w:rPr>
          <w:spacing w:val="-1"/>
          <w:sz w:val="20"/>
        </w:rPr>
        <w:t> </w:t>
      </w:r>
      <w:r>
        <w:rPr>
          <w:sz w:val="20"/>
        </w:rPr>
        <w:t>2020,</w:t>
      </w:r>
      <w:r>
        <w:rPr>
          <w:spacing w:val="-2"/>
          <w:sz w:val="20"/>
        </w:rPr>
        <w:t> </w:t>
      </w:r>
      <w:r>
        <w:rPr>
          <w:sz w:val="20"/>
        </w:rPr>
        <w:t>pp</w:t>
      </w:r>
      <w:r>
        <w:rPr>
          <w:spacing w:val="-1"/>
          <w:sz w:val="20"/>
        </w:rPr>
        <w:t> </w:t>
      </w:r>
      <w:r>
        <w:rPr>
          <w:sz w:val="20"/>
        </w:rPr>
        <w:t>1–5</w:t>
      </w:r>
      <w:r>
        <w:rPr>
          <w:spacing w:val="-1"/>
          <w:sz w:val="20"/>
        </w:rPr>
        <w:t> </w:t>
      </w:r>
      <w:r>
        <w:rPr>
          <w:sz w:val="20"/>
        </w:rPr>
        <w:t>DOI</w:t>
      </w:r>
      <w:r>
        <w:rPr>
          <w:spacing w:val="-1"/>
          <w:sz w:val="20"/>
        </w:rPr>
        <w:t> </w:t>
      </w:r>
      <w:r>
        <w:rPr>
          <w:sz w:val="20"/>
        </w:rPr>
        <w:t>10.1002/art.41285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1911" w:hanging="568"/>
        <w:jc w:val="left"/>
        <w:rPr>
          <w:sz w:val="20"/>
        </w:rPr>
      </w:pPr>
      <w:r>
        <w:rPr>
          <w:spacing w:val="-1"/>
          <w:sz w:val="20"/>
        </w:rPr>
        <w:t>https://grls.rosminzdrav.ru/Grls_View_v2.aspx?routingGuid=4a3c02bc-a256-48f2-90a8-</w:t>
      </w:r>
      <w:r>
        <w:rPr>
          <w:sz w:val="20"/>
        </w:rPr>
        <w:t> 14b48b7d197c&amp;t=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30" w:lineRule="exact" w:before="0" w:after="0"/>
        <w:ind w:left="929" w:right="0" w:hanging="569"/>
        <w:jc w:val="left"/>
        <w:rPr>
          <w:sz w:val="20"/>
        </w:rPr>
      </w:pPr>
      <w:hyperlink r:id="rId36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10.1016/S0140-6736(20)30183-5.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-3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by</w:t>
      </w:r>
      <w:r>
        <w:rPr>
          <w:spacing w:val="1"/>
          <w:sz w:val="20"/>
        </w:rPr>
        <w:t> </w:t>
      </w:r>
      <w:r>
        <w:rPr>
          <w:sz w:val="20"/>
        </w:rPr>
        <w:t>IDSA,</w:t>
      </w:r>
      <w:r>
        <w:rPr>
          <w:color w:val="0562C1"/>
          <w:spacing w:val="1"/>
          <w:sz w:val="20"/>
        </w:rPr>
        <w:t> </w:t>
      </w:r>
      <w:hyperlink r:id="rId37">
        <w:r>
          <w:rPr>
            <w:color w:val="0562C1"/>
            <w:sz w:val="20"/>
            <w:u w:val="single" w:color="0562C1"/>
          </w:rPr>
          <w:t>https://www.idsociety.org/practice-guideline/covid-19-guideline-</w:t>
        </w:r>
      </w:hyperlink>
      <w:r>
        <w:rPr>
          <w:color w:val="0562C1"/>
          <w:spacing w:val="1"/>
          <w:sz w:val="20"/>
        </w:rPr>
        <w:t> </w:t>
      </w:r>
      <w:hyperlink r:id="rId37">
        <w:r>
          <w:rPr>
            <w:color w:val="0562C1"/>
            <w:sz w:val="20"/>
            <w:u w:val="single" w:color="0562C1"/>
          </w:rPr>
          <w:t>treatment-and-management/</w:t>
        </w:r>
        <w:r>
          <w:rPr>
            <w:color w:val="0562C1"/>
            <w:spacing w:val="-2"/>
            <w:sz w:val="20"/>
          </w:rPr>
          <w:t> </w:t>
        </w:r>
      </w:hyperlink>
      <w:r>
        <w:rPr>
          <w:sz w:val="20"/>
        </w:rPr>
        <w:t>,</w:t>
      </w:r>
      <w:r>
        <w:rPr>
          <w:spacing w:val="-1"/>
          <w:sz w:val="20"/>
        </w:rPr>
        <w:t> </w:t>
      </w:r>
      <w:r>
        <w:rPr>
          <w:sz w:val="20"/>
        </w:rPr>
        <w:t>[</w:t>
      </w:r>
      <w:r>
        <w:rPr>
          <w:color w:val="0562C1"/>
          <w:sz w:val="20"/>
          <w:u w:val="single" w:color="0562C1"/>
        </w:rPr>
        <w:t>COVID-19</w:t>
      </w:r>
      <w:r>
        <w:rPr>
          <w:color w:val="0562C1"/>
          <w:spacing w:val="-2"/>
          <w:sz w:val="20"/>
          <w:u w:val="single" w:color="0562C1"/>
        </w:rPr>
        <w:t> </w:t>
      </w:r>
      <w:r>
        <w:rPr>
          <w:color w:val="0562C1"/>
          <w:sz w:val="20"/>
          <w:u w:val="single" w:color="0562C1"/>
        </w:rPr>
        <w:t>Guideline,</w:t>
      </w:r>
      <w:r>
        <w:rPr>
          <w:color w:val="0562C1"/>
          <w:spacing w:val="-2"/>
          <w:sz w:val="20"/>
          <w:u w:val="single" w:color="0562C1"/>
        </w:rPr>
        <w:t> </w:t>
      </w:r>
      <w:r>
        <w:rPr>
          <w:color w:val="0562C1"/>
          <w:sz w:val="20"/>
          <w:u w:val="single" w:color="0562C1"/>
        </w:rPr>
        <w:t>Part</w:t>
      </w:r>
      <w:r>
        <w:rPr>
          <w:color w:val="0562C1"/>
          <w:spacing w:val="-3"/>
          <w:sz w:val="20"/>
          <w:u w:val="single" w:color="0562C1"/>
        </w:rPr>
        <w:t> </w:t>
      </w:r>
      <w:r>
        <w:rPr>
          <w:color w:val="0562C1"/>
          <w:sz w:val="20"/>
          <w:u w:val="single" w:color="0562C1"/>
        </w:rPr>
        <w:t>1:</w:t>
      </w:r>
      <w:r>
        <w:rPr>
          <w:color w:val="0562C1"/>
          <w:spacing w:val="-2"/>
          <w:sz w:val="20"/>
          <w:u w:val="single" w:color="0562C1"/>
        </w:rPr>
        <w:t> </w:t>
      </w:r>
      <w:r>
        <w:rPr>
          <w:color w:val="0562C1"/>
          <w:sz w:val="20"/>
          <w:u w:val="single" w:color="0562C1"/>
        </w:rPr>
        <w:t>Treatment</w:t>
      </w:r>
      <w:r>
        <w:rPr>
          <w:color w:val="0562C1"/>
          <w:spacing w:val="-2"/>
          <w:sz w:val="20"/>
          <w:u w:val="single" w:color="0562C1"/>
        </w:rPr>
        <w:t> </w:t>
      </w:r>
      <w:r>
        <w:rPr>
          <w:color w:val="0562C1"/>
          <w:sz w:val="20"/>
          <w:u w:val="single" w:color="0562C1"/>
        </w:rPr>
        <w:t>and Management</w:t>
      </w:r>
      <w:r>
        <w:rPr>
          <w:sz w:val="20"/>
        </w:rPr>
        <w:t>]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1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10.3346/jkms.2017.32.10.1717.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3" w:hanging="568"/>
        <w:jc w:val="both"/>
        <w:rPr>
          <w:sz w:val="20"/>
        </w:rPr>
      </w:pPr>
      <w:r>
        <w:rPr>
          <w:sz w:val="20"/>
        </w:rPr>
        <w:t>Jesú V. et al. Rationale for Prolonged</w:t>
      </w:r>
      <w:r>
        <w:rPr>
          <w:spacing w:val="1"/>
          <w:sz w:val="20"/>
        </w:rPr>
        <w:t> </w:t>
      </w:r>
      <w:r>
        <w:rPr>
          <w:sz w:val="20"/>
        </w:rPr>
        <w:t>Corticosteroid Treatment in</w:t>
      </w:r>
      <w:r>
        <w:rPr>
          <w:spacing w:val="1"/>
          <w:sz w:val="20"/>
        </w:rPr>
        <w:t> </w:t>
      </w:r>
      <w:r>
        <w:rPr>
          <w:sz w:val="20"/>
        </w:rPr>
        <w:t>the Acute Respiratory 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3"/>
          <w:sz w:val="20"/>
        </w:rPr>
        <w:t> </w:t>
      </w:r>
      <w:r>
        <w:rPr>
          <w:sz w:val="20"/>
        </w:rPr>
        <w:t>Caused</w:t>
      </w:r>
      <w:r>
        <w:rPr>
          <w:spacing w:val="-10"/>
          <w:sz w:val="20"/>
        </w:rPr>
        <w:t> </w:t>
      </w:r>
      <w:r>
        <w:rPr>
          <w:sz w:val="20"/>
        </w:rPr>
        <w:t>by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11"/>
          <w:sz w:val="20"/>
        </w:rPr>
        <w:t> </w:t>
      </w:r>
      <w:r>
        <w:rPr>
          <w:sz w:val="20"/>
        </w:rPr>
        <w:t>2019.</w:t>
      </w:r>
      <w:r>
        <w:rPr>
          <w:spacing w:val="-10"/>
          <w:sz w:val="20"/>
        </w:rPr>
        <w:t> </w:t>
      </w:r>
      <w:r>
        <w:rPr>
          <w:sz w:val="20"/>
        </w:rPr>
        <w:t>ritical</w:t>
      </w:r>
      <w:r>
        <w:rPr>
          <w:spacing w:val="-10"/>
          <w:sz w:val="20"/>
        </w:rPr>
        <w:t> </w:t>
      </w:r>
      <w:r>
        <w:rPr>
          <w:sz w:val="20"/>
        </w:rPr>
        <w:t>Care</w:t>
      </w:r>
      <w:r>
        <w:rPr>
          <w:spacing w:val="-9"/>
          <w:sz w:val="20"/>
        </w:rPr>
        <w:t> </w:t>
      </w:r>
      <w:r>
        <w:rPr>
          <w:sz w:val="20"/>
        </w:rPr>
        <w:t>Explorations:</w:t>
      </w:r>
      <w:r>
        <w:rPr>
          <w:spacing w:val="-4"/>
          <w:sz w:val="20"/>
        </w:rPr>
        <w:t> </w:t>
      </w:r>
      <w:hyperlink r:id="rId38">
        <w:r>
          <w:rPr>
            <w:sz w:val="20"/>
          </w:rPr>
          <w:t>April</w:t>
        </w:r>
        <w:r>
          <w:rPr>
            <w:spacing w:val="-11"/>
            <w:sz w:val="20"/>
          </w:rPr>
          <w:t> </w:t>
        </w:r>
        <w:r>
          <w:rPr>
            <w:sz w:val="20"/>
          </w:rPr>
          <w:t>2020</w:t>
        </w:r>
        <w:r>
          <w:rPr>
            <w:spacing w:val="-10"/>
            <w:sz w:val="20"/>
          </w:rPr>
          <w:t> </w:t>
        </w:r>
        <w:r>
          <w:rPr>
            <w:sz w:val="20"/>
          </w:rPr>
          <w:t>-</w:t>
        </w:r>
        <w:r>
          <w:rPr>
            <w:spacing w:val="-10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9"/>
            <w:sz w:val="20"/>
          </w:rPr>
          <w:t> </w:t>
        </w:r>
        <w:r>
          <w:rPr>
            <w:sz w:val="20"/>
          </w:rPr>
          <w:t>2</w:t>
        </w:r>
        <w:r>
          <w:rPr>
            <w:spacing w:val="-10"/>
            <w:sz w:val="20"/>
          </w:rPr>
          <w:t> </w:t>
        </w:r>
        <w:r>
          <w:rPr>
            <w:sz w:val="20"/>
          </w:rPr>
          <w:t>-</w:t>
        </w:r>
        <w:r>
          <w:rPr>
            <w:spacing w:val="-10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1"/>
          <w:sz w:val="20"/>
        </w:rPr>
        <w:t> </w:t>
      </w:r>
      <w:hyperlink r:id="rId38">
        <w:r>
          <w:rPr>
            <w:sz w:val="20"/>
          </w:rPr>
          <w:t>4</w:t>
        </w:r>
        <w:r>
          <w:rPr>
            <w:spacing w:val="-2"/>
            <w:sz w:val="20"/>
          </w:rPr>
          <w:t> </w:t>
        </w:r>
        <w:r>
          <w:rPr>
            <w:sz w:val="20"/>
          </w:rPr>
          <w:t>-</w:t>
        </w:r>
        <w:r>
          <w:rPr>
            <w:spacing w:val="-1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-1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</w:t>
      </w:r>
    </w:p>
    <w:p>
      <w:pPr>
        <w:pStyle w:val="ListParagraph"/>
        <w:numPr>
          <w:ilvl w:val="0"/>
          <w:numId w:val="48"/>
        </w:numPr>
        <w:tabs>
          <w:tab w:pos="931" w:val="left" w:leader="none"/>
        </w:tabs>
        <w:spacing w:line="240" w:lineRule="auto" w:before="0" w:after="0"/>
        <w:ind w:left="930" w:right="673" w:hanging="568"/>
        <w:jc w:val="both"/>
        <w:rPr>
          <w:sz w:val="20"/>
        </w:rPr>
      </w:pPr>
      <w:r>
        <w:rPr>
          <w:sz w:val="20"/>
        </w:rPr>
        <w:t>Ji</w:t>
      </w:r>
      <w:r>
        <w:rPr>
          <w:spacing w:val="-7"/>
          <w:sz w:val="20"/>
        </w:rPr>
        <w:t> </w:t>
      </w:r>
      <w:r>
        <w:rPr>
          <w:sz w:val="20"/>
        </w:rPr>
        <w:t>W.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Homologous</w:t>
      </w:r>
      <w:r>
        <w:rPr>
          <w:spacing w:val="-4"/>
          <w:sz w:val="20"/>
        </w:rPr>
        <w:t> </w:t>
      </w:r>
      <w:r>
        <w:rPr>
          <w:sz w:val="20"/>
        </w:rPr>
        <w:t>recombination</w:t>
      </w:r>
      <w:r>
        <w:rPr>
          <w:spacing w:val="-5"/>
          <w:sz w:val="20"/>
        </w:rPr>
        <w:t> </w:t>
      </w:r>
      <w:r>
        <w:rPr>
          <w:sz w:val="20"/>
        </w:rPr>
        <w:t>within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spike</w:t>
      </w:r>
      <w:r>
        <w:rPr>
          <w:spacing w:val="-6"/>
          <w:sz w:val="20"/>
        </w:rPr>
        <w:t> </w:t>
      </w:r>
      <w:r>
        <w:rPr>
          <w:sz w:val="20"/>
        </w:rPr>
        <w:t>glycoprotein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newly</w:t>
      </w:r>
      <w:r>
        <w:rPr>
          <w:spacing w:val="-5"/>
          <w:sz w:val="20"/>
        </w:rPr>
        <w:t> </w:t>
      </w:r>
      <w:r>
        <w:rPr>
          <w:sz w:val="20"/>
        </w:rPr>
        <w:t>identified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3"/>
          <w:sz w:val="20"/>
        </w:rPr>
        <w:t> </w:t>
      </w:r>
      <w:r>
        <w:rPr>
          <w:sz w:val="20"/>
        </w:rPr>
        <w:t>boost</w:t>
      </w:r>
      <w:r>
        <w:rPr>
          <w:spacing w:val="-2"/>
          <w:sz w:val="20"/>
        </w:rPr>
        <w:t> </w:t>
      </w:r>
      <w:r>
        <w:rPr>
          <w:sz w:val="20"/>
        </w:rPr>
        <w:t>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 from</w:t>
      </w:r>
      <w:r>
        <w:rPr>
          <w:spacing w:val="-4"/>
          <w:sz w:val="20"/>
        </w:rPr>
        <w:t> </w:t>
      </w:r>
      <w:r>
        <w:rPr>
          <w:sz w:val="20"/>
        </w:rPr>
        <w:t>snake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-2"/>
          <w:sz w:val="20"/>
        </w:rPr>
        <w:t> </w:t>
      </w:r>
      <w:r>
        <w:rPr>
          <w:sz w:val="20"/>
        </w:rPr>
        <w:t>human</w:t>
      </w:r>
      <w:r>
        <w:rPr>
          <w:spacing w:val="-1"/>
          <w:sz w:val="20"/>
        </w:rPr>
        <w:t> </w:t>
      </w:r>
      <w:r>
        <w:rPr>
          <w:sz w:val="20"/>
        </w:rPr>
        <w:t>//Journal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Medical</w:t>
      </w:r>
      <w:r>
        <w:rPr>
          <w:spacing w:val="-2"/>
          <w:sz w:val="20"/>
        </w:rPr>
        <w:t> </w:t>
      </w:r>
      <w:r>
        <w:rPr>
          <w:sz w:val="20"/>
        </w:rPr>
        <w:t>Virology. –</w:t>
      </w:r>
      <w:r>
        <w:rPr>
          <w:spacing w:val="-3"/>
          <w:sz w:val="20"/>
        </w:rPr>
        <w:t> </w:t>
      </w:r>
      <w:r>
        <w:rPr>
          <w:sz w:val="20"/>
        </w:rPr>
        <w:t>2020.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79" w:after="0"/>
        <w:ind w:left="929" w:right="677" w:hanging="568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</w:t>
      </w:r>
      <w:r>
        <w:rPr>
          <w:spacing w:val="-8"/>
          <w:sz w:val="20"/>
        </w:rPr>
        <w:t> </w:t>
      </w:r>
      <w:r>
        <w:rPr>
          <w:sz w:val="20"/>
        </w:rPr>
        <w:t>URL:</w:t>
      </w:r>
      <w:r>
        <w:rPr>
          <w:spacing w:val="-7"/>
          <w:sz w:val="20"/>
        </w:rPr>
        <w:t> </w:t>
      </w:r>
      <w:r>
        <w:rPr>
          <w:sz w:val="20"/>
        </w:rPr>
        <w:t>https://pubs.rsna.org/doi/10.1148/radiol.2020200236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3" w:hanging="568"/>
        <w:jc w:val="both"/>
        <w:rPr>
          <w:sz w:val="20"/>
        </w:rPr>
      </w:pPr>
      <w:r>
        <w:rPr>
          <w:spacing w:val="-1"/>
          <w:sz w:val="20"/>
        </w:rPr>
        <w:t>Kligerman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S.J.,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Franks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T.J.,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Galvin</w:t>
      </w:r>
      <w:r>
        <w:rPr>
          <w:spacing w:val="-11"/>
          <w:sz w:val="20"/>
        </w:rPr>
        <w:t> </w:t>
      </w:r>
      <w:r>
        <w:rPr>
          <w:sz w:val="20"/>
        </w:rPr>
        <w:t>J.R.</w:t>
      </w:r>
      <w:r>
        <w:rPr>
          <w:spacing w:val="-11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radiologic</w:t>
      </w:r>
      <w:r>
        <w:rPr>
          <w:spacing w:val="-12"/>
          <w:sz w:val="20"/>
        </w:rPr>
        <w:t> </w:t>
      </w:r>
      <w:r>
        <w:rPr>
          <w:sz w:val="20"/>
        </w:rPr>
        <w:t>pathology</w:t>
      </w:r>
      <w:r>
        <w:rPr>
          <w:spacing w:val="-11"/>
          <w:sz w:val="20"/>
        </w:rPr>
        <w:t> </w:t>
      </w:r>
      <w:r>
        <w:rPr>
          <w:sz w:val="20"/>
        </w:rPr>
        <w:t>archives:</w:t>
      </w:r>
      <w:r>
        <w:rPr>
          <w:spacing w:val="-11"/>
          <w:sz w:val="20"/>
        </w:rPr>
        <w:t> </w:t>
      </w:r>
      <w:r>
        <w:rPr>
          <w:sz w:val="20"/>
        </w:rPr>
        <w:t>organization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fibrosis</w:t>
      </w:r>
      <w:r>
        <w:rPr>
          <w:spacing w:val="1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4"/>
          <w:sz w:val="20"/>
        </w:rPr>
        <w:t> </w:t>
      </w:r>
      <w:r>
        <w:rPr>
          <w:sz w:val="20"/>
        </w:rPr>
        <w:t>pneumonia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Radiographics.</w:t>
      </w:r>
      <w:r>
        <w:rPr>
          <w:spacing w:val="-4"/>
          <w:sz w:val="20"/>
        </w:rPr>
        <w:t> </w:t>
      </w:r>
      <w:r>
        <w:rPr>
          <w:sz w:val="20"/>
        </w:rPr>
        <w:t>2013.</w:t>
      </w:r>
      <w:r>
        <w:rPr>
          <w:spacing w:val="-3"/>
          <w:sz w:val="20"/>
        </w:rPr>
        <w:t> </w:t>
      </w:r>
      <w:r>
        <w:rPr>
          <w:sz w:val="20"/>
        </w:rPr>
        <w:t>V.</w:t>
      </w:r>
      <w:r>
        <w:rPr>
          <w:spacing w:val="-4"/>
          <w:sz w:val="20"/>
        </w:rPr>
        <w:t> </w:t>
      </w:r>
      <w:r>
        <w:rPr>
          <w:sz w:val="20"/>
        </w:rPr>
        <w:t>33.</w:t>
      </w:r>
      <w:r>
        <w:rPr>
          <w:spacing w:val="-3"/>
          <w:sz w:val="20"/>
        </w:rPr>
        <w:t> </w:t>
      </w:r>
      <w:r>
        <w:rPr>
          <w:sz w:val="20"/>
        </w:rPr>
        <w:t>No.</w:t>
      </w:r>
      <w:r>
        <w:rPr>
          <w:spacing w:val="-4"/>
          <w:sz w:val="20"/>
        </w:rPr>
        <w:t> </w:t>
      </w:r>
      <w:r>
        <w:rPr>
          <w:sz w:val="20"/>
        </w:rPr>
        <w:t>7.</w:t>
      </w:r>
      <w:r>
        <w:rPr>
          <w:spacing w:val="-2"/>
          <w:sz w:val="20"/>
        </w:rPr>
        <w:t> </w:t>
      </w:r>
      <w:r>
        <w:rPr>
          <w:sz w:val="20"/>
        </w:rPr>
        <w:t>P.</w:t>
      </w:r>
      <w:r>
        <w:rPr>
          <w:spacing w:val="-4"/>
          <w:sz w:val="20"/>
        </w:rPr>
        <w:t> </w:t>
      </w:r>
      <w:r>
        <w:rPr>
          <w:sz w:val="20"/>
        </w:rPr>
        <w:t>1951–1975.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hyperlink r:id="rId39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40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40">
        <w:r>
          <w:rPr>
            <w:sz w:val="20"/>
          </w:rPr>
          <w:t>Immunology,</w:t>
        </w:r>
      </w:hyperlink>
      <w:r>
        <w:rPr>
          <w:sz w:val="20"/>
        </w:rPr>
        <w:t> volume 37, pages 638–643(2017), </w:t>
      </w:r>
      <w:hyperlink r:id="rId41">
        <w:r>
          <w:rPr>
            <w:sz w:val="20"/>
          </w:rPr>
          <w:t>https://link.springer.com/article/10.1007/s10875-017-</w:t>
        </w:r>
      </w:hyperlink>
      <w:r>
        <w:rPr>
          <w:spacing w:val="1"/>
          <w:sz w:val="20"/>
        </w:rPr>
        <w:t> </w:t>
      </w:r>
      <w:hyperlink r:id="rId41">
        <w:r>
          <w:rPr>
            <w:sz w:val="20"/>
          </w:rPr>
          <w:t>0439-x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5" w:hanging="568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doi:10.1016/j.tmrv.2020.02.003.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7" w:hanging="568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Help</w:t>
      </w:r>
      <w:r>
        <w:rPr>
          <w:spacing w:val="-2"/>
          <w:sz w:val="20"/>
        </w:rPr>
        <w:t> </w:t>
      </w:r>
      <w:r>
        <w:rPr>
          <w:sz w:val="20"/>
        </w:rPr>
        <w:t>Predict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Disease?</w:t>
      </w:r>
      <w:r>
        <w:rPr>
          <w:spacing w:val="-1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Radiology(2020),</w:t>
      </w:r>
      <w:r>
        <w:rPr>
          <w:spacing w:val="-2"/>
          <w:sz w:val="20"/>
        </w:rPr>
        <w:t> </w:t>
      </w:r>
      <w:r>
        <w:rPr>
          <w:sz w:val="20"/>
        </w:rPr>
        <w:t>21</w:t>
      </w:r>
      <w:r>
        <w:rPr>
          <w:spacing w:val="-2"/>
          <w:sz w:val="20"/>
        </w:rPr>
        <w:t> </w:t>
      </w:r>
      <w:r>
        <w:rPr>
          <w:sz w:val="20"/>
        </w:rPr>
        <w:t>(3):257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Q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Early</w:t>
      </w:r>
      <w:r>
        <w:rPr>
          <w:spacing w:val="-5"/>
          <w:sz w:val="20"/>
        </w:rPr>
        <w:t> </w:t>
      </w:r>
      <w:r>
        <w:rPr>
          <w:sz w:val="20"/>
        </w:rPr>
        <w:t>Transmission</w:t>
      </w:r>
      <w:r>
        <w:rPr>
          <w:spacing w:val="-5"/>
          <w:sz w:val="20"/>
        </w:rPr>
        <w:t> </w:t>
      </w:r>
      <w:r>
        <w:rPr>
          <w:sz w:val="20"/>
        </w:rPr>
        <w:t>Dynamics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Wuhan,</w:t>
      </w:r>
      <w:r>
        <w:rPr>
          <w:spacing w:val="-6"/>
          <w:sz w:val="20"/>
        </w:rPr>
        <w:t> </w:t>
      </w:r>
      <w:r>
        <w:rPr>
          <w:sz w:val="20"/>
        </w:rPr>
        <w:t>China,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Novel</w:t>
      </w:r>
      <w:r>
        <w:rPr>
          <w:spacing w:val="-5"/>
          <w:sz w:val="20"/>
        </w:rPr>
        <w:t> </w:t>
      </w:r>
      <w:r>
        <w:rPr>
          <w:sz w:val="20"/>
        </w:rPr>
        <w:t>Coronavirus-Infected</w:t>
      </w:r>
      <w:r>
        <w:rPr>
          <w:spacing w:val="-6"/>
          <w:sz w:val="20"/>
        </w:rPr>
        <w:t> </w:t>
      </w:r>
      <w:r>
        <w:rPr>
          <w:sz w:val="20"/>
        </w:rPr>
        <w:t>Pneumonia</w:t>
      </w:r>
      <w:r>
        <w:rPr>
          <w:spacing w:val="-6"/>
          <w:sz w:val="20"/>
        </w:rPr>
        <w:t> </w:t>
      </w:r>
      <w:r>
        <w:rPr>
          <w:sz w:val="20"/>
        </w:rPr>
        <w:t>N</w:t>
      </w:r>
      <w:r>
        <w:rPr>
          <w:spacing w:val="-48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 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29.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X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Potential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large</w:t>
      </w:r>
      <w:r>
        <w:rPr>
          <w:spacing w:val="-5"/>
          <w:sz w:val="20"/>
        </w:rPr>
        <w:t> </w:t>
      </w:r>
      <w:r>
        <w:rPr>
          <w:sz w:val="20"/>
        </w:rPr>
        <w:t>'first</w:t>
      </w:r>
      <w:r>
        <w:rPr>
          <w:spacing w:val="-6"/>
          <w:sz w:val="20"/>
        </w:rPr>
        <w:t> </w:t>
      </w:r>
      <w:r>
        <w:rPr>
          <w:sz w:val="20"/>
        </w:rPr>
        <w:t>generation'</w:t>
      </w:r>
      <w:r>
        <w:rPr>
          <w:spacing w:val="-6"/>
          <w:sz w:val="20"/>
        </w:rPr>
        <w:t> </w:t>
      </w:r>
      <w:r>
        <w:rPr>
          <w:sz w:val="20"/>
        </w:rPr>
        <w:t>human-to-human</w:t>
      </w:r>
      <w:r>
        <w:rPr>
          <w:spacing w:val="-4"/>
          <w:sz w:val="20"/>
        </w:rPr>
        <w:t> </w:t>
      </w:r>
      <w:r>
        <w:rPr>
          <w:sz w:val="20"/>
        </w:rPr>
        <w:t>transmission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2019-nCoV.</w:t>
      </w:r>
      <w:r>
        <w:rPr>
          <w:spacing w:val="-4"/>
          <w:sz w:val="20"/>
        </w:rPr>
        <w:t> </w:t>
      </w:r>
      <w:r>
        <w:rPr>
          <w:sz w:val="20"/>
        </w:rPr>
        <w:t>J</w:t>
      </w:r>
      <w:r>
        <w:rPr>
          <w:spacing w:val="-4"/>
          <w:sz w:val="20"/>
        </w:rPr>
        <w:t> </w:t>
      </w:r>
      <w:r>
        <w:rPr>
          <w:sz w:val="20"/>
        </w:rPr>
        <w:t>Med</w:t>
      </w:r>
      <w:r>
        <w:rPr>
          <w:spacing w:val="-5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2020 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10.1002/jmv.25693.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10.5582/bst.2020.01020.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Lu</w:t>
      </w:r>
      <w:r>
        <w:rPr>
          <w:spacing w:val="-8"/>
          <w:sz w:val="20"/>
        </w:rPr>
        <w:t> </w:t>
      </w:r>
      <w:r>
        <w:rPr>
          <w:sz w:val="20"/>
        </w:rPr>
        <w:t>W.,</w:t>
      </w:r>
      <w:r>
        <w:rPr>
          <w:spacing w:val="-7"/>
          <w:sz w:val="20"/>
        </w:rPr>
        <w:t> </w:t>
      </w:r>
      <w:r>
        <w:rPr>
          <w:sz w:val="20"/>
        </w:rPr>
        <w:t>Zhang</w:t>
      </w:r>
      <w:r>
        <w:rPr>
          <w:spacing w:val="-6"/>
          <w:sz w:val="20"/>
        </w:rPr>
        <w:t> </w:t>
      </w:r>
      <w:r>
        <w:rPr>
          <w:sz w:val="20"/>
        </w:rPr>
        <w:t>S.,</w:t>
      </w:r>
      <w:r>
        <w:rPr>
          <w:spacing w:val="-7"/>
          <w:sz w:val="20"/>
        </w:rPr>
        <w:t> </w:t>
      </w:r>
      <w:r>
        <w:rPr>
          <w:sz w:val="20"/>
        </w:rPr>
        <w:t>Chen</w:t>
      </w:r>
      <w:r>
        <w:rPr>
          <w:spacing w:val="-6"/>
          <w:sz w:val="20"/>
        </w:rPr>
        <w:t> </w:t>
      </w:r>
      <w:r>
        <w:rPr>
          <w:sz w:val="20"/>
        </w:rPr>
        <w:t>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7"/>
          <w:sz w:val="20"/>
        </w:rPr>
        <w:t> </w:t>
      </w:r>
      <w:r>
        <w:rPr>
          <w:sz w:val="20"/>
        </w:rPr>
        <w:t>Study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Noninvasive</w:t>
      </w:r>
      <w:r>
        <w:rPr>
          <w:spacing w:val="-6"/>
          <w:sz w:val="20"/>
        </w:rPr>
        <w:t> </w:t>
      </w:r>
      <w:r>
        <w:rPr>
          <w:sz w:val="20"/>
        </w:rPr>
        <w:t>Assessment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Lung</w:t>
      </w:r>
      <w:r>
        <w:rPr>
          <w:spacing w:val="-5"/>
          <w:sz w:val="20"/>
        </w:rPr>
        <w:t> </w:t>
      </w:r>
      <w:r>
        <w:rPr>
          <w:sz w:val="20"/>
        </w:rPr>
        <w:t>Lesions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Disease-19</w:t>
      </w:r>
      <w:r>
        <w:rPr>
          <w:spacing w:val="-7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8"/>
          <w:sz w:val="20"/>
        </w:rPr>
        <w:t> </w:t>
      </w:r>
      <w:r>
        <w:rPr>
          <w:sz w:val="20"/>
        </w:rPr>
        <w:t>Bedside</w:t>
      </w:r>
      <w:r>
        <w:rPr>
          <w:spacing w:val="-8"/>
          <w:sz w:val="20"/>
        </w:rPr>
        <w:t> </w:t>
      </w:r>
      <w:r>
        <w:rPr>
          <w:sz w:val="20"/>
        </w:rPr>
        <w:t>Ultrasound</w:t>
      </w:r>
      <w:r>
        <w:rPr>
          <w:spacing w:val="-5"/>
          <w:sz w:val="20"/>
        </w:rPr>
        <w:t> </w:t>
      </w:r>
      <w:r>
        <w:rPr>
          <w:sz w:val="20"/>
        </w:rPr>
        <w:t>[published</w:t>
      </w:r>
      <w:r>
        <w:rPr>
          <w:spacing w:val="-6"/>
          <w:sz w:val="20"/>
        </w:rPr>
        <w:t> </w:t>
      </w:r>
      <w:r>
        <w:rPr>
          <w:sz w:val="20"/>
        </w:rPr>
        <w:t>online</w:t>
      </w:r>
      <w:r>
        <w:rPr>
          <w:spacing w:val="-7"/>
          <w:sz w:val="20"/>
        </w:rPr>
        <w:t> </w:t>
      </w:r>
      <w:r>
        <w:rPr>
          <w:sz w:val="20"/>
        </w:rPr>
        <w:t>ahead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print,</w:t>
      </w:r>
      <w:r>
        <w:rPr>
          <w:spacing w:val="-8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15]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Ultraschall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2"/>
          <w:sz w:val="20"/>
        </w:rPr>
        <w:t> </w:t>
      </w:r>
      <w:r>
        <w:rPr>
          <w:sz w:val="20"/>
        </w:rPr>
        <w:t>2020;10.1055/a-1154-8795.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 adults https://doi.org/10.1111/apa.15270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</w:t>
      </w:r>
      <w:r>
        <w:rPr>
          <w:spacing w:val="-3"/>
          <w:sz w:val="20"/>
        </w:rPr>
        <w:t> </w:t>
      </w:r>
      <w:r>
        <w:rPr>
          <w:sz w:val="20"/>
        </w:rPr>
        <w:t>outbreak: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new</w:t>
      </w:r>
      <w:r>
        <w:rPr>
          <w:spacing w:val="-1"/>
          <w:sz w:val="20"/>
        </w:rPr>
        <w:t> </w:t>
      </w:r>
      <w:r>
        <w:rPr>
          <w:sz w:val="20"/>
        </w:rPr>
        <w:t>challenge,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Global</w:t>
      </w:r>
      <w:r>
        <w:rPr>
          <w:spacing w:val="-3"/>
          <w:sz w:val="20"/>
        </w:rPr>
        <w:t> </w:t>
      </w:r>
      <w:r>
        <w:rPr>
          <w:sz w:val="20"/>
        </w:rPr>
        <w:t>Antimicrobial</w:t>
      </w:r>
      <w:r>
        <w:rPr>
          <w:spacing w:val="-2"/>
          <w:sz w:val="20"/>
        </w:rPr>
        <w:t> </w:t>
      </w:r>
      <w:r>
        <w:rPr>
          <w:sz w:val="20"/>
        </w:rPr>
        <w:t>Resistance</w:t>
      </w:r>
      <w:r>
        <w:rPr>
          <w:spacing w:val="-2"/>
          <w:sz w:val="20"/>
        </w:rPr>
        <w:t> </w:t>
      </w:r>
      <w:r>
        <w:rPr>
          <w:sz w:val="20"/>
        </w:rPr>
        <w:t>21</w:t>
      </w:r>
      <w:r>
        <w:rPr>
          <w:spacing w:val="-3"/>
          <w:sz w:val="20"/>
        </w:rPr>
        <w:t> </w:t>
      </w:r>
      <w:r>
        <w:rPr>
          <w:sz w:val="20"/>
        </w:rPr>
        <w:t>(2020)</w:t>
      </w:r>
      <w:r>
        <w:rPr>
          <w:spacing w:val="-2"/>
          <w:sz w:val="20"/>
        </w:rPr>
        <w:t> </w:t>
      </w:r>
      <w:r>
        <w:rPr>
          <w:sz w:val="20"/>
        </w:rPr>
        <w:t>22–27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10"/>
          <w:sz w:val="20"/>
        </w:rPr>
        <w:t> </w:t>
      </w:r>
      <w:r>
        <w:rPr>
          <w:sz w:val="20"/>
        </w:rPr>
        <w:t>management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community-acquired</w:t>
      </w:r>
      <w:r>
        <w:rPr>
          <w:spacing w:val="-11"/>
          <w:sz w:val="20"/>
        </w:rPr>
        <w:t> </w:t>
      </w:r>
      <w:r>
        <w:rPr>
          <w:sz w:val="20"/>
        </w:rPr>
        <w:t>pneumonia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adults</w:t>
      </w:r>
      <w:r>
        <w:rPr>
          <w:spacing w:val="-11"/>
          <w:sz w:val="20"/>
        </w:rPr>
        <w:t> </w:t>
      </w:r>
      <w:r>
        <w:rPr>
          <w:sz w:val="20"/>
        </w:rPr>
        <w:t>//Clinical</w:t>
      </w:r>
      <w:r>
        <w:rPr>
          <w:spacing w:val="-11"/>
          <w:sz w:val="20"/>
        </w:rPr>
        <w:t> </w:t>
      </w:r>
      <w:r>
        <w:rPr>
          <w:sz w:val="20"/>
        </w:rPr>
        <w:t>infectious</w:t>
      </w:r>
      <w:r>
        <w:rPr>
          <w:spacing w:val="-11"/>
          <w:sz w:val="20"/>
        </w:rPr>
        <w:t> </w:t>
      </w:r>
      <w:r>
        <w:rPr>
          <w:sz w:val="20"/>
        </w:rPr>
        <w:t>diseases.</w:t>
      </w:r>
    </w:p>
    <w:p>
      <w:pPr>
        <w:spacing w:line="230" w:lineRule="exact" w:before="1"/>
        <w:ind w:left="92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2007.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44.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2"/>
          <w:sz w:val="20"/>
        </w:rPr>
        <w:t> </w:t>
      </w:r>
      <w:r>
        <w:rPr>
          <w:sz w:val="20"/>
        </w:rPr>
        <w:t>Supplement_2.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3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5" w:hanging="568"/>
        <w:jc w:val="left"/>
        <w:rPr>
          <w:sz w:val="20"/>
        </w:rPr>
      </w:pPr>
      <w:r>
        <w:rPr>
          <w:sz w:val="20"/>
        </w:rPr>
        <w:t>Mao L. et al. Neurological Manifestations of Hospitalized Patients with COVID-19 in Wuhan, China: 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2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series</w:t>
      </w:r>
      <w:r>
        <w:rPr>
          <w:spacing w:val="-2"/>
          <w:sz w:val="20"/>
        </w:rPr>
        <w:t> </w:t>
      </w:r>
      <w:r>
        <w:rPr>
          <w:sz w:val="20"/>
        </w:rPr>
        <w:t>study;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https://doi.org/10.1101/2020.02.22.20026500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1" w:after="0"/>
        <w:ind w:left="929" w:right="675" w:hanging="568"/>
        <w:jc w:val="left"/>
        <w:rPr>
          <w:sz w:val="20"/>
        </w:rPr>
      </w:pPr>
      <w:r>
        <w:rPr>
          <w:sz w:val="20"/>
        </w:rPr>
        <w:t>Maude</w:t>
      </w:r>
      <w:r>
        <w:rPr>
          <w:spacing w:val="36"/>
          <w:sz w:val="20"/>
        </w:rPr>
        <w:t> </w:t>
      </w:r>
      <w:r>
        <w:rPr>
          <w:sz w:val="20"/>
        </w:rPr>
        <w:t>S.L.</w:t>
      </w:r>
      <w:r>
        <w:rPr>
          <w:spacing w:val="38"/>
          <w:sz w:val="20"/>
        </w:rPr>
        <w:t> </w:t>
      </w:r>
      <w:r>
        <w:rPr>
          <w:sz w:val="20"/>
        </w:rPr>
        <w:t>et</w:t>
      </w:r>
      <w:r>
        <w:rPr>
          <w:spacing w:val="37"/>
          <w:sz w:val="20"/>
        </w:rPr>
        <w:t> </w:t>
      </w:r>
      <w:r>
        <w:rPr>
          <w:sz w:val="20"/>
        </w:rPr>
        <w:t>al.</w:t>
      </w:r>
      <w:r>
        <w:rPr>
          <w:spacing w:val="39"/>
          <w:sz w:val="20"/>
        </w:rPr>
        <w:t> </w:t>
      </w:r>
      <w:r>
        <w:rPr>
          <w:sz w:val="20"/>
        </w:rPr>
        <w:t>Managing</w:t>
      </w:r>
      <w:r>
        <w:rPr>
          <w:spacing w:val="37"/>
          <w:sz w:val="20"/>
        </w:rPr>
        <w:t> </w:t>
      </w:r>
      <w:r>
        <w:rPr>
          <w:sz w:val="20"/>
        </w:rPr>
        <w:t>Cytokine</w:t>
      </w:r>
      <w:r>
        <w:rPr>
          <w:spacing w:val="39"/>
          <w:sz w:val="20"/>
        </w:rPr>
        <w:t> </w:t>
      </w:r>
      <w:r>
        <w:rPr>
          <w:sz w:val="20"/>
        </w:rPr>
        <w:t>Release</w:t>
      </w:r>
      <w:r>
        <w:rPr>
          <w:spacing w:val="39"/>
          <w:sz w:val="20"/>
        </w:rPr>
        <w:t> </w:t>
      </w:r>
      <w:r>
        <w:rPr>
          <w:sz w:val="20"/>
        </w:rPr>
        <w:t>Syndrome</w:t>
      </w:r>
      <w:r>
        <w:rPr>
          <w:spacing w:val="38"/>
          <w:sz w:val="20"/>
        </w:rPr>
        <w:t> </w:t>
      </w:r>
      <w:r>
        <w:rPr>
          <w:sz w:val="20"/>
        </w:rPr>
        <w:t>Associated</w:t>
      </w:r>
      <w:r>
        <w:rPr>
          <w:spacing w:val="38"/>
          <w:sz w:val="20"/>
        </w:rPr>
        <w:t> </w:t>
      </w:r>
      <w:r>
        <w:rPr>
          <w:sz w:val="20"/>
        </w:rPr>
        <w:t>With</w:t>
      </w:r>
      <w:r>
        <w:rPr>
          <w:spacing w:val="38"/>
          <w:sz w:val="20"/>
        </w:rPr>
        <w:t> </w:t>
      </w:r>
      <w:r>
        <w:rPr>
          <w:sz w:val="20"/>
        </w:rPr>
        <w:t>Novel</w:t>
      </w:r>
      <w:r>
        <w:rPr>
          <w:spacing w:val="38"/>
          <w:sz w:val="20"/>
        </w:rPr>
        <w:t> </w:t>
      </w:r>
      <w:r>
        <w:rPr>
          <w:sz w:val="20"/>
        </w:rPr>
        <w:t>T</w:t>
      </w:r>
      <w:r>
        <w:rPr>
          <w:spacing w:val="37"/>
          <w:sz w:val="20"/>
        </w:rPr>
        <w:t> </w:t>
      </w:r>
      <w:r>
        <w:rPr>
          <w:sz w:val="20"/>
        </w:rPr>
        <w:t>Cell-Engaging</w:t>
      </w:r>
      <w:r>
        <w:rPr>
          <w:spacing w:val="1"/>
          <w:sz w:val="20"/>
        </w:rPr>
        <w:t> </w:t>
      </w:r>
      <w:r>
        <w:rPr>
          <w:sz w:val="20"/>
        </w:rPr>
        <w:t>Therapies</w:t>
      </w:r>
      <w:r>
        <w:rPr>
          <w:spacing w:val="-1"/>
          <w:sz w:val="20"/>
        </w:rPr>
        <w:t> </w:t>
      </w:r>
      <w:r>
        <w:rPr>
          <w:sz w:val="20"/>
        </w:rPr>
        <w:t>Cancer</w:t>
      </w:r>
      <w:r>
        <w:rPr>
          <w:spacing w:val="-1"/>
          <w:sz w:val="20"/>
        </w:rPr>
        <w:t> </w:t>
      </w:r>
      <w:r>
        <w:rPr>
          <w:sz w:val="20"/>
        </w:rPr>
        <w:t>J.</w:t>
      </w:r>
      <w:r>
        <w:rPr>
          <w:spacing w:val="-2"/>
          <w:sz w:val="20"/>
        </w:rPr>
        <w:t> </w:t>
      </w:r>
      <w:r>
        <w:rPr>
          <w:sz w:val="20"/>
        </w:rPr>
        <w:t>2014</w:t>
      </w:r>
      <w:r>
        <w:rPr>
          <w:spacing w:val="-2"/>
          <w:sz w:val="20"/>
        </w:rPr>
        <w:t> </w:t>
      </w:r>
      <w:r>
        <w:rPr>
          <w:sz w:val="20"/>
        </w:rPr>
        <w:t>Mar-Apr;</w:t>
      </w:r>
      <w:r>
        <w:rPr>
          <w:spacing w:val="-3"/>
          <w:sz w:val="20"/>
        </w:rPr>
        <w:t> </w:t>
      </w:r>
      <w:r>
        <w:rPr>
          <w:sz w:val="20"/>
        </w:rPr>
        <w:t>20(2):</w:t>
      </w:r>
      <w:r>
        <w:rPr>
          <w:spacing w:val="-3"/>
          <w:sz w:val="20"/>
        </w:rPr>
        <w:t> </w:t>
      </w:r>
      <w:r>
        <w:rPr>
          <w:sz w:val="20"/>
        </w:rPr>
        <w:t>119–122.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10.1097/PPO.0000000000000035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7" w:hanging="568"/>
        <w:jc w:val="left"/>
        <w:rPr>
          <w:sz w:val="20"/>
        </w:rPr>
      </w:pPr>
      <w:r>
        <w:rPr>
          <w:sz w:val="20"/>
        </w:rPr>
        <w:t>Mehta</w:t>
      </w:r>
      <w:r>
        <w:rPr>
          <w:spacing w:val="10"/>
          <w:sz w:val="20"/>
        </w:rPr>
        <w:t> </w:t>
      </w:r>
      <w:r>
        <w:rPr>
          <w:sz w:val="20"/>
        </w:rPr>
        <w:t>P,</w:t>
      </w:r>
      <w:r>
        <w:rPr>
          <w:spacing w:val="10"/>
          <w:sz w:val="20"/>
        </w:rPr>
        <w:t> </w:t>
      </w:r>
      <w:r>
        <w:rPr>
          <w:sz w:val="20"/>
        </w:rPr>
        <w:t>et</w:t>
      </w:r>
      <w:r>
        <w:rPr>
          <w:spacing w:val="11"/>
          <w:sz w:val="20"/>
        </w:rPr>
        <w:t> </w:t>
      </w:r>
      <w:r>
        <w:rPr>
          <w:sz w:val="20"/>
        </w:rPr>
        <w:t>al.</w:t>
      </w:r>
      <w:r>
        <w:rPr>
          <w:spacing w:val="10"/>
          <w:sz w:val="20"/>
        </w:rPr>
        <w:t> </w:t>
      </w:r>
      <w:r>
        <w:rPr>
          <w:sz w:val="20"/>
        </w:rPr>
        <w:t>COVID-19:</w:t>
      </w:r>
      <w:r>
        <w:rPr>
          <w:spacing w:val="10"/>
          <w:sz w:val="20"/>
        </w:rPr>
        <w:t> </w:t>
      </w:r>
      <w:r>
        <w:rPr>
          <w:sz w:val="20"/>
        </w:rPr>
        <w:t>consider</w:t>
      </w:r>
      <w:r>
        <w:rPr>
          <w:spacing w:val="12"/>
          <w:sz w:val="20"/>
        </w:rPr>
        <w:t> </w:t>
      </w:r>
      <w:r>
        <w:rPr>
          <w:sz w:val="20"/>
        </w:rPr>
        <w:t>cytokine</w:t>
      </w:r>
      <w:r>
        <w:rPr>
          <w:spacing w:val="10"/>
          <w:sz w:val="20"/>
        </w:rPr>
        <w:t> </w:t>
      </w:r>
      <w:r>
        <w:rPr>
          <w:sz w:val="20"/>
        </w:rPr>
        <w:t>storm</w:t>
      </w:r>
      <w:r>
        <w:rPr>
          <w:spacing w:val="8"/>
          <w:sz w:val="20"/>
        </w:rPr>
        <w:t> </w:t>
      </w:r>
      <w:r>
        <w:rPr>
          <w:sz w:val="20"/>
        </w:rPr>
        <w:t>syndromes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11"/>
          <w:sz w:val="20"/>
        </w:rPr>
        <w:t> </w:t>
      </w:r>
      <w:r>
        <w:rPr>
          <w:sz w:val="20"/>
        </w:rPr>
        <w:t>immunosuppression.</w:t>
      </w:r>
      <w:r>
        <w:rPr>
          <w:spacing w:val="11"/>
          <w:sz w:val="20"/>
        </w:rPr>
        <w:t> </w:t>
      </w:r>
      <w:r>
        <w:rPr>
          <w:sz w:val="20"/>
        </w:rPr>
        <w:t>Lancet.</w:t>
      </w:r>
      <w:r>
        <w:rPr>
          <w:spacing w:val="10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10.1016/S0140-6736(20)30628-0.</w:t>
      </w:r>
      <w:r>
        <w:rPr>
          <w:spacing w:val="-2"/>
          <w:sz w:val="20"/>
        </w:rPr>
        <w:t> </w:t>
      </w:r>
      <w:r>
        <w:rPr>
          <w:sz w:val="20"/>
        </w:rPr>
        <w:t>Epub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Mar</w:t>
      </w:r>
      <w:r>
        <w:rPr>
          <w:spacing w:val="-2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  <w:tab w:pos="1976" w:val="left" w:leader="none"/>
          <w:tab w:pos="2524" w:val="left" w:leader="none"/>
          <w:tab w:pos="3661" w:val="left" w:leader="none"/>
          <w:tab w:pos="4086" w:val="left" w:leader="none"/>
          <w:tab w:pos="4556" w:val="left" w:leader="none"/>
          <w:tab w:pos="4982" w:val="left" w:leader="none"/>
          <w:tab w:pos="5707" w:val="left" w:leader="none"/>
          <w:tab w:pos="7032" w:val="left" w:leader="none"/>
          <w:tab w:pos="8834" w:val="left" w:leader="none"/>
        </w:tabs>
        <w:spacing w:line="240" w:lineRule="auto" w:before="0" w:after="0"/>
        <w:ind w:left="928" w:right="676" w:hanging="568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https://solidaritessante.gouv.fr/soins-et-maladies/maladies/maladies-</w:t>
      </w:r>
      <w:r>
        <w:rPr>
          <w:spacing w:val="1"/>
          <w:sz w:val="20"/>
        </w:rPr>
        <w:t> </w:t>
      </w:r>
      <w:r>
        <w:rPr>
          <w:sz w:val="20"/>
        </w:rPr>
        <w:t>infectieuses/coronavirus/coronavirus-questionsreponses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5" w:hanging="568"/>
        <w:jc w:val="left"/>
        <w:rPr>
          <w:sz w:val="20"/>
        </w:rPr>
      </w:pPr>
      <w:r>
        <w:rPr>
          <w:sz w:val="20"/>
        </w:rPr>
        <w:t>Mo</w:t>
      </w:r>
      <w:r>
        <w:rPr>
          <w:spacing w:val="-4"/>
          <w:sz w:val="20"/>
        </w:rPr>
        <w:t> </w:t>
      </w:r>
      <w:r>
        <w:rPr>
          <w:sz w:val="20"/>
        </w:rPr>
        <w:t>Y.,</w:t>
      </w:r>
      <w:r>
        <w:rPr>
          <w:spacing w:val="-4"/>
          <w:sz w:val="20"/>
        </w:rPr>
        <w:t> </w:t>
      </w:r>
      <w:r>
        <w:rPr>
          <w:sz w:val="20"/>
        </w:rPr>
        <w:t>Fisher</w:t>
      </w:r>
      <w:r>
        <w:rPr>
          <w:spacing w:val="-4"/>
          <w:sz w:val="20"/>
        </w:rPr>
        <w:t> </w:t>
      </w:r>
      <w:r>
        <w:rPr>
          <w:sz w:val="20"/>
        </w:rPr>
        <w:t>D.A.</w:t>
      </w:r>
      <w:r>
        <w:rPr>
          <w:spacing w:val="-5"/>
          <w:sz w:val="20"/>
        </w:rPr>
        <w:t> </w:t>
      </w:r>
      <w:r>
        <w:rPr>
          <w:sz w:val="20"/>
        </w:rPr>
        <w:t>review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modalities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Middle</w:t>
      </w:r>
      <w:r>
        <w:rPr>
          <w:spacing w:val="-3"/>
          <w:sz w:val="20"/>
        </w:rPr>
        <w:t> </w:t>
      </w:r>
      <w:r>
        <w:rPr>
          <w:sz w:val="20"/>
        </w:rPr>
        <w:t>East</w:t>
      </w:r>
      <w:r>
        <w:rPr>
          <w:spacing w:val="-4"/>
          <w:sz w:val="20"/>
        </w:rPr>
        <w:t> </w:t>
      </w:r>
      <w:r>
        <w:rPr>
          <w:sz w:val="20"/>
        </w:rPr>
        <w:t>Respiratory</w:t>
      </w:r>
      <w:r>
        <w:rPr>
          <w:spacing w:val="-5"/>
          <w:sz w:val="20"/>
        </w:rPr>
        <w:t> </w:t>
      </w:r>
      <w:r>
        <w:rPr>
          <w:sz w:val="20"/>
        </w:rPr>
        <w:t>Syndrome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Journal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antimicrobial</w:t>
      </w:r>
      <w:r>
        <w:rPr>
          <w:spacing w:val="-1"/>
          <w:sz w:val="20"/>
        </w:rPr>
        <w:t> </w:t>
      </w:r>
      <w:r>
        <w:rPr>
          <w:sz w:val="20"/>
        </w:rPr>
        <w:t>chemotherapy. 2016.</w:t>
      </w:r>
      <w:r>
        <w:rPr>
          <w:spacing w:val="-2"/>
          <w:sz w:val="20"/>
        </w:rPr>
        <w:t> </w:t>
      </w:r>
      <w:r>
        <w:rPr>
          <w:sz w:val="20"/>
        </w:rPr>
        <w:t>71.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12.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3340–3350.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4" w:hanging="568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7"/>
          <w:sz w:val="20"/>
        </w:rPr>
        <w:t> </w:t>
      </w:r>
      <w:r>
        <w:rPr>
          <w:sz w:val="20"/>
        </w:rPr>
        <w:t>H.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Therapeutic</w:t>
      </w:r>
      <w:r>
        <w:rPr>
          <w:spacing w:val="-7"/>
          <w:sz w:val="20"/>
        </w:rPr>
        <w:t> </w:t>
      </w:r>
      <w:r>
        <w:rPr>
          <w:sz w:val="20"/>
        </w:rPr>
        <w:t>options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(MERS-CoV)-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possible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lessons</w:t>
      </w:r>
      <w:r>
        <w:rPr>
          <w:spacing w:val="-9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systematic</w:t>
      </w:r>
      <w:r>
        <w:rPr>
          <w:spacing w:val="-10"/>
          <w:sz w:val="20"/>
        </w:rPr>
        <w:t> </w:t>
      </w:r>
      <w:r>
        <w:rPr>
          <w:sz w:val="20"/>
        </w:rPr>
        <w:t>review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SARS-CoV</w:t>
      </w:r>
      <w:r>
        <w:rPr>
          <w:spacing w:val="-10"/>
          <w:sz w:val="20"/>
        </w:rPr>
        <w:t> </w:t>
      </w:r>
      <w:r>
        <w:rPr>
          <w:sz w:val="20"/>
        </w:rPr>
        <w:t>therapy.</w:t>
      </w:r>
      <w:r>
        <w:rPr>
          <w:spacing w:val="-9"/>
          <w:sz w:val="20"/>
        </w:rPr>
        <w:t> </w:t>
      </w:r>
      <w:r>
        <w:rPr>
          <w:sz w:val="20"/>
        </w:rPr>
        <w:t>Int</w:t>
      </w:r>
      <w:r>
        <w:rPr>
          <w:spacing w:val="-10"/>
          <w:sz w:val="20"/>
        </w:rPr>
        <w:t> </w:t>
      </w:r>
      <w:r>
        <w:rPr>
          <w:sz w:val="20"/>
        </w:rPr>
        <w:t>J</w:t>
      </w:r>
      <w:r>
        <w:rPr>
          <w:spacing w:val="-9"/>
          <w:sz w:val="20"/>
        </w:rPr>
        <w:t> </w:t>
      </w:r>
      <w:r>
        <w:rPr>
          <w:sz w:val="20"/>
        </w:rPr>
        <w:t>Infect</w:t>
      </w:r>
      <w:r>
        <w:rPr>
          <w:spacing w:val="-10"/>
          <w:sz w:val="20"/>
        </w:rPr>
        <w:t> </w:t>
      </w:r>
      <w:r>
        <w:rPr>
          <w:sz w:val="20"/>
        </w:rPr>
        <w:t>Dis.</w:t>
      </w:r>
      <w:r>
        <w:rPr>
          <w:spacing w:val="-10"/>
          <w:sz w:val="20"/>
        </w:rPr>
        <w:t> </w:t>
      </w:r>
      <w:r>
        <w:rPr>
          <w:sz w:val="20"/>
        </w:rPr>
        <w:t>2013</w:t>
      </w:r>
      <w:r>
        <w:rPr>
          <w:spacing w:val="-10"/>
          <w:sz w:val="20"/>
        </w:rPr>
        <w:t> </w:t>
      </w:r>
      <w:r>
        <w:rPr>
          <w:sz w:val="20"/>
        </w:rPr>
        <w:t>Oct;17(10):e7928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30" w:lineRule="exact" w:before="0" w:after="0"/>
        <w:ind w:left="929" w:right="0" w:hanging="569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6"/>
          <w:sz w:val="20"/>
        </w:rPr>
        <w:t> </w:t>
      </w:r>
      <w:r>
        <w:rPr>
          <w:sz w:val="20"/>
        </w:rPr>
        <w:t>Health</w:t>
      </w:r>
      <w:r>
        <w:rPr>
          <w:spacing w:val="-2"/>
          <w:sz w:val="20"/>
        </w:rPr>
        <w:t> </w:t>
      </w:r>
      <w:r>
        <w:rPr>
          <w:sz w:val="20"/>
        </w:rPr>
        <w:t>Commission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People's</w:t>
      </w:r>
      <w:r>
        <w:rPr>
          <w:spacing w:val="-4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China.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spacing w:val="-5"/>
          <w:sz w:val="20"/>
        </w:rPr>
        <w:t> </w:t>
      </w:r>
      <w:hyperlink r:id="rId42">
        <w:r>
          <w:rPr>
            <w:sz w:val="20"/>
          </w:rPr>
          <w:t>http://en.nhc.gov.cn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0" w:hanging="568"/>
        <w:jc w:val="both"/>
        <w:rPr>
          <w:sz w:val="20"/>
        </w:rPr>
      </w:pPr>
      <w:r>
        <w:rPr>
          <w:sz w:val="20"/>
        </w:rPr>
        <w:t>NHS.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(2019-nCoV)</w:t>
      </w:r>
      <w:r>
        <w:rPr>
          <w:spacing w:val="-7"/>
          <w:sz w:val="20"/>
        </w:rPr>
        <w:t> </w:t>
      </w:r>
      <w:r>
        <w:rPr>
          <w:sz w:val="20"/>
        </w:rPr>
        <w:t>URL:</w:t>
      </w:r>
      <w:r>
        <w:rPr>
          <w:spacing w:val="-8"/>
          <w:sz w:val="20"/>
        </w:rPr>
        <w:t> </w:t>
      </w:r>
      <w:r>
        <w:rPr>
          <w:sz w:val="20"/>
        </w:rPr>
        <w:t>https://</w:t>
      </w:r>
      <w:hyperlink r:id="rId43">
        <w:r>
          <w:rPr>
            <w:sz w:val="20"/>
          </w:rPr>
          <w:t>www.nhs.uk/conditions/wuhan-novel-coronavirus/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6" w:hanging="568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  <w:tab w:pos="931" w:val="left" w:leader="none"/>
          <w:tab w:pos="2621" w:val="left" w:leader="none"/>
          <w:tab w:pos="3458" w:val="left" w:leader="none"/>
          <w:tab w:pos="4383" w:val="left" w:leader="none"/>
          <w:tab w:pos="5775" w:val="left" w:leader="none"/>
          <w:tab w:pos="6567" w:val="left" w:leader="none"/>
          <w:tab w:pos="7625" w:val="left" w:leader="none"/>
          <w:tab w:pos="8839" w:val="left" w:leader="none"/>
        </w:tabs>
        <w:spacing w:line="240" w:lineRule="auto" w:before="0" w:after="0"/>
        <w:ind w:left="929" w:right="673" w:hanging="568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7"/>
          <w:sz w:val="20"/>
        </w:rPr>
        <w:t> </w:t>
      </w:r>
      <w:r>
        <w:rPr>
          <w:sz w:val="20"/>
        </w:rPr>
        <w:t>of</w:t>
      </w:r>
      <w:r>
        <w:rPr>
          <w:spacing w:val="16"/>
          <w:sz w:val="20"/>
        </w:rPr>
        <w:t> </w:t>
      </w:r>
      <w:r>
        <w:rPr>
          <w:sz w:val="20"/>
        </w:rPr>
        <w:t>acute</w:t>
      </w:r>
      <w:r>
        <w:rPr>
          <w:spacing w:val="16"/>
          <w:sz w:val="20"/>
        </w:rPr>
        <w:t> </w:t>
      </w:r>
      <w:r>
        <w:rPr>
          <w:sz w:val="20"/>
        </w:rPr>
        <w:t>respiratory</w:t>
      </w:r>
      <w:r>
        <w:rPr>
          <w:spacing w:val="16"/>
          <w:sz w:val="20"/>
        </w:rPr>
        <w:t> </w:t>
      </w:r>
      <w:r>
        <w:rPr>
          <w:sz w:val="20"/>
        </w:rPr>
        <w:t>syndrome</w:t>
      </w:r>
      <w:r>
        <w:rPr>
          <w:spacing w:val="17"/>
          <w:sz w:val="20"/>
        </w:rPr>
        <w:t> </w:t>
      </w:r>
      <w:r>
        <w:rPr>
          <w:sz w:val="20"/>
        </w:rPr>
        <w:t>associated</w:t>
      </w:r>
      <w:r>
        <w:rPr>
          <w:spacing w:val="16"/>
          <w:sz w:val="20"/>
        </w:rPr>
        <w:t> </w:t>
      </w:r>
      <w:r>
        <w:rPr>
          <w:sz w:val="20"/>
        </w:rPr>
        <w:t>with</w:t>
      </w:r>
      <w:r>
        <w:rPr>
          <w:spacing w:val="17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novel</w:t>
      </w:r>
      <w:r>
        <w:rPr>
          <w:spacing w:val="16"/>
          <w:sz w:val="20"/>
        </w:rPr>
        <w:t> </w:t>
      </w:r>
      <w:r>
        <w:rPr>
          <w:sz w:val="20"/>
        </w:rPr>
        <w:t>coronavirus,</w:t>
      </w:r>
      <w:r>
        <w:rPr>
          <w:spacing w:val="17"/>
          <w:sz w:val="20"/>
        </w:rPr>
        <w:t> </w:t>
      </w:r>
      <w:r>
        <w:rPr>
          <w:sz w:val="20"/>
        </w:rPr>
        <w:t>China:</w:t>
      </w:r>
      <w:r>
        <w:rPr>
          <w:spacing w:val="16"/>
          <w:sz w:val="20"/>
        </w:rPr>
        <w:t> </w:t>
      </w:r>
      <w:r>
        <w:rPr>
          <w:sz w:val="20"/>
        </w:rPr>
        <w:t>first</w:t>
      </w:r>
      <w:r>
        <w:rPr>
          <w:spacing w:val="16"/>
          <w:sz w:val="20"/>
        </w:rPr>
        <w:t> </w:t>
      </w:r>
      <w:r>
        <w:rPr>
          <w:sz w:val="20"/>
        </w:rPr>
        <w:t>local</w:t>
      </w:r>
      <w:r>
        <w:rPr>
          <w:spacing w:val="1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44">
        <w:r>
          <w:rPr>
            <w:sz w:val="20"/>
          </w:rPr>
          <w:t>www.ecdc.europa.eu/sites/default/files/documents/novel-coronavirus-risk-assessment-china-</w:t>
        </w:r>
      </w:hyperlink>
      <w:r>
        <w:rPr>
          <w:spacing w:val="1"/>
          <w:sz w:val="20"/>
        </w:rPr>
        <w:t> </w:t>
      </w:r>
      <w:r>
        <w:rPr>
          <w:sz w:val="20"/>
        </w:rPr>
        <w:t>31january-2020_0.pdf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pacing w:val="-1"/>
          <w:sz w:val="20"/>
        </w:rPr>
        <w:t>Pan</w:t>
      </w:r>
      <w:r>
        <w:rPr>
          <w:spacing w:val="-11"/>
          <w:sz w:val="20"/>
        </w:rPr>
        <w:t> </w:t>
      </w:r>
      <w:r>
        <w:rPr>
          <w:sz w:val="20"/>
        </w:rPr>
        <w:t>F.</w:t>
      </w:r>
      <w:r>
        <w:rPr>
          <w:spacing w:val="-11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Time</w:t>
      </w:r>
      <w:r>
        <w:rPr>
          <w:spacing w:val="-10"/>
          <w:sz w:val="20"/>
        </w:rPr>
        <w:t> </w:t>
      </w:r>
      <w:r>
        <w:rPr>
          <w:sz w:val="20"/>
        </w:rPr>
        <w:t>Course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Lung</w:t>
      </w:r>
      <w:r>
        <w:rPr>
          <w:spacing w:val="-11"/>
          <w:sz w:val="20"/>
        </w:rPr>
        <w:t> </w:t>
      </w:r>
      <w:r>
        <w:rPr>
          <w:sz w:val="20"/>
        </w:rPr>
        <w:t>Changes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10"/>
          <w:sz w:val="20"/>
        </w:rPr>
        <w:t> </w:t>
      </w:r>
      <w:r>
        <w:rPr>
          <w:sz w:val="20"/>
        </w:rPr>
        <w:t>Chest</w:t>
      </w:r>
      <w:r>
        <w:rPr>
          <w:spacing w:val="-11"/>
          <w:sz w:val="20"/>
        </w:rPr>
        <w:t> </w:t>
      </w:r>
      <w:r>
        <w:rPr>
          <w:sz w:val="20"/>
        </w:rPr>
        <w:t>CT</w:t>
      </w:r>
      <w:r>
        <w:rPr>
          <w:spacing w:val="-12"/>
          <w:sz w:val="20"/>
        </w:rPr>
        <w:t> </w:t>
      </w:r>
      <w:r>
        <w:rPr>
          <w:sz w:val="20"/>
        </w:rPr>
        <w:t>During</w:t>
      </w:r>
      <w:r>
        <w:rPr>
          <w:spacing w:val="-9"/>
          <w:sz w:val="20"/>
        </w:rPr>
        <w:t> </w:t>
      </w:r>
      <w:r>
        <w:rPr>
          <w:sz w:val="20"/>
        </w:rPr>
        <w:t>Recovery</w:t>
      </w:r>
      <w:r>
        <w:rPr>
          <w:spacing w:val="-12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2019</w:t>
      </w:r>
      <w:r>
        <w:rPr>
          <w:spacing w:val="-12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(COVID-19)</w:t>
      </w:r>
      <w:r>
        <w:rPr>
          <w:spacing w:val="-10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9"/>
          <w:sz w:val="20"/>
        </w:rPr>
        <w:t> </w:t>
      </w:r>
      <w:r>
        <w:rPr>
          <w:sz w:val="20"/>
        </w:rPr>
        <w:t>online</w:t>
      </w:r>
      <w:r>
        <w:rPr>
          <w:spacing w:val="-10"/>
          <w:sz w:val="20"/>
        </w:rPr>
        <w:t> </w:t>
      </w:r>
      <w:r>
        <w:rPr>
          <w:sz w:val="20"/>
        </w:rPr>
        <w:t>ahead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print,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9"/>
          <w:sz w:val="20"/>
        </w:rPr>
        <w:t> </w:t>
      </w:r>
      <w:r>
        <w:rPr>
          <w:sz w:val="20"/>
        </w:rPr>
        <w:t>Feb</w:t>
      </w:r>
      <w:r>
        <w:rPr>
          <w:spacing w:val="-10"/>
          <w:sz w:val="20"/>
        </w:rPr>
        <w:t> </w:t>
      </w:r>
      <w:r>
        <w:rPr>
          <w:sz w:val="20"/>
        </w:rPr>
        <w:t>13]</w:t>
      </w:r>
      <w:r>
        <w:rPr>
          <w:spacing w:val="-9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Radiology.</w:t>
      </w:r>
      <w:r>
        <w:rPr>
          <w:spacing w:val="-9"/>
          <w:sz w:val="20"/>
        </w:rPr>
        <w:t> </w:t>
      </w:r>
      <w:r>
        <w:rPr>
          <w:sz w:val="20"/>
        </w:rPr>
        <w:t>2020.</w:t>
      </w:r>
      <w:r>
        <w:rPr>
          <w:spacing w:val="-10"/>
          <w:sz w:val="20"/>
        </w:rPr>
        <w:t> </w:t>
      </w:r>
      <w:r>
        <w:rPr>
          <w:sz w:val="20"/>
        </w:rPr>
        <w:t>200370.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Park M.H. et al. Emergency cesarean section in an epidemic of the Middle East respiratory syndrome: a</w:t>
      </w:r>
      <w:r>
        <w:rPr>
          <w:spacing w:val="1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report</w:t>
      </w:r>
      <w:r>
        <w:rPr>
          <w:spacing w:val="-3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Anesthesiol,</w:t>
      </w:r>
      <w:r>
        <w:rPr>
          <w:spacing w:val="-2"/>
          <w:sz w:val="20"/>
        </w:rPr>
        <w:t> </w:t>
      </w:r>
      <w:r>
        <w:rPr>
          <w:sz w:val="20"/>
        </w:rPr>
        <w:t>69</w:t>
      </w:r>
      <w:r>
        <w:rPr>
          <w:spacing w:val="-2"/>
          <w:sz w:val="20"/>
        </w:rPr>
        <w:t> </w:t>
      </w:r>
      <w:r>
        <w:rPr>
          <w:sz w:val="20"/>
        </w:rPr>
        <w:t>(2016),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287-291,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10.4097/kjae.2016.69.3.287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Paul La Rosée et al. Recommendations for the management of hemophagocytic lymphohistiocytosis 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-2"/>
          <w:sz w:val="20"/>
        </w:rPr>
        <w:t> </w:t>
      </w:r>
      <w:r>
        <w:rPr>
          <w:sz w:val="20"/>
        </w:rPr>
        <w:t>Blood</w:t>
      </w:r>
      <w:r>
        <w:rPr>
          <w:spacing w:val="-2"/>
          <w:sz w:val="20"/>
        </w:rPr>
        <w:t> </w:t>
      </w:r>
      <w:r>
        <w:rPr>
          <w:sz w:val="20"/>
        </w:rPr>
        <w:t>(2019)</w:t>
      </w:r>
      <w:r>
        <w:rPr>
          <w:spacing w:val="-2"/>
          <w:sz w:val="20"/>
        </w:rPr>
        <w:t> </w:t>
      </w:r>
      <w:r>
        <w:rPr>
          <w:sz w:val="20"/>
        </w:rPr>
        <w:t>133 (23):</w:t>
      </w:r>
      <w:r>
        <w:rPr>
          <w:spacing w:val="-2"/>
          <w:sz w:val="20"/>
        </w:rPr>
        <w:t> </w:t>
      </w:r>
      <w:r>
        <w:rPr>
          <w:sz w:val="20"/>
        </w:rPr>
        <w:t>2465–2477.</w:t>
      </w:r>
      <w:r>
        <w:rPr>
          <w:spacing w:val="-2"/>
          <w:sz w:val="20"/>
        </w:rPr>
        <w:t> </w:t>
      </w:r>
      <w:hyperlink r:id="rId45">
        <w:r>
          <w:rPr>
            <w:sz w:val="20"/>
          </w:rPr>
          <w:t>https://doi.org/10.1182/blood.2018894618</w:t>
        </w:r>
      </w:hyperlink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30" w:lineRule="exact" w:before="79" w:after="0"/>
        <w:ind w:left="929" w:right="0" w:hanging="569"/>
        <w:jc w:val="both"/>
        <w:rPr>
          <w:sz w:val="20"/>
        </w:rPr>
      </w:pPr>
      <w:r>
        <w:rPr>
          <w:sz w:val="20"/>
        </w:rPr>
        <w:t>Phan</w:t>
      </w:r>
      <w:r>
        <w:rPr>
          <w:spacing w:val="13"/>
          <w:sz w:val="20"/>
        </w:rPr>
        <w:t> </w:t>
      </w:r>
      <w:r>
        <w:rPr>
          <w:sz w:val="20"/>
        </w:rPr>
        <w:t>L.</w:t>
      </w:r>
      <w:r>
        <w:rPr>
          <w:spacing w:val="14"/>
          <w:sz w:val="20"/>
        </w:rPr>
        <w:t> </w:t>
      </w:r>
      <w:r>
        <w:rPr>
          <w:sz w:val="20"/>
        </w:rPr>
        <w:t>T.</w:t>
      </w:r>
      <w:r>
        <w:rPr>
          <w:spacing w:val="14"/>
          <w:sz w:val="20"/>
        </w:rPr>
        <w:t> </w:t>
      </w:r>
      <w:r>
        <w:rPr>
          <w:sz w:val="20"/>
        </w:rPr>
        <w:t>et</w:t>
      </w:r>
      <w:r>
        <w:rPr>
          <w:spacing w:val="12"/>
          <w:sz w:val="20"/>
        </w:rPr>
        <w:t> </w:t>
      </w:r>
      <w:r>
        <w:rPr>
          <w:sz w:val="20"/>
        </w:rPr>
        <w:t>al.</w:t>
      </w:r>
      <w:r>
        <w:rPr>
          <w:spacing w:val="15"/>
          <w:sz w:val="20"/>
        </w:rPr>
        <w:t> </w:t>
      </w:r>
      <w:r>
        <w:rPr>
          <w:sz w:val="20"/>
        </w:rPr>
        <w:t>Importation</w:t>
      </w:r>
      <w:r>
        <w:rPr>
          <w:spacing w:val="13"/>
          <w:sz w:val="20"/>
        </w:rPr>
        <w:t> </w:t>
      </w:r>
      <w:r>
        <w:rPr>
          <w:sz w:val="20"/>
        </w:rPr>
        <w:t>and</w:t>
      </w:r>
      <w:r>
        <w:rPr>
          <w:spacing w:val="13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4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2"/>
          <w:sz w:val="20"/>
        </w:rPr>
        <w:t> </w:t>
      </w:r>
      <w:r>
        <w:rPr>
          <w:sz w:val="20"/>
        </w:rPr>
        <w:t>Novel</w:t>
      </w:r>
      <w:r>
        <w:rPr>
          <w:spacing w:val="13"/>
          <w:sz w:val="20"/>
        </w:rPr>
        <w:t> </w:t>
      </w:r>
      <w:r>
        <w:rPr>
          <w:sz w:val="20"/>
        </w:rPr>
        <w:t>Coronavirus</w:t>
      </w:r>
      <w:r>
        <w:rPr>
          <w:spacing w:val="14"/>
          <w:sz w:val="20"/>
        </w:rPr>
        <w:t> </w:t>
      </w:r>
      <w:r>
        <w:rPr>
          <w:sz w:val="20"/>
        </w:rPr>
        <w:t>in</w:t>
      </w:r>
      <w:r>
        <w:rPr>
          <w:spacing w:val="14"/>
          <w:sz w:val="20"/>
        </w:rPr>
        <w:t> </w:t>
      </w:r>
      <w:r>
        <w:rPr>
          <w:sz w:val="20"/>
        </w:rPr>
        <w:t>Vietnam</w:t>
      </w:r>
    </w:p>
    <w:p>
      <w:pPr>
        <w:spacing w:line="230" w:lineRule="exact" w:before="0"/>
        <w:ind w:left="929" w:right="0" w:firstLine="0"/>
        <w:jc w:val="both"/>
        <w:rPr>
          <w:sz w:val="20"/>
        </w:rPr>
      </w:pPr>
      <w:r>
        <w:rPr>
          <w:sz w:val="20"/>
        </w:rPr>
        <w:t>//New</w:t>
      </w:r>
      <w:r>
        <w:rPr>
          <w:spacing w:val="-2"/>
          <w:sz w:val="20"/>
        </w:rPr>
        <w:t> </w:t>
      </w:r>
      <w:r>
        <w:rPr>
          <w:sz w:val="20"/>
        </w:rPr>
        <w:t>England</w:t>
      </w:r>
      <w:r>
        <w:rPr>
          <w:spacing w:val="-3"/>
          <w:sz w:val="20"/>
        </w:rPr>
        <w:t> </w:t>
      </w:r>
      <w:r>
        <w:rPr>
          <w:sz w:val="20"/>
        </w:rPr>
        <w:t>Journal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Medicine.</w:t>
      </w:r>
      <w:r>
        <w:rPr>
          <w:spacing w:val="-3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5" w:hanging="568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https://nextstrain.org/groups/blab/sars-like-cov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Pogue</w:t>
      </w:r>
      <w:r>
        <w:rPr>
          <w:spacing w:val="-6"/>
          <w:sz w:val="20"/>
        </w:rPr>
        <w:t> </w:t>
      </w:r>
      <w:r>
        <w:rPr>
          <w:sz w:val="20"/>
        </w:rPr>
        <w:t>J.,</w:t>
      </w:r>
      <w:r>
        <w:rPr>
          <w:spacing w:val="-5"/>
          <w:sz w:val="20"/>
        </w:rPr>
        <w:t> </w:t>
      </w:r>
      <w:r>
        <w:rPr>
          <w:sz w:val="20"/>
        </w:rPr>
        <w:t>Kaye</w:t>
      </w:r>
      <w:r>
        <w:rPr>
          <w:spacing w:val="-6"/>
          <w:sz w:val="20"/>
        </w:rPr>
        <w:t> </w:t>
      </w:r>
      <w:r>
        <w:rPr>
          <w:sz w:val="20"/>
        </w:rPr>
        <w:t>K.,</w:t>
      </w:r>
      <w:r>
        <w:rPr>
          <w:spacing w:val="-5"/>
          <w:sz w:val="20"/>
        </w:rPr>
        <w:t> </w:t>
      </w:r>
      <w:r>
        <w:rPr>
          <w:sz w:val="20"/>
        </w:rPr>
        <w:t>Veve</w:t>
      </w:r>
      <w:r>
        <w:rPr>
          <w:spacing w:val="-5"/>
          <w:sz w:val="20"/>
        </w:rPr>
        <w:t> </w:t>
      </w:r>
      <w:r>
        <w:rPr>
          <w:sz w:val="20"/>
        </w:rPr>
        <w:t>M.,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"Real</w:t>
      </w:r>
      <w:r>
        <w:rPr>
          <w:spacing w:val="-6"/>
          <w:sz w:val="20"/>
        </w:rPr>
        <w:t> </w:t>
      </w:r>
      <w:r>
        <w:rPr>
          <w:sz w:val="20"/>
        </w:rPr>
        <w:t>World"</w:t>
      </w:r>
      <w:r>
        <w:rPr>
          <w:spacing w:val="-5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multi-drug</w:t>
      </w:r>
      <w:r>
        <w:rPr>
          <w:spacing w:val="-5"/>
          <w:sz w:val="20"/>
        </w:rPr>
        <w:t> </w:t>
      </w:r>
      <w:r>
        <w:rPr>
          <w:sz w:val="20"/>
        </w:rPr>
        <w:t>resistant</w:t>
      </w:r>
      <w:r>
        <w:rPr>
          <w:spacing w:val="-5"/>
          <w:sz w:val="20"/>
        </w:rPr>
        <w:t> </w:t>
      </w:r>
      <w:r>
        <w:rPr>
          <w:sz w:val="20"/>
        </w:rPr>
        <w:t>(MDR)</w:t>
      </w:r>
      <w:r>
        <w:rPr>
          <w:spacing w:val="-5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1"/>
          <w:sz w:val="20"/>
        </w:rPr>
        <w:t> </w:t>
      </w:r>
      <w:r>
        <w:rPr>
          <w:sz w:val="20"/>
        </w:rPr>
        <w:t>drug resistant (XDR) P. aeruginosa infections with ceftolozane/tazobactam (C/T) versus a polymyxin or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aminoglycoside</w:t>
      </w:r>
      <w:r>
        <w:rPr>
          <w:spacing w:val="-10"/>
          <w:sz w:val="20"/>
        </w:rPr>
        <w:t> </w:t>
      </w:r>
      <w:r>
        <w:rPr>
          <w:sz w:val="20"/>
        </w:rPr>
        <w:t>(Poly/AG)</w:t>
      </w:r>
      <w:r>
        <w:rPr>
          <w:spacing w:val="-11"/>
          <w:sz w:val="20"/>
        </w:rPr>
        <w:t> </w:t>
      </w:r>
      <w:r>
        <w:rPr>
          <w:sz w:val="20"/>
        </w:rPr>
        <w:t>based</w:t>
      </w:r>
      <w:r>
        <w:rPr>
          <w:spacing w:val="-11"/>
          <w:sz w:val="20"/>
        </w:rPr>
        <w:t> </w:t>
      </w:r>
      <w:r>
        <w:rPr>
          <w:sz w:val="20"/>
        </w:rPr>
        <w:t>regimen: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multicenter</w:t>
      </w:r>
      <w:r>
        <w:rPr>
          <w:spacing w:val="-10"/>
          <w:sz w:val="20"/>
        </w:rPr>
        <w:t> </w:t>
      </w:r>
      <w:r>
        <w:rPr>
          <w:sz w:val="20"/>
        </w:rPr>
        <w:t>comparative</w:t>
      </w:r>
      <w:r>
        <w:rPr>
          <w:spacing w:val="-10"/>
          <w:sz w:val="20"/>
        </w:rPr>
        <w:t> </w:t>
      </w:r>
      <w:r>
        <w:rPr>
          <w:sz w:val="20"/>
        </w:rPr>
        <w:t>effectiveness</w:t>
      </w:r>
      <w:r>
        <w:rPr>
          <w:spacing w:val="-11"/>
          <w:sz w:val="20"/>
        </w:rPr>
        <w:t> </w:t>
      </w:r>
      <w:r>
        <w:rPr>
          <w:sz w:val="20"/>
        </w:rPr>
        <w:t>study.</w:t>
      </w:r>
      <w:r>
        <w:rPr>
          <w:spacing w:val="-10"/>
          <w:sz w:val="20"/>
        </w:rPr>
        <w:t> </w:t>
      </w:r>
      <w:r>
        <w:rPr>
          <w:sz w:val="20"/>
        </w:rPr>
        <w:t>Proceedings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</w:t>
      </w:r>
      <w:r>
        <w:rPr>
          <w:spacing w:val="-1"/>
          <w:sz w:val="20"/>
        </w:rPr>
        <w:t> </w:t>
      </w:r>
      <w:r>
        <w:rPr>
          <w:sz w:val="20"/>
        </w:rPr>
        <w:t>2018,</w:t>
      </w:r>
      <w:r>
        <w:rPr>
          <w:spacing w:val="-2"/>
          <w:sz w:val="20"/>
        </w:rPr>
        <w:t> </w:t>
      </w:r>
      <w:r>
        <w:rPr>
          <w:sz w:val="20"/>
        </w:rPr>
        <w:t>October</w:t>
      </w:r>
      <w:r>
        <w:rPr>
          <w:spacing w:val="-1"/>
          <w:sz w:val="20"/>
        </w:rPr>
        <w:t> </w:t>
      </w:r>
      <w:r>
        <w:rPr>
          <w:sz w:val="20"/>
        </w:rPr>
        <w:t>3-7,</w:t>
      </w:r>
      <w:r>
        <w:rPr>
          <w:spacing w:val="-2"/>
          <w:sz w:val="20"/>
        </w:rPr>
        <w:t> </w:t>
      </w:r>
      <w:r>
        <w:rPr>
          <w:sz w:val="20"/>
        </w:rPr>
        <w:t>San</w:t>
      </w:r>
      <w:r>
        <w:rPr>
          <w:spacing w:val="-1"/>
          <w:sz w:val="20"/>
        </w:rPr>
        <w:t> </w:t>
      </w:r>
      <w:r>
        <w:rPr>
          <w:sz w:val="20"/>
        </w:rPr>
        <w:t>Francisco,</w:t>
      </w:r>
      <w:r>
        <w:rPr>
          <w:spacing w:val="-1"/>
          <w:sz w:val="20"/>
        </w:rPr>
        <w:t> </w:t>
      </w:r>
      <w:r>
        <w:rPr>
          <w:sz w:val="20"/>
        </w:rPr>
        <w:t>USA.</w:t>
      </w:r>
      <w:r>
        <w:rPr>
          <w:spacing w:val="-2"/>
          <w:sz w:val="20"/>
        </w:rPr>
        <w:t> </w:t>
      </w:r>
      <w:r>
        <w:rPr>
          <w:sz w:val="20"/>
        </w:rPr>
        <w:t>Poster/Abstract</w:t>
      </w:r>
      <w:r>
        <w:rPr>
          <w:spacing w:val="-2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  <w:tab w:pos="2094" w:val="left" w:leader="none"/>
          <w:tab w:pos="3394" w:val="left" w:leader="none"/>
          <w:tab w:pos="4326" w:val="left" w:leader="none"/>
          <w:tab w:pos="5004" w:val="left" w:leader="none"/>
        </w:tabs>
        <w:spacing w:line="240" w:lineRule="auto" w:before="0" w:after="0"/>
        <w:ind w:left="928" w:right="675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9"/>
          <w:sz w:val="20"/>
        </w:rPr>
        <w:t> </w:t>
      </w:r>
      <w:r>
        <w:rPr>
          <w:sz w:val="20"/>
        </w:rPr>
        <w:t>Health</w:t>
      </w:r>
      <w:r>
        <w:rPr>
          <w:spacing w:val="9"/>
          <w:sz w:val="20"/>
        </w:rPr>
        <w:t> </w:t>
      </w:r>
      <w:r>
        <w:rPr>
          <w:sz w:val="20"/>
        </w:rPr>
        <w:t>England.</w:t>
      </w:r>
      <w:r>
        <w:rPr>
          <w:spacing w:val="8"/>
          <w:sz w:val="20"/>
        </w:rPr>
        <w:t> </w:t>
      </w:r>
      <w:r>
        <w:rPr>
          <w:sz w:val="20"/>
        </w:rPr>
        <w:t>Investigation</w:t>
      </w:r>
      <w:r>
        <w:rPr>
          <w:spacing w:val="10"/>
          <w:sz w:val="20"/>
        </w:rPr>
        <w:t> </w:t>
      </w:r>
      <w:r>
        <w:rPr>
          <w:sz w:val="20"/>
        </w:rPr>
        <w:t>and</w:t>
      </w:r>
      <w:r>
        <w:rPr>
          <w:spacing w:val="9"/>
          <w:sz w:val="20"/>
        </w:rPr>
        <w:t> </w:t>
      </w:r>
      <w:r>
        <w:rPr>
          <w:sz w:val="20"/>
        </w:rPr>
        <w:t>initial</w:t>
      </w:r>
      <w:r>
        <w:rPr>
          <w:spacing w:val="9"/>
          <w:sz w:val="20"/>
        </w:rPr>
        <w:t> </w:t>
      </w:r>
      <w:r>
        <w:rPr>
          <w:sz w:val="20"/>
        </w:rPr>
        <w:t>clinical</w:t>
      </w:r>
      <w:r>
        <w:rPr>
          <w:spacing w:val="10"/>
          <w:sz w:val="20"/>
        </w:rPr>
        <w:t> </w:t>
      </w:r>
      <w:r>
        <w:rPr>
          <w:sz w:val="20"/>
        </w:rPr>
        <w:t>management</w:t>
      </w:r>
      <w:r>
        <w:rPr>
          <w:spacing w:val="10"/>
          <w:sz w:val="20"/>
        </w:rPr>
        <w:t> </w:t>
      </w:r>
      <w:r>
        <w:rPr>
          <w:sz w:val="20"/>
        </w:rPr>
        <w:t>of</w:t>
      </w:r>
      <w:r>
        <w:rPr>
          <w:spacing w:val="8"/>
          <w:sz w:val="20"/>
        </w:rPr>
        <w:t> </w:t>
      </w:r>
      <w:r>
        <w:rPr>
          <w:sz w:val="20"/>
        </w:rPr>
        <w:t>possible</w:t>
      </w:r>
      <w:r>
        <w:rPr>
          <w:spacing w:val="8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10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  <w:tab/>
        <w:t>(2019-nCoV)</w:t>
        <w:tab/>
        <w:t>infection</w:t>
        <w:tab/>
        <w:t>URL:</w:t>
        <w:tab/>
        <w:t>https://</w:t>
      </w:r>
      <w:hyperlink r:id="rId46">
        <w:r>
          <w:rPr>
            <w:sz w:val="20"/>
          </w:rPr>
          <w:t>www.gov.uk/government/publications/wuhan-</w:t>
        </w:r>
      </w:hyperlink>
      <w:r>
        <w:rPr>
          <w:spacing w:val="-47"/>
          <w:sz w:val="20"/>
        </w:rPr>
        <w:t> </w:t>
      </w:r>
      <w:r>
        <w:rPr>
          <w:sz w:val="20"/>
        </w:rPr>
        <w:t>novelcoronavirus-initial-investigation-of-possible-cases/investigation-and-initial-clinical-management-</w:t>
      </w:r>
      <w:r>
        <w:rPr>
          <w:spacing w:val="1"/>
          <w:sz w:val="20"/>
        </w:rPr>
        <w:t> </w:t>
      </w:r>
      <w:r>
        <w:rPr>
          <w:sz w:val="20"/>
        </w:rPr>
        <w:t>ofpossible-cases-of-wuhan-novel-coronavirus-wn-cov-infection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7" w:right="675" w:hanging="568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</w:t>
      </w:r>
      <w:r>
        <w:rPr>
          <w:spacing w:val="-1"/>
          <w:sz w:val="20"/>
        </w:rPr>
        <w:t> </w:t>
      </w:r>
      <w:r>
        <w:rPr>
          <w:sz w:val="20"/>
        </w:rPr>
        <w:t>Radio.</w:t>
      </w:r>
      <w:r>
        <w:rPr>
          <w:spacing w:val="-1"/>
          <w:sz w:val="20"/>
        </w:rPr>
        <w:t> </w:t>
      </w:r>
      <w:r>
        <w:rPr>
          <w:sz w:val="20"/>
        </w:rPr>
        <w:t>Accepted</w:t>
      </w:r>
      <w:r>
        <w:rPr>
          <w:spacing w:val="-1"/>
          <w:sz w:val="20"/>
        </w:rPr>
        <w:t> </w:t>
      </w:r>
      <w:r>
        <w:rPr>
          <w:sz w:val="20"/>
        </w:rPr>
        <w:t>on</w:t>
      </w:r>
      <w:r>
        <w:rPr>
          <w:spacing w:val="-1"/>
          <w:sz w:val="20"/>
        </w:rPr>
        <w:t> </w:t>
      </w:r>
      <w:r>
        <w:rPr>
          <w:sz w:val="20"/>
        </w:rPr>
        <w:t>April 2,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</w:tabs>
        <w:spacing w:line="240" w:lineRule="auto" w:before="0" w:after="0"/>
        <w:ind w:left="928" w:right="986" w:hanging="568"/>
        <w:jc w:val="left"/>
        <w:rPr>
          <w:sz w:val="20"/>
        </w:rPr>
      </w:pPr>
      <w:r>
        <w:rPr>
          <w:sz w:val="20"/>
        </w:rPr>
        <w:t>Richardson P, Griffin I, Tucker C, Smith D, Oechsle O, Phelan A, Stebbing J.Baricitinib as 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6" w:hanging="568"/>
        <w:jc w:val="both"/>
        <w:rPr>
          <w:sz w:val="20"/>
        </w:rPr>
      </w:pPr>
      <w:hyperlink r:id="rId47">
        <w:r>
          <w:rPr>
            <w:spacing w:val="-1"/>
            <w:sz w:val="20"/>
          </w:rPr>
          <w:t>Rodriguez-Morales</w:t>
        </w:r>
        <w:r>
          <w:rPr>
            <w:spacing w:val="-12"/>
            <w:sz w:val="20"/>
          </w:rPr>
          <w:t> </w:t>
        </w:r>
      </w:hyperlink>
      <w:r>
        <w:rPr>
          <w:spacing w:val="-1"/>
          <w:sz w:val="20"/>
        </w:rPr>
        <w:t>A.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2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Clinical,</w:t>
      </w:r>
      <w:r>
        <w:rPr>
          <w:spacing w:val="-10"/>
          <w:sz w:val="20"/>
        </w:rPr>
        <w:t> </w:t>
      </w:r>
      <w:r>
        <w:rPr>
          <w:sz w:val="20"/>
        </w:rPr>
        <w:t>laboratory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imaging</w:t>
      </w:r>
      <w:r>
        <w:rPr>
          <w:spacing w:val="-10"/>
          <w:sz w:val="20"/>
        </w:rPr>
        <w:t> </w:t>
      </w:r>
      <w:r>
        <w:rPr>
          <w:sz w:val="20"/>
        </w:rPr>
        <w:t>features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COVID-19:</w:t>
      </w:r>
      <w:r>
        <w:rPr>
          <w:spacing w:val="-12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systematic</w:t>
      </w:r>
      <w:r>
        <w:rPr>
          <w:spacing w:val="-1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and meta-analysis. </w:t>
      </w:r>
      <w:hyperlink r:id="rId48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49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50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1" w:after="0"/>
        <w:ind w:left="928" w:right="676" w:hanging="568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5"/>
          <w:sz w:val="20"/>
        </w:rPr>
        <w:t> </w:t>
      </w:r>
      <w:r>
        <w:rPr>
          <w:sz w:val="20"/>
        </w:rPr>
        <w:t>https://</w:t>
      </w:r>
      <w:hyperlink r:id="rId51">
        <w:r>
          <w:rPr>
            <w:sz w:val="20"/>
          </w:rPr>
          <w:t>www.rpharms.com/resources/pharmacy-guides/wuhan-novel-coronavirus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1" w:after="0"/>
        <w:ind w:left="928" w:right="676" w:hanging="568"/>
        <w:jc w:val="both"/>
        <w:rPr>
          <w:sz w:val="20"/>
        </w:rPr>
      </w:pPr>
      <w:r>
        <w:rPr>
          <w:sz w:val="20"/>
        </w:rPr>
        <w:t>Rubin</w:t>
      </w:r>
      <w:r>
        <w:rPr>
          <w:spacing w:val="-8"/>
          <w:sz w:val="20"/>
        </w:rPr>
        <w:t> </w:t>
      </w:r>
      <w:r>
        <w:rPr>
          <w:sz w:val="20"/>
        </w:rPr>
        <w:t>G.D.,</w:t>
      </w:r>
      <w:r>
        <w:rPr>
          <w:spacing w:val="-7"/>
          <w:sz w:val="20"/>
        </w:rPr>
        <w:t> </w:t>
      </w:r>
      <w:r>
        <w:rPr>
          <w:sz w:val="20"/>
        </w:rPr>
        <w:t>Ryerson</w:t>
      </w:r>
      <w:r>
        <w:rPr>
          <w:spacing w:val="-6"/>
          <w:sz w:val="20"/>
        </w:rPr>
        <w:t> </w:t>
      </w:r>
      <w:r>
        <w:rPr>
          <w:sz w:val="20"/>
        </w:rPr>
        <w:t>C.J.,</w:t>
      </w:r>
      <w:r>
        <w:rPr>
          <w:spacing w:val="-10"/>
          <w:sz w:val="20"/>
        </w:rPr>
        <w:t> </w:t>
      </w:r>
      <w:r>
        <w:rPr>
          <w:sz w:val="20"/>
        </w:rPr>
        <w:t>Haramati</w:t>
      </w:r>
      <w:r>
        <w:rPr>
          <w:spacing w:val="-7"/>
          <w:sz w:val="20"/>
        </w:rPr>
        <w:t> </w:t>
      </w:r>
      <w:r>
        <w:rPr>
          <w:sz w:val="20"/>
        </w:rPr>
        <w:t>L.B.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Role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9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</w:t>
      </w:r>
      <w:r>
        <w:rPr>
          <w:spacing w:val="-9"/>
          <w:sz w:val="20"/>
        </w:rPr>
        <w:t> </w:t>
      </w:r>
      <w:r>
        <w:rPr>
          <w:sz w:val="20"/>
        </w:rPr>
        <w:t>Management</w:t>
      </w:r>
      <w:r>
        <w:rPr>
          <w:spacing w:val="-7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3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print,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7]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Radiology.</w:t>
      </w:r>
      <w:r>
        <w:rPr>
          <w:spacing w:val="-2"/>
          <w:sz w:val="20"/>
        </w:rPr>
        <w:t> </w:t>
      </w:r>
      <w:r>
        <w:rPr>
          <w:sz w:val="20"/>
        </w:rPr>
        <w:t>2020;201365.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</w:tabs>
        <w:spacing w:line="240" w:lineRule="auto" w:before="0" w:after="0"/>
        <w:ind w:left="928" w:right="841" w:hanging="568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</w:t>
      </w:r>
      <w:r>
        <w:rPr>
          <w:spacing w:val="-2"/>
          <w:sz w:val="20"/>
        </w:rPr>
        <w:t> </w:t>
      </w:r>
      <w:r>
        <w:rPr>
          <w:sz w:val="20"/>
        </w:rPr>
        <w:t>11:1-9.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</w:tabs>
        <w:spacing w:line="240" w:lineRule="auto" w:before="0" w:after="0"/>
        <w:ind w:left="928" w:right="677" w:hanging="568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6"/>
          <w:sz w:val="20"/>
        </w:rPr>
        <w:t> </w:t>
      </w:r>
      <w:r>
        <w:rPr>
          <w:sz w:val="20"/>
        </w:rPr>
        <w:t>L.</w:t>
      </w:r>
      <w:r>
        <w:rPr>
          <w:spacing w:val="6"/>
          <w:sz w:val="20"/>
        </w:rPr>
        <w:t> </w:t>
      </w:r>
      <w:r>
        <w:rPr>
          <w:sz w:val="20"/>
        </w:rPr>
        <w:t>Maude</w:t>
      </w:r>
      <w:r>
        <w:rPr>
          <w:spacing w:val="4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4"/>
          <w:sz w:val="20"/>
        </w:rPr>
        <w:t> </w:t>
      </w:r>
      <w:r>
        <w:rPr>
          <w:sz w:val="20"/>
        </w:rPr>
        <w:t>Chimeric</w:t>
      </w:r>
      <w:r>
        <w:rPr>
          <w:spacing w:val="5"/>
          <w:sz w:val="20"/>
        </w:rPr>
        <w:t> </w:t>
      </w:r>
      <w:r>
        <w:rPr>
          <w:sz w:val="20"/>
        </w:rPr>
        <w:t>Antigen</w:t>
      </w:r>
      <w:r>
        <w:rPr>
          <w:spacing w:val="5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4"/>
          <w:sz w:val="20"/>
        </w:rPr>
        <w:t> </w:t>
      </w:r>
      <w:r>
        <w:rPr>
          <w:sz w:val="20"/>
        </w:rPr>
        <w:t>Cells</w:t>
      </w:r>
      <w:r>
        <w:rPr>
          <w:spacing w:val="6"/>
          <w:sz w:val="20"/>
        </w:rPr>
        <w:t> </w:t>
      </w:r>
      <w:r>
        <w:rPr>
          <w:sz w:val="20"/>
        </w:rPr>
        <w:t>for</w:t>
      </w:r>
      <w:r>
        <w:rPr>
          <w:spacing w:val="5"/>
          <w:sz w:val="20"/>
        </w:rPr>
        <w:t> </w:t>
      </w:r>
      <w:r>
        <w:rPr>
          <w:sz w:val="20"/>
        </w:rPr>
        <w:t>Sustained</w:t>
      </w:r>
      <w:r>
        <w:rPr>
          <w:spacing w:val="6"/>
          <w:sz w:val="20"/>
        </w:rPr>
        <w:t> </w:t>
      </w:r>
      <w:r>
        <w:rPr>
          <w:sz w:val="20"/>
        </w:rPr>
        <w:t>Remissions</w:t>
      </w:r>
      <w:r>
        <w:rPr>
          <w:spacing w:val="5"/>
          <w:sz w:val="20"/>
        </w:rPr>
        <w:t> </w:t>
      </w:r>
      <w:r>
        <w:rPr>
          <w:sz w:val="20"/>
        </w:rPr>
        <w:t>in</w:t>
      </w:r>
      <w:r>
        <w:rPr>
          <w:spacing w:val="7"/>
          <w:sz w:val="20"/>
        </w:rPr>
        <w:t> </w:t>
      </w:r>
      <w:r>
        <w:rPr>
          <w:sz w:val="20"/>
        </w:rPr>
        <w:t>Leukemia.</w:t>
      </w:r>
      <w:r>
        <w:rPr>
          <w:spacing w:val="6"/>
          <w:sz w:val="20"/>
        </w:rPr>
        <w:t> </w:t>
      </w:r>
      <w:r>
        <w:rPr>
          <w:sz w:val="20"/>
        </w:rPr>
        <w:t>N</w:t>
      </w:r>
      <w:r>
        <w:rPr>
          <w:spacing w:val="1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 Med</w:t>
      </w:r>
      <w:r>
        <w:rPr>
          <w:spacing w:val="-1"/>
          <w:sz w:val="20"/>
        </w:rPr>
        <w:t> </w:t>
      </w:r>
      <w:r>
        <w:rPr>
          <w:sz w:val="20"/>
        </w:rPr>
        <w:t>2014;371:1507-17.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10.1056/NEJMoa1407222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7" w:right="677" w:hanging="568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10"/>
          <w:sz w:val="20"/>
        </w:rPr>
        <w:t> </w:t>
      </w:r>
      <w:r>
        <w:rPr>
          <w:sz w:val="20"/>
        </w:rPr>
        <w:t>S.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Acute</w:t>
      </w:r>
      <w:r>
        <w:rPr>
          <w:spacing w:val="-10"/>
          <w:sz w:val="20"/>
        </w:rPr>
        <w:t> </w:t>
      </w:r>
      <w:r>
        <w:rPr>
          <w:sz w:val="20"/>
        </w:rPr>
        <w:t>myocarditis</w:t>
      </w:r>
      <w:r>
        <w:rPr>
          <w:spacing w:val="-9"/>
          <w:sz w:val="20"/>
        </w:rPr>
        <w:t> </w:t>
      </w:r>
      <w:r>
        <w:rPr>
          <w:sz w:val="20"/>
        </w:rPr>
        <w:t>presenting</w:t>
      </w:r>
      <w:r>
        <w:rPr>
          <w:spacing w:val="-10"/>
          <w:sz w:val="20"/>
        </w:rPr>
        <w:t> </w:t>
      </w:r>
      <w:r>
        <w:rPr>
          <w:sz w:val="20"/>
        </w:rPr>
        <w:t>as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reverse</w:t>
      </w:r>
      <w:r>
        <w:rPr>
          <w:spacing w:val="-9"/>
          <w:sz w:val="20"/>
        </w:rPr>
        <w:t> </w:t>
      </w:r>
      <w:r>
        <w:rPr>
          <w:sz w:val="20"/>
        </w:rPr>
        <w:t>Tako-Tsubo</w:t>
      </w:r>
      <w:r>
        <w:rPr>
          <w:spacing w:val="-9"/>
          <w:sz w:val="20"/>
        </w:rPr>
        <w:t> </w:t>
      </w:r>
      <w:r>
        <w:rPr>
          <w:sz w:val="20"/>
        </w:rPr>
        <w:t>syndrome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patient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10"/>
          <w:sz w:val="20"/>
        </w:rPr>
        <w:t> </w:t>
      </w:r>
      <w:r>
        <w:rPr>
          <w:sz w:val="20"/>
        </w:rPr>
        <w:t>SARS-</w:t>
      </w:r>
      <w:r>
        <w:rPr>
          <w:spacing w:val="1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2"/>
          <w:sz w:val="20"/>
        </w:rPr>
        <w:t> </w:t>
      </w:r>
      <w:hyperlink r:id="rId52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11"/>
          <w:sz w:val="20"/>
        </w:rPr>
        <w:t> </w:t>
      </w:r>
      <w:r>
        <w:rPr>
          <w:sz w:val="20"/>
        </w:rPr>
        <w:t>Ultrasound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COVID-19: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Simple,</w:t>
      </w:r>
      <w:r>
        <w:rPr>
          <w:spacing w:val="-10"/>
          <w:sz w:val="20"/>
        </w:rPr>
        <w:t> </w:t>
      </w:r>
      <w:r>
        <w:rPr>
          <w:sz w:val="20"/>
        </w:rPr>
        <w:t>Quantitative,</w:t>
      </w:r>
      <w:r>
        <w:rPr>
          <w:spacing w:val="-9"/>
          <w:sz w:val="20"/>
        </w:rPr>
        <w:t> </w:t>
      </w:r>
      <w:r>
        <w:rPr>
          <w:sz w:val="20"/>
        </w:rPr>
        <w:t>Reproducible</w:t>
      </w:r>
      <w:r>
        <w:rPr>
          <w:spacing w:val="-9"/>
          <w:sz w:val="20"/>
        </w:rPr>
        <w:t> </w:t>
      </w:r>
      <w:r>
        <w:rPr>
          <w:sz w:val="20"/>
        </w:rPr>
        <w:t>Method</w:t>
      </w:r>
      <w:r>
        <w:rPr>
          <w:spacing w:val="-8"/>
          <w:sz w:val="20"/>
        </w:rPr>
        <w:t> </w:t>
      </w:r>
      <w:r>
        <w:rPr>
          <w:sz w:val="20"/>
        </w:rPr>
        <w:t>[published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2020;10.1002/jum.15285.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</w:tabs>
        <w:spacing w:line="240" w:lineRule="auto" w:before="0" w:after="0"/>
        <w:ind w:left="928" w:right="918" w:hanging="568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Centers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Disease</w:t>
      </w:r>
      <w:r>
        <w:rPr>
          <w:spacing w:val="-7"/>
          <w:sz w:val="20"/>
        </w:rPr>
        <w:t> </w:t>
      </w:r>
      <w:r>
        <w:rPr>
          <w:sz w:val="20"/>
        </w:rPr>
        <w:t>Control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Prevention</w:t>
      </w:r>
      <w:r>
        <w:rPr>
          <w:spacing w:val="-6"/>
          <w:sz w:val="20"/>
        </w:rPr>
        <w:t> </w:t>
      </w:r>
      <w:r>
        <w:rPr>
          <w:sz w:val="20"/>
        </w:rPr>
        <w:t>(CDC).</w:t>
      </w:r>
      <w:r>
        <w:rPr>
          <w:spacing w:val="-7"/>
          <w:sz w:val="20"/>
        </w:rPr>
        <w:t> </w:t>
      </w:r>
      <w:r>
        <w:rPr>
          <w:sz w:val="20"/>
        </w:rPr>
        <w:t>Interim</w:t>
      </w:r>
      <w:r>
        <w:rPr>
          <w:spacing w:val="-8"/>
          <w:sz w:val="20"/>
        </w:rPr>
        <w:t> </w:t>
      </w:r>
      <w:r>
        <w:rPr>
          <w:sz w:val="20"/>
        </w:rPr>
        <w:t>guidance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healthcare</w:t>
      </w:r>
      <w:r>
        <w:rPr>
          <w:spacing w:val="-7"/>
          <w:sz w:val="20"/>
        </w:rPr>
        <w:t> </w:t>
      </w:r>
      <w:r>
        <w:rPr>
          <w:sz w:val="20"/>
        </w:rPr>
        <w:t>professionals</w:t>
      </w:r>
      <w:r>
        <w:rPr>
          <w:spacing w:val="-6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53">
        <w:r>
          <w:rPr>
            <w:sz w:val="20"/>
          </w:rPr>
          <w:t>https://www.cdc.gov/coronavirus/2019</w:t>
        </w:r>
      </w:hyperlink>
      <w:hyperlink r:id="rId53">
        <w:r>
          <w:rPr>
            <w:sz w:val="20"/>
          </w:rPr>
          <w:t>-</w:t>
        </w:r>
      </w:hyperlink>
      <w:hyperlink r:id="rId53">
        <w:r>
          <w:rPr>
            <w:sz w:val="20"/>
          </w:rPr>
          <w:t>nCoV/hcp/index.htm</w:t>
        </w:r>
      </w:hyperlink>
      <w:hyperlink r:id="rId53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0" w:hanging="569"/>
        <w:jc w:val="both"/>
        <w:rPr>
          <w:sz w:val="20"/>
        </w:rPr>
      </w:pP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State</w:t>
      </w:r>
      <w:r>
        <w:rPr>
          <w:spacing w:val="-3"/>
          <w:sz w:val="20"/>
        </w:rPr>
        <w:t> </w:t>
      </w:r>
      <w:r>
        <w:rPr>
          <w:sz w:val="20"/>
        </w:rPr>
        <w:t>Council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</w:t>
      </w:r>
      <w:r>
        <w:rPr>
          <w:spacing w:val="-3"/>
          <w:sz w:val="20"/>
        </w:rPr>
        <w:t> </w:t>
      </w:r>
      <w:r>
        <w:rPr>
          <w:sz w:val="20"/>
        </w:rPr>
        <w:t>Republic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China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-5"/>
          <w:sz w:val="20"/>
        </w:rPr>
        <w:t> </w:t>
      </w:r>
      <w:hyperlink r:id="rId54">
        <w:r>
          <w:rPr>
            <w:sz w:val="20"/>
          </w:rPr>
          <w:t>http://english.www.gov.cn/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1" w:after="0"/>
        <w:ind w:left="928" w:right="0" w:hanging="569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4"/>
          <w:sz w:val="20"/>
        </w:rPr>
        <w:t> </w:t>
      </w:r>
      <w:r>
        <w:rPr>
          <w:sz w:val="20"/>
        </w:rPr>
        <w:t>F.,</w:t>
      </w:r>
      <w:r>
        <w:rPr>
          <w:spacing w:val="-3"/>
          <w:sz w:val="20"/>
        </w:rPr>
        <w:t> </w:t>
      </w:r>
      <w:r>
        <w:rPr>
          <w:sz w:val="20"/>
        </w:rPr>
        <w:t>de</w:t>
      </w:r>
      <w:r>
        <w:rPr>
          <w:spacing w:val="-6"/>
          <w:sz w:val="20"/>
        </w:rPr>
        <w:t> </w:t>
      </w:r>
      <w:r>
        <w:rPr>
          <w:sz w:val="20"/>
        </w:rPr>
        <w:t>Lamballerie,</w:t>
      </w:r>
      <w:r>
        <w:rPr>
          <w:spacing w:val="-2"/>
          <w:sz w:val="20"/>
        </w:rPr>
        <w:t> </w:t>
      </w:r>
      <w:r>
        <w:rPr>
          <w:sz w:val="20"/>
        </w:rPr>
        <w:t>X.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chloroquine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4"/>
          <w:sz w:val="20"/>
        </w:rPr>
        <w:t> </w:t>
      </w:r>
      <w:r>
        <w:rPr>
          <w:sz w:val="20"/>
        </w:rPr>
        <w:t>Antiviral</w:t>
      </w:r>
      <w:r>
        <w:rPr>
          <w:spacing w:val="-3"/>
          <w:sz w:val="20"/>
        </w:rPr>
        <w:t> </w:t>
      </w:r>
      <w:r>
        <w:rPr>
          <w:sz w:val="20"/>
        </w:rPr>
        <w:t>Research,</w:t>
      </w:r>
      <w:r>
        <w:rPr>
          <w:spacing w:val="-4"/>
          <w:sz w:val="20"/>
        </w:rPr>
        <w:t> </w:t>
      </w:r>
      <w:r>
        <w:rPr>
          <w:sz w:val="20"/>
        </w:rPr>
        <w:t>104762.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 clinical</w:t>
      </w:r>
      <w:r>
        <w:rPr>
          <w:spacing w:val="-2"/>
          <w:sz w:val="20"/>
        </w:rPr>
        <w:t> </w:t>
      </w:r>
      <w:r>
        <w:rPr>
          <w:sz w:val="20"/>
        </w:rPr>
        <w:t>outcomes</w:t>
      </w:r>
      <w:r>
        <w:rPr>
          <w:spacing w:val="-1"/>
          <w:sz w:val="20"/>
        </w:rPr>
        <w:t> </w:t>
      </w:r>
      <w:r>
        <w:rPr>
          <w:sz w:val="20"/>
        </w:rPr>
        <w:t>//Chest.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2018.</w:t>
      </w:r>
      <w:r>
        <w:rPr>
          <w:spacing w:val="-2"/>
          <w:sz w:val="20"/>
        </w:rPr>
        <w:t> </w:t>
      </w:r>
      <w:r>
        <w:rPr>
          <w:sz w:val="20"/>
        </w:rPr>
        <w:t>– Т.</w:t>
      </w:r>
      <w:r>
        <w:rPr>
          <w:spacing w:val="-2"/>
          <w:sz w:val="20"/>
        </w:rPr>
        <w:t> </w:t>
      </w:r>
      <w:r>
        <w:rPr>
          <w:sz w:val="20"/>
        </w:rPr>
        <w:t>153.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 Lancet</w:t>
      </w:r>
      <w:r>
        <w:rPr>
          <w:spacing w:val="-2"/>
          <w:sz w:val="20"/>
        </w:rPr>
        <w:t> </w:t>
      </w:r>
      <w:r>
        <w:rPr>
          <w:sz w:val="20"/>
        </w:rPr>
        <w:t>Respir 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Feb</w:t>
      </w:r>
      <w:r>
        <w:rPr>
          <w:spacing w:val="-1"/>
          <w:sz w:val="20"/>
        </w:rPr>
        <w:t> </w:t>
      </w:r>
      <w:r>
        <w:rPr>
          <w:sz w:val="20"/>
        </w:rPr>
        <w:t>7.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Wang</w:t>
      </w:r>
      <w:r>
        <w:rPr>
          <w:spacing w:val="-9"/>
          <w:sz w:val="20"/>
        </w:rPr>
        <w:t> </w:t>
      </w:r>
      <w:r>
        <w:rPr>
          <w:sz w:val="20"/>
        </w:rPr>
        <w:t>L</w:t>
      </w:r>
      <w:r>
        <w:rPr>
          <w:spacing w:val="-9"/>
          <w:sz w:val="20"/>
        </w:rPr>
        <w:t> </w:t>
      </w:r>
      <w:r>
        <w:rPr>
          <w:sz w:val="20"/>
        </w:rPr>
        <w:t>C-reactive</w:t>
      </w:r>
      <w:r>
        <w:rPr>
          <w:spacing w:val="-8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Early</w:t>
      </w:r>
      <w:r>
        <w:rPr>
          <w:spacing w:val="-9"/>
          <w:sz w:val="20"/>
        </w:rPr>
        <w:t> </w:t>
      </w:r>
      <w:r>
        <w:rPr>
          <w:sz w:val="20"/>
        </w:rPr>
        <w:t>Stage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Med</w:t>
      </w:r>
      <w:r>
        <w:rPr>
          <w:spacing w:val="-10"/>
          <w:sz w:val="20"/>
        </w:rPr>
        <w:t> </w:t>
      </w:r>
      <w:r>
        <w:rPr>
          <w:sz w:val="20"/>
        </w:rPr>
        <w:t>Mal</w:t>
      </w:r>
      <w:r>
        <w:rPr>
          <w:spacing w:val="-9"/>
          <w:sz w:val="20"/>
        </w:rPr>
        <w:t> </w:t>
      </w:r>
      <w:r>
        <w:rPr>
          <w:sz w:val="20"/>
        </w:rPr>
        <w:t>Infect.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Mar</w:t>
      </w:r>
      <w:r>
        <w:rPr>
          <w:spacing w:val="-9"/>
          <w:sz w:val="20"/>
        </w:rPr>
        <w:t> </w:t>
      </w:r>
      <w:r>
        <w:rPr>
          <w:sz w:val="20"/>
        </w:rPr>
        <w:t>31;S0399-</w:t>
      </w:r>
      <w:r>
        <w:rPr>
          <w:spacing w:val="1"/>
          <w:sz w:val="20"/>
        </w:rPr>
        <w:t> </w:t>
      </w:r>
      <w:r>
        <w:rPr>
          <w:sz w:val="20"/>
        </w:rPr>
        <w:t>077X(20)30086-X.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10.1016/j.medmal.2020.03.007.</w:t>
      </w:r>
      <w:r>
        <w:rPr>
          <w:spacing w:val="-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4" w:hanging="568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25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55">
        <w:r>
          <w:rPr>
            <w:sz w:val="20"/>
          </w:rPr>
          <w:t>www.who.int/publications/i/item/WHO-2019-nCoV-clinical-2021-1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-6"/>
          <w:sz w:val="20"/>
        </w:rPr>
        <w:t> </w:t>
      </w:r>
      <w:r>
        <w:rPr>
          <w:sz w:val="20"/>
        </w:rPr>
        <w:t>Health</w:t>
      </w:r>
      <w:r>
        <w:rPr>
          <w:spacing w:val="-5"/>
          <w:sz w:val="20"/>
        </w:rPr>
        <w:t> </w:t>
      </w:r>
      <w:r>
        <w:rPr>
          <w:sz w:val="20"/>
        </w:rPr>
        <w:t>Organization.</w:t>
      </w:r>
      <w:r>
        <w:rPr>
          <w:spacing w:val="-6"/>
          <w:sz w:val="20"/>
        </w:rPr>
        <w:t> </w:t>
      </w:r>
      <w:r>
        <w:rPr>
          <w:sz w:val="20"/>
        </w:rPr>
        <w:t>Infection</w:t>
      </w:r>
      <w:r>
        <w:rPr>
          <w:spacing w:val="-5"/>
          <w:sz w:val="20"/>
        </w:rPr>
        <w:t> </w:t>
      </w:r>
      <w:r>
        <w:rPr>
          <w:sz w:val="20"/>
        </w:rPr>
        <w:t>prevention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6"/>
          <w:sz w:val="20"/>
        </w:rPr>
        <w:t> </w:t>
      </w:r>
      <w:r>
        <w:rPr>
          <w:sz w:val="20"/>
        </w:rPr>
        <w:t>guidance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long-term</w:t>
      </w:r>
      <w:r>
        <w:rPr>
          <w:spacing w:val="-7"/>
          <w:sz w:val="20"/>
        </w:rPr>
        <w:t> </w:t>
      </w:r>
      <w:r>
        <w:rPr>
          <w:sz w:val="20"/>
        </w:rPr>
        <w:t>care</w:t>
      </w:r>
      <w:r>
        <w:rPr>
          <w:spacing w:val="-6"/>
          <w:sz w:val="20"/>
        </w:rPr>
        <w:t> </w:t>
      </w:r>
      <w:r>
        <w:rPr>
          <w:sz w:val="20"/>
        </w:rPr>
        <w:t>facilities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interim</w:t>
      </w:r>
      <w:r>
        <w:rPr>
          <w:spacing w:val="-3"/>
          <w:sz w:val="20"/>
        </w:rPr>
        <w:t> </w:t>
      </w:r>
      <w:r>
        <w:rPr>
          <w:sz w:val="20"/>
        </w:rPr>
        <w:t>guidance,</w:t>
      </w:r>
      <w:r>
        <w:rPr>
          <w:spacing w:val="-3"/>
          <w:sz w:val="20"/>
        </w:rPr>
        <w:t> </w:t>
      </w:r>
      <w:r>
        <w:rPr>
          <w:sz w:val="20"/>
        </w:rPr>
        <w:t>21</w:t>
      </w:r>
      <w:r>
        <w:rPr>
          <w:spacing w:val="-2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World</w:t>
      </w:r>
      <w:r>
        <w:rPr>
          <w:spacing w:val="-1"/>
          <w:sz w:val="20"/>
        </w:rPr>
        <w:t> </w:t>
      </w:r>
      <w:r>
        <w:rPr>
          <w:sz w:val="20"/>
        </w:rPr>
        <w:t>Health</w:t>
      </w:r>
      <w:r>
        <w:rPr>
          <w:spacing w:val="-3"/>
          <w:sz w:val="20"/>
        </w:rPr>
        <w:t> </w:t>
      </w:r>
      <w:r>
        <w:rPr>
          <w:sz w:val="20"/>
        </w:rPr>
        <w:t>Organization;</w:t>
      </w:r>
      <w:r>
        <w:rPr>
          <w:spacing w:val="-3"/>
          <w:sz w:val="20"/>
        </w:rPr>
        <w:t> </w:t>
      </w:r>
      <w:r>
        <w:rPr>
          <w:sz w:val="20"/>
        </w:rPr>
        <w:t>2020.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79" w:after="0"/>
        <w:ind w:left="929" w:right="675" w:hanging="568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-3"/>
          <w:sz w:val="20"/>
        </w:rPr>
        <w:t> </w:t>
      </w:r>
      <w:r>
        <w:rPr>
          <w:sz w:val="20"/>
        </w:rPr>
        <w:t>ht</w:t>
      </w:r>
      <w:hyperlink r:id="rId56">
        <w:r>
          <w:rPr>
            <w:sz w:val="20"/>
          </w:rPr>
          <w:t>tps://www.who.int</w:t>
        </w:r>
      </w:hyperlink>
      <w:hyperlink r:id="rId56">
        <w:r>
          <w:rPr>
            <w:sz w:val="20"/>
          </w:rPr>
          <w:t>/ethics/publications/infectious</w:t>
        </w:r>
      </w:hyperlink>
      <w:hyperlink r:id="rId56">
        <w:r>
          <w:rPr>
            <w:sz w:val="20"/>
          </w:rPr>
          <w:t>-</w:t>
        </w:r>
      </w:hyperlink>
      <w:hyperlink r:id="rId56">
        <w:r>
          <w:rPr>
            <w:sz w:val="20"/>
          </w:rPr>
          <w:t>disease</w:t>
        </w:r>
      </w:hyperlink>
      <w:hyperlink r:id="rId56">
        <w:r>
          <w:rPr>
            <w:sz w:val="20"/>
          </w:rPr>
          <w:t>-</w:t>
        </w:r>
      </w:hyperlink>
      <w:hyperlink r:id="rId56">
        <w:r>
          <w:rPr>
            <w:sz w:val="20"/>
          </w:rPr>
          <w:t>outbreaks/en/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  <w:tab w:pos="3642" w:val="left" w:leader="none"/>
          <w:tab w:pos="6111" w:val="left" w:leader="none"/>
          <w:tab w:pos="9292" w:val="righ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 Serum or Immune Globulin Concentrates as an Element in 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  <w:tab/>
        <w:t>Virus*</w:t>
        <w:tab/>
        <w:t>September</w:t>
        <w:tab/>
        <w:t>2017</w:t>
      </w:r>
    </w:p>
    <w:p>
      <w:pPr>
        <w:spacing w:before="0"/>
        <w:ind w:left="928" w:right="0" w:firstLine="0"/>
        <w:jc w:val="left"/>
        <w:rPr>
          <w:sz w:val="20"/>
        </w:rPr>
      </w:pPr>
      <w:hyperlink r:id="rId57">
        <w:r>
          <w:rPr>
            <w:color w:val="0562C1"/>
            <w:sz w:val="20"/>
            <w:u w:val="single" w:color="05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1" w:after="0"/>
        <w:ind w:left="929" w:right="674" w:hanging="568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6"/>
          <w:sz w:val="20"/>
        </w:rPr>
        <w:t> </w:t>
      </w:r>
      <w:r>
        <w:rPr>
          <w:sz w:val="20"/>
        </w:rPr>
        <w:t>Chemotherapy,</w:t>
      </w:r>
      <w:r>
        <w:rPr>
          <w:spacing w:val="-5"/>
          <w:sz w:val="20"/>
        </w:rPr>
        <w:t> </w:t>
      </w:r>
      <w:r>
        <w:rPr>
          <w:sz w:val="20"/>
        </w:rPr>
        <w:t>dkaa049,</w:t>
      </w:r>
      <w:r>
        <w:rPr>
          <w:spacing w:val="-5"/>
          <w:sz w:val="20"/>
        </w:rPr>
        <w:t> </w:t>
      </w:r>
      <w:r>
        <w:rPr>
          <w:sz w:val="20"/>
        </w:rPr>
        <w:t>https://doi.org/10.1093/jac/dkaa049</w:t>
      </w:r>
      <w:r>
        <w:rPr>
          <w:spacing w:val="-4"/>
          <w:sz w:val="20"/>
        </w:rPr>
        <w:t> </w:t>
      </w:r>
      <w:r>
        <w:rPr>
          <w:sz w:val="20"/>
        </w:rPr>
        <w:t>Published:</w:t>
      </w:r>
      <w:r>
        <w:rPr>
          <w:spacing w:val="-5"/>
          <w:sz w:val="20"/>
        </w:rPr>
        <w:t> </w:t>
      </w:r>
      <w:r>
        <w:rPr>
          <w:sz w:val="20"/>
        </w:rPr>
        <w:t>24</w:t>
      </w:r>
      <w:r>
        <w:rPr>
          <w:spacing w:val="-3"/>
          <w:sz w:val="20"/>
        </w:rPr>
        <w:t> </w:t>
      </w:r>
      <w:r>
        <w:rPr>
          <w:sz w:val="20"/>
        </w:rPr>
        <w:t>March</w:t>
      </w:r>
      <w:r>
        <w:rPr>
          <w:spacing w:val="-5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</w:t>
      </w:r>
      <w:r>
        <w:rPr>
          <w:spacing w:val="-2"/>
          <w:sz w:val="20"/>
        </w:rPr>
        <w:t> </w:t>
      </w:r>
      <w:r>
        <w:rPr>
          <w:sz w:val="20"/>
        </w:rPr>
        <w:t>PMID:</w:t>
      </w:r>
      <w:r>
        <w:rPr>
          <w:spacing w:val="-1"/>
          <w:sz w:val="20"/>
        </w:rPr>
        <w:t> </w:t>
      </w:r>
      <w:r>
        <w:rPr>
          <w:sz w:val="20"/>
        </w:rPr>
        <w:t>32170806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5" w:hanging="568"/>
        <w:jc w:val="left"/>
        <w:rPr>
          <w:sz w:val="20"/>
        </w:rPr>
      </w:pPr>
      <w:r>
        <w:rPr>
          <w:sz w:val="20"/>
        </w:rPr>
        <w:t>Yuan</w:t>
      </w:r>
      <w:r>
        <w:rPr>
          <w:spacing w:val="18"/>
          <w:sz w:val="20"/>
        </w:rPr>
        <w:t> </w:t>
      </w:r>
      <w:r>
        <w:rPr>
          <w:sz w:val="20"/>
        </w:rPr>
        <w:t>M.</w:t>
      </w:r>
      <w:r>
        <w:rPr>
          <w:spacing w:val="18"/>
          <w:sz w:val="20"/>
        </w:rPr>
        <w:t> </w:t>
      </w:r>
      <w:r>
        <w:rPr>
          <w:sz w:val="20"/>
        </w:rPr>
        <w:t>et</w:t>
      </w:r>
      <w:r>
        <w:rPr>
          <w:spacing w:val="19"/>
          <w:sz w:val="20"/>
        </w:rPr>
        <w:t> </w:t>
      </w:r>
      <w:r>
        <w:rPr>
          <w:sz w:val="20"/>
        </w:rPr>
        <w:t>al.</w:t>
      </w:r>
      <w:r>
        <w:rPr>
          <w:spacing w:val="18"/>
          <w:sz w:val="20"/>
        </w:rPr>
        <w:t> </w:t>
      </w:r>
      <w:r>
        <w:rPr>
          <w:sz w:val="20"/>
        </w:rPr>
        <w:t>Association</w:t>
      </w:r>
      <w:r>
        <w:rPr>
          <w:spacing w:val="19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radiologic</w:t>
      </w:r>
      <w:r>
        <w:rPr>
          <w:spacing w:val="18"/>
          <w:sz w:val="20"/>
        </w:rPr>
        <w:t> </w:t>
      </w:r>
      <w:r>
        <w:rPr>
          <w:sz w:val="20"/>
        </w:rPr>
        <w:t>findings</w:t>
      </w:r>
      <w:r>
        <w:rPr>
          <w:spacing w:val="17"/>
          <w:sz w:val="20"/>
        </w:rPr>
        <w:t> </w:t>
      </w:r>
      <w:r>
        <w:rPr>
          <w:sz w:val="20"/>
        </w:rPr>
        <w:t>with</w:t>
      </w:r>
      <w:r>
        <w:rPr>
          <w:spacing w:val="18"/>
          <w:sz w:val="20"/>
        </w:rPr>
        <w:t> </w:t>
      </w:r>
      <w:r>
        <w:rPr>
          <w:sz w:val="20"/>
        </w:rPr>
        <w:t>mortality</w:t>
      </w:r>
      <w:r>
        <w:rPr>
          <w:spacing w:val="19"/>
          <w:sz w:val="20"/>
        </w:rPr>
        <w:t> </w:t>
      </w:r>
      <w:r>
        <w:rPr>
          <w:sz w:val="20"/>
        </w:rPr>
        <w:t>of</w:t>
      </w:r>
      <w:r>
        <w:rPr>
          <w:spacing w:val="18"/>
          <w:sz w:val="20"/>
        </w:rPr>
        <w:t> </w:t>
      </w:r>
      <w:r>
        <w:rPr>
          <w:sz w:val="20"/>
        </w:rPr>
        <w:t>patients</w:t>
      </w:r>
      <w:r>
        <w:rPr>
          <w:spacing w:val="20"/>
          <w:sz w:val="20"/>
        </w:rPr>
        <w:t> </w:t>
      </w:r>
      <w:r>
        <w:rPr>
          <w:sz w:val="20"/>
        </w:rPr>
        <w:t>infected</w:t>
      </w:r>
      <w:r>
        <w:rPr>
          <w:spacing w:val="18"/>
          <w:sz w:val="20"/>
        </w:rPr>
        <w:t> </w:t>
      </w:r>
      <w:r>
        <w:rPr>
          <w:sz w:val="20"/>
        </w:rPr>
        <w:t>with</w:t>
      </w:r>
      <w:r>
        <w:rPr>
          <w:spacing w:val="19"/>
          <w:sz w:val="20"/>
        </w:rPr>
        <w:t> </w:t>
      </w:r>
      <w:r>
        <w:rPr>
          <w:sz w:val="20"/>
        </w:rPr>
        <w:t>2019</w:t>
      </w:r>
      <w:r>
        <w:rPr>
          <w:spacing w:val="17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3"/>
          <w:sz w:val="20"/>
        </w:rPr>
        <w:t> </w:t>
      </w:r>
      <w:r>
        <w:rPr>
          <w:sz w:val="20"/>
        </w:rPr>
        <w:t>PLoS</w:t>
      </w:r>
      <w:r>
        <w:rPr>
          <w:spacing w:val="-3"/>
          <w:sz w:val="20"/>
        </w:rPr>
        <w:t> </w:t>
      </w:r>
      <w:r>
        <w:rPr>
          <w:sz w:val="20"/>
        </w:rPr>
        <w:t>ONE.</w:t>
      </w:r>
      <w:r>
        <w:rPr>
          <w:spacing w:val="-3"/>
          <w:sz w:val="20"/>
        </w:rPr>
        <w:t> </w:t>
      </w:r>
      <w:r>
        <w:rPr>
          <w:sz w:val="20"/>
        </w:rPr>
        <w:t>2020;15:e0230548.</w:t>
      </w:r>
      <w:r>
        <w:rPr>
          <w:spacing w:val="-3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4" w:hanging="568"/>
        <w:jc w:val="left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J.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Therapeutic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and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triage</w:t>
      </w:r>
      <w:r>
        <w:rPr>
          <w:spacing w:val="-12"/>
          <w:sz w:val="20"/>
        </w:rPr>
        <w:t> </w:t>
      </w:r>
      <w:r>
        <w:rPr>
          <w:sz w:val="20"/>
        </w:rPr>
        <w:t>strategies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11"/>
          <w:sz w:val="20"/>
        </w:rPr>
        <w:t> </w:t>
      </w:r>
      <w:r>
        <w:rPr>
          <w:sz w:val="20"/>
        </w:rPr>
        <w:t>disease</w:t>
      </w:r>
      <w:r>
        <w:rPr>
          <w:spacing w:val="-11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fever</w:t>
      </w:r>
      <w:r>
        <w:rPr>
          <w:spacing w:val="-10"/>
          <w:sz w:val="20"/>
        </w:rPr>
        <w:t> </w:t>
      </w:r>
      <w:r>
        <w:rPr>
          <w:sz w:val="20"/>
        </w:rPr>
        <w:t>clinics.</w:t>
      </w:r>
      <w:r>
        <w:rPr>
          <w:spacing w:val="-10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40" w:lineRule="auto" w:before="0" w:after="0"/>
        <w:ind w:left="929" w:right="674" w:hanging="568"/>
        <w:jc w:val="left"/>
        <w:rPr>
          <w:sz w:val="20"/>
        </w:rPr>
      </w:pPr>
      <w:r>
        <w:rPr>
          <w:sz w:val="20"/>
        </w:rPr>
        <w:t>Zhang</w:t>
      </w:r>
      <w:r>
        <w:rPr>
          <w:spacing w:val="21"/>
          <w:sz w:val="20"/>
        </w:rPr>
        <w:t> </w:t>
      </w:r>
      <w:r>
        <w:rPr>
          <w:sz w:val="20"/>
        </w:rPr>
        <w:t>L,</w:t>
      </w:r>
      <w:r>
        <w:rPr>
          <w:spacing w:val="22"/>
          <w:sz w:val="20"/>
        </w:rPr>
        <w:t> </w:t>
      </w:r>
      <w:r>
        <w:rPr>
          <w:sz w:val="20"/>
        </w:rPr>
        <w:t>Liu</w:t>
      </w:r>
      <w:r>
        <w:rPr>
          <w:spacing w:val="21"/>
          <w:sz w:val="20"/>
        </w:rPr>
        <w:t> </w:t>
      </w:r>
      <w:r>
        <w:rPr>
          <w:sz w:val="20"/>
        </w:rPr>
        <w:t>Y.</w:t>
      </w:r>
      <w:r>
        <w:rPr>
          <w:spacing w:val="21"/>
          <w:sz w:val="20"/>
        </w:rPr>
        <w:t> </w:t>
      </w:r>
      <w:r>
        <w:rPr>
          <w:sz w:val="20"/>
        </w:rPr>
        <w:t>Potential</w:t>
      </w:r>
      <w:r>
        <w:rPr>
          <w:spacing w:val="22"/>
          <w:sz w:val="20"/>
        </w:rPr>
        <w:t> </w:t>
      </w:r>
      <w:r>
        <w:rPr>
          <w:sz w:val="20"/>
        </w:rPr>
        <w:t>Interventions</w:t>
      </w:r>
      <w:r>
        <w:rPr>
          <w:spacing w:val="21"/>
          <w:sz w:val="20"/>
        </w:rPr>
        <w:t> </w:t>
      </w:r>
      <w:r>
        <w:rPr>
          <w:sz w:val="20"/>
        </w:rPr>
        <w:t>for</w:t>
      </w:r>
      <w:r>
        <w:rPr>
          <w:spacing w:val="21"/>
          <w:sz w:val="20"/>
        </w:rPr>
        <w:t> </w:t>
      </w:r>
      <w:r>
        <w:rPr>
          <w:sz w:val="20"/>
        </w:rPr>
        <w:t>Novel</w:t>
      </w:r>
      <w:r>
        <w:rPr>
          <w:spacing w:val="22"/>
          <w:sz w:val="20"/>
        </w:rPr>
        <w:t> </w:t>
      </w:r>
      <w:r>
        <w:rPr>
          <w:sz w:val="20"/>
        </w:rPr>
        <w:t>Coronavirus</w:t>
      </w:r>
      <w:r>
        <w:rPr>
          <w:spacing w:val="22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China:</w:t>
      </w:r>
      <w:r>
        <w:rPr>
          <w:spacing w:val="22"/>
          <w:sz w:val="20"/>
        </w:rPr>
        <w:t> </w:t>
      </w:r>
      <w:r>
        <w:rPr>
          <w:sz w:val="20"/>
        </w:rPr>
        <w:t>J</w:t>
      </w:r>
      <w:r>
        <w:rPr>
          <w:spacing w:val="21"/>
          <w:sz w:val="20"/>
        </w:rPr>
        <w:t> </w:t>
      </w:r>
      <w:r>
        <w:rPr>
          <w:sz w:val="20"/>
        </w:rPr>
        <w:t>Med</w:t>
      </w:r>
      <w:r>
        <w:rPr>
          <w:spacing w:val="22"/>
          <w:sz w:val="20"/>
        </w:rPr>
        <w:t> </w:t>
      </w:r>
      <w:r>
        <w:rPr>
          <w:sz w:val="20"/>
        </w:rPr>
        <w:t>Virol</w:t>
      </w:r>
      <w:r>
        <w:rPr>
          <w:spacing w:val="20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3"/>
          <w:sz w:val="20"/>
        </w:rPr>
        <w:t> </w:t>
      </w:r>
      <w:r>
        <w:rPr>
          <w:sz w:val="20"/>
        </w:rPr>
        <w:t>The experience</w:t>
      </w:r>
      <w:r>
        <w:rPr>
          <w:spacing w:val="-2"/>
          <w:sz w:val="20"/>
        </w:rPr>
        <w:t> </w:t>
      </w:r>
      <w:r>
        <w:rPr>
          <w:sz w:val="20"/>
        </w:rPr>
        <w:t>of 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2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0" w:hanging="569"/>
        <w:jc w:val="both"/>
        <w:rPr>
          <w:sz w:val="20"/>
        </w:rPr>
      </w:pPr>
      <w:r>
        <w:rPr>
          <w:spacing w:val="-1"/>
          <w:sz w:val="20"/>
        </w:rPr>
        <w:t>Zumla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A.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Coronaviruses</w:t>
      </w:r>
      <w:r>
        <w:rPr>
          <w:spacing w:val="-13"/>
          <w:sz w:val="20"/>
        </w:rPr>
        <w:t> </w:t>
      </w:r>
      <w:r>
        <w:rPr>
          <w:sz w:val="20"/>
        </w:rPr>
        <w:t>-</w:t>
      </w:r>
      <w:r>
        <w:rPr>
          <w:spacing w:val="-10"/>
          <w:sz w:val="20"/>
        </w:rPr>
        <w:t> </w:t>
      </w:r>
      <w:r>
        <w:rPr>
          <w:sz w:val="20"/>
        </w:rPr>
        <w:t>drug</w:t>
      </w:r>
      <w:r>
        <w:rPr>
          <w:spacing w:val="-11"/>
          <w:sz w:val="20"/>
        </w:rPr>
        <w:t> </w:t>
      </w:r>
      <w:r>
        <w:rPr>
          <w:sz w:val="20"/>
        </w:rPr>
        <w:t>discovery</w:t>
      </w:r>
      <w:r>
        <w:rPr>
          <w:spacing w:val="-12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therapeutic</w:t>
      </w:r>
      <w:r>
        <w:rPr>
          <w:spacing w:val="-12"/>
          <w:sz w:val="20"/>
        </w:rPr>
        <w:t> </w:t>
      </w:r>
      <w:r>
        <w:rPr>
          <w:sz w:val="20"/>
        </w:rPr>
        <w:t>options</w:t>
      </w:r>
      <w:r>
        <w:rPr>
          <w:spacing w:val="-11"/>
          <w:sz w:val="20"/>
        </w:rPr>
        <w:t> </w:t>
      </w:r>
      <w:r>
        <w:rPr>
          <w:sz w:val="20"/>
        </w:rPr>
        <w:t>//</w:t>
      </w:r>
      <w:r>
        <w:rPr>
          <w:spacing w:val="-11"/>
          <w:sz w:val="20"/>
        </w:rPr>
        <w:t> </w:t>
      </w:r>
      <w:r>
        <w:rPr>
          <w:sz w:val="20"/>
        </w:rPr>
        <w:t>Nature</w:t>
      </w:r>
      <w:r>
        <w:rPr>
          <w:spacing w:val="-12"/>
          <w:sz w:val="20"/>
        </w:rPr>
        <w:t> </w:t>
      </w:r>
      <w:r>
        <w:rPr>
          <w:sz w:val="20"/>
        </w:rPr>
        <w:t>reviews.</w:t>
      </w:r>
      <w:r>
        <w:rPr>
          <w:spacing w:val="-12"/>
          <w:sz w:val="20"/>
        </w:rPr>
        <w:t> </w:t>
      </w:r>
      <w:r>
        <w:rPr>
          <w:sz w:val="20"/>
        </w:rPr>
        <w:t>Drug</w:t>
      </w:r>
      <w:r>
        <w:rPr>
          <w:spacing w:val="-12"/>
          <w:sz w:val="20"/>
        </w:rPr>
        <w:t> </w:t>
      </w:r>
      <w:r>
        <w:rPr>
          <w:sz w:val="20"/>
        </w:rPr>
        <w:t>discovery.</w:t>
      </w:r>
    </w:p>
    <w:p>
      <w:pPr>
        <w:spacing w:line="230" w:lineRule="exact" w:before="1"/>
        <w:ind w:left="929" w:right="0" w:firstLine="0"/>
        <w:jc w:val="both"/>
        <w:rPr>
          <w:sz w:val="20"/>
        </w:rPr>
      </w:pPr>
      <w:r>
        <w:rPr>
          <w:sz w:val="20"/>
        </w:rPr>
        <w:t>2016.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3"/>
          <w:sz w:val="20"/>
        </w:rPr>
        <w:t> </w:t>
      </w:r>
      <w:r>
        <w:rPr>
          <w:sz w:val="20"/>
        </w:rPr>
        <w:t>5.</w:t>
      </w:r>
      <w:r>
        <w:rPr>
          <w:spacing w:val="-2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327–347.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  <w:tab w:pos="2084" w:val="left" w:leader="none"/>
          <w:tab w:pos="3365" w:val="left" w:leader="none"/>
          <w:tab w:pos="5092" w:val="left" w:leader="none"/>
          <w:tab w:pos="6253" w:val="left" w:leader="none"/>
          <w:tab w:pos="7541" w:val="left" w:leader="none"/>
          <w:tab w:pos="7969" w:val="left" w:leader="none"/>
        </w:tabs>
        <w:spacing w:line="240" w:lineRule="auto" w:before="0" w:after="0"/>
        <w:ind w:left="927" w:right="674" w:hanging="566"/>
        <w:jc w:val="left"/>
        <w:rPr>
          <w:sz w:val="20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7"/>
          <w:sz w:val="20"/>
        </w:rPr>
        <w:t> </w:t>
      </w:r>
      <w:r>
        <w:rPr>
          <w:sz w:val="20"/>
        </w:rPr>
        <w:t>средств</w:t>
      </w:r>
      <w:r>
        <w:rPr>
          <w:spacing w:val="7"/>
          <w:sz w:val="20"/>
        </w:rPr>
        <w:t> </w:t>
      </w:r>
      <w:r>
        <w:rPr>
          <w:sz w:val="20"/>
        </w:rPr>
        <w:t>индивидуальной</w:t>
      </w:r>
      <w:r>
        <w:rPr>
          <w:spacing w:val="7"/>
          <w:sz w:val="20"/>
        </w:rPr>
        <w:t> </w:t>
      </w:r>
      <w:r>
        <w:rPr>
          <w:sz w:val="20"/>
        </w:rPr>
        <w:t>защиты</w:t>
      </w:r>
      <w:r>
        <w:rPr>
          <w:spacing w:val="5"/>
          <w:sz w:val="20"/>
        </w:rPr>
        <w:t> </w:t>
      </w:r>
      <w:r>
        <w:rPr>
          <w:sz w:val="20"/>
        </w:rPr>
        <w:t>от</w:t>
      </w:r>
      <w:r>
        <w:rPr>
          <w:spacing w:val="7"/>
          <w:sz w:val="20"/>
        </w:rPr>
        <w:t> </w:t>
      </w:r>
      <w:r>
        <w:rPr>
          <w:sz w:val="20"/>
        </w:rPr>
        <w:t>коронавирусной</w:t>
      </w:r>
      <w:r>
        <w:rPr>
          <w:spacing w:val="7"/>
          <w:sz w:val="20"/>
        </w:rPr>
        <w:t> </w:t>
      </w:r>
      <w:r>
        <w:rPr>
          <w:sz w:val="20"/>
        </w:rPr>
        <w:t>болезни</w:t>
      </w:r>
      <w:r>
        <w:rPr>
          <w:spacing w:val="6"/>
          <w:sz w:val="20"/>
        </w:rPr>
        <w:t> </w:t>
      </w:r>
      <w:r>
        <w:rPr>
          <w:sz w:val="20"/>
        </w:rPr>
        <w:t>(COVID-19)</w:t>
      </w:r>
      <w:r>
        <w:rPr>
          <w:spacing w:val="34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соображения</w:t>
      </w:r>
      <w:r>
        <w:rPr>
          <w:spacing w:val="7"/>
          <w:sz w:val="20"/>
        </w:rPr>
        <w:t> </w:t>
      </w:r>
      <w:r>
        <w:rPr>
          <w:sz w:val="20"/>
        </w:rPr>
        <w:t>применительно</w:t>
      </w:r>
      <w:r>
        <w:rPr>
          <w:spacing w:val="9"/>
          <w:sz w:val="20"/>
        </w:rPr>
        <w:t> </w:t>
      </w:r>
      <w:r>
        <w:rPr>
          <w:sz w:val="20"/>
        </w:rPr>
        <w:t>к</w:t>
      </w:r>
      <w:r>
        <w:rPr>
          <w:spacing w:val="8"/>
          <w:sz w:val="20"/>
        </w:rPr>
        <w:t> </w:t>
      </w:r>
      <w:r>
        <w:rPr>
          <w:sz w:val="20"/>
        </w:rPr>
        <w:t>ситуации</w:t>
      </w:r>
      <w:r>
        <w:rPr>
          <w:spacing w:val="8"/>
          <w:sz w:val="20"/>
        </w:rPr>
        <w:t> </w:t>
      </w:r>
      <w:r>
        <w:rPr>
          <w:sz w:val="20"/>
        </w:rPr>
        <w:t>их</w:t>
      </w:r>
      <w:r>
        <w:rPr>
          <w:spacing w:val="9"/>
          <w:sz w:val="20"/>
        </w:rPr>
        <w:t> </w:t>
      </w:r>
      <w:r>
        <w:rPr>
          <w:sz w:val="20"/>
        </w:rPr>
        <w:t>острой</w:t>
      </w:r>
      <w:r>
        <w:rPr>
          <w:spacing w:val="8"/>
          <w:sz w:val="20"/>
        </w:rPr>
        <w:t> </w:t>
      </w:r>
      <w:r>
        <w:rPr>
          <w:sz w:val="20"/>
        </w:rPr>
        <w:t>нехватки.</w:t>
      </w:r>
      <w:r>
        <w:rPr>
          <w:spacing w:val="7"/>
          <w:sz w:val="20"/>
        </w:rPr>
        <w:t> </w:t>
      </w:r>
      <w:r>
        <w:rPr>
          <w:sz w:val="20"/>
        </w:rPr>
        <w:t>6</w:t>
      </w:r>
      <w:r>
        <w:rPr>
          <w:spacing w:val="9"/>
          <w:sz w:val="20"/>
        </w:rPr>
        <w:t> </w:t>
      </w:r>
      <w:r>
        <w:rPr>
          <w:sz w:val="20"/>
        </w:rPr>
        <w:t>апреля</w:t>
      </w:r>
      <w:r>
        <w:rPr>
          <w:spacing w:val="7"/>
          <w:sz w:val="20"/>
        </w:rPr>
        <w:t> </w:t>
      </w:r>
      <w:r>
        <w:rPr>
          <w:sz w:val="20"/>
        </w:rPr>
        <w:t>2020</w:t>
      </w:r>
      <w:r>
        <w:rPr>
          <w:spacing w:val="9"/>
          <w:sz w:val="20"/>
        </w:rPr>
        <w:t> </w:t>
      </w:r>
      <w:r>
        <w:rPr>
          <w:sz w:val="20"/>
        </w:rPr>
        <w:t>г.</w:t>
      </w:r>
      <w:r>
        <w:rPr>
          <w:spacing w:val="9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https://apps.who.int/iris/bitstream/handle/10665/331695/WHO-2019-nCov-IPC_PPE_use-2020.3-</w:t>
      </w:r>
      <w:r>
        <w:rPr>
          <w:spacing w:val="1"/>
          <w:sz w:val="20"/>
        </w:rPr>
        <w:t> </w:t>
      </w:r>
      <w:r>
        <w:rPr>
          <w:sz w:val="20"/>
        </w:rPr>
        <w:t>rus.pdf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8836" w:val="left" w:leader="none"/>
        </w:tabs>
        <w:spacing w:line="240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3"/>
          <w:sz w:val="20"/>
        </w:rPr>
        <w:t> </w:t>
      </w:r>
      <w:r>
        <w:rPr>
          <w:sz w:val="20"/>
        </w:rPr>
        <w:t>рекомендации.</w:t>
      </w:r>
      <w:r>
        <w:rPr>
          <w:spacing w:val="-3"/>
          <w:sz w:val="20"/>
        </w:rPr>
        <w:t> </w:t>
      </w:r>
      <w:r>
        <w:rPr>
          <w:sz w:val="20"/>
        </w:rPr>
        <w:t>Дата</w:t>
      </w:r>
      <w:r>
        <w:rPr>
          <w:spacing w:val="-2"/>
          <w:sz w:val="20"/>
        </w:rPr>
        <w:t> </w:t>
      </w:r>
      <w:r>
        <w:rPr>
          <w:sz w:val="20"/>
        </w:rPr>
        <w:t>публикации:</w:t>
      </w:r>
      <w:r>
        <w:rPr>
          <w:spacing w:val="-2"/>
          <w:sz w:val="20"/>
        </w:rPr>
        <w:t> </w:t>
      </w:r>
      <w:r>
        <w:rPr>
          <w:sz w:val="20"/>
        </w:rPr>
        <w:t>Июль</w:t>
      </w:r>
      <w:r>
        <w:rPr>
          <w:spacing w:val="-2"/>
          <w:sz w:val="20"/>
        </w:rPr>
        <w:t> </w:t>
      </w:r>
      <w:r>
        <w:rPr>
          <w:sz w:val="20"/>
        </w:rPr>
        <w:t>2015   </w:t>
      </w:r>
      <w:r>
        <w:rPr>
          <w:spacing w:val="27"/>
          <w:sz w:val="20"/>
        </w:rPr>
        <w:t> </w:t>
      </w:r>
      <w:r>
        <w:rPr>
          <w:sz w:val="20"/>
        </w:rPr>
        <w:t>г.</w:t>
        <w:tab/>
        <w:t>URL:</w:t>
      </w:r>
      <w:r>
        <w:rPr>
          <w:spacing w:val="-48"/>
          <w:sz w:val="20"/>
        </w:rPr>
        <w:t> </w:t>
      </w:r>
      <w:r>
        <w:rPr>
          <w:sz w:val="20"/>
        </w:rPr>
        <w:t>https://</w:t>
      </w:r>
      <w:hyperlink r:id="rId58">
        <w:r>
          <w:rPr>
            <w:sz w:val="20"/>
          </w:rPr>
          <w:t>www.who.int/csr/disease/coronavirus_infections/case-management-ipc/ru/</w:t>
        </w:r>
      </w:hyperlink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40" w:lineRule="auto" w:before="0" w:after="0"/>
        <w:ind w:left="927" w:right="677" w:hanging="568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-1"/>
          <w:sz w:val="20"/>
        </w:rPr>
        <w:t> </w:t>
      </w:r>
      <w:r>
        <w:rPr>
          <w:sz w:val="20"/>
        </w:rPr>
        <w:t>и антимикробная</w:t>
      </w:r>
      <w:r>
        <w:rPr>
          <w:spacing w:val="-2"/>
          <w:sz w:val="20"/>
        </w:rPr>
        <w:t> </w:t>
      </w:r>
      <w:r>
        <w:rPr>
          <w:sz w:val="20"/>
        </w:rPr>
        <w:t>химиотерапия.</w:t>
      </w:r>
      <w:r>
        <w:rPr>
          <w:spacing w:val="-1"/>
          <w:sz w:val="20"/>
        </w:rPr>
        <w:t> </w:t>
      </w:r>
      <w:r>
        <w:rPr>
          <w:sz w:val="20"/>
        </w:rPr>
        <w:t>2017;19(2):84-90.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4" w:hanging="568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практике.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 -</w:t>
      </w:r>
      <w:r>
        <w:rPr>
          <w:spacing w:val="-2"/>
          <w:sz w:val="20"/>
        </w:rPr>
        <w:t> </w:t>
      </w:r>
      <w:r>
        <w:rPr>
          <w:sz w:val="20"/>
        </w:rPr>
        <w:t>№ 6.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7-14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  <w:tab w:pos="929" w:val="left" w:leader="none"/>
        </w:tabs>
        <w:spacing w:line="240" w:lineRule="auto" w:before="0" w:after="0"/>
        <w:ind w:left="928" w:right="1087" w:hanging="568"/>
        <w:jc w:val="left"/>
        <w:rPr>
          <w:sz w:val="20"/>
        </w:rPr>
      </w:pPr>
      <w:r>
        <w:rPr>
          <w:sz w:val="20"/>
        </w:rPr>
        <w:t>Лучевая диагностика коронавирусной болезни (COVID-19): организация, 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-47"/>
          <w:sz w:val="20"/>
        </w:rPr>
        <w:t> </w:t>
      </w:r>
      <w:r>
        <w:rPr>
          <w:sz w:val="20"/>
        </w:rPr>
        <w:t>Морозов, Д. Н. Проценко, С. В. Сметанина [и др.] // Серия «Лучшие практики лучевой 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Вып.</w:t>
      </w:r>
      <w:r>
        <w:rPr>
          <w:spacing w:val="-2"/>
          <w:sz w:val="20"/>
        </w:rPr>
        <w:t> </w:t>
      </w:r>
      <w:r>
        <w:rPr>
          <w:sz w:val="20"/>
        </w:rPr>
        <w:t>65.</w:t>
      </w:r>
      <w:r>
        <w:rPr>
          <w:spacing w:val="-3"/>
          <w:sz w:val="20"/>
        </w:rPr>
        <w:t> </w:t>
      </w:r>
      <w:r>
        <w:rPr>
          <w:sz w:val="20"/>
        </w:rPr>
        <w:t>– М.</w:t>
      </w:r>
      <w:r>
        <w:rPr>
          <w:spacing w:val="-2"/>
          <w:sz w:val="20"/>
        </w:rPr>
        <w:t> </w:t>
      </w:r>
      <w:r>
        <w:rPr>
          <w:sz w:val="20"/>
        </w:rPr>
        <w:t>:</w:t>
      </w:r>
      <w:r>
        <w:rPr>
          <w:spacing w:val="-3"/>
          <w:sz w:val="20"/>
        </w:rPr>
        <w:t> </w:t>
      </w:r>
      <w:r>
        <w:rPr>
          <w:sz w:val="20"/>
        </w:rPr>
        <w:t>ГБУЗ</w:t>
      </w:r>
      <w:r>
        <w:rPr>
          <w:spacing w:val="-2"/>
          <w:sz w:val="20"/>
        </w:rPr>
        <w:t> </w:t>
      </w:r>
      <w:r>
        <w:rPr>
          <w:sz w:val="20"/>
        </w:rPr>
        <w:t>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-1"/>
          <w:sz w:val="20"/>
        </w:rPr>
        <w:t> </w:t>
      </w:r>
      <w:r>
        <w:rPr>
          <w:sz w:val="20"/>
        </w:rPr>
        <w:t>ДЗМ»,</w:t>
      </w:r>
      <w:r>
        <w:rPr>
          <w:spacing w:val="-3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3"/>
          <w:sz w:val="20"/>
        </w:rPr>
        <w:t> </w:t>
      </w:r>
      <w:r>
        <w:rPr>
          <w:sz w:val="20"/>
        </w:rPr>
        <w:t>78 с.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930" w:val="left" w:leader="none"/>
        </w:tabs>
        <w:spacing w:line="229" w:lineRule="exact" w:before="0" w:after="0"/>
        <w:ind w:left="929" w:right="0" w:hanging="569"/>
        <w:jc w:val="left"/>
        <w:rPr>
          <w:sz w:val="20"/>
        </w:rPr>
      </w:pPr>
      <w:r>
        <w:rPr>
          <w:sz w:val="20"/>
        </w:rPr>
        <w:t>Материалы</w:t>
      </w:r>
      <w:r>
        <w:rPr>
          <w:spacing w:val="-4"/>
          <w:sz w:val="20"/>
        </w:rPr>
        <w:t> </w:t>
      </w:r>
      <w:r>
        <w:rPr>
          <w:sz w:val="20"/>
        </w:rPr>
        <w:t>анализа</w:t>
      </w:r>
      <w:r>
        <w:rPr>
          <w:spacing w:val="-3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4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6"/>
          <w:sz w:val="20"/>
        </w:rPr>
        <w:t> </w:t>
      </w:r>
      <w:r>
        <w:rPr>
          <w:sz w:val="20"/>
        </w:rPr>
        <w:t>в</w:t>
      </w:r>
      <w:r>
        <w:rPr>
          <w:spacing w:val="7"/>
          <w:sz w:val="20"/>
        </w:rPr>
        <w:t> </w:t>
      </w:r>
      <w:r>
        <w:rPr>
          <w:sz w:val="20"/>
        </w:rPr>
        <w:t>условиях</w:t>
      </w:r>
      <w:r>
        <w:rPr>
          <w:spacing w:val="7"/>
          <w:sz w:val="20"/>
        </w:rPr>
        <w:t> </w:t>
      </w:r>
      <w:r>
        <w:rPr>
          <w:sz w:val="20"/>
        </w:rPr>
        <w:t>COVID-19</w:t>
      </w:r>
      <w:r>
        <w:rPr>
          <w:spacing w:val="6"/>
          <w:sz w:val="20"/>
        </w:rPr>
        <w:t> </w:t>
      </w:r>
      <w:r>
        <w:rPr>
          <w:sz w:val="20"/>
        </w:rPr>
        <w:t>(версия</w:t>
      </w:r>
      <w:r>
        <w:rPr>
          <w:spacing w:val="6"/>
          <w:sz w:val="20"/>
        </w:rPr>
        <w:t> </w:t>
      </w:r>
      <w:r>
        <w:rPr>
          <w:sz w:val="20"/>
        </w:rPr>
        <w:t>1)</w:t>
      </w:r>
      <w:r>
        <w:rPr>
          <w:spacing w:val="6"/>
          <w:sz w:val="20"/>
        </w:rPr>
        <w:t> </w:t>
      </w:r>
      <w:r>
        <w:rPr>
          <w:sz w:val="20"/>
        </w:rPr>
        <w:t>//</w:t>
      </w:r>
      <w:r>
        <w:rPr>
          <w:spacing w:val="6"/>
          <w:sz w:val="20"/>
        </w:rPr>
        <w:t> </w:t>
      </w:r>
      <w:r>
        <w:rPr>
          <w:sz w:val="20"/>
        </w:rPr>
        <w:t>Ультразвуковая</w:t>
      </w:r>
      <w:r>
        <w:rPr>
          <w:spacing w:val="6"/>
          <w:sz w:val="20"/>
        </w:rPr>
        <w:t> </w:t>
      </w:r>
      <w:r>
        <w:rPr>
          <w:sz w:val="20"/>
        </w:rPr>
        <w:t>и</w:t>
      </w:r>
      <w:r>
        <w:rPr>
          <w:spacing w:val="6"/>
          <w:sz w:val="20"/>
        </w:rPr>
        <w:t> </w:t>
      </w:r>
      <w:r>
        <w:rPr>
          <w:sz w:val="20"/>
        </w:rPr>
        <w:t>функциональная</w:t>
      </w:r>
      <w:r>
        <w:rPr>
          <w:spacing w:val="7"/>
          <w:sz w:val="20"/>
        </w:rPr>
        <w:t> </w:t>
      </w:r>
      <w:r>
        <w:rPr>
          <w:sz w:val="20"/>
        </w:rPr>
        <w:t>диагностика.</w:t>
      </w:r>
      <w:r>
        <w:rPr>
          <w:spacing w:val="7"/>
          <w:sz w:val="20"/>
        </w:rPr>
        <w:t> </w:t>
      </w:r>
      <w:r>
        <w:rPr>
          <w:sz w:val="20"/>
        </w:rPr>
        <w:t>2020.</w:t>
      </w:r>
    </w:p>
    <w:p>
      <w:pPr>
        <w:spacing w:before="0"/>
        <w:ind w:left="928" w:right="677" w:firstLine="1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59">
        <w:r>
          <w:rPr>
            <w:sz w:val="20"/>
          </w:rPr>
          <w:t>http://www.rasudm.org/files/RASUDM-Consensus-Statement-COVID.pdf, </w:t>
        </w:r>
      </w:hyperlink>
      <w:r>
        <w:rPr>
          <w:sz w:val="20"/>
        </w:rPr>
        <w:t>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 URL:</w:t>
      </w:r>
      <w:r>
        <w:rPr>
          <w:color w:val="0562C1"/>
          <w:spacing w:val="1"/>
          <w:sz w:val="20"/>
        </w:rPr>
        <w:t> </w:t>
      </w:r>
      <w:hyperlink r:id="rId60">
        <w:r>
          <w:rPr>
            <w:color w:val="0562C1"/>
            <w:sz w:val="20"/>
            <w:u w:val="single" w:color="0562C1"/>
          </w:rPr>
          <w:t>https://nmfo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vo.edu.rosminzdrav.ru/#/user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account/view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iom/e8b1f2ca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6be5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9125</w:t>
        </w:r>
      </w:hyperlink>
      <w:hyperlink r:id="rId61">
        <w:r>
          <w:rPr>
            <w:sz w:val="20"/>
          </w:rPr>
          <w:t>-</w:t>
        </w:r>
      </w:hyperlink>
      <w:hyperlink r:id="rId61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</w:t>
      </w:r>
      <w:r>
        <w:rPr>
          <w:spacing w:val="-2"/>
          <w:sz w:val="20"/>
        </w:rPr>
        <w:t> </w:t>
      </w:r>
      <w:r>
        <w:rPr>
          <w:sz w:val="20"/>
        </w:rPr>
        <w:t>респираторных</w:t>
      </w:r>
      <w:r>
        <w:rPr>
          <w:spacing w:val="1"/>
          <w:sz w:val="20"/>
        </w:rPr>
        <w:t> </w:t>
      </w:r>
      <w:r>
        <w:rPr>
          <w:sz w:val="20"/>
        </w:rPr>
        <w:t>инфекций».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838" w:val="left" w:leader="none"/>
        </w:tabs>
        <w:spacing w:line="259" w:lineRule="auto" w:before="79" w:after="0"/>
        <w:ind w:left="928" w:right="675" w:hanging="568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10. №</w:t>
      </w:r>
      <w:r>
        <w:rPr>
          <w:spacing w:val="-2"/>
          <w:sz w:val="20"/>
        </w:rPr>
        <w:t> </w:t>
      </w:r>
      <w:r>
        <w:rPr>
          <w:sz w:val="20"/>
        </w:rPr>
        <w:t>1.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16–26.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1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2).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</w:t>
      </w:r>
      <w:r>
        <w:rPr>
          <w:spacing w:val="-5"/>
          <w:sz w:val="20"/>
        </w:rPr>
        <w:t> </w:t>
      </w:r>
      <w:r>
        <w:rPr>
          <w:sz w:val="20"/>
        </w:rPr>
        <w:t>и</w:t>
      </w:r>
      <w:r>
        <w:rPr>
          <w:spacing w:val="-5"/>
          <w:sz w:val="20"/>
        </w:rPr>
        <w:t> </w:t>
      </w:r>
      <w:r>
        <w:rPr>
          <w:sz w:val="20"/>
        </w:rPr>
        <w:t>радиологии.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6"/>
          <w:sz w:val="20"/>
        </w:rPr>
        <w:t> </w:t>
      </w:r>
      <w:r>
        <w:rPr>
          <w:sz w:val="20"/>
        </w:rPr>
        <w:t>101</w:t>
      </w:r>
      <w:r>
        <w:rPr>
          <w:spacing w:val="-5"/>
          <w:sz w:val="20"/>
        </w:rPr>
        <w:t> </w:t>
      </w:r>
      <w:r>
        <w:rPr>
          <w:sz w:val="20"/>
        </w:rPr>
        <w:t>(2):</w:t>
      </w:r>
      <w:r>
        <w:rPr>
          <w:spacing w:val="-5"/>
          <w:sz w:val="20"/>
        </w:rPr>
        <w:t> </w:t>
      </w:r>
      <w:r>
        <w:rPr>
          <w:sz w:val="20"/>
        </w:rPr>
        <w:t>72–89.</w:t>
      </w:r>
      <w:r>
        <w:rPr>
          <w:color w:val="0562C1"/>
          <w:spacing w:val="-5"/>
          <w:sz w:val="20"/>
        </w:rPr>
        <w:t> </w:t>
      </w:r>
      <w:hyperlink r:id="rId62">
        <w:r>
          <w:rPr>
            <w:color w:val="0562C1"/>
            <w:sz w:val="20"/>
            <w:u w:val="single" w:color="0562C1"/>
          </w:rPr>
          <w:t>https://doi.org/10.20862/0042-4676-2020-101-2-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Приказ Министерства здравоохранения Российской Федерации от 29 декабря 2012 г. № 1705н "О</w:t>
      </w:r>
      <w:r>
        <w:rPr>
          <w:spacing w:val="-47"/>
          <w:sz w:val="20"/>
        </w:rPr>
        <w:t> </w:t>
      </w:r>
      <w:r>
        <w:rPr>
          <w:sz w:val="20"/>
        </w:rPr>
        <w:t>Порядке</w:t>
      </w:r>
      <w:r>
        <w:rPr>
          <w:spacing w:val="-2"/>
          <w:sz w:val="20"/>
        </w:rPr>
        <w:t> </w:t>
      </w:r>
      <w:r>
        <w:rPr>
          <w:sz w:val="20"/>
        </w:rPr>
        <w:t>организации</w:t>
      </w:r>
      <w:r>
        <w:rPr>
          <w:spacing w:val="-1"/>
          <w:sz w:val="20"/>
        </w:rPr>
        <w:t> </w:t>
      </w:r>
      <w:r>
        <w:rPr>
          <w:sz w:val="20"/>
        </w:rPr>
        <w:t>медицинской</w:t>
      </w:r>
      <w:r>
        <w:rPr>
          <w:spacing w:val="-1"/>
          <w:sz w:val="20"/>
        </w:rPr>
        <w:t> </w:t>
      </w:r>
      <w:r>
        <w:rPr>
          <w:sz w:val="20"/>
        </w:rPr>
        <w:t>реабилитации".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29" w:lineRule="exact" w:before="0" w:after="0"/>
        <w:ind w:left="928" w:right="0" w:hanging="568"/>
        <w:jc w:val="both"/>
        <w:rPr>
          <w:sz w:val="20"/>
        </w:rPr>
      </w:pPr>
      <w:r>
        <w:rPr>
          <w:sz w:val="20"/>
        </w:rPr>
        <w:t>Julie</w:t>
      </w:r>
      <w:r>
        <w:rPr>
          <w:spacing w:val="-3"/>
          <w:sz w:val="20"/>
        </w:rPr>
        <w:t> </w:t>
      </w:r>
      <w:r>
        <w:rPr>
          <w:sz w:val="20"/>
        </w:rPr>
        <w:t>K.</w:t>
      </w:r>
      <w:r>
        <w:rPr>
          <w:spacing w:val="-2"/>
          <w:sz w:val="20"/>
        </w:rPr>
        <w:t> </w:t>
      </w:r>
      <w:r>
        <w:rPr>
          <w:sz w:val="20"/>
        </w:rPr>
        <w:t>Silver:</w:t>
      </w:r>
      <w:r>
        <w:rPr>
          <w:spacing w:val="-3"/>
          <w:sz w:val="20"/>
        </w:rPr>
        <w:t> </w:t>
      </w:r>
      <w:r>
        <w:rPr>
          <w:sz w:val="20"/>
        </w:rPr>
        <w:t>Prehabilitation</w:t>
      </w:r>
      <w:r>
        <w:rPr>
          <w:spacing w:val="-1"/>
          <w:sz w:val="20"/>
        </w:rPr>
        <w:t> </w:t>
      </w:r>
      <w:r>
        <w:rPr>
          <w:sz w:val="20"/>
        </w:rPr>
        <w:t>could</w:t>
      </w:r>
      <w:r>
        <w:rPr>
          <w:spacing w:val="-3"/>
          <w:sz w:val="20"/>
        </w:rPr>
        <w:t> </w:t>
      </w:r>
      <w:r>
        <w:rPr>
          <w:sz w:val="20"/>
        </w:rPr>
        <w:t>save</w:t>
      </w:r>
      <w:r>
        <w:rPr>
          <w:spacing w:val="-3"/>
          <w:sz w:val="20"/>
        </w:rPr>
        <w:t> </w:t>
      </w:r>
      <w:r>
        <w:rPr>
          <w:sz w:val="20"/>
        </w:rPr>
        <w:t>lives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pandemic</w:t>
      </w:r>
      <w:r>
        <w:rPr>
          <w:spacing w:val="-2"/>
          <w:sz w:val="20"/>
        </w:rPr>
        <w:t> </w:t>
      </w:r>
      <w:r>
        <w:rPr>
          <w:sz w:val="20"/>
        </w:rPr>
        <w:t>March</w:t>
      </w:r>
      <w:r>
        <w:rPr>
          <w:spacing w:val="-3"/>
          <w:sz w:val="20"/>
        </w:rPr>
        <w:t> </w:t>
      </w:r>
      <w:r>
        <w:rPr>
          <w:sz w:val="20"/>
        </w:rPr>
        <w:t>19,</w:t>
      </w:r>
      <w:r>
        <w:rPr>
          <w:spacing w:val="-3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18" w:after="0"/>
        <w:ind w:left="928" w:right="675" w:hanging="568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</w:t>
      </w:r>
      <w:r>
        <w:rPr>
          <w:spacing w:val="-2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2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4"/>
          <w:sz w:val="20"/>
        </w:rPr>
        <w:t> </w:t>
      </w:r>
      <w:r>
        <w:rPr>
          <w:sz w:val="20"/>
        </w:rPr>
        <w:t>Journal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Physiotherapy</w:t>
      </w:r>
      <w:r>
        <w:rPr>
          <w:spacing w:val="-5"/>
          <w:sz w:val="20"/>
        </w:rPr>
        <w:t> </w:t>
      </w:r>
      <w:r>
        <w:rPr>
          <w:sz w:val="20"/>
        </w:rPr>
        <w:t>(2020),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5"/>
          <w:sz w:val="20"/>
        </w:rPr>
        <w:t> </w:t>
      </w:r>
      <w:r>
        <w:rPr>
          <w:sz w:val="20"/>
        </w:rPr>
        <w:t>J.P.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J.B.</w:t>
      </w:r>
      <w:r>
        <w:rPr>
          <w:spacing w:val="-5"/>
          <w:sz w:val="20"/>
        </w:rPr>
        <w:t> </w:t>
      </w:r>
      <w:r>
        <w:rPr>
          <w:sz w:val="20"/>
        </w:rPr>
        <w:t>Hall,</w:t>
      </w:r>
      <w:r>
        <w:rPr>
          <w:spacing w:val="-7"/>
          <w:sz w:val="20"/>
        </w:rPr>
        <w:t> </w:t>
      </w:r>
      <w:r>
        <w:rPr>
          <w:sz w:val="20"/>
        </w:rPr>
        <w:t>ICU-acquired</w:t>
      </w:r>
      <w:r>
        <w:rPr>
          <w:spacing w:val="-6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recovery</w:t>
      </w:r>
      <w:r>
        <w:rPr>
          <w:spacing w:val="-6"/>
          <w:sz w:val="20"/>
        </w:rPr>
        <w:t> </w:t>
      </w:r>
      <w:r>
        <w:rPr>
          <w:sz w:val="20"/>
        </w:rPr>
        <w:t>from</w:t>
      </w:r>
      <w:r>
        <w:rPr>
          <w:spacing w:val="-8"/>
          <w:sz w:val="20"/>
        </w:rPr>
        <w:t> </w:t>
      </w:r>
      <w:r>
        <w:rPr>
          <w:sz w:val="20"/>
        </w:rPr>
        <w:t>critical</w:t>
      </w:r>
      <w:r>
        <w:rPr>
          <w:spacing w:val="-6"/>
          <w:sz w:val="20"/>
        </w:rPr>
        <w:t> </w:t>
      </w:r>
      <w:r>
        <w:rPr>
          <w:sz w:val="20"/>
        </w:rPr>
        <w:t>illness.</w:t>
      </w:r>
      <w:r>
        <w:rPr>
          <w:spacing w:val="-6"/>
          <w:sz w:val="20"/>
        </w:rPr>
        <w:t> </w:t>
      </w:r>
      <w:r>
        <w:rPr>
          <w:sz w:val="20"/>
        </w:rPr>
        <w:t>N</w:t>
      </w:r>
      <w:r>
        <w:rPr>
          <w:spacing w:val="-5"/>
          <w:sz w:val="20"/>
        </w:rPr>
        <w:t> </w:t>
      </w:r>
      <w:r>
        <w:rPr>
          <w:sz w:val="20"/>
        </w:rPr>
        <w:t>Engl</w:t>
      </w:r>
      <w:r>
        <w:rPr>
          <w:spacing w:val="-5"/>
          <w:sz w:val="20"/>
        </w:rPr>
        <w:t> </w:t>
      </w:r>
      <w:r>
        <w:rPr>
          <w:sz w:val="20"/>
        </w:rPr>
        <w:t>J</w:t>
      </w:r>
      <w:r>
        <w:rPr>
          <w:spacing w:val="-6"/>
          <w:sz w:val="20"/>
        </w:rPr>
        <w:t> </w:t>
      </w:r>
      <w:r>
        <w:rPr>
          <w:sz w:val="20"/>
        </w:rPr>
        <w:t>Med,</w:t>
      </w:r>
      <w:r>
        <w:rPr>
          <w:spacing w:val="-7"/>
          <w:sz w:val="20"/>
        </w:rPr>
        <w:t> </w:t>
      </w:r>
      <w:r>
        <w:rPr>
          <w:sz w:val="20"/>
        </w:rPr>
        <w:t>2014.</w:t>
      </w:r>
      <w:r>
        <w:rPr>
          <w:spacing w:val="1"/>
          <w:sz w:val="20"/>
        </w:rPr>
        <w:t> </w:t>
      </w:r>
      <w:r>
        <w:rPr>
          <w:sz w:val="20"/>
        </w:rPr>
        <w:t>370(17):</w:t>
      </w:r>
      <w:r>
        <w:rPr>
          <w:spacing w:val="-3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1626-35.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 JAMA.</w:t>
      </w:r>
      <w:r>
        <w:rPr>
          <w:spacing w:val="-1"/>
          <w:sz w:val="20"/>
        </w:rPr>
        <w:t> </w:t>
      </w:r>
      <w:r>
        <w:rPr>
          <w:sz w:val="20"/>
        </w:rPr>
        <w:t>Published</w:t>
      </w:r>
      <w:r>
        <w:rPr>
          <w:spacing w:val="-2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25,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doi:10.1001/jama.2020.4686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7" w:right="675" w:hanging="568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8"/>
          <w:sz w:val="20"/>
        </w:rPr>
        <w:t> </w:t>
      </w:r>
      <w:r>
        <w:rPr>
          <w:sz w:val="20"/>
        </w:rPr>
        <w:t>Vitacca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Joint</w:t>
      </w:r>
      <w:r>
        <w:rPr>
          <w:spacing w:val="-8"/>
          <w:sz w:val="20"/>
        </w:rPr>
        <w:t> </w:t>
      </w:r>
      <w:r>
        <w:rPr>
          <w:sz w:val="20"/>
        </w:rPr>
        <w:t>statement</w:t>
      </w:r>
      <w:r>
        <w:rPr>
          <w:spacing w:val="-7"/>
          <w:sz w:val="20"/>
        </w:rPr>
        <w:t> </w:t>
      </w:r>
      <w:r>
        <w:rPr>
          <w:sz w:val="20"/>
        </w:rPr>
        <w:t>on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role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8"/>
          <w:sz w:val="20"/>
        </w:rPr>
        <w:t> </w:t>
      </w:r>
      <w:r>
        <w:rPr>
          <w:sz w:val="20"/>
        </w:rPr>
        <w:t>rehabilitation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COVID-19</w:t>
      </w:r>
      <w:r>
        <w:rPr>
          <w:spacing w:val="-8"/>
          <w:sz w:val="20"/>
        </w:rPr>
        <w:t> </w:t>
      </w:r>
      <w:r>
        <w:rPr>
          <w:sz w:val="20"/>
        </w:rPr>
        <w:t>crisis: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Italian position paper Version - March 08, 2020. Graphics and publishing AIPO Ricerche Ed. - Milano</w:t>
      </w:r>
      <w:r>
        <w:rPr>
          <w:spacing w:val="1"/>
          <w:sz w:val="20"/>
        </w:rPr>
        <w:t> </w:t>
      </w:r>
      <w:hyperlink r:id="rId63">
        <w:r>
          <w:rPr>
            <w:sz w:val="20"/>
          </w:rPr>
          <w:t>edizioni@aiporicerche.it</w:t>
        </w:r>
      </w:hyperlink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Вертикализация пациентов в процессе реабилитации. Клинические рекомендации. Москва, 2014,</w:t>
      </w:r>
      <w:r>
        <w:rPr>
          <w:spacing w:val="1"/>
          <w:sz w:val="20"/>
        </w:rPr>
        <w:t> </w:t>
      </w:r>
      <w:r>
        <w:rPr>
          <w:sz w:val="20"/>
        </w:rPr>
        <w:t>63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Medrinal C et al. Comparison of exercise intensity during four early rehabilitation techniques in sedated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ventilated</w:t>
      </w:r>
      <w:r>
        <w:rPr>
          <w:spacing w:val="-2"/>
          <w:sz w:val="20"/>
        </w:rPr>
        <w:t> </w:t>
      </w:r>
      <w:r>
        <w:rPr>
          <w:sz w:val="20"/>
        </w:rPr>
        <w:t>patients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ICU: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randomised cross-over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2"/>
          <w:sz w:val="20"/>
        </w:rPr>
        <w:t> </w:t>
      </w:r>
      <w:r>
        <w:rPr>
          <w:sz w:val="20"/>
        </w:rPr>
        <w:t>Care.</w:t>
      </w:r>
      <w:r>
        <w:rPr>
          <w:spacing w:val="-1"/>
          <w:sz w:val="20"/>
        </w:rPr>
        <w:t> </w:t>
      </w:r>
      <w:r>
        <w:rPr>
          <w:sz w:val="20"/>
        </w:rPr>
        <w:t>2018;</w:t>
      </w:r>
      <w:r>
        <w:rPr>
          <w:spacing w:val="-3"/>
          <w:sz w:val="20"/>
        </w:rPr>
        <w:t> </w:t>
      </w:r>
      <w:r>
        <w:rPr>
          <w:sz w:val="20"/>
        </w:rPr>
        <w:t>22</w:t>
      </w:r>
      <w:r>
        <w:rPr>
          <w:spacing w:val="-2"/>
          <w:sz w:val="20"/>
        </w:rPr>
        <w:t> </w:t>
      </w:r>
      <w:r>
        <w:rPr>
          <w:sz w:val="20"/>
        </w:rPr>
        <w:t>(1):110.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7"/>
          <w:sz w:val="20"/>
        </w:rPr>
        <w:t> </w:t>
      </w:r>
      <w:r>
        <w:rPr>
          <w:sz w:val="20"/>
        </w:rPr>
        <w:t>E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Electrical</w:t>
      </w:r>
      <w:r>
        <w:rPr>
          <w:spacing w:val="-7"/>
          <w:sz w:val="20"/>
        </w:rPr>
        <w:t> </w:t>
      </w:r>
      <w:r>
        <w:rPr>
          <w:sz w:val="20"/>
        </w:rPr>
        <w:t>muscle</w:t>
      </w:r>
      <w:r>
        <w:rPr>
          <w:spacing w:val="-6"/>
          <w:sz w:val="20"/>
        </w:rPr>
        <w:t> </w:t>
      </w:r>
      <w:r>
        <w:rPr>
          <w:sz w:val="20"/>
        </w:rPr>
        <w:t>stimulation:</w:t>
      </w:r>
      <w:r>
        <w:rPr>
          <w:spacing w:val="-7"/>
          <w:sz w:val="20"/>
        </w:rPr>
        <w:t> </w:t>
      </w:r>
      <w:r>
        <w:rPr>
          <w:sz w:val="20"/>
        </w:rPr>
        <w:t>An</w:t>
      </w:r>
      <w:r>
        <w:rPr>
          <w:spacing w:val="-5"/>
          <w:sz w:val="20"/>
        </w:rPr>
        <w:t> </w:t>
      </w:r>
      <w:r>
        <w:rPr>
          <w:sz w:val="20"/>
        </w:rPr>
        <w:t>effective</w:t>
      </w:r>
      <w:r>
        <w:rPr>
          <w:spacing w:val="-7"/>
          <w:sz w:val="20"/>
        </w:rPr>
        <w:t> </w:t>
      </w:r>
      <w:r>
        <w:rPr>
          <w:sz w:val="20"/>
        </w:rPr>
        <w:t>form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exercise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early</w:t>
      </w:r>
      <w:r>
        <w:rPr>
          <w:spacing w:val="-7"/>
          <w:sz w:val="20"/>
        </w:rPr>
        <w:t> </w:t>
      </w:r>
      <w:r>
        <w:rPr>
          <w:sz w:val="20"/>
        </w:rPr>
        <w:t>mobilization</w:t>
      </w:r>
      <w:r>
        <w:rPr>
          <w:spacing w:val="-4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preserve</w:t>
      </w:r>
      <w:r>
        <w:rPr>
          <w:spacing w:val="-1"/>
          <w:sz w:val="20"/>
        </w:rPr>
        <w:t> </w:t>
      </w:r>
      <w:r>
        <w:rPr>
          <w:sz w:val="20"/>
        </w:rPr>
        <w:t>muscle</w:t>
      </w:r>
      <w:r>
        <w:rPr>
          <w:spacing w:val="-1"/>
          <w:sz w:val="20"/>
        </w:rPr>
        <w:t> </w:t>
      </w:r>
      <w:r>
        <w:rPr>
          <w:sz w:val="20"/>
        </w:rPr>
        <w:t>strength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2"/>
          <w:sz w:val="20"/>
        </w:rPr>
        <w:t> </w:t>
      </w:r>
      <w:r>
        <w:rPr>
          <w:sz w:val="20"/>
        </w:rPr>
        <w:t>patients.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2"/>
          <w:sz w:val="20"/>
        </w:rPr>
        <w:t> </w:t>
      </w:r>
      <w:r>
        <w:rPr>
          <w:sz w:val="20"/>
        </w:rPr>
        <w:t>Res Pract.</w:t>
      </w:r>
      <w:r>
        <w:rPr>
          <w:spacing w:val="-2"/>
          <w:sz w:val="20"/>
        </w:rPr>
        <w:t> </w:t>
      </w:r>
      <w:r>
        <w:rPr>
          <w:sz w:val="20"/>
        </w:rPr>
        <w:t>2012;</w:t>
      </w:r>
      <w:r>
        <w:rPr>
          <w:spacing w:val="-2"/>
          <w:sz w:val="20"/>
        </w:rPr>
        <w:t> </w:t>
      </w:r>
      <w:r>
        <w:rPr>
          <w:sz w:val="20"/>
        </w:rPr>
        <w:t>2012:</w:t>
      </w:r>
      <w:r>
        <w:rPr>
          <w:spacing w:val="-3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</w:t>
      </w:r>
      <w:r>
        <w:rPr>
          <w:spacing w:val="-1"/>
          <w:sz w:val="20"/>
        </w:rPr>
        <w:t> </w:t>
      </w:r>
      <w:r>
        <w:rPr>
          <w:sz w:val="20"/>
        </w:rPr>
        <w:t>in 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2"/>
          <w:sz w:val="20"/>
        </w:rPr>
        <w:t> </w:t>
      </w:r>
      <w:r>
        <w:rPr>
          <w:sz w:val="20"/>
        </w:rPr>
        <w:t>adults: A</w:t>
      </w:r>
      <w:r>
        <w:rPr>
          <w:spacing w:val="-1"/>
          <w:sz w:val="20"/>
        </w:rPr>
        <w:t> </w:t>
      </w:r>
      <w:r>
        <w:rPr>
          <w:sz w:val="20"/>
        </w:rPr>
        <w:t>Randomized</w:t>
      </w:r>
      <w:r>
        <w:rPr>
          <w:spacing w:val="-1"/>
          <w:sz w:val="20"/>
        </w:rPr>
        <w:t> </w:t>
      </w:r>
      <w:r>
        <w:rPr>
          <w:sz w:val="20"/>
        </w:rPr>
        <w:t>Clinical</w:t>
      </w:r>
      <w:r>
        <w:rPr>
          <w:spacing w:val="-2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JAMA.</w:t>
      </w:r>
      <w:r>
        <w:rPr>
          <w:spacing w:val="-2"/>
          <w:sz w:val="20"/>
        </w:rPr>
        <w:t> </w:t>
      </w:r>
      <w:r>
        <w:rPr>
          <w:sz w:val="20"/>
        </w:rPr>
        <w:t>2018;</w:t>
      </w:r>
      <w:r>
        <w:rPr>
          <w:spacing w:val="-3"/>
          <w:sz w:val="20"/>
        </w:rPr>
        <w:t> </w:t>
      </w:r>
      <w:r>
        <w:rPr>
          <w:sz w:val="20"/>
        </w:rPr>
        <w:t>320</w:t>
      </w:r>
      <w:r>
        <w:rPr>
          <w:spacing w:val="-2"/>
          <w:sz w:val="20"/>
        </w:rPr>
        <w:t> </w:t>
      </w:r>
      <w:r>
        <w:rPr>
          <w:sz w:val="20"/>
        </w:rPr>
        <w:t>(4):</w:t>
      </w:r>
      <w:r>
        <w:rPr>
          <w:spacing w:val="-3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Henk J Stam et al. Covid-19 and Post Intensive Care Syndrome: A Call for Action. J Rehabil Med 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15;52(4):jrm00044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общественной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организации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«Федерация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анестезиологов</w:t>
      </w:r>
      <w:r>
        <w:rPr>
          <w:spacing w:val="-10"/>
          <w:sz w:val="20"/>
        </w:rPr>
        <w:t> </w:t>
      </w:r>
      <w:r>
        <w:rPr>
          <w:sz w:val="20"/>
        </w:rPr>
        <w:t>и</w:t>
      </w:r>
      <w:r>
        <w:rPr>
          <w:spacing w:val="-9"/>
          <w:sz w:val="20"/>
        </w:rPr>
        <w:t> </w:t>
      </w:r>
      <w:r>
        <w:rPr>
          <w:sz w:val="20"/>
        </w:rPr>
        <w:t>реаниматологов».</w:t>
      </w:r>
      <w:r>
        <w:rPr>
          <w:spacing w:val="-10"/>
          <w:sz w:val="20"/>
        </w:rPr>
        <w:t> </w:t>
      </w:r>
      <w:r>
        <w:rPr>
          <w:sz w:val="20"/>
        </w:rPr>
        <w:t>Вестник</w:t>
      </w:r>
      <w:r>
        <w:rPr>
          <w:spacing w:val="-9"/>
          <w:sz w:val="20"/>
        </w:rPr>
        <w:t> </w:t>
      </w:r>
      <w:r>
        <w:rPr>
          <w:sz w:val="20"/>
        </w:rPr>
        <w:t>интенсивной</w:t>
      </w:r>
      <w:r>
        <w:rPr>
          <w:spacing w:val="1"/>
          <w:sz w:val="20"/>
        </w:rPr>
        <w:t> </w:t>
      </w:r>
      <w:r>
        <w:rPr>
          <w:sz w:val="20"/>
        </w:rPr>
        <w:t>терапии</w:t>
      </w:r>
      <w:r>
        <w:rPr>
          <w:spacing w:val="-4"/>
          <w:sz w:val="20"/>
        </w:rPr>
        <w:t> </w:t>
      </w:r>
      <w:r>
        <w:rPr>
          <w:sz w:val="20"/>
        </w:rPr>
        <w:t>им.</w:t>
      </w:r>
      <w:r>
        <w:rPr>
          <w:spacing w:val="-4"/>
          <w:sz w:val="20"/>
        </w:rPr>
        <w:t> </w:t>
      </w:r>
      <w:r>
        <w:rPr>
          <w:sz w:val="20"/>
        </w:rPr>
        <w:t>А.И.</w:t>
      </w:r>
      <w:r>
        <w:rPr>
          <w:spacing w:val="-3"/>
          <w:sz w:val="20"/>
        </w:rPr>
        <w:t> </w:t>
      </w:r>
      <w:r>
        <w:rPr>
          <w:sz w:val="20"/>
        </w:rPr>
        <w:t>Салтанова.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S1:9–120.</w:t>
      </w:r>
      <w:r>
        <w:rPr>
          <w:spacing w:val="-3"/>
          <w:sz w:val="20"/>
        </w:rPr>
        <w:t> </w:t>
      </w:r>
      <w:r>
        <w:rPr>
          <w:sz w:val="20"/>
        </w:rPr>
        <w:t>https://doi.org/10.21320/1818-474X-2020-S1-9-120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2"/>
          <w:sz w:val="20"/>
        </w:rPr>
        <w:t> </w:t>
      </w:r>
      <w:r>
        <w:rPr>
          <w:sz w:val="20"/>
        </w:rPr>
        <w:t>Revision.</w:t>
      </w:r>
      <w:r>
        <w:rPr>
          <w:spacing w:val="-2"/>
          <w:sz w:val="20"/>
        </w:rPr>
        <w:t> </w:t>
      </w:r>
      <w:r>
        <w:rPr>
          <w:sz w:val="20"/>
        </w:rPr>
        <w:t>Anaesthesist.</w:t>
      </w:r>
      <w:r>
        <w:rPr>
          <w:spacing w:val="-2"/>
          <w:sz w:val="20"/>
        </w:rPr>
        <w:t> </w:t>
      </w:r>
      <w:r>
        <w:rPr>
          <w:sz w:val="20"/>
        </w:rPr>
        <w:t>2015;64(September):1-26.</w:t>
      </w:r>
      <w:r>
        <w:rPr>
          <w:spacing w:val="-3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7" w:hanging="568"/>
        <w:jc w:val="both"/>
        <w:rPr>
          <w:sz w:val="20"/>
        </w:rPr>
      </w:pPr>
      <w:r>
        <w:rPr>
          <w:sz w:val="20"/>
        </w:rPr>
        <w:t>Taito</w:t>
      </w:r>
      <w:r>
        <w:rPr>
          <w:spacing w:val="-4"/>
          <w:sz w:val="20"/>
        </w:rPr>
        <w:t> </w:t>
      </w:r>
      <w:r>
        <w:rPr>
          <w:sz w:val="20"/>
        </w:rPr>
        <w:t>S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Early</w:t>
      </w:r>
      <w:r>
        <w:rPr>
          <w:spacing w:val="-5"/>
          <w:sz w:val="20"/>
        </w:rPr>
        <w:t> </w:t>
      </w:r>
      <w:r>
        <w:rPr>
          <w:sz w:val="20"/>
        </w:rPr>
        <w:t>mobilization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mechanically</w:t>
      </w:r>
      <w:r>
        <w:rPr>
          <w:spacing w:val="-4"/>
          <w:sz w:val="20"/>
        </w:rPr>
        <w:t> </w:t>
      </w:r>
      <w:r>
        <w:rPr>
          <w:sz w:val="20"/>
        </w:rPr>
        <w:t>ventilated</w:t>
      </w:r>
      <w:r>
        <w:rPr>
          <w:spacing w:val="-4"/>
          <w:sz w:val="20"/>
        </w:rPr>
        <w:t> </w:t>
      </w:r>
      <w:r>
        <w:rPr>
          <w:sz w:val="20"/>
        </w:rPr>
        <w:t>patients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intensive</w:t>
      </w:r>
      <w:r>
        <w:rPr>
          <w:spacing w:val="-6"/>
          <w:sz w:val="20"/>
        </w:rPr>
        <w:t> </w:t>
      </w:r>
      <w:r>
        <w:rPr>
          <w:sz w:val="20"/>
        </w:rPr>
        <w:t>care</w:t>
      </w:r>
      <w:r>
        <w:rPr>
          <w:spacing w:val="-6"/>
          <w:sz w:val="20"/>
        </w:rPr>
        <w:t> </w:t>
      </w:r>
      <w:r>
        <w:rPr>
          <w:sz w:val="20"/>
        </w:rPr>
        <w:t>unit.</w:t>
      </w:r>
      <w:r>
        <w:rPr>
          <w:spacing w:val="-4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Intensive</w:t>
      </w:r>
      <w:r>
        <w:rPr>
          <w:spacing w:val="1"/>
          <w:sz w:val="20"/>
        </w:rPr>
        <w:t> </w:t>
      </w:r>
      <w:r>
        <w:rPr>
          <w:sz w:val="20"/>
        </w:rPr>
        <w:t>Care.</w:t>
      </w:r>
      <w:r>
        <w:rPr>
          <w:spacing w:val="-2"/>
          <w:sz w:val="20"/>
        </w:rPr>
        <w:t> </w:t>
      </w:r>
      <w:r>
        <w:rPr>
          <w:sz w:val="20"/>
        </w:rPr>
        <w:t>2016;4(1):50.</w:t>
      </w:r>
      <w:r>
        <w:rPr>
          <w:spacing w:val="-1"/>
          <w:sz w:val="20"/>
        </w:rPr>
        <w:t> </w:t>
      </w:r>
      <w:r>
        <w:rPr>
          <w:sz w:val="20"/>
        </w:rPr>
        <w:t>doi:10.1186/s40560-016-0179-7.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7" w:hanging="568"/>
        <w:jc w:val="both"/>
        <w:rPr>
          <w:sz w:val="20"/>
        </w:rPr>
      </w:pPr>
      <w:r>
        <w:rPr>
          <w:sz w:val="20"/>
        </w:rPr>
        <w:t>Eggmann</w:t>
      </w:r>
      <w:r>
        <w:rPr>
          <w:spacing w:val="-10"/>
          <w:sz w:val="20"/>
        </w:rPr>
        <w:t> </w:t>
      </w:r>
      <w:r>
        <w:rPr>
          <w:sz w:val="20"/>
        </w:rPr>
        <w:t>S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2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Physiological</w:t>
      </w:r>
      <w:r>
        <w:rPr>
          <w:spacing w:val="-11"/>
          <w:sz w:val="20"/>
        </w:rPr>
        <w:t> </w:t>
      </w:r>
      <w:r>
        <w:rPr>
          <w:sz w:val="20"/>
        </w:rPr>
        <w:t>effects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11"/>
          <w:sz w:val="20"/>
        </w:rPr>
        <w:t> </w:t>
      </w:r>
      <w:r>
        <w:rPr>
          <w:sz w:val="20"/>
        </w:rPr>
        <w:t>safety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an</w:t>
      </w:r>
      <w:r>
        <w:rPr>
          <w:spacing w:val="-10"/>
          <w:sz w:val="20"/>
        </w:rPr>
        <w:t> </w:t>
      </w:r>
      <w:r>
        <w:rPr>
          <w:sz w:val="20"/>
        </w:rPr>
        <w:t>early,</w:t>
      </w:r>
      <w:r>
        <w:rPr>
          <w:spacing w:val="-9"/>
          <w:sz w:val="20"/>
        </w:rPr>
        <w:t> </w:t>
      </w:r>
      <w:r>
        <w:rPr>
          <w:sz w:val="20"/>
        </w:rPr>
        <w:t>combined</w:t>
      </w:r>
      <w:r>
        <w:rPr>
          <w:spacing w:val="-10"/>
          <w:sz w:val="20"/>
        </w:rPr>
        <w:t> </w:t>
      </w:r>
      <w:r>
        <w:rPr>
          <w:sz w:val="20"/>
        </w:rPr>
        <w:t>endurance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11"/>
          <w:sz w:val="20"/>
        </w:rPr>
        <w:t> </w:t>
      </w:r>
      <w:r>
        <w:rPr>
          <w:sz w:val="20"/>
        </w:rPr>
        <w:t>resistance</w:t>
      </w:r>
      <w:r>
        <w:rPr>
          <w:spacing w:val="-10"/>
          <w:sz w:val="20"/>
        </w:rPr>
        <w:t> </w:t>
      </w:r>
      <w:r>
        <w:rPr>
          <w:sz w:val="20"/>
        </w:rPr>
        <w:t>training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29" w:lineRule="exact" w:before="0" w:after="0"/>
        <w:ind w:left="927" w:right="0" w:hanging="569"/>
        <w:jc w:val="both"/>
        <w:rPr>
          <w:sz w:val="20"/>
        </w:rPr>
      </w:pPr>
      <w:r>
        <w:rPr>
          <w:sz w:val="20"/>
        </w:rPr>
        <w:t>Оленская</w:t>
      </w:r>
      <w:r>
        <w:rPr>
          <w:spacing w:val="-10"/>
          <w:sz w:val="20"/>
        </w:rPr>
        <w:t> </w:t>
      </w:r>
      <w:r>
        <w:rPr>
          <w:sz w:val="20"/>
        </w:rPr>
        <w:t>Т.Л.</w:t>
      </w:r>
      <w:r>
        <w:rPr>
          <w:spacing w:val="-11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соавт.</w:t>
      </w:r>
      <w:r>
        <w:rPr>
          <w:spacing w:val="-10"/>
          <w:sz w:val="20"/>
        </w:rPr>
        <w:t> </w:t>
      </w:r>
      <w:r>
        <w:rPr>
          <w:sz w:val="20"/>
        </w:rPr>
        <w:t>Реабилитация</w:t>
      </w:r>
      <w:r>
        <w:rPr>
          <w:spacing w:val="-9"/>
          <w:sz w:val="20"/>
        </w:rPr>
        <w:t> </w:t>
      </w:r>
      <w:r>
        <w:rPr>
          <w:sz w:val="20"/>
        </w:rPr>
        <w:t>в</w:t>
      </w:r>
      <w:r>
        <w:rPr>
          <w:spacing w:val="-10"/>
          <w:sz w:val="20"/>
        </w:rPr>
        <w:t> </w:t>
      </w:r>
      <w:r>
        <w:rPr>
          <w:sz w:val="20"/>
        </w:rPr>
        <w:t>пульмонологии.</w:t>
      </w:r>
      <w:r>
        <w:rPr>
          <w:spacing w:val="-10"/>
          <w:sz w:val="20"/>
        </w:rPr>
        <w:t> </w:t>
      </w:r>
      <w:r>
        <w:rPr>
          <w:sz w:val="20"/>
        </w:rPr>
        <w:t>Учебно-методическое</w:t>
      </w:r>
      <w:r>
        <w:rPr>
          <w:spacing w:val="-10"/>
          <w:sz w:val="20"/>
        </w:rPr>
        <w:t> </w:t>
      </w:r>
      <w:r>
        <w:rPr>
          <w:sz w:val="20"/>
        </w:rPr>
        <w:t>пособие.</w:t>
      </w:r>
      <w:r>
        <w:rPr>
          <w:spacing w:val="-10"/>
          <w:sz w:val="20"/>
        </w:rPr>
        <w:t> </w:t>
      </w:r>
      <w:r>
        <w:rPr>
          <w:sz w:val="20"/>
        </w:rPr>
        <w:t>–</w:t>
      </w:r>
      <w:r>
        <w:rPr>
          <w:spacing w:val="-8"/>
          <w:sz w:val="20"/>
        </w:rPr>
        <w:t> </w:t>
      </w:r>
      <w:r>
        <w:rPr>
          <w:sz w:val="20"/>
        </w:rPr>
        <w:t>Витебск,</w:t>
      </w:r>
    </w:p>
    <w:p>
      <w:pPr>
        <w:spacing w:before="16"/>
        <w:ind w:left="927" w:right="0" w:firstLine="0"/>
        <w:jc w:val="both"/>
        <w:rPr>
          <w:sz w:val="20"/>
        </w:rPr>
      </w:pP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– с.</w:t>
      </w:r>
      <w:r>
        <w:rPr>
          <w:spacing w:val="-3"/>
          <w:sz w:val="20"/>
        </w:rPr>
        <w:t> </w:t>
      </w:r>
      <w:r>
        <w:rPr>
          <w:sz w:val="20"/>
        </w:rPr>
        <w:t>90-104.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19" w:after="0"/>
        <w:ind w:left="927" w:right="677" w:hanging="568"/>
        <w:jc w:val="both"/>
        <w:rPr>
          <w:sz w:val="20"/>
        </w:rPr>
      </w:pPr>
      <w:r>
        <w:rPr>
          <w:sz w:val="20"/>
        </w:rPr>
        <w:t>Yang</w:t>
      </w:r>
      <w:r>
        <w:rPr>
          <w:spacing w:val="-11"/>
          <w:sz w:val="20"/>
        </w:rPr>
        <w:t> </w:t>
      </w:r>
      <w:r>
        <w:rPr>
          <w:sz w:val="20"/>
        </w:rPr>
        <w:t>Feng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Pulmonary</w:t>
      </w:r>
      <w:r>
        <w:rPr>
          <w:spacing w:val="-11"/>
          <w:sz w:val="20"/>
        </w:rPr>
        <w:t> </w:t>
      </w:r>
      <w:r>
        <w:rPr>
          <w:sz w:val="20"/>
        </w:rPr>
        <w:t>rehabilitation</w:t>
      </w:r>
      <w:r>
        <w:rPr>
          <w:spacing w:val="-10"/>
          <w:sz w:val="20"/>
        </w:rPr>
        <w:t> </w:t>
      </w:r>
      <w:r>
        <w:rPr>
          <w:sz w:val="20"/>
        </w:rPr>
        <w:t>guidelines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principle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4S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infected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1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 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 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 Dis. 2020:</w:t>
      </w:r>
      <w:r>
        <w:rPr>
          <w:spacing w:val="1"/>
          <w:sz w:val="20"/>
        </w:rPr>
        <w:t> </w:t>
      </w:r>
      <w:r>
        <w:rPr>
          <w:sz w:val="20"/>
        </w:rPr>
        <w:t>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7" w:hanging="568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</w:t>
      </w:r>
      <w:r>
        <w:rPr>
          <w:spacing w:val="-2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2"/>
          <w:sz w:val="20"/>
        </w:rPr>
        <w:t> </w:t>
      </w:r>
      <w:r>
        <w:rPr>
          <w:sz w:val="20"/>
        </w:rPr>
        <w:t>ahead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9" w:hanging="568"/>
        <w:jc w:val="both"/>
        <w:rPr>
          <w:sz w:val="20"/>
        </w:rPr>
      </w:pPr>
      <w:r>
        <w:rPr>
          <w:sz w:val="20"/>
        </w:rPr>
        <w:t>Spruit MA et al. An official american thoracic society/european respiratory society statement: key</w:t>
      </w:r>
      <w:r>
        <w:rPr>
          <w:spacing w:val="1"/>
          <w:sz w:val="20"/>
        </w:rPr>
        <w:t> </w:t>
      </w:r>
      <w:r>
        <w:rPr>
          <w:sz w:val="20"/>
        </w:rPr>
        <w:t>concepts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advances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pulmonary</w:t>
      </w:r>
      <w:r>
        <w:rPr>
          <w:spacing w:val="-4"/>
          <w:sz w:val="20"/>
        </w:rPr>
        <w:t> </w:t>
      </w:r>
      <w:r>
        <w:rPr>
          <w:sz w:val="20"/>
        </w:rPr>
        <w:t>rehabilitation.</w:t>
      </w:r>
      <w:r>
        <w:rPr>
          <w:spacing w:val="-2"/>
          <w:sz w:val="20"/>
        </w:rPr>
        <w:t> </w:t>
      </w:r>
      <w:r>
        <w:rPr>
          <w:sz w:val="20"/>
        </w:rPr>
        <w:t>Am</w:t>
      </w:r>
      <w:r>
        <w:rPr>
          <w:spacing w:val="-4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RespirCrit</w:t>
      </w:r>
      <w:r>
        <w:rPr>
          <w:spacing w:val="-3"/>
          <w:sz w:val="20"/>
        </w:rPr>
        <w:t> </w:t>
      </w:r>
      <w:r>
        <w:rPr>
          <w:sz w:val="20"/>
        </w:rPr>
        <w:t>Care</w:t>
      </w:r>
      <w:r>
        <w:rPr>
          <w:spacing w:val="-4"/>
          <w:sz w:val="20"/>
        </w:rPr>
        <w:t> </w:t>
      </w:r>
      <w:r>
        <w:rPr>
          <w:sz w:val="20"/>
        </w:rPr>
        <w:t>Med.</w:t>
      </w:r>
      <w:r>
        <w:rPr>
          <w:spacing w:val="-3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29" w:lineRule="exact" w:before="0" w:after="0"/>
        <w:ind w:left="926" w:right="0" w:hanging="569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8"/>
          <w:sz w:val="20"/>
        </w:rPr>
        <w:t> </w:t>
      </w:r>
      <w:r>
        <w:rPr>
          <w:sz w:val="20"/>
        </w:rPr>
        <w:t>и</w:t>
      </w:r>
      <w:r>
        <w:rPr>
          <w:spacing w:val="60"/>
          <w:sz w:val="20"/>
        </w:rPr>
        <w:t> </w:t>
      </w:r>
      <w:r>
        <w:rPr>
          <w:sz w:val="20"/>
        </w:rPr>
        <w:t>др.;</w:t>
      </w:r>
      <w:r>
        <w:rPr>
          <w:spacing w:val="60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61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9"/>
          <w:sz w:val="20"/>
        </w:rPr>
        <w:t> </w:t>
      </w:r>
      <w:r>
        <w:rPr>
          <w:sz w:val="20"/>
        </w:rPr>
        <w:t>общественной</w:t>
      </w:r>
      <w:r>
        <w:rPr>
          <w:spacing w:val="58"/>
          <w:sz w:val="20"/>
        </w:rPr>
        <w:t> </w:t>
      </w:r>
      <w:r>
        <w:rPr>
          <w:sz w:val="20"/>
        </w:rPr>
        <w:t>организации</w:t>
      </w:r>
    </w:p>
    <w:p>
      <w:pPr>
        <w:spacing w:line="259" w:lineRule="auto" w:before="17"/>
        <w:ind w:left="926" w:right="677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23"/>
          <w:sz w:val="20"/>
        </w:rPr>
        <w:t> </w:t>
      </w:r>
      <w:r>
        <w:rPr>
          <w:sz w:val="20"/>
        </w:rPr>
        <w:t>«Ассоциация</w:t>
      </w:r>
      <w:r>
        <w:rPr>
          <w:spacing w:val="24"/>
          <w:sz w:val="20"/>
        </w:rPr>
        <w:t> </w:t>
      </w:r>
      <w:r>
        <w:rPr>
          <w:sz w:val="20"/>
        </w:rPr>
        <w:t>ревматологов</w:t>
      </w:r>
      <w:r>
        <w:rPr>
          <w:spacing w:val="24"/>
          <w:sz w:val="20"/>
        </w:rPr>
        <w:t> </w:t>
      </w:r>
      <w:r>
        <w:rPr>
          <w:sz w:val="20"/>
        </w:rPr>
        <w:t>России».</w:t>
      </w:r>
      <w:r>
        <w:rPr>
          <w:spacing w:val="24"/>
          <w:sz w:val="20"/>
        </w:rPr>
        <w:t> </w:t>
      </w:r>
      <w:r>
        <w:rPr>
          <w:sz w:val="20"/>
        </w:rPr>
        <w:t>Коронавирусная</w:t>
      </w:r>
      <w:r>
        <w:rPr>
          <w:spacing w:val="24"/>
          <w:sz w:val="20"/>
        </w:rPr>
        <w:t> </w:t>
      </w:r>
      <w:r>
        <w:rPr>
          <w:sz w:val="20"/>
        </w:rPr>
        <w:t>болезнь</w:t>
      </w:r>
      <w:r>
        <w:rPr>
          <w:spacing w:val="23"/>
          <w:sz w:val="20"/>
        </w:rPr>
        <w:t> </w:t>
      </w:r>
      <w:r>
        <w:rPr>
          <w:sz w:val="20"/>
        </w:rPr>
        <w:t>2019</w:t>
      </w:r>
      <w:r>
        <w:rPr>
          <w:spacing w:val="25"/>
          <w:sz w:val="20"/>
        </w:rPr>
        <w:t> </w:t>
      </w:r>
      <w:r>
        <w:rPr>
          <w:sz w:val="20"/>
        </w:rPr>
        <w:t>(COVID-19)</w:t>
      </w:r>
      <w:r>
        <w:rPr>
          <w:spacing w:val="24"/>
          <w:sz w:val="20"/>
        </w:rPr>
        <w:t> </w:t>
      </w:r>
      <w:r>
        <w:rPr>
          <w:sz w:val="20"/>
        </w:rPr>
        <w:t>и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spacing w:line="259" w:lineRule="auto" w:before="79"/>
        <w:ind w:left="929" w:right="676" w:firstLine="0"/>
        <w:jc w:val="both"/>
        <w:rPr>
          <w:sz w:val="20"/>
        </w:rPr>
      </w:pP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r>
        <w:rPr>
          <w:sz w:val="20"/>
        </w:rPr>
        <w:t>https://rheumatolog.ru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1" w:after="0"/>
        <w:ind w:left="928" w:right="675" w:hanging="568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 for the management of patients with inflammatory rheumatic diseases during the SARS-CoV-</w:t>
      </w:r>
      <w:r>
        <w:rPr>
          <w:spacing w:val="1"/>
          <w:sz w:val="20"/>
        </w:rPr>
        <w:t> </w:t>
      </w: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6" w:hanging="568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9"/>
          <w:sz w:val="20"/>
        </w:rPr>
        <w:t> </w:t>
      </w:r>
      <w:r>
        <w:rPr>
          <w:sz w:val="20"/>
        </w:rPr>
        <w:t>A,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Recommendations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8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infection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rheumatic</w:t>
      </w:r>
      <w:r>
        <w:rPr>
          <w:spacing w:val="-8"/>
          <w:sz w:val="20"/>
        </w:rPr>
        <w:t> </w:t>
      </w:r>
      <w:r>
        <w:rPr>
          <w:sz w:val="20"/>
        </w:rPr>
        <w:t>diseases</w:t>
      </w:r>
      <w:r>
        <w:rPr>
          <w:spacing w:val="-9"/>
          <w:sz w:val="20"/>
        </w:rPr>
        <w:t> </w:t>
      </w:r>
      <w:r>
        <w:rPr>
          <w:sz w:val="20"/>
        </w:rPr>
        <w:t>treated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biologic</w:t>
      </w:r>
      <w:r>
        <w:rPr>
          <w:spacing w:val="1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Autoimmun. 2020</w:t>
      </w:r>
      <w:r>
        <w:rPr>
          <w:spacing w:val="-2"/>
          <w:sz w:val="20"/>
        </w:rPr>
        <w:t> </w:t>
      </w:r>
      <w:r>
        <w:rPr>
          <w:sz w:val="20"/>
        </w:rPr>
        <w:t>May;</w:t>
      </w:r>
      <w:r>
        <w:rPr>
          <w:spacing w:val="-2"/>
          <w:sz w:val="20"/>
        </w:rPr>
        <w:t> </w:t>
      </w:r>
      <w:r>
        <w:rPr>
          <w:sz w:val="20"/>
        </w:rPr>
        <w:t>109:102442.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10.1016/j.jaut.2020.102442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1"/>
          <w:sz w:val="20"/>
        </w:rPr>
        <w:t> </w:t>
      </w:r>
      <w:r>
        <w:rPr>
          <w:sz w:val="20"/>
        </w:rPr>
        <w:t>TR,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2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American</w:t>
      </w:r>
      <w:r>
        <w:rPr>
          <w:spacing w:val="-11"/>
          <w:sz w:val="20"/>
        </w:rPr>
        <w:t> </w:t>
      </w:r>
      <w:r>
        <w:rPr>
          <w:sz w:val="20"/>
        </w:rPr>
        <w:t>College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Rheumatology</w:t>
      </w:r>
      <w:r>
        <w:rPr>
          <w:spacing w:val="-12"/>
          <w:sz w:val="20"/>
        </w:rPr>
        <w:t> </w:t>
      </w:r>
      <w:r>
        <w:rPr>
          <w:sz w:val="20"/>
        </w:rPr>
        <w:t>guidance</w:t>
      </w:r>
      <w:r>
        <w:rPr>
          <w:spacing w:val="-11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management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adult</w:t>
      </w:r>
      <w:r>
        <w:rPr>
          <w:spacing w:val="-11"/>
          <w:sz w:val="20"/>
        </w:rPr>
        <w:t> </w:t>
      </w:r>
      <w:r>
        <w:rPr>
          <w:sz w:val="20"/>
        </w:rPr>
        <w:t>patients</w:t>
      </w:r>
      <w:r>
        <w:rPr>
          <w:spacing w:val="-1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COVID-19 rapid guideline: rheumatological autoimmune, inflammatory and metabolic bone diseases.</w:t>
      </w:r>
      <w:r>
        <w:rPr>
          <w:spacing w:val="1"/>
          <w:sz w:val="20"/>
        </w:rPr>
        <w:t> </w:t>
      </w:r>
      <w:r>
        <w:rPr>
          <w:sz w:val="20"/>
        </w:rPr>
        <w:t>NICE</w:t>
      </w:r>
      <w:r>
        <w:rPr>
          <w:spacing w:val="-2"/>
          <w:sz w:val="20"/>
        </w:rPr>
        <w:t> </w:t>
      </w:r>
      <w:r>
        <w:rPr>
          <w:sz w:val="20"/>
        </w:rPr>
        <w:t>guideline,</w:t>
      </w:r>
      <w:r>
        <w:rPr>
          <w:spacing w:val="-1"/>
          <w:sz w:val="20"/>
        </w:rPr>
        <w:t> </w:t>
      </w:r>
      <w:r>
        <w:rPr>
          <w:sz w:val="20"/>
        </w:rPr>
        <w:t>published</w:t>
      </w:r>
      <w:r>
        <w:rPr>
          <w:spacing w:val="-1"/>
          <w:sz w:val="20"/>
        </w:rPr>
        <w:t> </w:t>
      </w:r>
      <w:r>
        <w:rPr>
          <w:sz w:val="20"/>
        </w:rPr>
        <w:t>3</w:t>
      </w:r>
      <w:r>
        <w:rPr>
          <w:spacing w:val="-2"/>
          <w:sz w:val="20"/>
        </w:rPr>
        <w:t> </w:t>
      </w:r>
      <w:r>
        <w:rPr>
          <w:sz w:val="20"/>
        </w:rPr>
        <w:t>april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hyperlink r:id="rId64">
        <w:r>
          <w:rPr>
            <w:sz w:val="20"/>
          </w:rPr>
          <w:t>www.nice.org./uk/guidancr/ng167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0" w:after="0"/>
        <w:ind w:left="928" w:right="0" w:hanging="569"/>
        <w:jc w:val="both"/>
        <w:rPr>
          <w:sz w:val="20"/>
        </w:rPr>
      </w:pPr>
      <w:r>
        <w:rPr>
          <w:sz w:val="20"/>
        </w:rPr>
        <w:t>Kimberly</w:t>
      </w:r>
      <w:r>
        <w:rPr>
          <w:spacing w:val="32"/>
          <w:sz w:val="20"/>
        </w:rPr>
        <w:t> </w:t>
      </w:r>
      <w:r>
        <w:rPr>
          <w:sz w:val="20"/>
        </w:rPr>
        <w:t>Showalter,</w:t>
      </w:r>
      <w:r>
        <w:rPr>
          <w:spacing w:val="34"/>
          <w:sz w:val="20"/>
        </w:rPr>
        <w:t> </w:t>
      </w:r>
      <w:r>
        <w:rPr>
          <w:sz w:val="20"/>
        </w:rPr>
        <w:t>et</w:t>
      </w:r>
      <w:r>
        <w:rPr>
          <w:spacing w:val="33"/>
          <w:sz w:val="20"/>
        </w:rPr>
        <w:t> </w:t>
      </w:r>
      <w:r>
        <w:rPr>
          <w:sz w:val="20"/>
        </w:rPr>
        <w:t>al.</w:t>
      </w:r>
      <w:r>
        <w:rPr>
          <w:spacing w:val="33"/>
          <w:sz w:val="20"/>
        </w:rPr>
        <w:t> </w:t>
      </w:r>
      <w:r>
        <w:rPr>
          <w:sz w:val="20"/>
        </w:rPr>
        <w:t>Advice</w:t>
      </w:r>
      <w:r>
        <w:rPr>
          <w:spacing w:val="33"/>
          <w:sz w:val="20"/>
        </w:rPr>
        <w:t> </w:t>
      </w:r>
      <w:r>
        <w:rPr>
          <w:sz w:val="20"/>
        </w:rPr>
        <w:t>on</w:t>
      </w:r>
      <w:r>
        <w:rPr>
          <w:spacing w:val="34"/>
          <w:sz w:val="20"/>
        </w:rPr>
        <w:t> </w:t>
      </w:r>
      <w:r>
        <w:rPr>
          <w:sz w:val="20"/>
        </w:rPr>
        <w:t>Treating</w:t>
      </w:r>
      <w:r>
        <w:rPr>
          <w:spacing w:val="35"/>
          <w:sz w:val="20"/>
        </w:rPr>
        <w:t> </w:t>
      </w:r>
      <w:r>
        <w:rPr>
          <w:sz w:val="20"/>
        </w:rPr>
        <w:t>Rheumatic</w:t>
      </w:r>
      <w:r>
        <w:rPr>
          <w:spacing w:val="33"/>
          <w:sz w:val="20"/>
        </w:rPr>
        <w:t> </w:t>
      </w:r>
      <w:r>
        <w:rPr>
          <w:sz w:val="20"/>
        </w:rPr>
        <w:t>Diseases</w:t>
      </w:r>
      <w:r>
        <w:rPr>
          <w:spacing w:val="34"/>
          <w:sz w:val="20"/>
        </w:rPr>
        <w:t> </w:t>
      </w:r>
      <w:r>
        <w:rPr>
          <w:sz w:val="20"/>
        </w:rPr>
        <w:t>From</w:t>
      </w:r>
      <w:r>
        <w:rPr>
          <w:spacing w:val="31"/>
          <w:sz w:val="20"/>
        </w:rPr>
        <w:t> </w:t>
      </w:r>
      <w:r>
        <w:rPr>
          <w:sz w:val="20"/>
        </w:rPr>
        <w:t>a</w:t>
      </w:r>
      <w:r>
        <w:rPr>
          <w:spacing w:val="34"/>
          <w:sz w:val="20"/>
        </w:rPr>
        <w:t> </w:t>
      </w:r>
      <w:r>
        <w:rPr>
          <w:sz w:val="20"/>
        </w:rPr>
        <w:t>COVID-19</w:t>
      </w:r>
      <w:r>
        <w:rPr>
          <w:spacing w:val="32"/>
          <w:sz w:val="20"/>
        </w:rPr>
        <w:t> </w:t>
      </w:r>
      <w:r>
        <w:rPr>
          <w:sz w:val="20"/>
        </w:rPr>
        <w:t>Epicenter</w:t>
      </w:r>
      <w:r>
        <w:rPr>
          <w:spacing w:val="33"/>
          <w:sz w:val="20"/>
        </w:rPr>
        <w:t> </w:t>
      </w:r>
      <w:r>
        <w:rPr>
          <w:sz w:val="20"/>
        </w:rPr>
        <w:t>-</w:t>
      </w:r>
    </w:p>
    <w:p>
      <w:pPr>
        <w:spacing w:before="17"/>
        <w:ind w:left="927" w:right="0" w:firstLine="0"/>
        <w:jc w:val="both"/>
        <w:rPr>
          <w:sz w:val="20"/>
        </w:rPr>
      </w:pPr>
      <w:r>
        <w:rPr>
          <w:sz w:val="20"/>
        </w:rPr>
        <w:t>Medscape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May</w:t>
      </w:r>
      <w:r>
        <w:rPr>
          <w:spacing w:val="-2"/>
          <w:sz w:val="20"/>
        </w:rPr>
        <w:t> </w:t>
      </w:r>
      <w:r>
        <w:rPr>
          <w:sz w:val="20"/>
        </w:rPr>
        <w:t>11,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  <w:tab w:pos="928" w:val="left" w:leader="none"/>
          <w:tab w:pos="2252" w:val="left" w:leader="none"/>
          <w:tab w:pos="3344" w:val="left" w:leader="none"/>
          <w:tab w:pos="3947" w:val="left" w:leader="none"/>
          <w:tab w:pos="5644" w:val="left" w:leader="none"/>
          <w:tab w:pos="6558" w:val="left" w:leader="none"/>
          <w:tab w:pos="7528" w:val="left" w:leader="none"/>
          <w:tab w:pos="8065" w:val="left" w:leader="none"/>
        </w:tabs>
        <w:spacing w:line="259" w:lineRule="auto" w:before="17" w:after="0"/>
        <w:ind w:left="927" w:right="677" w:hanging="568"/>
        <w:jc w:val="left"/>
        <w:rPr>
          <w:sz w:val="20"/>
        </w:rPr>
      </w:pPr>
      <w:r>
        <w:rPr>
          <w:sz w:val="20"/>
        </w:rPr>
        <w:t>COVID-19:</w:t>
        <w:tab/>
        <w:t>guidance</w:t>
        <w:tab/>
        <w:t>for</w:t>
        <w:tab/>
        <w:t>rheumatologists.</w:t>
        <w:tab/>
        <w:t>British</w:t>
        <w:tab/>
        <w:t>Society</w:t>
        <w:tab/>
        <w:t>of</w:t>
        <w:tab/>
        <w:t>Rheumatology.</w:t>
      </w:r>
      <w:r>
        <w:rPr>
          <w:spacing w:val="-47"/>
          <w:sz w:val="20"/>
        </w:rPr>
        <w:t> </w:t>
      </w:r>
      <w:r>
        <w:rPr>
          <w:sz w:val="20"/>
        </w:rPr>
        <w:t>htpps//</w:t>
      </w:r>
      <w:hyperlink r:id="rId65">
        <w:r>
          <w:rPr>
            <w:sz w:val="20"/>
          </w:rPr>
          <w:t>www.rheumatology.org.uk</w:t>
        </w:r>
      </w:hyperlink>
    </w:p>
    <w:p>
      <w:pPr>
        <w:pStyle w:val="ListParagraph"/>
        <w:numPr>
          <w:ilvl w:val="0"/>
          <w:numId w:val="48"/>
        </w:numPr>
        <w:tabs>
          <w:tab w:pos="927" w:val="left" w:leader="none"/>
          <w:tab w:pos="928" w:val="left" w:leader="none"/>
        </w:tabs>
        <w:spacing w:line="259" w:lineRule="auto" w:before="1" w:after="0"/>
        <w:ind w:left="927" w:right="678" w:hanging="568"/>
        <w:jc w:val="left"/>
        <w:rPr>
          <w:sz w:val="20"/>
        </w:rPr>
      </w:pPr>
      <w:r>
        <w:rPr>
          <w:sz w:val="20"/>
        </w:rPr>
        <w:t>Кузьков</w:t>
      </w:r>
      <w:r>
        <w:rPr>
          <w:spacing w:val="38"/>
          <w:sz w:val="20"/>
        </w:rPr>
        <w:t> </w:t>
      </w:r>
      <w:r>
        <w:rPr>
          <w:sz w:val="20"/>
        </w:rPr>
        <w:t>В.В.,</w:t>
      </w:r>
      <w:r>
        <w:rPr>
          <w:spacing w:val="38"/>
          <w:sz w:val="20"/>
        </w:rPr>
        <w:t> </w:t>
      </w:r>
      <w:r>
        <w:rPr>
          <w:sz w:val="20"/>
        </w:rPr>
        <w:t>Киров</w:t>
      </w:r>
      <w:r>
        <w:rPr>
          <w:spacing w:val="39"/>
          <w:sz w:val="20"/>
        </w:rPr>
        <w:t> </w:t>
      </w:r>
      <w:r>
        <w:rPr>
          <w:sz w:val="20"/>
        </w:rPr>
        <w:t>М.Ю.</w:t>
      </w:r>
      <w:r>
        <w:rPr>
          <w:spacing w:val="38"/>
          <w:sz w:val="20"/>
        </w:rPr>
        <w:t> </w:t>
      </w:r>
      <w:r>
        <w:rPr>
          <w:sz w:val="20"/>
        </w:rPr>
        <w:t>Инвазивный</w:t>
      </w:r>
      <w:r>
        <w:rPr>
          <w:spacing w:val="37"/>
          <w:sz w:val="20"/>
        </w:rPr>
        <w:t> </w:t>
      </w:r>
      <w:r>
        <w:rPr>
          <w:sz w:val="20"/>
        </w:rPr>
        <w:t>мониторинг</w:t>
      </w:r>
      <w:r>
        <w:rPr>
          <w:spacing w:val="37"/>
          <w:sz w:val="20"/>
        </w:rPr>
        <w:t> </w:t>
      </w:r>
      <w:r>
        <w:rPr>
          <w:sz w:val="20"/>
        </w:rPr>
        <w:t>гемодинамики</w:t>
      </w:r>
      <w:r>
        <w:rPr>
          <w:spacing w:val="38"/>
          <w:sz w:val="20"/>
        </w:rPr>
        <w:t> </w:t>
      </w:r>
      <w:r>
        <w:rPr>
          <w:sz w:val="20"/>
        </w:rPr>
        <w:t>в</w:t>
      </w:r>
      <w:r>
        <w:rPr>
          <w:spacing w:val="39"/>
          <w:sz w:val="20"/>
        </w:rPr>
        <w:t> </w:t>
      </w:r>
      <w:r>
        <w:rPr>
          <w:sz w:val="20"/>
        </w:rPr>
        <w:t>интенсивной</w:t>
      </w:r>
      <w:r>
        <w:rPr>
          <w:spacing w:val="37"/>
          <w:sz w:val="20"/>
        </w:rPr>
        <w:t> </w:t>
      </w:r>
      <w:r>
        <w:rPr>
          <w:sz w:val="20"/>
        </w:rPr>
        <w:t>терапии</w:t>
      </w:r>
      <w:r>
        <w:rPr>
          <w:spacing w:val="37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-1"/>
          <w:sz w:val="20"/>
        </w:rPr>
        <w:t> </w:t>
      </w:r>
      <w:r>
        <w:rPr>
          <w:sz w:val="20"/>
        </w:rPr>
        <w:t>Архангельск, 2015. —</w:t>
      </w:r>
      <w:r>
        <w:rPr>
          <w:spacing w:val="-1"/>
          <w:sz w:val="20"/>
        </w:rPr>
        <w:t> </w:t>
      </w:r>
      <w:r>
        <w:rPr>
          <w:sz w:val="20"/>
        </w:rPr>
        <w:t>392 с.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  <w:tab w:pos="928" w:val="left" w:leader="none"/>
        </w:tabs>
        <w:spacing w:line="240" w:lineRule="auto" w:before="0" w:after="0"/>
        <w:ind w:left="927" w:right="0" w:hanging="568"/>
        <w:jc w:val="left"/>
        <w:rPr>
          <w:sz w:val="20"/>
        </w:rPr>
      </w:pPr>
      <w:r>
        <w:rPr>
          <w:sz w:val="20"/>
        </w:rPr>
        <w:t>MR</w:t>
      </w:r>
      <w:r>
        <w:rPr>
          <w:spacing w:val="30"/>
          <w:sz w:val="20"/>
        </w:rPr>
        <w:t> </w:t>
      </w:r>
      <w:r>
        <w:rPr>
          <w:sz w:val="20"/>
        </w:rPr>
        <w:t>Mehra,</w:t>
      </w:r>
      <w:r>
        <w:rPr>
          <w:spacing w:val="32"/>
          <w:sz w:val="20"/>
        </w:rPr>
        <w:t> </w:t>
      </w:r>
      <w:r>
        <w:rPr>
          <w:sz w:val="20"/>
        </w:rPr>
        <w:t>et</w:t>
      </w:r>
      <w:r>
        <w:rPr>
          <w:spacing w:val="30"/>
          <w:sz w:val="20"/>
        </w:rPr>
        <w:t> </w:t>
      </w:r>
      <w:r>
        <w:rPr>
          <w:sz w:val="20"/>
        </w:rPr>
        <w:t>al.</w:t>
      </w:r>
      <w:r>
        <w:rPr>
          <w:spacing w:val="32"/>
          <w:sz w:val="20"/>
        </w:rPr>
        <w:t> </w:t>
      </w:r>
      <w:r>
        <w:rPr>
          <w:sz w:val="20"/>
        </w:rPr>
        <w:t>Hydroxychloroquine</w:t>
      </w:r>
      <w:r>
        <w:rPr>
          <w:spacing w:val="30"/>
          <w:sz w:val="20"/>
        </w:rPr>
        <w:t> </w:t>
      </w:r>
      <w:r>
        <w:rPr>
          <w:sz w:val="20"/>
        </w:rPr>
        <w:t>or</w:t>
      </w:r>
      <w:r>
        <w:rPr>
          <w:spacing w:val="31"/>
          <w:sz w:val="20"/>
        </w:rPr>
        <w:t> </w:t>
      </w:r>
      <w:r>
        <w:rPr>
          <w:sz w:val="20"/>
        </w:rPr>
        <w:t>chloroquine</w:t>
      </w:r>
      <w:r>
        <w:rPr>
          <w:spacing w:val="30"/>
          <w:sz w:val="20"/>
        </w:rPr>
        <w:t> </w:t>
      </w:r>
      <w:r>
        <w:rPr>
          <w:sz w:val="20"/>
        </w:rPr>
        <w:t>with</w:t>
      </w:r>
      <w:r>
        <w:rPr>
          <w:spacing w:val="32"/>
          <w:sz w:val="20"/>
        </w:rPr>
        <w:t> </w:t>
      </w:r>
      <w:r>
        <w:rPr>
          <w:sz w:val="20"/>
        </w:rPr>
        <w:t>or</w:t>
      </w:r>
      <w:r>
        <w:rPr>
          <w:spacing w:val="31"/>
          <w:sz w:val="20"/>
        </w:rPr>
        <w:t> </w:t>
      </w:r>
      <w:r>
        <w:rPr>
          <w:sz w:val="20"/>
        </w:rPr>
        <w:t>without</w:t>
      </w:r>
      <w:r>
        <w:rPr>
          <w:spacing w:val="30"/>
          <w:sz w:val="20"/>
        </w:rPr>
        <w:t> </w:t>
      </w:r>
      <w:r>
        <w:rPr>
          <w:sz w:val="20"/>
        </w:rPr>
        <w:t>a</w:t>
      </w:r>
      <w:r>
        <w:rPr>
          <w:spacing w:val="33"/>
          <w:sz w:val="20"/>
        </w:rPr>
        <w:t> </w:t>
      </w:r>
      <w:r>
        <w:rPr>
          <w:sz w:val="20"/>
        </w:rPr>
        <w:t>macrolide</w:t>
      </w:r>
      <w:r>
        <w:rPr>
          <w:spacing w:val="31"/>
          <w:sz w:val="20"/>
        </w:rPr>
        <w:t> </w:t>
      </w:r>
      <w:r>
        <w:rPr>
          <w:sz w:val="20"/>
        </w:rPr>
        <w:t>for</w:t>
      </w:r>
      <w:r>
        <w:rPr>
          <w:spacing w:val="32"/>
          <w:sz w:val="20"/>
        </w:rPr>
        <w:t> </w:t>
      </w:r>
      <w:r>
        <w:rPr>
          <w:sz w:val="20"/>
        </w:rPr>
        <w:t>treatment</w:t>
      </w:r>
      <w:r>
        <w:rPr>
          <w:spacing w:val="31"/>
          <w:sz w:val="20"/>
        </w:rPr>
        <w:t> </w:t>
      </w:r>
      <w:r>
        <w:rPr>
          <w:sz w:val="20"/>
        </w:rPr>
        <w:t>of</w:t>
      </w:r>
    </w:p>
    <w:p>
      <w:pPr>
        <w:spacing w:before="17"/>
        <w:ind w:left="927" w:right="0" w:firstLine="0"/>
        <w:jc w:val="left"/>
        <w:rPr>
          <w:sz w:val="20"/>
        </w:rPr>
      </w:pPr>
      <w:r>
        <w:rPr>
          <w:sz w:val="20"/>
        </w:rPr>
        <w:t>COVID-19: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multinational</w:t>
      </w:r>
      <w:r>
        <w:rPr>
          <w:spacing w:val="-4"/>
          <w:sz w:val="20"/>
        </w:rPr>
        <w:t> </w:t>
      </w:r>
      <w:r>
        <w:rPr>
          <w:sz w:val="20"/>
        </w:rPr>
        <w:t>registry</w:t>
      </w:r>
      <w:r>
        <w:rPr>
          <w:spacing w:val="-5"/>
          <w:sz w:val="20"/>
        </w:rPr>
        <w:t> </w:t>
      </w:r>
      <w:r>
        <w:rPr>
          <w:sz w:val="20"/>
        </w:rPr>
        <w:t>analysis,Lancet,</w:t>
      </w:r>
      <w:r>
        <w:rPr>
          <w:spacing w:val="-4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19" w:after="0"/>
        <w:ind w:left="927" w:right="676" w:hanging="568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8" w:hanging="568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11"/>
          <w:sz w:val="20"/>
        </w:rPr>
        <w:t> </w:t>
      </w:r>
      <w:r>
        <w:rPr>
          <w:sz w:val="20"/>
        </w:rPr>
        <w:t>Y,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:</w:t>
      </w:r>
      <w:r>
        <w:rPr>
          <w:spacing w:val="-10"/>
          <w:sz w:val="20"/>
        </w:rPr>
        <w:t> </w:t>
      </w:r>
      <w:r>
        <w:rPr>
          <w:sz w:val="20"/>
        </w:rPr>
        <w:t>Favipiravir</w:t>
      </w:r>
      <w:r>
        <w:rPr>
          <w:spacing w:val="-9"/>
          <w:sz w:val="20"/>
        </w:rPr>
        <w:t> </w:t>
      </w:r>
      <w:r>
        <w:rPr>
          <w:sz w:val="20"/>
        </w:rPr>
        <w:t>(T-705),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broad</w:t>
      </w:r>
      <w:r>
        <w:rPr>
          <w:spacing w:val="-9"/>
          <w:sz w:val="20"/>
        </w:rPr>
        <w:t> </w:t>
      </w:r>
      <w:r>
        <w:rPr>
          <w:sz w:val="20"/>
        </w:rPr>
        <w:t>spectrum</w:t>
      </w:r>
      <w:r>
        <w:rPr>
          <w:spacing w:val="-12"/>
          <w:sz w:val="20"/>
        </w:rPr>
        <w:t> </w:t>
      </w:r>
      <w:r>
        <w:rPr>
          <w:sz w:val="20"/>
        </w:rPr>
        <w:t>inhibitor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viral</w:t>
      </w:r>
      <w:r>
        <w:rPr>
          <w:spacing w:val="-10"/>
          <w:sz w:val="20"/>
        </w:rPr>
        <w:t> </w:t>
      </w:r>
      <w:r>
        <w:rPr>
          <w:sz w:val="20"/>
        </w:rPr>
        <w:t>RNA</w:t>
      </w:r>
      <w:r>
        <w:rPr>
          <w:spacing w:val="-9"/>
          <w:sz w:val="20"/>
        </w:rPr>
        <w:t> </w:t>
      </w:r>
      <w:r>
        <w:rPr>
          <w:sz w:val="20"/>
        </w:rPr>
        <w:t>polymerase.</w:t>
      </w:r>
      <w:r>
        <w:rPr>
          <w:spacing w:val="-9"/>
          <w:sz w:val="20"/>
        </w:rPr>
        <w:t> </w:t>
      </w:r>
      <w:r>
        <w:rPr>
          <w:sz w:val="20"/>
        </w:rPr>
        <w:t>Proc</w:t>
      </w:r>
      <w:r>
        <w:rPr>
          <w:spacing w:val="-8"/>
          <w:sz w:val="20"/>
        </w:rPr>
        <w:t> </w:t>
      </w:r>
      <w:r>
        <w:rPr>
          <w:sz w:val="20"/>
        </w:rPr>
        <w:t>Jpn</w:t>
      </w:r>
      <w:r>
        <w:rPr>
          <w:spacing w:val="-10"/>
          <w:sz w:val="20"/>
        </w:rPr>
        <w:t> </w:t>
      </w:r>
      <w:r>
        <w:rPr>
          <w:sz w:val="20"/>
        </w:rPr>
        <w:t>Acad</w:t>
      </w:r>
      <w:r>
        <w:rPr>
          <w:spacing w:val="1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-2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 2017;93(7):449-463.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6" w:right="677" w:hanging="568"/>
        <w:jc w:val="both"/>
        <w:rPr>
          <w:sz w:val="20"/>
        </w:rPr>
      </w:pPr>
      <w:r>
        <w:rPr>
          <w:sz w:val="20"/>
        </w:rPr>
        <w:t>Q. Cai, et al. Experimental Treatment with Favipiravir for COVID-19: An Open-Label Control Study,</w:t>
      </w:r>
      <w:r>
        <w:rPr>
          <w:spacing w:val="1"/>
          <w:sz w:val="20"/>
        </w:rPr>
        <w:t> </w:t>
      </w:r>
      <w:r>
        <w:rPr>
          <w:sz w:val="20"/>
        </w:rPr>
        <w:t>Engineering</w:t>
      </w:r>
      <w:r>
        <w:rPr>
          <w:spacing w:val="-2"/>
          <w:sz w:val="20"/>
        </w:rPr>
        <w:t> </w:t>
      </w:r>
      <w:r>
        <w:rPr>
          <w:sz w:val="20"/>
        </w:rPr>
        <w:t>(2020),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https://doi.org/10.1016/j.eng.2020.03.007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8" w:hanging="568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8"/>
          <w:sz w:val="20"/>
        </w:rPr>
        <w:t> </w:t>
      </w:r>
      <w:r>
        <w:rPr>
          <w:sz w:val="20"/>
        </w:rPr>
        <w:t>анатомия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Атлас</w:t>
      </w:r>
      <w:r>
        <w:rPr>
          <w:spacing w:val="-8"/>
          <w:sz w:val="20"/>
        </w:rPr>
        <w:t> </w:t>
      </w:r>
      <w:r>
        <w:rPr>
          <w:sz w:val="20"/>
        </w:rPr>
        <w:t>/</w:t>
      </w:r>
      <w:r>
        <w:rPr>
          <w:spacing w:val="-7"/>
          <w:sz w:val="20"/>
        </w:rPr>
        <w:t> </w:t>
      </w:r>
      <w:r>
        <w:rPr>
          <w:sz w:val="20"/>
        </w:rPr>
        <w:t>Зайратьянц</w:t>
      </w:r>
      <w:r>
        <w:rPr>
          <w:spacing w:val="-8"/>
          <w:sz w:val="20"/>
        </w:rPr>
        <w:t> </w:t>
      </w:r>
      <w:r>
        <w:rPr>
          <w:sz w:val="20"/>
        </w:rPr>
        <w:t>О.</w:t>
      </w:r>
      <w:r>
        <w:rPr>
          <w:spacing w:val="-8"/>
          <w:sz w:val="20"/>
        </w:rPr>
        <w:t> </w:t>
      </w:r>
      <w:r>
        <w:rPr>
          <w:sz w:val="20"/>
        </w:rPr>
        <w:t>В.,</w:t>
      </w:r>
      <w:r>
        <w:rPr>
          <w:spacing w:val="-8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8"/>
          <w:sz w:val="20"/>
        </w:rPr>
        <w:t> </w:t>
      </w:r>
      <w:r>
        <w:rPr>
          <w:sz w:val="20"/>
        </w:rPr>
        <w:t>В.,</w:t>
      </w:r>
      <w:r>
        <w:rPr>
          <w:spacing w:val="-8"/>
          <w:sz w:val="20"/>
        </w:rPr>
        <w:t> </w:t>
      </w:r>
      <w:r>
        <w:rPr>
          <w:sz w:val="20"/>
        </w:rPr>
        <w:t>Михалева</w:t>
      </w:r>
      <w:r>
        <w:rPr>
          <w:spacing w:val="-8"/>
          <w:sz w:val="20"/>
        </w:rPr>
        <w:t> </w:t>
      </w:r>
      <w:r>
        <w:rPr>
          <w:sz w:val="20"/>
        </w:rPr>
        <w:t>Л.</w:t>
      </w:r>
      <w:r>
        <w:rPr>
          <w:spacing w:val="-8"/>
          <w:sz w:val="20"/>
        </w:rPr>
        <w:t> </w:t>
      </w:r>
      <w:r>
        <w:rPr>
          <w:sz w:val="20"/>
        </w:rPr>
        <w:t>М.,</w:t>
      </w:r>
      <w:r>
        <w:rPr>
          <w:spacing w:val="1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</w:t>
      </w:r>
      <w:r>
        <w:rPr>
          <w:spacing w:val="-2"/>
          <w:sz w:val="20"/>
        </w:rPr>
        <w:t> </w:t>
      </w:r>
      <w:r>
        <w:rPr>
          <w:sz w:val="20"/>
        </w:rPr>
        <w:t>ГБУ</w:t>
      </w:r>
      <w:r>
        <w:rPr>
          <w:spacing w:val="-2"/>
          <w:sz w:val="20"/>
        </w:rPr>
        <w:t> </w:t>
      </w:r>
      <w:r>
        <w:rPr>
          <w:sz w:val="20"/>
        </w:rPr>
        <w:t>«НИИОЗММ</w:t>
      </w:r>
      <w:r>
        <w:rPr>
          <w:spacing w:val="-2"/>
          <w:sz w:val="20"/>
        </w:rPr>
        <w:t> </w:t>
      </w:r>
      <w:r>
        <w:rPr>
          <w:sz w:val="20"/>
        </w:rPr>
        <w:t>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140</w:t>
      </w:r>
      <w:r>
        <w:rPr>
          <w:spacing w:val="-1"/>
          <w:sz w:val="20"/>
        </w:rPr>
        <w:t> </w:t>
      </w:r>
      <w:r>
        <w:rPr>
          <w:sz w:val="20"/>
        </w:rPr>
        <w:t>с.,</w:t>
      </w:r>
      <w:r>
        <w:rPr>
          <w:spacing w:val="-1"/>
          <w:sz w:val="20"/>
        </w:rPr>
        <w:t> </w:t>
      </w:r>
      <w:r>
        <w:rPr>
          <w:sz w:val="20"/>
        </w:rPr>
        <w:t>ил.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8" w:hanging="568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10.1056/NEJMoa2015432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8" w:hanging="568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7" w:hanging="568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10.1161/CIRCULATIONAHA.120.048925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8" w:hanging="568"/>
        <w:jc w:val="both"/>
        <w:rPr>
          <w:sz w:val="20"/>
        </w:rPr>
      </w:pPr>
      <w:r>
        <w:rPr>
          <w:sz w:val="20"/>
        </w:rPr>
        <w:t>Tang</w:t>
      </w:r>
      <w:r>
        <w:rPr>
          <w:spacing w:val="-6"/>
          <w:sz w:val="20"/>
        </w:rPr>
        <w:t> </w:t>
      </w:r>
      <w:r>
        <w:rPr>
          <w:sz w:val="20"/>
        </w:rPr>
        <w:t>N.,</w:t>
      </w:r>
      <w:r>
        <w:rPr>
          <w:spacing w:val="-7"/>
          <w:sz w:val="20"/>
        </w:rPr>
        <w:t> </w:t>
      </w:r>
      <w:r>
        <w:rPr>
          <w:sz w:val="20"/>
        </w:rPr>
        <w:t>Li</w:t>
      </w:r>
      <w:r>
        <w:rPr>
          <w:spacing w:val="-7"/>
          <w:sz w:val="20"/>
        </w:rPr>
        <w:t> </w:t>
      </w:r>
      <w:r>
        <w:rPr>
          <w:sz w:val="20"/>
        </w:rPr>
        <w:t>D.,</w:t>
      </w:r>
      <w:r>
        <w:rPr>
          <w:spacing w:val="-8"/>
          <w:sz w:val="20"/>
        </w:rPr>
        <w:t> </w:t>
      </w: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X.,</w:t>
      </w:r>
      <w:r>
        <w:rPr>
          <w:spacing w:val="-7"/>
          <w:sz w:val="20"/>
        </w:rPr>
        <w:t> </w:t>
      </w:r>
      <w:r>
        <w:rPr>
          <w:sz w:val="20"/>
        </w:rPr>
        <w:t>Sun</w:t>
      </w:r>
      <w:r>
        <w:rPr>
          <w:spacing w:val="-6"/>
          <w:sz w:val="20"/>
        </w:rPr>
        <w:t> </w:t>
      </w:r>
      <w:r>
        <w:rPr>
          <w:sz w:val="20"/>
        </w:rPr>
        <w:t>Z.</w:t>
      </w:r>
      <w:r>
        <w:rPr>
          <w:spacing w:val="-7"/>
          <w:sz w:val="20"/>
        </w:rPr>
        <w:t> </w:t>
      </w:r>
      <w:r>
        <w:rPr>
          <w:sz w:val="20"/>
        </w:rPr>
        <w:t>Abnormal</w:t>
      </w:r>
      <w:r>
        <w:rPr>
          <w:spacing w:val="-6"/>
          <w:sz w:val="20"/>
        </w:rPr>
        <w:t> </w:t>
      </w:r>
      <w:r>
        <w:rPr>
          <w:sz w:val="20"/>
        </w:rPr>
        <w:t>coagulation</w:t>
      </w:r>
      <w:r>
        <w:rPr>
          <w:spacing w:val="-8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6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poor</w:t>
      </w:r>
      <w:r>
        <w:rPr>
          <w:spacing w:val="-6"/>
          <w:sz w:val="20"/>
        </w:rPr>
        <w:t> </w:t>
      </w:r>
      <w:r>
        <w:rPr>
          <w:sz w:val="20"/>
        </w:rPr>
        <w:t>prognosis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pneumonia.</w:t>
      </w:r>
      <w:r>
        <w:rPr>
          <w:spacing w:val="-2"/>
          <w:sz w:val="20"/>
        </w:rPr>
        <w:t> </w:t>
      </w:r>
      <w:r>
        <w:rPr>
          <w:sz w:val="20"/>
        </w:rPr>
        <w:t>J Thromb 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2"/>
          <w:sz w:val="20"/>
        </w:rPr>
        <w:t> </w:t>
      </w:r>
      <w:r>
        <w:rPr>
          <w:sz w:val="20"/>
        </w:rPr>
        <w:t>18:</w:t>
      </w:r>
      <w:r>
        <w:rPr>
          <w:spacing w:val="-3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5" w:hanging="568"/>
        <w:jc w:val="both"/>
        <w:rPr>
          <w:sz w:val="20"/>
        </w:rPr>
      </w:pPr>
      <w:r>
        <w:rPr>
          <w:sz w:val="20"/>
        </w:rPr>
        <w:t>Thachil J., Wada H., Gando S., et al. ISTH interim guidance on recognition and management of</w:t>
      </w:r>
      <w:r>
        <w:rPr>
          <w:spacing w:val="1"/>
          <w:sz w:val="20"/>
        </w:rPr>
        <w:t> </w:t>
      </w:r>
      <w:r>
        <w:rPr>
          <w:sz w:val="20"/>
        </w:rPr>
        <w:t>coagulopathy</w:t>
      </w:r>
      <w:r>
        <w:rPr>
          <w:spacing w:val="-3"/>
          <w:sz w:val="20"/>
        </w:rPr>
        <w:t> </w:t>
      </w:r>
      <w:r>
        <w:rPr>
          <w:sz w:val="20"/>
        </w:rPr>
        <w:t>in 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A.C.,</w:t>
      </w:r>
      <w:r>
        <w:rPr>
          <w:spacing w:val="1"/>
          <w:sz w:val="20"/>
        </w:rPr>
        <w:t> </w:t>
      </w:r>
      <w:r>
        <w:rPr>
          <w:sz w:val="20"/>
        </w:rPr>
        <w:t>Levy</w:t>
      </w:r>
      <w:r>
        <w:rPr>
          <w:spacing w:val="1"/>
          <w:sz w:val="20"/>
        </w:rPr>
        <w:t> </w:t>
      </w:r>
      <w:r>
        <w:rPr>
          <w:sz w:val="20"/>
        </w:rPr>
        <w:t>J.H.,</w:t>
      </w:r>
      <w:r>
        <w:rPr>
          <w:spacing w:val="1"/>
          <w:sz w:val="20"/>
        </w:rPr>
        <w:t> </w:t>
      </w:r>
      <w:r>
        <w:rPr>
          <w:sz w:val="20"/>
        </w:rPr>
        <w:t>Ageno</w:t>
      </w:r>
      <w:r>
        <w:rPr>
          <w:spacing w:val="1"/>
          <w:sz w:val="20"/>
        </w:rPr>
        <w:t> </w:t>
      </w:r>
      <w:r>
        <w:rPr>
          <w:sz w:val="20"/>
        </w:rPr>
        <w:t>W.,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Scientific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Standardization</w:t>
      </w:r>
      <w:r>
        <w:rPr>
          <w:spacing w:val="1"/>
          <w:sz w:val="20"/>
        </w:rPr>
        <w:t> </w:t>
      </w:r>
      <w:r>
        <w:rPr>
          <w:sz w:val="20"/>
        </w:rPr>
        <w:t>Committee</w:t>
      </w:r>
      <w:r>
        <w:rPr>
          <w:spacing w:val="1"/>
          <w:sz w:val="20"/>
        </w:rPr>
        <w:t> </w:t>
      </w:r>
      <w:r>
        <w:rPr>
          <w:sz w:val="20"/>
        </w:rPr>
        <w:t>Communication: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Diagnosis,</w:t>
      </w:r>
      <w:r>
        <w:rPr>
          <w:spacing w:val="1"/>
          <w:sz w:val="20"/>
        </w:rPr>
        <w:t> </w:t>
      </w:r>
      <w:r>
        <w:rPr>
          <w:sz w:val="20"/>
        </w:rPr>
        <w:t>Prevention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Venous</w:t>
      </w:r>
      <w:r>
        <w:rPr>
          <w:spacing w:val="1"/>
          <w:sz w:val="20"/>
        </w:rPr>
        <w:t> </w:t>
      </w:r>
      <w:r>
        <w:rPr>
          <w:sz w:val="20"/>
        </w:rPr>
        <w:t>Thromboembolism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7"/>
          <w:sz w:val="20"/>
        </w:rPr>
        <w:t> </w:t>
      </w:r>
      <w:r>
        <w:rPr>
          <w:sz w:val="20"/>
        </w:rPr>
        <w:t>L.K.,</w:t>
      </w:r>
      <w:r>
        <w:rPr>
          <w:spacing w:val="-7"/>
          <w:sz w:val="20"/>
        </w:rPr>
        <w:t> </w:t>
      </w:r>
      <w:r>
        <w:rPr>
          <w:sz w:val="20"/>
        </w:rPr>
        <w:t>Tritschler</w:t>
      </w:r>
      <w:r>
        <w:rPr>
          <w:spacing w:val="-5"/>
          <w:sz w:val="20"/>
        </w:rPr>
        <w:t> </w:t>
      </w:r>
      <w:r>
        <w:rPr>
          <w:sz w:val="20"/>
        </w:rPr>
        <w:t>T.,</w:t>
      </w:r>
      <w:r>
        <w:rPr>
          <w:spacing w:val="-4"/>
          <w:sz w:val="20"/>
        </w:rPr>
        <w:t> </w:t>
      </w:r>
      <w:r>
        <w:rPr>
          <w:sz w:val="20"/>
        </w:rPr>
        <w:t>Brosnahan</w:t>
      </w:r>
      <w:r>
        <w:rPr>
          <w:spacing w:val="-5"/>
          <w:sz w:val="20"/>
        </w:rPr>
        <w:t> </w:t>
      </w:r>
      <w:r>
        <w:rPr>
          <w:sz w:val="20"/>
        </w:rPr>
        <w:t>S.,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Prevention,</w:t>
      </w:r>
      <w:r>
        <w:rPr>
          <w:spacing w:val="-5"/>
          <w:sz w:val="20"/>
        </w:rPr>
        <w:t> </w:t>
      </w:r>
      <w:r>
        <w:rPr>
          <w:sz w:val="20"/>
        </w:rPr>
        <w:t>Diagnosis,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5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VTE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COVID-19 Treatment Guidelines Panel. Coronavirus Disease 2019 (COVID-19) Treatment Guidelines.</w:t>
      </w:r>
      <w:r>
        <w:rPr>
          <w:spacing w:val="1"/>
          <w:sz w:val="20"/>
        </w:rPr>
        <w:t> </w:t>
      </w:r>
      <w:r>
        <w:rPr>
          <w:sz w:val="20"/>
        </w:rPr>
        <w:t>National</w:t>
      </w:r>
      <w:r>
        <w:rPr>
          <w:spacing w:val="-4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Health.</w:t>
      </w:r>
      <w:r>
        <w:rPr>
          <w:spacing w:val="-3"/>
          <w:sz w:val="20"/>
        </w:rPr>
        <w:t> </w:t>
      </w:r>
      <w:r>
        <w:rPr>
          <w:sz w:val="20"/>
        </w:rPr>
        <w:t>Available</w:t>
      </w:r>
      <w:r>
        <w:rPr>
          <w:spacing w:val="-2"/>
          <w:sz w:val="20"/>
        </w:rPr>
        <w:t> </w:t>
      </w:r>
      <w:r>
        <w:rPr>
          <w:sz w:val="20"/>
        </w:rPr>
        <w:t>at</w:t>
      </w:r>
      <w:r>
        <w:rPr>
          <w:color w:val="0562C1"/>
          <w:spacing w:val="-3"/>
          <w:sz w:val="20"/>
        </w:rPr>
        <w:t> </w:t>
      </w:r>
      <w:hyperlink r:id="rId66">
        <w:r>
          <w:rPr>
            <w:color w:val="0562C1"/>
            <w:sz w:val="20"/>
            <w:u w:val="single" w:color="05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8"/>
          <w:sz w:val="20"/>
        </w:rPr>
        <w:t> </w:t>
      </w:r>
      <w:r>
        <w:rPr>
          <w:sz w:val="20"/>
        </w:rPr>
        <w:t>М.А,</w:t>
      </w:r>
      <w:r>
        <w:rPr>
          <w:spacing w:val="-8"/>
          <w:sz w:val="20"/>
        </w:rPr>
        <w:t> </w:t>
      </w:r>
      <w:r>
        <w:rPr>
          <w:sz w:val="20"/>
        </w:rPr>
        <w:t>Цинзерлинг</w:t>
      </w:r>
      <w:r>
        <w:rPr>
          <w:spacing w:val="-8"/>
          <w:sz w:val="20"/>
        </w:rPr>
        <w:t> </w:t>
      </w:r>
      <w:r>
        <w:rPr>
          <w:sz w:val="20"/>
        </w:rPr>
        <w:t>В.А.,</w:t>
      </w:r>
      <w:r>
        <w:rPr>
          <w:spacing w:val="-7"/>
          <w:sz w:val="20"/>
        </w:rPr>
        <w:t> </w:t>
      </w:r>
      <w:r>
        <w:rPr>
          <w:sz w:val="20"/>
        </w:rPr>
        <w:t>Семенова</w:t>
      </w:r>
      <w:r>
        <w:rPr>
          <w:spacing w:val="-8"/>
          <w:sz w:val="20"/>
        </w:rPr>
        <w:t> </w:t>
      </w:r>
      <w:r>
        <w:rPr>
          <w:sz w:val="20"/>
        </w:rPr>
        <w:t>Н.Ю.,</w:t>
      </w:r>
      <w:r>
        <w:rPr>
          <w:spacing w:val="-8"/>
          <w:sz w:val="20"/>
        </w:rPr>
        <w:t> </w:t>
      </w:r>
      <w:r>
        <w:rPr>
          <w:sz w:val="20"/>
        </w:rPr>
        <w:t>Луговская</w:t>
      </w:r>
      <w:r>
        <w:rPr>
          <w:spacing w:val="-9"/>
          <w:sz w:val="20"/>
        </w:rPr>
        <w:t> </w:t>
      </w:r>
      <w:r>
        <w:rPr>
          <w:sz w:val="20"/>
        </w:rPr>
        <w:t>Н.А.,</w:t>
      </w:r>
      <w:r>
        <w:rPr>
          <w:spacing w:val="-8"/>
          <w:sz w:val="20"/>
        </w:rPr>
        <w:t> </w:t>
      </w:r>
      <w:r>
        <w:rPr>
          <w:sz w:val="20"/>
        </w:rPr>
        <w:t>Наркевич</w:t>
      </w:r>
      <w:r>
        <w:rPr>
          <w:spacing w:val="-7"/>
          <w:sz w:val="20"/>
        </w:rPr>
        <w:t> </w:t>
      </w:r>
      <w:r>
        <w:rPr>
          <w:sz w:val="20"/>
        </w:rPr>
        <w:t>Т.А.,</w:t>
      </w:r>
      <w:r>
        <w:rPr>
          <w:spacing w:val="-8"/>
          <w:sz w:val="20"/>
        </w:rPr>
        <w:t> </w:t>
      </w:r>
      <w:r>
        <w:rPr>
          <w:sz w:val="20"/>
        </w:rPr>
        <w:t>Суханова</w:t>
      </w:r>
      <w:r>
        <w:rPr>
          <w:spacing w:val="-8"/>
          <w:sz w:val="20"/>
        </w:rPr>
        <w:t> </w:t>
      </w:r>
      <w:r>
        <w:rPr>
          <w:sz w:val="20"/>
        </w:rPr>
        <w:t>Ю.В.</w:t>
      </w:r>
      <w:r>
        <w:rPr>
          <w:spacing w:val="-48"/>
          <w:sz w:val="20"/>
        </w:rPr>
        <w:t> </w:t>
      </w:r>
      <w:r>
        <w:rPr>
          <w:spacing w:val="-1"/>
          <w:sz w:val="20"/>
        </w:rPr>
        <w:t>Возможна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ли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перинатальная</w:t>
      </w:r>
      <w:r>
        <w:rPr>
          <w:spacing w:val="-10"/>
          <w:sz w:val="20"/>
        </w:rPr>
        <w:t> </w:t>
      </w:r>
      <w:r>
        <w:rPr>
          <w:sz w:val="20"/>
        </w:rPr>
        <w:t>COVID</w:t>
      </w:r>
      <w:r>
        <w:rPr>
          <w:spacing w:val="-10"/>
          <w:sz w:val="20"/>
        </w:rPr>
        <w:t> </w:t>
      </w:r>
      <w:r>
        <w:rPr>
          <w:sz w:val="20"/>
        </w:rPr>
        <w:t>19:</w:t>
      </w:r>
      <w:r>
        <w:rPr>
          <w:spacing w:val="-10"/>
          <w:sz w:val="20"/>
        </w:rPr>
        <w:t> </w:t>
      </w:r>
      <w:r>
        <w:rPr>
          <w:sz w:val="20"/>
        </w:rPr>
        <w:t>первые</w:t>
      </w:r>
      <w:r>
        <w:rPr>
          <w:spacing w:val="-12"/>
          <w:sz w:val="20"/>
        </w:rPr>
        <w:t> </w:t>
      </w:r>
      <w:r>
        <w:rPr>
          <w:sz w:val="20"/>
        </w:rPr>
        <w:t>результаты.</w:t>
      </w:r>
      <w:r>
        <w:rPr>
          <w:spacing w:val="-11"/>
          <w:sz w:val="20"/>
        </w:rPr>
        <w:t> </w:t>
      </w:r>
      <w:r>
        <w:rPr>
          <w:sz w:val="20"/>
        </w:rPr>
        <w:t>Журнал</w:t>
      </w:r>
      <w:r>
        <w:rPr>
          <w:spacing w:val="-10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1"/>
          <w:sz w:val="20"/>
        </w:rPr>
        <w:t> </w:t>
      </w:r>
      <w:r>
        <w:rPr>
          <w:sz w:val="20"/>
        </w:rPr>
        <w:t>(12):51-</w:t>
      </w:r>
      <w:r>
        <w:rPr>
          <w:spacing w:val="1"/>
          <w:sz w:val="20"/>
        </w:rPr>
        <w:t> </w:t>
      </w:r>
      <w:r>
        <w:rPr>
          <w:sz w:val="20"/>
        </w:rPr>
        <w:t>55.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 Характеристика COVID-19 у детей: первый опыт работы в стационаре Санкт-Петербурга.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"/>
          <w:sz w:val="20"/>
        </w:rPr>
        <w:t> </w:t>
      </w:r>
      <w:r>
        <w:rPr>
          <w:sz w:val="20"/>
        </w:rPr>
        <w:t>(12):56-63.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40" w:lineRule="auto" w:before="79" w:after="0"/>
        <w:ind w:left="929" w:right="0" w:hanging="569"/>
        <w:jc w:val="both"/>
        <w:rPr>
          <w:sz w:val="20"/>
        </w:rPr>
      </w:pPr>
      <w:r>
        <w:rPr>
          <w:sz w:val="20"/>
        </w:rPr>
        <w:t>Лобзин</w:t>
      </w:r>
      <w:r>
        <w:rPr>
          <w:spacing w:val="18"/>
          <w:sz w:val="20"/>
        </w:rPr>
        <w:t> </w:t>
      </w:r>
      <w:r>
        <w:rPr>
          <w:sz w:val="20"/>
        </w:rPr>
        <w:t>Ю.В.,</w:t>
      </w:r>
      <w:r>
        <w:rPr>
          <w:spacing w:val="19"/>
          <w:sz w:val="20"/>
        </w:rPr>
        <w:t> </w:t>
      </w:r>
      <w:r>
        <w:rPr>
          <w:sz w:val="20"/>
        </w:rPr>
        <w:t>Черкашина</w:t>
      </w:r>
      <w:r>
        <w:rPr>
          <w:spacing w:val="20"/>
          <w:sz w:val="20"/>
        </w:rPr>
        <w:t> </w:t>
      </w:r>
      <w:r>
        <w:rPr>
          <w:sz w:val="20"/>
        </w:rPr>
        <w:t>И.В.,</w:t>
      </w:r>
      <w:r>
        <w:rPr>
          <w:spacing w:val="19"/>
          <w:sz w:val="20"/>
        </w:rPr>
        <w:t> </w:t>
      </w:r>
      <w:r>
        <w:rPr>
          <w:sz w:val="20"/>
        </w:rPr>
        <w:t>Самойлова</w:t>
      </w:r>
      <w:r>
        <w:rPr>
          <w:spacing w:val="19"/>
          <w:sz w:val="20"/>
        </w:rPr>
        <w:t> </w:t>
      </w:r>
      <w:r>
        <w:rPr>
          <w:sz w:val="20"/>
        </w:rPr>
        <w:t>И.Г.</w:t>
      </w:r>
      <w:r>
        <w:rPr>
          <w:spacing w:val="19"/>
          <w:sz w:val="20"/>
        </w:rPr>
        <w:t> </w:t>
      </w:r>
      <w:r>
        <w:rPr>
          <w:sz w:val="20"/>
        </w:rPr>
        <w:t>Медицинская</w:t>
      </w:r>
      <w:r>
        <w:rPr>
          <w:spacing w:val="21"/>
          <w:sz w:val="20"/>
        </w:rPr>
        <w:t> </w:t>
      </w:r>
      <w:r>
        <w:rPr>
          <w:sz w:val="20"/>
        </w:rPr>
        <w:t>реабилитация</w:t>
      </w:r>
      <w:r>
        <w:rPr>
          <w:spacing w:val="20"/>
          <w:sz w:val="20"/>
        </w:rPr>
        <w:t> </w:t>
      </w:r>
      <w:r>
        <w:rPr>
          <w:sz w:val="20"/>
        </w:rPr>
        <w:t>детей,</w:t>
      </w:r>
      <w:r>
        <w:rPr>
          <w:spacing w:val="20"/>
          <w:sz w:val="20"/>
        </w:rPr>
        <w:t> </w:t>
      </w:r>
      <w:r>
        <w:rPr>
          <w:sz w:val="20"/>
        </w:rPr>
        <w:t>перенесших</w:t>
      </w:r>
    </w:p>
    <w:p>
      <w:pPr>
        <w:spacing w:before="19"/>
        <w:ind w:left="929" w:right="0" w:firstLine="0"/>
        <w:jc w:val="both"/>
        <w:rPr>
          <w:sz w:val="20"/>
        </w:rPr>
      </w:pPr>
      <w:r>
        <w:rPr>
          <w:sz w:val="20"/>
        </w:rPr>
        <w:t>COVID</w:t>
      </w:r>
      <w:r>
        <w:rPr>
          <w:spacing w:val="-4"/>
          <w:sz w:val="20"/>
        </w:rPr>
        <w:t> </w:t>
      </w:r>
      <w:r>
        <w:rPr>
          <w:sz w:val="20"/>
        </w:rPr>
        <w:t>-19.</w:t>
      </w:r>
      <w:r>
        <w:rPr>
          <w:spacing w:val="-4"/>
          <w:sz w:val="20"/>
        </w:rPr>
        <w:t> </w:t>
      </w:r>
      <w:r>
        <w:rPr>
          <w:sz w:val="20"/>
        </w:rPr>
        <w:t>Журнал</w:t>
      </w:r>
      <w:r>
        <w:rPr>
          <w:spacing w:val="-4"/>
          <w:sz w:val="20"/>
        </w:rPr>
        <w:t> </w:t>
      </w:r>
      <w:r>
        <w:rPr>
          <w:sz w:val="20"/>
        </w:rPr>
        <w:t>инфектологии.2020;3</w:t>
      </w:r>
      <w:r>
        <w:rPr>
          <w:spacing w:val="-4"/>
          <w:sz w:val="20"/>
        </w:rPr>
        <w:t> </w:t>
      </w:r>
      <w:r>
        <w:rPr>
          <w:sz w:val="20"/>
        </w:rPr>
        <w:t>(12):64-74.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18" w:after="0"/>
        <w:ind w:left="929" w:right="675" w:hanging="568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 2020;</w:t>
      </w:r>
      <w:r>
        <w:rPr>
          <w:spacing w:val="-3"/>
          <w:sz w:val="20"/>
        </w:rPr>
        <w:t> </w:t>
      </w:r>
      <w:r>
        <w:rPr>
          <w:sz w:val="20"/>
        </w:rPr>
        <w:t>3</w:t>
      </w:r>
      <w:r>
        <w:rPr>
          <w:spacing w:val="-1"/>
          <w:sz w:val="20"/>
        </w:rPr>
        <w:t> </w:t>
      </w:r>
      <w:r>
        <w:rPr>
          <w:sz w:val="20"/>
        </w:rPr>
        <w:t>(12):80-89.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4" w:hanging="568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2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летальности.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 2020;</w:t>
      </w:r>
      <w:r>
        <w:rPr>
          <w:spacing w:val="-2"/>
          <w:sz w:val="20"/>
        </w:rPr>
        <w:t> </w:t>
      </w:r>
      <w:r>
        <w:rPr>
          <w:sz w:val="20"/>
        </w:rPr>
        <w:t>3</w:t>
      </w:r>
      <w:r>
        <w:rPr>
          <w:spacing w:val="-2"/>
          <w:sz w:val="20"/>
        </w:rPr>
        <w:t> </w:t>
      </w:r>
      <w:r>
        <w:rPr>
          <w:sz w:val="20"/>
        </w:rPr>
        <w:t>(12):12-21.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Т.А. Руженцова, П.В. Чухляев, Д.А. Хавкина, А.А. и др. Возможности этиотропной 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пациентов.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</w:t>
      </w:r>
      <w:r>
        <w:rPr>
          <w:spacing w:val="-1"/>
          <w:sz w:val="20"/>
        </w:rPr>
        <w:t> </w:t>
      </w:r>
      <w:r>
        <w:rPr>
          <w:sz w:val="20"/>
        </w:rPr>
        <w:t>2020: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1"/>
          <w:sz w:val="20"/>
        </w:rPr>
        <w:t> </w:t>
      </w:r>
      <w:r>
        <w:rPr>
          <w:sz w:val="20"/>
        </w:rPr>
        <w:t>48-58.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7" w:hanging="568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2"/>
          <w:sz w:val="20"/>
        </w:rPr>
        <w:t> </w:t>
      </w:r>
      <w:r>
        <w:rPr>
          <w:sz w:val="20"/>
        </w:rPr>
        <w:t>N</w:t>
      </w:r>
      <w:r>
        <w:rPr>
          <w:spacing w:val="-1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Oct</w:t>
      </w:r>
      <w:r>
        <w:rPr>
          <w:spacing w:val="-2"/>
          <w:sz w:val="20"/>
        </w:rPr>
        <w:t> </w:t>
      </w:r>
      <w:r>
        <w:rPr>
          <w:sz w:val="20"/>
        </w:rPr>
        <w:t>8:</w:t>
      </w:r>
      <w:r>
        <w:rPr>
          <w:spacing w:val="-2"/>
          <w:sz w:val="20"/>
        </w:rPr>
        <w:t> </w:t>
      </w:r>
      <w:r>
        <w:rPr>
          <w:sz w:val="20"/>
        </w:rPr>
        <w:t>NEJMoa2007764.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67">
        <w:r>
          <w:rPr>
            <w:sz w:val="20"/>
          </w:rPr>
          <w:t>www.esmo.org/guidelines/cancer-patient-management-during-the-covid-19-pandemic</w:t>
        </w:r>
      </w:hyperlink>
    </w:p>
    <w:p>
      <w:pPr>
        <w:pStyle w:val="ListParagraph"/>
        <w:numPr>
          <w:ilvl w:val="0"/>
          <w:numId w:val="48"/>
        </w:numPr>
        <w:tabs>
          <w:tab w:pos="980" w:val="left" w:leader="none"/>
        </w:tabs>
        <w:spacing w:line="259" w:lineRule="auto" w:before="0" w:after="0"/>
        <w:ind w:left="929" w:right="675" w:hanging="568"/>
        <w:jc w:val="both"/>
        <w:rPr>
          <w:sz w:val="20"/>
        </w:rPr>
      </w:pPr>
      <w:r>
        <w:rPr/>
        <w:tab/>
      </w: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6" w:hanging="568"/>
        <w:jc w:val="both"/>
        <w:rPr>
          <w:sz w:val="20"/>
        </w:rPr>
      </w:pPr>
      <w:r>
        <w:rPr>
          <w:sz w:val="20"/>
        </w:rPr>
        <w:t>Poortmans</w:t>
      </w:r>
      <w:r>
        <w:rPr>
          <w:spacing w:val="1"/>
          <w:sz w:val="20"/>
        </w:rPr>
        <w:t> </w:t>
      </w:r>
      <w:r>
        <w:rPr>
          <w:sz w:val="20"/>
        </w:rPr>
        <w:t>H.M.,</w:t>
      </w:r>
      <w:r>
        <w:rPr>
          <w:spacing w:val="1"/>
          <w:sz w:val="20"/>
        </w:rPr>
        <w:t> </w:t>
      </w:r>
      <w:r>
        <w:rPr>
          <w:sz w:val="20"/>
        </w:rPr>
        <w:t>Gardoso</w:t>
      </w:r>
      <w:r>
        <w:rPr>
          <w:spacing w:val="1"/>
          <w:sz w:val="20"/>
        </w:rPr>
        <w:t> </w:t>
      </w:r>
      <w:r>
        <w:rPr>
          <w:sz w:val="20"/>
        </w:rPr>
        <w:t>M.J.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we</w:t>
      </w:r>
      <w:r>
        <w:rPr>
          <w:spacing w:val="1"/>
          <w:sz w:val="20"/>
        </w:rPr>
        <w:t> </w:t>
      </w:r>
      <w:r>
        <w:rPr>
          <w:sz w:val="20"/>
        </w:rPr>
        <w:t>really</w:t>
      </w:r>
      <w:r>
        <w:rPr>
          <w:spacing w:val="1"/>
          <w:sz w:val="20"/>
        </w:rPr>
        <w:t> </w:t>
      </w:r>
      <w:r>
        <w:rPr>
          <w:sz w:val="20"/>
        </w:rPr>
        <w:t>know?</w:t>
      </w:r>
      <w:r>
        <w:rPr>
          <w:spacing w:val="1"/>
          <w:sz w:val="20"/>
        </w:rPr>
        <w:t> </w:t>
      </w:r>
      <w:hyperlink r:id="rId68">
        <w:r>
          <w:rPr>
            <w:sz w:val="20"/>
          </w:rPr>
          <w:t>www.thelancet.com.2020.</w:t>
        </w:r>
        <w:r>
          <w:rPr>
            <w:spacing w:val="-2"/>
            <w:sz w:val="20"/>
          </w:rPr>
          <w:t> </w:t>
        </w:r>
      </w:hyperlink>
      <w:r>
        <w:rPr>
          <w:sz w:val="20"/>
        </w:rPr>
        <w:t>https:</w:t>
      </w:r>
      <w:r>
        <w:rPr>
          <w:spacing w:val="-2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5" w:hanging="568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 в условиях пандемии COVID-19. https://rosoncoweb.ru/standarts/COVID-</w:t>
      </w:r>
      <w:r>
        <w:rPr>
          <w:spacing w:val="1"/>
          <w:sz w:val="20"/>
        </w:rPr>
        <w:t> </w:t>
      </w:r>
      <w:r>
        <w:rPr>
          <w:sz w:val="20"/>
        </w:rPr>
        <w:t>19/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9" w:right="677" w:hanging="568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2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48"/>
        </w:numPr>
        <w:tabs>
          <w:tab w:pos="980" w:val="left" w:leader="none"/>
        </w:tabs>
        <w:spacing w:line="259" w:lineRule="auto" w:before="0" w:after="0"/>
        <w:ind w:left="928" w:right="674" w:hanging="568"/>
        <w:jc w:val="both"/>
        <w:rPr>
          <w:sz w:val="20"/>
        </w:rPr>
      </w:pPr>
      <w:r>
        <w:rPr/>
        <w:tab/>
      </w:r>
      <w:r>
        <w:rPr>
          <w:sz w:val="20"/>
        </w:rPr>
        <w:t>Е.А. Борях, О.Л. Кочнева, Е.Н. Мисюрина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№52.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2"/>
          <w:sz w:val="20"/>
        </w:rPr>
        <w:t> </w:t>
      </w:r>
      <w:r>
        <w:rPr>
          <w:sz w:val="20"/>
        </w:rPr>
        <w:t>2020. Том</w:t>
      </w:r>
      <w:r>
        <w:rPr>
          <w:spacing w:val="-1"/>
          <w:sz w:val="20"/>
        </w:rPr>
        <w:t> </w:t>
      </w:r>
      <w:r>
        <w:rPr>
          <w:sz w:val="20"/>
        </w:rPr>
        <w:t>22.</w:t>
      </w:r>
      <w:r>
        <w:rPr>
          <w:spacing w:val="-1"/>
          <w:sz w:val="20"/>
        </w:rPr>
        <w:t> </w:t>
      </w:r>
      <w:r>
        <w:rPr>
          <w:sz w:val="20"/>
        </w:rPr>
        <w:t>№2, с.</w:t>
      </w:r>
      <w:r>
        <w:rPr>
          <w:spacing w:val="-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48"/>
        </w:numPr>
        <w:tabs>
          <w:tab w:pos="980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/>
        <w:tab/>
      </w: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1"/>
          <w:sz w:val="20"/>
        </w:rPr>
        <w:t> </w:t>
      </w:r>
      <w:r>
        <w:rPr>
          <w:sz w:val="20"/>
        </w:rPr>
        <w:t>практику.</w:t>
      </w:r>
      <w:r>
        <w:rPr>
          <w:spacing w:val="1"/>
          <w:sz w:val="20"/>
        </w:rPr>
        <w:t> </w:t>
      </w:r>
      <w:r>
        <w:rPr>
          <w:sz w:val="20"/>
        </w:rPr>
        <w:t>Сибирский</w:t>
      </w:r>
      <w:r>
        <w:rPr>
          <w:spacing w:val="1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1"/>
          <w:sz w:val="20"/>
        </w:rPr>
        <w:t> </w:t>
      </w:r>
      <w:r>
        <w:rPr>
          <w:sz w:val="20"/>
        </w:rPr>
        <w:t>2020;19(3):5-22.</w:t>
      </w:r>
      <w:r>
        <w:rPr>
          <w:spacing w:val="1"/>
          <w:sz w:val="20"/>
        </w:rPr>
        <w:t> </w:t>
      </w:r>
      <w:r>
        <w:rPr>
          <w:sz w:val="20"/>
        </w:rPr>
        <w:t>https://doi.org/10.21294/1814-4861-2020-19-3-5-22.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стационара.</w:t>
      </w:r>
      <w:r>
        <w:rPr>
          <w:spacing w:val="-5"/>
          <w:sz w:val="20"/>
        </w:rPr>
        <w:t> </w:t>
      </w:r>
      <w:r>
        <w:rPr>
          <w:sz w:val="20"/>
        </w:rPr>
        <w:t>Медицина</w:t>
      </w:r>
      <w:r>
        <w:rPr>
          <w:spacing w:val="-3"/>
          <w:sz w:val="20"/>
        </w:rPr>
        <w:t> </w:t>
      </w:r>
      <w:r>
        <w:rPr>
          <w:sz w:val="20"/>
        </w:rPr>
        <w:t>экстремальных</w:t>
      </w:r>
      <w:r>
        <w:rPr>
          <w:spacing w:val="-2"/>
          <w:sz w:val="20"/>
        </w:rPr>
        <w:t> </w:t>
      </w:r>
      <w:r>
        <w:rPr>
          <w:sz w:val="20"/>
        </w:rPr>
        <w:t>ситуаций.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4"/>
          <w:sz w:val="20"/>
        </w:rPr>
        <w:t> </w:t>
      </w:r>
      <w:r>
        <w:rPr>
          <w:sz w:val="20"/>
        </w:rPr>
        <w:t>4</w:t>
      </w:r>
      <w:r>
        <w:rPr>
          <w:spacing w:val="-3"/>
          <w:sz w:val="20"/>
        </w:rPr>
        <w:t> </w:t>
      </w:r>
      <w:r>
        <w:rPr>
          <w:sz w:val="20"/>
        </w:rPr>
        <w:t>(22):31–35.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10.4</w:t>
      </w:r>
      <w:r>
        <w:rPr>
          <w:spacing w:val="-5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7" w:right="674" w:hanging="568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лечение. Клиническая микробиология и антимикробная химиотерапия, 2019; 3:</w:t>
      </w:r>
      <w:r>
        <w:rPr>
          <w:spacing w:val="1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spacing w:val="1"/>
          <w:sz w:val="20"/>
        </w:rPr>
        <w:t> </w:t>
      </w:r>
      <w:hyperlink r:id="rId69">
        <w:r>
          <w:rPr>
            <w:sz w:val="20"/>
          </w:rPr>
          <w:t>http://www.worldgastroenterology.org/guidelines/global-</w:t>
        </w:r>
      </w:hyperlink>
      <w:r>
        <w:rPr>
          <w:spacing w:val="1"/>
          <w:sz w:val="20"/>
        </w:rPr>
        <w:t> </w:t>
      </w:r>
      <w:r>
        <w:rPr>
          <w:sz w:val="20"/>
        </w:rPr>
        <w:t>guidelines/probiotics-and-prebiotics/probiotics-and-prebiotics-english.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9" w:hanging="568"/>
        <w:jc w:val="both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3"/>
          <w:sz w:val="20"/>
        </w:rPr>
        <w:t> </w:t>
      </w:r>
      <w:r>
        <w:rPr>
          <w:sz w:val="20"/>
        </w:rPr>
        <w:t>Nutr.</w:t>
      </w:r>
      <w:r>
        <w:rPr>
          <w:spacing w:val="-1"/>
          <w:sz w:val="20"/>
        </w:rPr>
        <w:t> </w:t>
      </w:r>
      <w:r>
        <w:rPr>
          <w:sz w:val="20"/>
        </w:rPr>
        <w:t>2016;</w:t>
      </w:r>
      <w:r>
        <w:rPr>
          <w:spacing w:val="-2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8" w:hanging="568"/>
        <w:jc w:val="both"/>
        <w:rPr>
          <w:sz w:val="20"/>
        </w:rPr>
      </w:pPr>
      <w:r>
        <w:rPr>
          <w:sz w:val="20"/>
        </w:rPr>
        <w:t>Shen</w:t>
      </w:r>
      <w:r>
        <w:rPr>
          <w:spacing w:val="-7"/>
          <w:sz w:val="20"/>
        </w:rPr>
        <w:t> </w:t>
      </w:r>
      <w:r>
        <w:rPr>
          <w:sz w:val="20"/>
        </w:rPr>
        <w:t>N.T.,</w:t>
      </w:r>
      <w:r>
        <w:rPr>
          <w:spacing w:val="-6"/>
          <w:sz w:val="20"/>
        </w:rPr>
        <w:t> </w:t>
      </w:r>
      <w:r>
        <w:rPr>
          <w:sz w:val="20"/>
        </w:rPr>
        <w:t>e.</w:t>
      </w:r>
      <w:r>
        <w:rPr>
          <w:spacing w:val="-6"/>
          <w:sz w:val="20"/>
        </w:rPr>
        <w:t> </w:t>
      </w:r>
      <w:r>
        <w:rPr>
          <w:sz w:val="20"/>
        </w:rPr>
        <w:t>a.</w:t>
      </w:r>
      <w:r>
        <w:rPr>
          <w:spacing w:val="-5"/>
          <w:sz w:val="20"/>
        </w:rPr>
        <w:t> </w:t>
      </w:r>
      <w:r>
        <w:rPr>
          <w:sz w:val="20"/>
        </w:rPr>
        <w:t>Timely</w:t>
      </w:r>
      <w:r>
        <w:rPr>
          <w:spacing w:val="-7"/>
          <w:sz w:val="20"/>
        </w:rPr>
        <w:t> </w:t>
      </w:r>
      <w:r>
        <w:rPr>
          <w:sz w:val="20"/>
        </w:rPr>
        <w:t>Use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Probiotics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Hospitalized</w:t>
      </w:r>
      <w:r>
        <w:rPr>
          <w:spacing w:val="-6"/>
          <w:sz w:val="20"/>
        </w:rPr>
        <w:t> </w:t>
      </w:r>
      <w:r>
        <w:rPr>
          <w:sz w:val="20"/>
        </w:rPr>
        <w:t>Adults</w:t>
      </w:r>
      <w:r>
        <w:rPr>
          <w:spacing w:val="-8"/>
          <w:sz w:val="20"/>
        </w:rPr>
        <w:t> </w:t>
      </w:r>
      <w:r>
        <w:rPr>
          <w:sz w:val="20"/>
        </w:rPr>
        <w:t>Prevents</w:t>
      </w:r>
      <w:r>
        <w:rPr>
          <w:spacing w:val="-8"/>
          <w:sz w:val="20"/>
        </w:rPr>
        <w:t> </w:t>
      </w:r>
      <w:r>
        <w:rPr>
          <w:sz w:val="20"/>
        </w:rPr>
        <w:t>Clostridium</w:t>
      </w:r>
      <w:r>
        <w:rPr>
          <w:spacing w:val="-9"/>
          <w:sz w:val="20"/>
        </w:rPr>
        <w:t> </w:t>
      </w:r>
      <w:r>
        <w:rPr>
          <w:sz w:val="20"/>
        </w:rPr>
        <w:t>difficile</w:t>
      </w:r>
      <w:r>
        <w:rPr>
          <w:spacing w:val="-7"/>
          <w:sz w:val="20"/>
        </w:rPr>
        <w:t> </w:t>
      </w:r>
      <w:r>
        <w:rPr>
          <w:sz w:val="20"/>
        </w:rPr>
        <w:t>Infection:</w:t>
      </w:r>
      <w:r>
        <w:rPr>
          <w:spacing w:val="1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6" w:right="677" w:hanging="568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литературы). Клиническая нефрология. 2020; (2): 10-</w:t>
      </w:r>
      <w:r>
        <w:rPr>
          <w:spacing w:val="1"/>
          <w:sz w:val="20"/>
        </w:rPr>
        <w:t> </w:t>
      </w:r>
      <w:r>
        <w:rPr>
          <w:sz w:val="20"/>
        </w:rPr>
        <w:t>15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https://dx.doi.org/10.18565/nephrology.2020.2.10-15.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6" w:hanging="568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https://dx.doi.org/10.18565/nephrology.2020.2.16-20.</w:t>
      </w: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диализ.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22:9-20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79" w:after="0"/>
        <w:ind w:left="928" w:right="676" w:hanging="568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11"/>
          <w:sz w:val="20"/>
        </w:rPr>
        <w:t> </w:t>
      </w:r>
      <w:r>
        <w:rPr>
          <w:sz w:val="20"/>
        </w:rPr>
        <w:t>А.А.,</w:t>
      </w:r>
      <w:r>
        <w:rPr>
          <w:spacing w:val="-12"/>
          <w:sz w:val="20"/>
        </w:rPr>
        <w:t> </w:t>
      </w:r>
      <w:r>
        <w:rPr>
          <w:sz w:val="20"/>
        </w:rPr>
        <w:t>Швечкова</w:t>
      </w:r>
      <w:r>
        <w:rPr>
          <w:spacing w:val="-11"/>
          <w:sz w:val="20"/>
        </w:rPr>
        <w:t> </w:t>
      </w:r>
      <w:r>
        <w:rPr>
          <w:sz w:val="20"/>
        </w:rPr>
        <w:t>М.В.,</w:t>
      </w:r>
      <w:r>
        <w:rPr>
          <w:spacing w:val="-10"/>
          <w:sz w:val="20"/>
        </w:rPr>
        <w:t> </w:t>
      </w:r>
      <w:r>
        <w:rPr>
          <w:sz w:val="20"/>
        </w:rPr>
        <w:t>Мержоева</w:t>
      </w:r>
      <w:r>
        <w:rPr>
          <w:spacing w:val="-12"/>
          <w:sz w:val="20"/>
        </w:rPr>
        <w:t> </w:t>
      </w:r>
      <w:r>
        <w:rPr>
          <w:sz w:val="20"/>
        </w:rPr>
        <w:t>З.М.,</w:t>
      </w:r>
      <w:r>
        <w:rPr>
          <w:spacing w:val="-11"/>
          <w:sz w:val="20"/>
        </w:rPr>
        <w:t> </w:t>
      </w:r>
      <w:r>
        <w:rPr>
          <w:sz w:val="20"/>
        </w:rPr>
        <w:t>Трушенко</w:t>
      </w:r>
      <w:r>
        <w:rPr>
          <w:spacing w:val="-10"/>
          <w:sz w:val="20"/>
        </w:rPr>
        <w:t> </w:t>
      </w:r>
      <w:r>
        <w:rPr>
          <w:sz w:val="20"/>
        </w:rPr>
        <w:t>Н.В.,</w:t>
      </w:r>
      <w:r>
        <w:rPr>
          <w:spacing w:val="-11"/>
          <w:sz w:val="20"/>
        </w:rPr>
        <w:t> </w:t>
      </w:r>
      <w:r>
        <w:rPr>
          <w:sz w:val="20"/>
        </w:rPr>
        <w:t>Семенов</w:t>
      </w:r>
      <w:r>
        <w:rPr>
          <w:spacing w:val="-47"/>
          <w:sz w:val="20"/>
        </w:rPr>
        <w:t> </w:t>
      </w:r>
      <w:r>
        <w:rPr>
          <w:sz w:val="20"/>
        </w:rPr>
        <w:t>А.П.,</w:t>
      </w:r>
      <w:r>
        <w:rPr>
          <w:spacing w:val="-10"/>
          <w:sz w:val="20"/>
        </w:rPr>
        <w:t> </w:t>
      </w:r>
      <w:r>
        <w:rPr>
          <w:sz w:val="20"/>
        </w:rPr>
        <w:t>Лапшин</w:t>
      </w:r>
      <w:r>
        <w:rPr>
          <w:spacing w:val="-10"/>
          <w:sz w:val="20"/>
        </w:rPr>
        <w:t> </w:t>
      </w:r>
      <w:r>
        <w:rPr>
          <w:sz w:val="20"/>
        </w:rPr>
        <w:t>К.Б.,</w:t>
      </w:r>
      <w:r>
        <w:rPr>
          <w:spacing w:val="-9"/>
          <w:sz w:val="20"/>
        </w:rPr>
        <w:t> </w:t>
      </w:r>
      <w:r>
        <w:rPr>
          <w:sz w:val="20"/>
        </w:rPr>
        <w:t>Розенберг</w:t>
      </w:r>
      <w:r>
        <w:rPr>
          <w:spacing w:val="-9"/>
          <w:sz w:val="20"/>
        </w:rPr>
        <w:t> </w:t>
      </w:r>
      <w:r>
        <w:rPr>
          <w:sz w:val="20"/>
        </w:rPr>
        <w:t>О.А.</w:t>
      </w:r>
      <w:r>
        <w:rPr>
          <w:spacing w:val="-9"/>
          <w:sz w:val="20"/>
        </w:rPr>
        <w:t> </w:t>
      </w:r>
      <w:r>
        <w:rPr>
          <w:sz w:val="20"/>
        </w:rPr>
        <w:t>Ингаляционная</w:t>
      </w:r>
      <w:r>
        <w:rPr>
          <w:spacing w:val="-8"/>
          <w:sz w:val="20"/>
        </w:rPr>
        <w:t> </w:t>
      </w:r>
      <w:r>
        <w:rPr>
          <w:sz w:val="20"/>
        </w:rPr>
        <w:t>терапия</w:t>
      </w:r>
      <w:r>
        <w:rPr>
          <w:spacing w:val="-8"/>
          <w:sz w:val="20"/>
        </w:rPr>
        <w:t> </w:t>
      </w:r>
      <w:r>
        <w:rPr>
          <w:sz w:val="20"/>
        </w:rPr>
        <w:t>сурфактантом</w:t>
      </w:r>
      <w:r>
        <w:rPr>
          <w:spacing w:val="-10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комплексном</w:t>
      </w:r>
      <w:r>
        <w:rPr>
          <w:spacing w:val="-8"/>
          <w:sz w:val="20"/>
        </w:rPr>
        <w:t> </w:t>
      </w:r>
      <w:r>
        <w:rPr>
          <w:sz w:val="20"/>
        </w:rPr>
        <w:t>лечении</w:t>
      </w:r>
      <w:r>
        <w:rPr>
          <w:spacing w:val="1"/>
          <w:sz w:val="20"/>
        </w:rPr>
        <w:t> </w:t>
      </w:r>
      <w:r>
        <w:rPr>
          <w:sz w:val="20"/>
        </w:rPr>
        <w:t>тяжелой</w:t>
      </w:r>
      <w:r>
        <w:rPr>
          <w:spacing w:val="1"/>
          <w:sz w:val="20"/>
        </w:rPr>
        <w:t> </w:t>
      </w:r>
      <w:r>
        <w:rPr>
          <w:sz w:val="20"/>
        </w:rPr>
        <w:t>формы</w:t>
      </w:r>
      <w:r>
        <w:rPr>
          <w:spacing w:val="1"/>
          <w:sz w:val="20"/>
        </w:rPr>
        <w:t> </w:t>
      </w:r>
      <w:r>
        <w:rPr>
          <w:sz w:val="20"/>
        </w:rPr>
        <w:t>COVID-19-пневмонии.</w:t>
      </w:r>
      <w:r>
        <w:rPr>
          <w:spacing w:val="1"/>
          <w:sz w:val="20"/>
        </w:rPr>
        <w:t> </w:t>
      </w:r>
      <w:r>
        <w:rPr>
          <w:sz w:val="20"/>
        </w:rPr>
        <w:t>Туберкулёз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лёгких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98(№9):</w:t>
      </w:r>
      <w:r>
        <w:rPr>
          <w:spacing w:val="1"/>
          <w:sz w:val="20"/>
        </w:rPr>
        <w:t> </w:t>
      </w:r>
      <w:r>
        <w:rPr>
          <w:sz w:val="20"/>
        </w:rPr>
        <w:t>6-12.</w:t>
      </w:r>
      <w:r>
        <w:rPr>
          <w:spacing w:val="1"/>
          <w:sz w:val="20"/>
        </w:rPr>
        <w:t> </w:t>
      </w:r>
      <w:hyperlink r:id="rId70">
        <w:r>
          <w:rPr>
            <w:sz w:val="20"/>
          </w:rPr>
          <w:t>http://doi.org/10.21292/2075-1230-2020-98-9-6-12.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4" w:hanging="568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результаты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ретроспективного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анализа.</w:t>
      </w:r>
      <w:r>
        <w:rPr>
          <w:spacing w:val="-10"/>
          <w:sz w:val="20"/>
        </w:rPr>
        <w:t> </w:t>
      </w:r>
      <w:r>
        <w:rPr>
          <w:sz w:val="20"/>
        </w:rPr>
        <w:t>Ремедиум</w:t>
      </w:r>
      <w:r>
        <w:rPr>
          <w:spacing w:val="-11"/>
          <w:sz w:val="20"/>
        </w:rPr>
        <w:t> </w:t>
      </w:r>
      <w:r>
        <w:rPr>
          <w:sz w:val="20"/>
        </w:rPr>
        <w:t>2020;</w:t>
      </w:r>
      <w:r>
        <w:rPr>
          <w:spacing w:val="-10"/>
          <w:sz w:val="20"/>
        </w:rPr>
        <w:t> </w:t>
      </w:r>
      <w:r>
        <w:rPr>
          <w:sz w:val="20"/>
        </w:rPr>
        <w:t>(7-8):</w:t>
      </w:r>
      <w:r>
        <w:rPr>
          <w:spacing w:val="-11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10.21518/1561-5936-2020-7-8-84-</w:t>
      </w:r>
      <w:r>
        <w:rPr>
          <w:spacing w:val="1"/>
          <w:sz w:val="20"/>
        </w:rPr>
        <w:t> </w:t>
      </w:r>
      <w:r>
        <w:rPr>
          <w:sz w:val="20"/>
        </w:rPr>
        <w:t>88.</w:t>
      </w:r>
    </w:p>
    <w:p>
      <w:pPr>
        <w:pStyle w:val="ListParagraph"/>
        <w:numPr>
          <w:ilvl w:val="0"/>
          <w:numId w:val="48"/>
        </w:numPr>
        <w:tabs>
          <w:tab w:pos="979" w:val="left" w:leader="none"/>
        </w:tabs>
        <w:spacing w:line="259" w:lineRule="auto" w:before="0" w:after="0"/>
        <w:ind w:left="928" w:right="674" w:hanging="568"/>
        <w:jc w:val="both"/>
        <w:rPr>
          <w:sz w:val="20"/>
        </w:rPr>
      </w:pPr>
      <w:r>
        <w:rPr/>
        <w:tab/>
      </w:r>
      <w:r>
        <w:rPr>
          <w:sz w:val="20"/>
        </w:rPr>
        <w:t>Piva S, DiBlasi RM, Slee AE, Jobe AH, Roccaro AM, Filippini M, Latronico N, Bertoni M, Marshall</w:t>
      </w:r>
      <w:r>
        <w:rPr>
          <w:spacing w:val="1"/>
          <w:sz w:val="20"/>
        </w:rPr>
        <w:t> </w:t>
      </w:r>
      <w:r>
        <w:rPr>
          <w:sz w:val="20"/>
        </w:rPr>
        <w:t>JC, Portman MA. Surfactant therapy for COVID‑19 related ARDS: a retrospective case–control pilot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2"/>
          <w:sz w:val="20"/>
        </w:rPr>
        <w:t> </w:t>
      </w:r>
      <w:r>
        <w:rPr>
          <w:sz w:val="20"/>
        </w:rPr>
        <w:t>Respir</w:t>
      </w:r>
      <w:r>
        <w:rPr>
          <w:spacing w:val="-2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2"/>
          <w:sz w:val="20"/>
        </w:rPr>
        <w:t> </w:t>
      </w:r>
      <w:r>
        <w:rPr>
          <w:sz w:val="20"/>
        </w:rPr>
        <w:t>22:</w:t>
      </w:r>
      <w:r>
        <w:rPr>
          <w:spacing w:val="-3"/>
          <w:sz w:val="20"/>
        </w:rPr>
        <w:t> </w:t>
      </w:r>
      <w:r>
        <w:rPr>
          <w:sz w:val="20"/>
        </w:rPr>
        <w:t>20.</w:t>
      </w:r>
      <w:r>
        <w:rPr>
          <w:spacing w:val="-1"/>
          <w:sz w:val="20"/>
        </w:rPr>
        <w:t> </w:t>
      </w:r>
      <w:r>
        <w:rPr>
          <w:sz w:val="20"/>
        </w:rPr>
        <w:t>https://doi.org/10.1186/s12931-020-01603-w.</w:t>
      </w:r>
    </w:p>
    <w:p>
      <w:pPr>
        <w:pStyle w:val="ListParagraph"/>
        <w:numPr>
          <w:ilvl w:val="0"/>
          <w:numId w:val="48"/>
        </w:numPr>
        <w:tabs>
          <w:tab w:pos="979" w:val="left" w:leader="none"/>
        </w:tabs>
        <w:spacing w:line="259" w:lineRule="auto" w:before="0" w:after="0"/>
        <w:ind w:left="927" w:right="676" w:hanging="568"/>
        <w:jc w:val="both"/>
        <w:rPr>
          <w:sz w:val="20"/>
        </w:rPr>
      </w:pPr>
      <w:r>
        <w:rPr/>
        <w:tab/>
      </w: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7" w:right="675" w:hanging="568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5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3"/>
          <w:sz w:val="20"/>
        </w:rPr>
        <w:t> </w:t>
      </w:r>
      <w:r>
        <w:rPr>
          <w:sz w:val="20"/>
        </w:rPr>
        <w:t>Shitenberg</w:t>
      </w:r>
      <w:r>
        <w:rPr>
          <w:spacing w:val="-4"/>
          <w:sz w:val="20"/>
        </w:rPr>
        <w:t> </w:t>
      </w:r>
      <w:r>
        <w:rPr>
          <w:sz w:val="20"/>
        </w:rPr>
        <w:t>D,</w:t>
      </w:r>
      <w:r>
        <w:rPr>
          <w:spacing w:val="-4"/>
          <w:sz w:val="20"/>
        </w:rPr>
        <w:t> </w:t>
      </w:r>
      <w:r>
        <w:rPr>
          <w:sz w:val="20"/>
        </w:rPr>
        <w:t>Dicker</w:t>
      </w:r>
      <w:r>
        <w:rPr>
          <w:spacing w:val="-4"/>
          <w:sz w:val="20"/>
        </w:rPr>
        <w:t> </w:t>
      </w:r>
      <w:r>
        <w:rPr>
          <w:sz w:val="20"/>
        </w:rPr>
        <w:t>D,</w:t>
      </w:r>
      <w:r>
        <w:rPr>
          <w:spacing w:val="-4"/>
          <w:sz w:val="20"/>
        </w:rPr>
        <w:t> </w:t>
      </w:r>
      <w:r>
        <w:rPr>
          <w:sz w:val="20"/>
        </w:rPr>
        <w:t>Kramer</w:t>
      </w:r>
      <w:r>
        <w:rPr>
          <w:spacing w:val="-3"/>
          <w:sz w:val="20"/>
        </w:rPr>
        <w:t> </w:t>
      </w:r>
      <w:r>
        <w:rPr>
          <w:sz w:val="20"/>
        </w:rPr>
        <w:t>MR,</w:t>
      </w:r>
      <w:r>
        <w:rPr>
          <w:spacing w:val="-3"/>
          <w:sz w:val="20"/>
        </w:rPr>
        <w:t> </w:t>
      </w:r>
      <w:r>
        <w:rPr>
          <w:sz w:val="20"/>
        </w:rPr>
        <w:t>Surfactant</w:t>
      </w:r>
      <w:r>
        <w:rPr>
          <w:spacing w:val="-5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COVID-</w:t>
      </w:r>
      <w:r>
        <w:rPr>
          <w:spacing w:val="1"/>
          <w:sz w:val="20"/>
        </w:rPr>
        <w:t> </w:t>
      </w:r>
      <w:r>
        <w:rPr>
          <w:sz w:val="20"/>
        </w:rPr>
        <w:t>19</w:t>
      </w:r>
      <w:r>
        <w:rPr>
          <w:spacing w:val="-2"/>
          <w:sz w:val="20"/>
        </w:rPr>
        <w:t> </w:t>
      </w:r>
      <w:r>
        <w:rPr>
          <w:sz w:val="20"/>
        </w:rPr>
        <w:t>Patient. Chest</w:t>
      </w:r>
      <w:r>
        <w:rPr>
          <w:spacing w:val="-2"/>
          <w:sz w:val="20"/>
        </w:rPr>
        <w:t> </w:t>
      </w:r>
      <w:r>
        <w:rPr>
          <w:sz w:val="20"/>
        </w:rPr>
        <w:t>2021: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https://doi.org/10.1016/j.chest.2021.01.028.</w:t>
      </w:r>
    </w:p>
    <w:p>
      <w:pPr>
        <w:pStyle w:val="ListParagraph"/>
        <w:numPr>
          <w:ilvl w:val="0"/>
          <w:numId w:val="48"/>
        </w:numPr>
        <w:tabs>
          <w:tab w:pos="928" w:val="left" w:leader="none"/>
        </w:tabs>
        <w:spacing w:line="259" w:lineRule="auto" w:before="0" w:after="0"/>
        <w:ind w:left="926" w:right="677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Факторы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неблагоприятного</w:t>
      </w:r>
      <w:r>
        <w:rPr>
          <w:spacing w:val="1"/>
          <w:sz w:val="20"/>
        </w:rPr>
        <w:t> </w:t>
      </w:r>
      <w:r>
        <w:rPr>
          <w:sz w:val="20"/>
        </w:rPr>
        <w:t>прогноза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программном гемодиализе с COVID-19. Акцент на сердечно-сосудистую коморбидность (Опыт</w:t>
      </w:r>
      <w:r>
        <w:rPr>
          <w:spacing w:val="1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6" w:hanging="568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морфологические</w:t>
      </w:r>
      <w:r>
        <w:rPr>
          <w:spacing w:val="1"/>
          <w:sz w:val="20"/>
        </w:rPr>
        <w:t> </w:t>
      </w:r>
      <w:r>
        <w:rPr>
          <w:sz w:val="20"/>
        </w:rPr>
        <w:t>проявления</w:t>
      </w:r>
      <w:r>
        <w:rPr>
          <w:spacing w:val="1"/>
          <w:sz w:val="20"/>
        </w:rPr>
        <w:t> </w:t>
      </w:r>
      <w:r>
        <w:rPr>
          <w:sz w:val="20"/>
        </w:rPr>
        <w:t>почечной</w:t>
      </w:r>
      <w:r>
        <w:rPr>
          <w:spacing w:val="1"/>
          <w:sz w:val="20"/>
        </w:rPr>
        <w:t> </w:t>
      </w:r>
      <w:r>
        <w:rPr>
          <w:sz w:val="20"/>
        </w:rPr>
        <w:t>патологии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пациентов,</w:t>
      </w:r>
      <w:r>
        <w:rPr>
          <w:spacing w:val="1"/>
          <w:sz w:val="20"/>
        </w:rPr>
        <w:t> </w:t>
      </w:r>
      <w:r>
        <w:rPr>
          <w:sz w:val="20"/>
        </w:rPr>
        <w:t>умерших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-11"/>
          <w:sz w:val="20"/>
        </w:rPr>
        <w:t> </w:t>
      </w:r>
      <w:r>
        <w:rPr>
          <w:sz w:val="20"/>
        </w:rPr>
        <w:t>Нефрология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диализ.</w:t>
      </w:r>
      <w:r>
        <w:rPr>
          <w:spacing w:val="-9"/>
          <w:sz w:val="20"/>
        </w:rPr>
        <w:t> </w:t>
      </w:r>
      <w:r>
        <w:rPr>
          <w:sz w:val="20"/>
        </w:rPr>
        <w:t>2020;</w:t>
      </w:r>
      <w:r>
        <w:rPr>
          <w:spacing w:val="-12"/>
          <w:sz w:val="20"/>
        </w:rPr>
        <w:t> </w:t>
      </w:r>
      <w:r>
        <w:rPr>
          <w:sz w:val="20"/>
        </w:rPr>
        <w:t>22:</w:t>
      </w:r>
      <w:r>
        <w:rPr>
          <w:spacing w:val="-11"/>
          <w:sz w:val="20"/>
        </w:rPr>
        <w:t> </w:t>
      </w:r>
      <w:r>
        <w:rPr>
          <w:sz w:val="20"/>
        </w:rPr>
        <w:t>46-55.</w:t>
      </w:r>
      <w:r>
        <w:rPr>
          <w:spacing w:val="-11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10.28996/2618-9801-2020-Special_Issue-46-</w:t>
      </w:r>
      <w:r>
        <w:rPr>
          <w:spacing w:val="1"/>
          <w:sz w:val="20"/>
        </w:rPr>
        <w:t> </w:t>
      </w:r>
      <w:r>
        <w:rPr>
          <w:sz w:val="20"/>
        </w:rPr>
        <w:t>55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7" w:hanging="568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 Клинические наблюдения. Нефрология и диализ. 2020; 22:33-45 DOI: 10.28996/2618-</w:t>
      </w:r>
      <w:r>
        <w:rPr>
          <w:spacing w:val="1"/>
          <w:sz w:val="20"/>
        </w:rPr>
        <w:t> </w:t>
      </w:r>
      <w:r>
        <w:rPr>
          <w:sz w:val="20"/>
        </w:rPr>
        <w:t>9801-2020-Special_Issue-33-45</w:t>
      </w:r>
    </w:p>
    <w:p>
      <w:pPr>
        <w:pStyle w:val="ListParagraph"/>
        <w:numPr>
          <w:ilvl w:val="0"/>
          <w:numId w:val="48"/>
        </w:numPr>
        <w:tabs>
          <w:tab w:pos="927" w:val="left" w:leader="none"/>
        </w:tabs>
        <w:spacing w:line="259" w:lineRule="auto" w:before="0" w:after="0"/>
        <w:ind w:left="926" w:right="678" w:hanging="568"/>
        <w:jc w:val="both"/>
        <w:rPr>
          <w:sz w:val="20"/>
        </w:rPr>
      </w:pP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</w:t>
      </w:r>
      <w:r>
        <w:rPr>
          <w:spacing w:val="1"/>
          <w:sz w:val="20"/>
        </w:rPr>
        <w:t> </w:t>
      </w:r>
      <w:r>
        <w:rPr>
          <w:sz w:val="20"/>
        </w:rPr>
        <w:t>исследования</w:t>
      </w:r>
      <w:r>
        <w:rPr>
          <w:spacing w:val="1"/>
          <w:sz w:val="20"/>
        </w:rPr>
        <w:t> </w:t>
      </w:r>
      <w:r>
        <w:rPr>
          <w:sz w:val="20"/>
        </w:rPr>
        <w:t>«РОККОР-реципиент».</w:t>
      </w:r>
      <w:r>
        <w:rPr>
          <w:spacing w:val="1"/>
          <w:sz w:val="20"/>
        </w:rPr>
        <w:t> </w:t>
      </w:r>
      <w:r>
        <w:rPr>
          <w:sz w:val="20"/>
        </w:rPr>
        <w:t>Вестник</w:t>
      </w:r>
      <w:r>
        <w:rPr>
          <w:spacing w:val="1"/>
          <w:sz w:val="20"/>
        </w:rPr>
        <w:t> </w:t>
      </w:r>
      <w:r>
        <w:rPr>
          <w:sz w:val="20"/>
        </w:rPr>
        <w:t>трансплантологии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искусственных</w:t>
      </w:r>
      <w:r>
        <w:rPr>
          <w:spacing w:val="-3"/>
          <w:sz w:val="20"/>
        </w:rPr>
        <w:t> </w:t>
      </w:r>
      <w:r>
        <w:rPr>
          <w:sz w:val="20"/>
        </w:rPr>
        <w:t>органов.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2"/>
          <w:sz w:val="20"/>
        </w:rPr>
        <w:t> </w:t>
      </w:r>
      <w:r>
        <w:rPr>
          <w:sz w:val="20"/>
        </w:rPr>
        <w:t>22(3):8-17.</w:t>
      </w:r>
      <w:r>
        <w:rPr>
          <w:color w:val="0562C1"/>
          <w:spacing w:val="-4"/>
          <w:sz w:val="20"/>
        </w:rPr>
        <w:t> </w:t>
      </w:r>
      <w:hyperlink r:id="rId71">
        <w:r>
          <w:rPr>
            <w:color w:val="0562C1"/>
            <w:sz w:val="20"/>
            <w:u w:val="single" w:color="0562C1"/>
          </w:rPr>
          <w:t>https://doi.org/10.15825/1995-1191-2020-3-8-17</w:t>
        </w:r>
      </w:hyperlink>
    </w:p>
    <w:p>
      <w:pPr>
        <w:pStyle w:val="ListParagraph"/>
        <w:numPr>
          <w:ilvl w:val="0"/>
          <w:numId w:val="48"/>
        </w:numPr>
        <w:tabs>
          <w:tab w:pos="930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Copin</w:t>
      </w:r>
      <w:r>
        <w:rPr>
          <w:spacing w:val="-8"/>
          <w:sz w:val="20"/>
        </w:rPr>
        <w:t> </w:t>
      </w:r>
      <w:r>
        <w:rPr>
          <w:sz w:val="20"/>
        </w:rPr>
        <w:t>R,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vitro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vivo</w:t>
      </w:r>
      <w:r>
        <w:rPr>
          <w:spacing w:val="-10"/>
          <w:sz w:val="20"/>
        </w:rPr>
        <w:t> </w:t>
      </w:r>
      <w:r>
        <w:rPr>
          <w:sz w:val="20"/>
        </w:rPr>
        <w:t>preclinical</w:t>
      </w:r>
      <w:r>
        <w:rPr>
          <w:spacing w:val="-9"/>
          <w:sz w:val="20"/>
        </w:rPr>
        <w:t> </w:t>
      </w:r>
      <w:r>
        <w:rPr>
          <w:sz w:val="20"/>
        </w:rPr>
        <w:t>studies</w:t>
      </w:r>
      <w:r>
        <w:rPr>
          <w:spacing w:val="-11"/>
          <w:sz w:val="20"/>
        </w:rPr>
        <w:t> </w:t>
      </w:r>
      <w:r>
        <w:rPr>
          <w:sz w:val="20"/>
        </w:rPr>
        <w:t>predict</w:t>
      </w:r>
      <w:r>
        <w:rPr>
          <w:spacing w:val="-9"/>
          <w:sz w:val="20"/>
        </w:rPr>
        <w:t> </w:t>
      </w:r>
      <w:r>
        <w:rPr>
          <w:sz w:val="20"/>
        </w:rPr>
        <w:t>REGEN-COV</w:t>
      </w:r>
      <w:r>
        <w:rPr>
          <w:spacing w:val="-10"/>
          <w:sz w:val="20"/>
        </w:rPr>
        <w:t> </w:t>
      </w:r>
      <w:r>
        <w:rPr>
          <w:sz w:val="20"/>
        </w:rPr>
        <w:t>protection</w:t>
      </w:r>
      <w:r>
        <w:rPr>
          <w:spacing w:val="-9"/>
          <w:sz w:val="20"/>
        </w:rPr>
        <w:t> </w:t>
      </w:r>
      <w:r>
        <w:rPr>
          <w:sz w:val="20"/>
        </w:rPr>
        <w:t>against</w:t>
      </w:r>
      <w:r>
        <w:rPr>
          <w:spacing w:val="-10"/>
          <w:sz w:val="20"/>
        </w:rPr>
        <w:t> </w:t>
      </w:r>
      <w:r>
        <w:rPr>
          <w:sz w:val="20"/>
        </w:rPr>
        <w:t>emergence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viral</w:t>
      </w:r>
      <w:r>
        <w:rPr>
          <w:spacing w:val="-1"/>
          <w:sz w:val="20"/>
        </w:rPr>
        <w:t> </w:t>
      </w:r>
      <w:r>
        <w:rPr>
          <w:sz w:val="20"/>
        </w:rPr>
        <w:t>escape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humans.</w:t>
      </w:r>
      <w:r>
        <w:rPr>
          <w:spacing w:val="-2"/>
          <w:sz w:val="20"/>
        </w:rPr>
        <w:t> </w:t>
      </w:r>
      <w:r>
        <w:rPr>
          <w:sz w:val="20"/>
        </w:rPr>
        <w:t>bioRxiv</w:t>
      </w:r>
      <w:r>
        <w:rPr>
          <w:spacing w:val="-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4" w:hanging="568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72">
        <w:r>
          <w:rPr>
            <w:sz w:val="20"/>
          </w:rPr>
          <w:t>www.fda.gov/media/143892/download</w:t>
        </w:r>
      </w:hyperlink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59" w:lineRule="auto" w:before="0" w:after="0"/>
        <w:ind w:left="928" w:right="675" w:hanging="568"/>
        <w:jc w:val="both"/>
        <w:rPr>
          <w:sz w:val="20"/>
        </w:rPr>
      </w:pPr>
      <w:r>
        <w:rPr>
          <w:sz w:val="20"/>
        </w:rPr>
        <w:t>Ramakrishnan</w:t>
      </w:r>
      <w:r>
        <w:rPr>
          <w:spacing w:val="-12"/>
          <w:sz w:val="20"/>
        </w:rPr>
        <w:t> </w:t>
      </w:r>
      <w:r>
        <w:rPr>
          <w:sz w:val="20"/>
        </w:rPr>
        <w:t>S.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2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Inhaled</w:t>
      </w:r>
      <w:r>
        <w:rPr>
          <w:spacing w:val="-11"/>
          <w:sz w:val="20"/>
        </w:rPr>
        <w:t> </w:t>
      </w:r>
      <w:r>
        <w:rPr>
          <w:sz w:val="20"/>
        </w:rPr>
        <w:t>budesonide</w:t>
      </w:r>
      <w:r>
        <w:rPr>
          <w:spacing w:val="-11"/>
          <w:sz w:val="20"/>
        </w:rPr>
        <w:t> </w:t>
      </w:r>
      <w:r>
        <w:rPr>
          <w:sz w:val="20"/>
        </w:rPr>
        <w:t>in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treatment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early</w:t>
      </w:r>
      <w:r>
        <w:rPr>
          <w:spacing w:val="-11"/>
          <w:sz w:val="20"/>
        </w:rPr>
        <w:t> </w:t>
      </w:r>
      <w:r>
        <w:rPr>
          <w:sz w:val="20"/>
        </w:rPr>
        <w:t>COVID-19</w:t>
      </w:r>
      <w:r>
        <w:rPr>
          <w:spacing w:val="-11"/>
          <w:sz w:val="20"/>
        </w:rPr>
        <w:t> </w:t>
      </w:r>
      <w:r>
        <w:rPr>
          <w:sz w:val="20"/>
        </w:rPr>
        <w:t>(STOIC):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2"/>
          <w:sz w:val="20"/>
        </w:rPr>
        <w:t> </w:t>
      </w:r>
      <w:r>
        <w:rPr>
          <w:sz w:val="20"/>
        </w:rPr>
        <w:t>phase</w:t>
      </w:r>
      <w:r>
        <w:rPr>
          <w:spacing w:val="-12"/>
          <w:sz w:val="20"/>
        </w:rPr>
        <w:t> </w:t>
      </w:r>
      <w:r>
        <w:rPr>
          <w:sz w:val="20"/>
        </w:rPr>
        <w:t>2,</w:t>
      </w:r>
      <w:r>
        <w:rPr>
          <w:spacing w:val="-11"/>
          <w:sz w:val="20"/>
        </w:rPr>
        <w:t> </w:t>
      </w:r>
      <w:r>
        <w:rPr>
          <w:sz w:val="20"/>
        </w:rPr>
        <w:t>open-</w:t>
      </w:r>
      <w:r>
        <w:rPr>
          <w:spacing w:val="1"/>
          <w:sz w:val="20"/>
        </w:rPr>
        <w:t> </w:t>
      </w:r>
      <w:r>
        <w:rPr>
          <w:sz w:val="20"/>
        </w:rPr>
        <w:t>label,</w:t>
      </w:r>
      <w:r>
        <w:rPr>
          <w:spacing w:val="-2"/>
          <w:sz w:val="20"/>
        </w:rPr>
        <w:t> </w:t>
      </w:r>
      <w:r>
        <w:rPr>
          <w:sz w:val="20"/>
        </w:rPr>
        <w:t>randomised controlled</w:t>
      </w:r>
      <w:r>
        <w:rPr>
          <w:spacing w:val="-2"/>
          <w:sz w:val="20"/>
        </w:rPr>
        <w:t> </w:t>
      </w:r>
      <w:r>
        <w:rPr>
          <w:sz w:val="20"/>
        </w:rPr>
        <w:t>trial.</w:t>
      </w:r>
      <w:r>
        <w:rPr>
          <w:spacing w:val="-2"/>
          <w:sz w:val="20"/>
        </w:rPr>
        <w:t> </w:t>
      </w:r>
      <w:r>
        <w:rPr>
          <w:sz w:val="20"/>
        </w:rPr>
        <w:t>Lancet</w:t>
      </w:r>
      <w:r>
        <w:rPr>
          <w:spacing w:val="-2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2"/>
          <w:sz w:val="20"/>
        </w:rPr>
        <w:t> </w:t>
      </w:r>
      <w:r>
        <w:rPr>
          <w:sz w:val="20"/>
        </w:rPr>
        <w:t>2021</w:t>
      </w:r>
      <w:r>
        <w:rPr>
          <w:spacing w:val="-3"/>
          <w:sz w:val="20"/>
        </w:rPr>
        <w:t> </w:t>
      </w:r>
      <w:r>
        <w:rPr>
          <w:sz w:val="20"/>
        </w:rPr>
        <w:t>Apr</w:t>
      </w:r>
      <w:r>
        <w:rPr>
          <w:spacing w:val="-2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  <w:tab w:pos="2426" w:val="left" w:leader="none"/>
          <w:tab w:pos="3536" w:val="left" w:leader="none"/>
          <w:tab w:pos="4746" w:val="left" w:leader="none"/>
          <w:tab w:pos="5666" w:val="left" w:leader="none"/>
          <w:tab w:pos="6443" w:val="left" w:leader="none"/>
          <w:tab w:pos="7987" w:val="left" w:leader="none"/>
        </w:tabs>
        <w:spacing w:line="259" w:lineRule="auto" w:before="0" w:after="0"/>
        <w:ind w:left="928" w:right="677" w:hanging="568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  <w:tab/>
        <w:t>interim</w:t>
        <w:tab/>
        <w:t>analyses</w:t>
        <w:tab/>
        <w:t>from</w:t>
        <w:tab/>
        <w:t>the</w:t>
        <w:tab/>
        <w:t>PRINCIPLE</w:t>
        <w:tab/>
        <w:t>trial.</w:t>
      </w:r>
      <w:r>
        <w:rPr>
          <w:spacing w:val="17"/>
          <w:sz w:val="20"/>
        </w:rPr>
        <w:t> </w:t>
      </w:r>
      <w:r>
        <w:rPr>
          <w:sz w:val="20"/>
        </w:rPr>
        <w:t>2021</w:t>
      </w:r>
    </w:p>
    <w:p>
      <w:pPr>
        <w:spacing w:before="0"/>
        <w:ind w:left="928" w:right="0" w:firstLine="0"/>
        <w:jc w:val="left"/>
        <w:rPr>
          <w:sz w:val="20"/>
        </w:rPr>
      </w:pPr>
      <w:r>
        <w:rPr>
          <w:sz w:val="20"/>
        </w:rPr>
        <w:t>https://</w:t>
      </w:r>
      <w:hyperlink r:id="rId73">
        <w:r>
          <w:rPr>
            <w:sz w:val="20"/>
          </w:rPr>
          <w:t>www.medrxiv.org/content/10.1101/2021.04.</w:t>
        </w:r>
      </w:hyperlink>
      <w:r>
        <w:rPr>
          <w:sz w:val="20"/>
        </w:rPr>
        <w:t>10.21254672v1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11" w:after="0"/>
        <w:ind w:left="928" w:right="675" w:hanging="568"/>
        <w:jc w:val="both"/>
        <w:rPr>
          <w:color w:val="333333"/>
          <w:sz w:val="20"/>
        </w:rPr>
      </w:pPr>
      <w:bookmarkStart w:name="202. Parham Sadeghipour et al. Effect of" w:id="213"/>
      <w:bookmarkEnd w:id="213"/>
      <w:r>
        <w:rPr/>
      </w:r>
      <w:bookmarkStart w:name="202. Parham Sadeghipour et al. Effect of" w:id="214"/>
      <w:bookmarkEnd w:id="214"/>
      <w:r>
        <w:rPr>
          <w:color w:val="333333"/>
          <w:sz w:val="20"/>
        </w:rPr>
        <w:t>P</w:t>
      </w:r>
      <w:r>
        <w:rPr>
          <w:color w:val="333333"/>
          <w:sz w:val="20"/>
        </w:rPr>
        <w:t>arham Sadeghipour et al. Effect of Intermediate-Dose vs Standard-Dose Prophylactic Anticoagulation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on Thrombotic Events, Extracorporeal Membrane Oxygenation Treatment, or Mortality Among Patients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With COVID-19 Admitted to the Intensive Care Unit. The INSPIRATION Randomized Clinical Trial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INSPIRATION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Investigators</w:t>
      </w:r>
      <w:r>
        <w:rPr>
          <w:color w:val="333333"/>
          <w:spacing w:val="-2"/>
          <w:sz w:val="20"/>
        </w:rPr>
        <w:t> </w:t>
      </w:r>
      <w:r>
        <w:rPr>
          <w:i/>
          <w:color w:val="333333"/>
          <w:sz w:val="20"/>
        </w:rPr>
        <w:t>JAMA.</w:t>
      </w:r>
      <w:r>
        <w:rPr>
          <w:i/>
          <w:color w:val="333333"/>
          <w:spacing w:val="-3"/>
          <w:sz w:val="20"/>
        </w:rPr>
        <w:t> </w:t>
      </w:r>
      <w:r>
        <w:rPr>
          <w:color w:val="333333"/>
          <w:sz w:val="20"/>
        </w:rPr>
        <w:t>2021;325(16):1620-1630.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doi:10.1001/jama.2021.4152</w:t>
      </w:r>
    </w:p>
    <w:p>
      <w:pPr>
        <w:pStyle w:val="ListParagraph"/>
        <w:numPr>
          <w:ilvl w:val="0"/>
          <w:numId w:val="48"/>
        </w:numPr>
        <w:tabs>
          <w:tab w:pos="929" w:val="left" w:leader="none"/>
        </w:tabs>
        <w:spacing w:line="240" w:lineRule="auto" w:before="1" w:after="0"/>
        <w:ind w:left="927" w:right="676" w:hanging="568"/>
        <w:jc w:val="both"/>
        <w:rPr>
          <w:sz w:val="20"/>
        </w:rPr>
      </w:pPr>
      <w:r>
        <w:rPr>
          <w:sz w:val="20"/>
        </w:rPr>
        <w:t>Therapeutic Anticoagulation in Critically Ill Patients with Covid-19 – Preliminary Report The REMAP-</w:t>
      </w:r>
      <w:r>
        <w:rPr>
          <w:spacing w:val="-47"/>
          <w:sz w:val="20"/>
        </w:rPr>
        <w:t> </w:t>
      </w:r>
      <w:r>
        <w:rPr>
          <w:sz w:val="20"/>
        </w:rPr>
        <w:t>CAP,</w:t>
      </w:r>
      <w:r>
        <w:rPr>
          <w:spacing w:val="-2"/>
          <w:sz w:val="20"/>
        </w:rPr>
        <w:t> </w:t>
      </w:r>
      <w:r>
        <w:rPr>
          <w:sz w:val="20"/>
        </w:rPr>
        <w:t>ACTIV-4a,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ATTACC</w:t>
      </w:r>
      <w:r>
        <w:rPr>
          <w:spacing w:val="-1"/>
          <w:sz w:val="20"/>
        </w:rPr>
        <w:t> </w:t>
      </w:r>
      <w:r>
        <w:rPr>
          <w:sz w:val="20"/>
        </w:rPr>
        <w:t>Investigators</w:t>
      </w:r>
      <w:r>
        <w:rPr>
          <w:spacing w:val="-2"/>
          <w:sz w:val="20"/>
        </w:rPr>
        <w:t> </w:t>
      </w:r>
      <w:r>
        <w:rPr>
          <w:sz w:val="20"/>
        </w:rPr>
        <w:t>doi:10.1101/2021.03.10.21252749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before="79"/>
        <w:ind w:left="0" w:right="677"/>
        <w:jc w:val="right"/>
      </w:pPr>
      <w:bookmarkStart w:name="Приложение 1" w:id="215"/>
      <w:bookmarkEnd w:id="215"/>
      <w:r>
        <w:rPr>
          <w:b w:val="0"/>
        </w:rPr>
      </w:r>
      <w:bookmarkStart w:name="_bookmark56" w:id="216"/>
      <w:bookmarkEnd w:id="21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161"/>
        <w:ind w:left="1070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jc w:val="left"/>
        <w:rPr>
          <w:b/>
        </w:rPr>
      </w:pPr>
    </w:p>
    <w:p>
      <w:pPr>
        <w:pStyle w:val="Heading5"/>
        <w:numPr>
          <w:ilvl w:val="1"/>
          <w:numId w:val="48"/>
        </w:numPr>
        <w:tabs>
          <w:tab w:pos="1431" w:val="left" w:leader="none"/>
        </w:tabs>
        <w:spacing w:line="240" w:lineRule="auto" w:before="0" w:after="0"/>
        <w:ind w:left="1070" w:right="6186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3"/>
        </w:rPr>
        <w:t> </w:t>
      </w:r>
      <w:r>
        <w:rPr/>
        <w:t>выполнения</w:t>
      </w:r>
    </w:p>
    <w:p>
      <w:pPr>
        <w:pStyle w:val="BodyText"/>
        <w:ind w:right="676" w:firstLine="709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 передней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правой боковой.</w:t>
      </w:r>
    </w:p>
    <w:p>
      <w:pPr>
        <w:pStyle w:val="BodyText"/>
        <w:ind w:right="676" w:firstLine="709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>
          <w:spacing w:val="-1"/>
        </w:rPr>
        <w:t>рентгенодиагностического</w:t>
      </w:r>
      <w:r>
        <w:rPr>
          <w:spacing w:val="-12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одной</w:t>
      </w:r>
      <w:r>
        <w:rPr>
          <w:spacing w:val="-12"/>
        </w:rPr>
        <w:t> </w:t>
      </w:r>
      <w:r>
        <w:rPr/>
        <w:t>стандартной</w:t>
      </w:r>
      <w:r>
        <w:rPr>
          <w:spacing w:val="-11"/>
        </w:rPr>
        <w:t> </w:t>
      </w:r>
      <w:r>
        <w:rPr/>
        <w:t>проекции:</w:t>
      </w:r>
      <w:r>
        <w:rPr>
          <w:spacing w:val="-12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задней</w:t>
      </w:r>
      <w:r>
        <w:rPr>
          <w:spacing w:val="-12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положении пациента на спине или в прямой передней при положении пациента на</w:t>
      </w:r>
      <w:r>
        <w:rPr>
          <w:spacing w:val="1"/>
        </w:rPr>
        <w:t> </w:t>
      </w:r>
      <w:r>
        <w:rPr/>
        <w:t>животе.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выполнен</w:t>
      </w:r>
      <w:r>
        <w:rPr>
          <w:spacing w:val="1"/>
        </w:rPr>
        <w:t> </w:t>
      </w:r>
      <w:r>
        <w:rPr/>
        <w:t>снимок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боковой</w:t>
      </w:r>
      <w:r>
        <w:rPr>
          <w:spacing w:val="1"/>
        </w:rPr>
        <w:t> </w:t>
      </w:r>
      <w:r>
        <w:rPr/>
        <w:t>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1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-57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момент</w:t>
      </w:r>
      <w:r>
        <w:rPr>
          <w:spacing w:val="-2"/>
        </w:rPr>
        <w:t> </w:t>
      </w:r>
      <w:r>
        <w:rPr/>
        <w:t>рентгенографии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спине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на животе).</w:t>
      </w:r>
    </w:p>
    <w:p>
      <w:pPr>
        <w:pStyle w:val="BodyText"/>
        <w:ind w:right="676" w:firstLine="709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5"/>
        <w:spacing w:before="1"/>
        <w:jc w:val="left"/>
      </w:pPr>
      <w:r>
        <w:rPr/>
        <w:t>Протокол</w:t>
      </w:r>
      <w:r>
        <w:rPr>
          <w:spacing w:val="-5"/>
        </w:rPr>
        <w:t> </w:t>
      </w:r>
      <w:r>
        <w:rPr/>
        <w:t>РГ</w:t>
      </w:r>
      <w:r>
        <w:rPr>
          <w:spacing w:val="-5"/>
        </w:rPr>
        <w:t> </w:t>
      </w:r>
      <w:r>
        <w:rPr/>
        <w:t>исследования</w:t>
      </w:r>
    </w:p>
    <w:p>
      <w:pPr>
        <w:pStyle w:val="BodyText"/>
        <w:ind w:right="676" w:firstLine="709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BodyText"/>
        <w:spacing w:before="11"/>
        <w:ind w:left="0"/>
        <w:jc w:val="left"/>
        <w:rPr>
          <w:sz w:val="23"/>
        </w:rPr>
      </w:pP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240" w:lineRule="auto" w:before="0" w:after="0"/>
        <w:ind w:left="1042" w:right="0" w:hanging="341"/>
        <w:jc w:val="both"/>
        <w:rPr>
          <w:sz w:val="24"/>
        </w:rPr>
      </w:pPr>
      <w:r>
        <w:rPr>
          <w:sz w:val="24"/>
        </w:rPr>
        <w:t>Вид</w:t>
      </w:r>
      <w:r>
        <w:rPr>
          <w:spacing w:val="-4"/>
          <w:sz w:val="24"/>
        </w:rPr>
        <w:t> </w:t>
      </w:r>
      <w:r>
        <w:rPr>
          <w:sz w:val="24"/>
        </w:rPr>
        <w:t>исследования,</w:t>
      </w:r>
      <w:r>
        <w:rPr>
          <w:spacing w:val="-4"/>
          <w:sz w:val="24"/>
        </w:rPr>
        <w:t> </w:t>
      </w:r>
      <w:r>
        <w:rPr>
          <w:sz w:val="24"/>
        </w:rPr>
        <w:t>проекции,</w:t>
      </w:r>
      <w:r>
        <w:rPr>
          <w:spacing w:val="-4"/>
          <w:sz w:val="24"/>
        </w:rPr>
        <w:t> </w:t>
      </w:r>
      <w:r>
        <w:rPr>
          <w:sz w:val="24"/>
        </w:rPr>
        <w:t>положение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момент</w:t>
      </w:r>
      <w:r>
        <w:rPr>
          <w:spacing w:val="-4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83" w:after="0"/>
        <w:ind w:left="1042" w:right="676" w:hanging="341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устройства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иные</w:t>
      </w:r>
      <w:r>
        <w:rPr>
          <w:spacing w:val="1"/>
          <w:sz w:val="24"/>
        </w:rPr>
        <w:t> </w:t>
      </w:r>
      <w:r>
        <w:rPr>
          <w:sz w:val="24"/>
        </w:rPr>
        <w:t>предметы,</w:t>
      </w:r>
      <w:r>
        <w:rPr>
          <w:spacing w:val="1"/>
          <w:sz w:val="24"/>
        </w:rPr>
        <w:t> </w:t>
      </w:r>
      <w:r>
        <w:rPr>
          <w:sz w:val="24"/>
        </w:rPr>
        <w:t>видимые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</w:t>
      </w:r>
      <w:r>
        <w:rPr>
          <w:spacing w:val="1"/>
          <w:sz w:val="24"/>
        </w:rPr>
        <w:t> </w:t>
      </w:r>
      <w:r>
        <w:rPr>
          <w:sz w:val="24"/>
        </w:rPr>
        <w:t>трубка,</w:t>
      </w:r>
      <w:r>
        <w:rPr>
          <w:spacing w:val="1"/>
          <w:sz w:val="24"/>
        </w:rPr>
        <w:t> </w:t>
      </w:r>
      <w:r>
        <w:rPr>
          <w:sz w:val="24"/>
        </w:rPr>
        <w:t>катетеры,</w:t>
      </w:r>
      <w:r>
        <w:rPr>
          <w:spacing w:val="1"/>
          <w:sz w:val="24"/>
        </w:rPr>
        <w:t> </w:t>
      </w:r>
      <w:r>
        <w:rPr>
          <w:sz w:val="24"/>
        </w:rPr>
        <w:t>дренажи,</w:t>
      </w:r>
      <w:r>
        <w:rPr>
          <w:spacing w:val="1"/>
          <w:sz w:val="24"/>
        </w:rPr>
        <w:t> </w:t>
      </w:r>
      <w:r>
        <w:rPr>
          <w:sz w:val="24"/>
        </w:rPr>
        <w:t>зонды,</w:t>
      </w:r>
      <w:r>
        <w:rPr>
          <w:spacing w:val="1"/>
          <w:sz w:val="24"/>
        </w:rPr>
        <w:t> </w:t>
      </w:r>
      <w:r>
        <w:rPr>
          <w:sz w:val="24"/>
        </w:rPr>
        <w:t>искусственные</w:t>
      </w:r>
      <w:r>
        <w:rPr>
          <w:spacing w:val="1"/>
          <w:sz w:val="24"/>
        </w:rPr>
        <w:t> </w:t>
      </w:r>
      <w:r>
        <w:rPr>
          <w:sz w:val="24"/>
        </w:rPr>
        <w:t>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3"/>
          <w:sz w:val="24"/>
        </w:rPr>
        <w:t> </w:t>
      </w:r>
      <w:r>
        <w:rPr>
          <w:sz w:val="24"/>
        </w:rPr>
        <w:t>инородные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проч.),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расположение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</w:t>
      </w:r>
      <w:r>
        <w:rPr>
          <w:spacing w:val="-2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240" w:lineRule="auto" w:before="1" w:after="0"/>
        <w:ind w:left="1042" w:right="0" w:hanging="341"/>
        <w:jc w:val="both"/>
        <w:rPr>
          <w:sz w:val="24"/>
        </w:rPr>
      </w:pPr>
      <w:r>
        <w:rPr>
          <w:sz w:val="24"/>
        </w:rPr>
        <w:t>Видимые</w:t>
      </w:r>
      <w:r>
        <w:rPr>
          <w:spacing w:val="-5"/>
          <w:sz w:val="24"/>
        </w:rPr>
        <w:t> </w:t>
      </w:r>
      <w:r>
        <w:rPr>
          <w:sz w:val="24"/>
        </w:rPr>
        <w:t>патологические</w:t>
      </w:r>
      <w:r>
        <w:rPr>
          <w:spacing w:val="-5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82" w:after="0"/>
        <w:ind w:left="1041" w:right="677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участков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легочной</w:t>
      </w:r>
      <w:r>
        <w:rPr>
          <w:spacing w:val="1"/>
          <w:sz w:val="24"/>
        </w:rPr>
        <w:t> </w:t>
      </w:r>
      <w:r>
        <w:rPr>
          <w:sz w:val="24"/>
        </w:rPr>
        <w:t>ткани,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</w:t>
      </w:r>
      <w:r>
        <w:rPr>
          <w:spacing w:val="1"/>
          <w:sz w:val="24"/>
        </w:rPr>
        <w:t> </w:t>
      </w:r>
      <w:r>
        <w:rPr>
          <w:sz w:val="24"/>
        </w:rPr>
        <w:t>центральное,</w:t>
      </w:r>
      <w:r>
        <w:rPr>
          <w:spacing w:val="1"/>
          <w:sz w:val="24"/>
        </w:rPr>
        <w:t> </w:t>
      </w:r>
      <w:r>
        <w:rPr>
          <w:sz w:val="24"/>
        </w:rPr>
        <w:t>диффузное,</w:t>
      </w:r>
      <w:r>
        <w:rPr>
          <w:spacing w:val="1"/>
          <w:sz w:val="24"/>
        </w:rPr>
        <w:t> </w:t>
      </w:r>
      <w:r>
        <w:rPr>
          <w:sz w:val="24"/>
        </w:rPr>
        <w:t>нарастание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</w:t>
      </w:r>
      <w:r>
        <w:rPr>
          <w:spacing w:val="-9"/>
          <w:sz w:val="24"/>
        </w:rPr>
        <w:t> </w:t>
      </w:r>
      <w:r>
        <w:rPr>
          <w:sz w:val="24"/>
        </w:rPr>
        <w:t>Локальные</w:t>
      </w:r>
      <w:r>
        <w:rPr>
          <w:spacing w:val="-8"/>
          <w:sz w:val="24"/>
        </w:rPr>
        <w:t> </w:t>
      </w:r>
      <w:r>
        <w:rPr>
          <w:sz w:val="24"/>
        </w:rPr>
        <w:t>изменения</w:t>
      </w:r>
      <w:r>
        <w:rPr>
          <w:spacing w:val="-8"/>
          <w:sz w:val="24"/>
        </w:rPr>
        <w:t> </w:t>
      </w:r>
      <w:r>
        <w:rPr>
          <w:sz w:val="24"/>
        </w:rPr>
        <w:t>соотносятся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отдельными</w:t>
      </w:r>
      <w:r>
        <w:rPr>
          <w:spacing w:val="-8"/>
          <w:sz w:val="24"/>
        </w:rPr>
        <w:t> </w:t>
      </w:r>
      <w:r>
        <w:rPr>
          <w:sz w:val="24"/>
        </w:rPr>
        <w:t>долями</w:t>
      </w:r>
      <w:r>
        <w:rPr>
          <w:spacing w:val="-57"/>
          <w:sz w:val="24"/>
        </w:rPr>
        <w:t> </w:t>
      </w:r>
      <w:r>
        <w:rPr>
          <w:sz w:val="24"/>
        </w:rPr>
        <w:t>и/или</w:t>
      </w:r>
      <w:r>
        <w:rPr>
          <w:spacing w:val="1"/>
          <w:sz w:val="24"/>
        </w:rPr>
        <w:t> </w:t>
      </w:r>
      <w:r>
        <w:rPr>
          <w:sz w:val="24"/>
        </w:rPr>
        <w:t>сегментами.</w:t>
      </w:r>
      <w:r>
        <w:rPr>
          <w:spacing w:val="1"/>
          <w:sz w:val="24"/>
        </w:rPr>
        <w:t> </w:t>
      </w:r>
      <w:r>
        <w:rPr>
          <w:i/>
          <w:sz w:val="24"/>
        </w:rPr>
        <w:t>Участки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уплотнения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ткани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матовое стекло и 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240" w:lineRule="auto" w:before="8" w:after="0"/>
        <w:ind w:left="1042" w:right="0" w:hanging="341"/>
        <w:jc w:val="both"/>
        <w:rPr>
          <w:sz w:val="24"/>
        </w:rPr>
      </w:pPr>
      <w:r>
        <w:rPr>
          <w:sz w:val="24"/>
        </w:rPr>
        <w:t>Форма</w:t>
      </w:r>
      <w:r>
        <w:rPr>
          <w:spacing w:val="-4"/>
          <w:sz w:val="24"/>
        </w:rPr>
        <w:t> </w:t>
      </w:r>
      <w:r>
        <w:rPr>
          <w:sz w:val="24"/>
        </w:rPr>
        <w:t>участков</w:t>
      </w:r>
      <w:r>
        <w:rPr>
          <w:spacing w:val="-3"/>
          <w:sz w:val="24"/>
        </w:rPr>
        <w:t> </w:t>
      </w:r>
      <w:r>
        <w:rPr>
          <w:sz w:val="24"/>
        </w:rPr>
        <w:t>уплотнения:</w:t>
      </w:r>
      <w:r>
        <w:rPr>
          <w:spacing w:val="-2"/>
          <w:sz w:val="24"/>
        </w:rPr>
        <w:t> </w:t>
      </w:r>
      <w:r>
        <w:rPr>
          <w:sz w:val="24"/>
        </w:rPr>
        <w:t>округлая,</w:t>
      </w:r>
      <w:r>
        <w:rPr>
          <w:spacing w:val="-2"/>
          <w:sz w:val="24"/>
        </w:rPr>
        <w:t> </w:t>
      </w:r>
      <w:r>
        <w:rPr>
          <w:sz w:val="24"/>
        </w:rPr>
        <w:t>любая</w:t>
      </w:r>
      <w:r>
        <w:rPr>
          <w:spacing w:val="-4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82" w:after="0"/>
        <w:ind w:left="1042" w:right="676" w:hanging="341"/>
        <w:jc w:val="both"/>
        <w:rPr>
          <w:sz w:val="24"/>
        </w:rPr>
      </w:pPr>
      <w:r>
        <w:rPr>
          <w:sz w:val="24"/>
        </w:rPr>
        <w:t>Интенсивность</w:t>
      </w:r>
      <w:r>
        <w:rPr>
          <w:spacing w:val="1"/>
          <w:sz w:val="24"/>
        </w:rPr>
        <w:t> </w:t>
      </w:r>
      <w:r>
        <w:rPr>
          <w:sz w:val="24"/>
        </w:rPr>
        <w:t>тени</w:t>
      </w:r>
      <w:r>
        <w:rPr>
          <w:spacing w:val="1"/>
          <w:sz w:val="24"/>
        </w:rPr>
        <w:t> </w:t>
      </w:r>
      <w:r>
        <w:rPr>
          <w:sz w:val="24"/>
        </w:rPr>
        <w:t>уплотнений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легких:</w:t>
      </w:r>
      <w:r>
        <w:rPr>
          <w:spacing w:val="1"/>
          <w:sz w:val="24"/>
        </w:rPr>
        <w:t> </w:t>
      </w:r>
      <w:r>
        <w:rPr>
          <w:sz w:val="24"/>
        </w:rPr>
        <w:t>низкая</w:t>
      </w:r>
      <w:r>
        <w:rPr>
          <w:spacing w:val="1"/>
          <w:sz w:val="24"/>
        </w:rPr>
        <w:t> </w:t>
      </w:r>
      <w:r>
        <w:rPr>
          <w:sz w:val="24"/>
        </w:rPr>
        <w:t>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</w:t>
      </w:r>
      <w:r>
        <w:rPr>
          <w:spacing w:val="1"/>
          <w:sz w:val="24"/>
        </w:rPr>
        <w:t> </w:t>
      </w:r>
      <w:r>
        <w:rPr>
          <w:sz w:val="24"/>
        </w:rPr>
        <w:t>симптому</w:t>
      </w:r>
      <w:r>
        <w:rPr>
          <w:spacing w:val="1"/>
          <w:sz w:val="24"/>
        </w:rPr>
        <w:t> </w:t>
      </w:r>
      <w:r>
        <w:rPr>
          <w:sz w:val="24"/>
        </w:rPr>
        <w:t>«матового</w:t>
      </w:r>
      <w:r>
        <w:rPr>
          <w:spacing w:val="1"/>
          <w:sz w:val="24"/>
        </w:rPr>
        <w:t> </w:t>
      </w:r>
      <w:r>
        <w:rPr>
          <w:sz w:val="24"/>
        </w:rPr>
        <w:t>стекла»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интенсивности</w:t>
      </w:r>
      <w:r>
        <w:rPr>
          <w:spacing w:val="1"/>
          <w:sz w:val="24"/>
        </w:rPr>
        <w:t> </w:t>
      </w:r>
      <w:r>
        <w:rPr>
          <w:sz w:val="24"/>
        </w:rPr>
        <w:t>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</w:t>
      </w:r>
      <w:r>
        <w:rPr>
          <w:spacing w:val="1"/>
          <w:sz w:val="24"/>
        </w:rPr>
        <w:t> </w:t>
      </w:r>
      <w:r>
        <w:rPr>
          <w:sz w:val="24"/>
        </w:rPr>
        <w:t>консолидации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высокая</w:t>
      </w:r>
      <w:r>
        <w:rPr>
          <w:spacing w:val="1"/>
          <w:sz w:val="24"/>
        </w:rPr>
        <w:t> </w:t>
      </w:r>
      <w:r>
        <w:rPr>
          <w:sz w:val="24"/>
        </w:rPr>
        <w:t>(может</w:t>
      </w:r>
      <w:r>
        <w:rPr>
          <w:spacing w:val="1"/>
          <w:sz w:val="24"/>
        </w:rPr>
        <w:t> </w:t>
      </w:r>
      <w:r>
        <w:rPr>
          <w:sz w:val="24"/>
        </w:rPr>
        <w:t>наблюдаться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тотальном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субтотальном</w:t>
      </w:r>
      <w:r>
        <w:rPr>
          <w:spacing w:val="-1"/>
          <w:sz w:val="24"/>
        </w:rPr>
        <w:t> </w:t>
      </w:r>
      <w:r>
        <w:rPr>
          <w:sz w:val="24"/>
        </w:rPr>
        <w:t>поражении</w:t>
      </w:r>
      <w:r>
        <w:rPr>
          <w:spacing w:val="-2"/>
          <w:sz w:val="24"/>
        </w:rPr>
        <w:t> </w:t>
      </w:r>
      <w:r>
        <w:rPr>
          <w:sz w:val="24"/>
        </w:rPr>
        <w:t>легких)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сочетание.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5" w:after="0"/>
        <w:ind w:left="1042" w:right="676" w:hanging="341"/>
        <w:jc w:val="both"/>
        <w:rPr>
          <w:sz w:val="24"/>
        </w:rPr>
      </w:pP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нарушения</w:t>
      </w:r>
      <w:r>
        <w:rPr>
          <w:spacing w:val="1"/>
          <w:sz w:val="24"/>
        </w:rPr>
        <w:t> </w:t>
      </w:r>
      <w:r>
        <w:rPr>
          <w:sz w:val="24"/>
        </w:rPr>
        <w:t>легочного</w:t>
      </w:r>
      <w:r>
        <w:rPr>
          <w:spacing w:val="1"/>
          <w:sz w:val="24"/>
        </w:rPr>
        <w:t> </w:t>
      </w:r>
      <w:r>
        <w:rPr>
          <w:sz w:val="24"/>
        </w:rPr>
        <w:t>кровообращения:</w:t>
      </w:r>
      <w:r>
        <w:rPr>
          <w:spacing w:val="1"/>
          <w:sz w:val="24"/>
        </w:rPr>
        <w:t> </w:t>
      </w:r>
      <w:r>
        <w:rPr>
          <w:sz w:val="24"/>
        </w:rPr>
        <w:t>усиление</w:t>
      </w:r>
      <w:r>
        <w:rPr>
          <w:spacing w:val="1"/>
          <w:sz w:val="24"/>
        </w:rPr>
        <w:t> </w:t>
      </w:r>
      <w:r>
        <w:rPr>
          <w:sz w:val="24"/>
        </w:rPr>
        <w:t>(в</w:t>
      </w:r>
      <w:r>
        <w:rPr>
          <w:spacing w:val="1"/>
          <w:sz w:val="24"/>
        </w:rPr>
        <w:t> </w:t>
      </w:r>
      <w:r>
        <w:rPr>
          <w:sz w:val="24"/>
        </w:rPr>
        <w:t>т.ч.</w:t>
      </w:r>
      <w:r>
        <w:rPr>
          <w:spacing w:val="-57"/>
          <w:sz w:val="24"/>
        </w:rPr>
        <w:t> </w:t>
      </w:r>
      <w:r>
        <w:rPr>
          <w:sz w:val="24"/>
        </w:rPr>
        <w:t>перераспределение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верхние</w:t>
      </w:r>
      <w:r>
        <w:rPr>
          <w:spacing w:val="1"/>
          <w:sz w:val="24"/>
        </w:rPr>
        <w:t> </w:t>
      </w:r>
      <w:r>
        <w:rPr>
          <w:sz w:val="24"/>
        </w:rPr>
        <w:t>доли)</w:t>
      </w:r>
      <w:r>
        <w:rPr>
          <w:spacing w:val="1"/>
          <w:sz w:val="24"/>
        </w:rPr>
        <w:t> </w:t>
      </w:r>
      <w:r>
        <w:rPr>
          <w:sz w:val="24"/>
        </w:rPr>
        <w:t>легочного</w:t>
      </w:r>
      <w:r>
        <w:rPr>
          <w:spacing w:val="1"/>
          <w:sz w:val="24"/>
        </w:rPr>
        <w:t> </w:t>
      </w:r>
      <w:r>
        <w:rPr>
          <w:sz w:val="24"/>
        </w:rPr>
        <w:t>рисунка,</w:t>
      </w:r>
      <w:r>
        <w:rPr>
          <w:spacing w:val="1"/>
          <w:sz w:val="24"/>
        </w:rPr>
        <w:t> </w:t>
      </w:r>
      <w:r>
        <w:rPr>
          <w:sz w:val="24"/>
        </w:rPr>
        <w:t>расширение</w:t>
      </w:r>
      <w:r>
        <w:rPr>
          <w:spacing w:val="1"/>
          <w:sz w:val="24"/>
        </w:rPr>
        <w:t> </w:t>
      </w:r>
      <w:r>
        <w:rPr>
          <w:sz w:val="24"/>
        </w:rPr>
        <w:t>корней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перибронхиальные</w:t>
      </w:r>
      <w:r>
        <w:rPr>
          <w:spacing w:val="1"/>
          <w:sz w:val="24"/>
        </w:rPr>
        <w:t> </w:t>
      </w:r>
      <w:r>
        <w:rPr>
          <w:sz w:val="24"/>
        </w:rPr>
        <w:t>муфты,</w:t>
      </w:r>
      <w:r>
        <w:rPr>
          <w:spacing w:val="1"/>
          <w:sz w:val="24"/>
        </w:rPr>
        <w:t> </w:t>
      </w:r>
      <w:r>
        <w:rPr>
          <w:sz w:val="24"/>
        </w:rPr>
        <w:t>линии</w:t>
      </w:r>
      <w:r>
        <w:rPr>
          <w:spacing w:val="1"/>
          <w:sz w:val="24"/>
        </w:rPr>
        <w:t> </w:t>
      </w:r>
      <w:r>
        <w:rPr>
          <w:sz w:val="24"/>
        </w:rPr>
        <w:t>Керли,</w:t>
      </w:r>
      <w:r>
        <w:rPr>
          <w:spacing w:val="1"/>
          <w:sz w:val="24"/>
        </w:rPr>
        <w:t> </w:t>
      </w:r>
      <w:r>
        <w:rPr>
          <w:sz w:val="24"/>
        </w:rPr>
        <w:t>расширение</w:t>
      </w:r>
      <w:r>
        <w:rPr>
          <w:spacing w:val="1"/>
          <w:sz w:val="24"/>
        </w:rPr>
        <w:t> </w:t>
      </w:r>
      <w:r>
        <w:rPr>
          <w:sz w:val="24"/>
        </w:rPr>
        <w:t>камер</w:t>
      </w:r>
      <w:r>
        <w:rPr>
          <w:spacing w:val="1"/>
          <w:sz w:val="24"/>
        </w:rPr>
        <w:t> </w:t>
      </w:r>
      <w:r>
        <w:rPr>
          <w:sz w:val="24"/>
        </w:rPr>
        <w:t>сердца,</w:t>
      </w:r>
      <w:r>
        <w:rPr>
          <w:spacing w:val="-57"/>
          <w:sz w:val="24"/>
        </w:rPr>
        <w:t> </w:t>
      </w:r>
      <w:r>
        <w:rPr>
          <w:sz w:val="24"/>
        </w:rPr>
        <w:t>расширение</w:t>
      </w:r>
      <w:r>
        <w:rPr>
          <w:spacing w:val="-1"/>
          <w:sz w:val="24"/>
        </w:rPr>
        <w:t> </w:t>
      </w:r>
      <w:r>
        <w:rPr>
          <w:sz w:val="24"/>
        </w:rPr>
        <w:t>сосудистой</w:t>
      </w:r>
      <w:r>
        <w:rPr>
          <w:spacing w:val="-1"/>
          <w:sz w:val="24"/>
        </w:rPr>
        <w:t> </w:t>
      </w:r>
      <w:r>
        <w:rPr>
          <w:sz w:val="24"/>
        </w:rPr>
        <w:t>ножки</w:t>
      </w:r>
      <w:r>
        <w:rPr>
          <w:spacing w:val="-1"/>
          <w:sz w:val="24"/>
        </w:rPr>
        <w:t> </w:t>
      </w:r>
      <w:r>
        <w:rPr>
          <w:sz w:val="24"/>
        </w:rPr>
        <w:t>сердца.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  <w:tab w:pos="2010" w:val="left" w:leader="none"/>
          <w:tab w:pos="3192" w:val="left" w:leader="none"/>
          <w:tab w:pos="4477" w:val="left" w:leader="none"/>
          <w:tab w:pos="5464" w:val="left" w:leader="none"/>
          <w:tab w:pos="6582" w:val="left" w:leader="none"/>
          <w:tab w:pos="7760" w:val="left" w:leader="none"/>
        </w:tabs>
        <w:spacing w:line="307" w:lineRule="auto" w:before="79" w:after="0"/>
        <w:ind w:left="1041" w:right="675" w:hanging="341"/>
        <w:jc w:val="left"/>
        <w:rPr>
          <w:sz w:val="24"/>
        </w:rPr>
      </w:pPr>
      <w:r>
        <w:rPr>
          <w:sz w:val="24"/>
        </w:rPr>
        <w:t>Другие</w:t>
        <w:tab/>
        <w:t>признаки</w:t>
        <w:tab/>
        <w:t>патологии</w:t>
        <w:tab/>
        <w:t>легких:</w:t>
        <w:tab/>
        <w:t>полости,</w:t>
        <w:tab/>
        <w:t>очаговые</w:t>
        <w:tab/>
        <w:t>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1"/>
          <w:sz w:val="24"/>
        </w:rPr>
        <w:t> </w:t>
      </w:r>
      <w:r>
        <w:rPr>
          <w:sz w:val="24"/>
        </w:rPr>
        <w:t>долевые и</w:t>
      </w:r>
      <w:r>
        <w:rPr>
          <w:spacing w:val="-2"/>
          <w:sz w:val="24"/>
        </w:rPr>
        <w:t> </w:t>
      </w:r>
      <w:r>
        <w:rPr>
          <w:sz w:val="24"/>
        </w:rPr>
        <w:t>сегментарные</w:t>
      </w:r>
      <w:r>
        <w:rPr>
          <w:spacing w:val="-1"/>
          <w:sz w:val="24"/>
        </w:rPr>
        <w:t> </w:t>
      </w:r>
      <w:r>
        <w:rPr>
          <w:sz w:val="24"/>
        </w:rPr>
        <w:t>уплотнения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проч.</w:t>
      </w: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240" w:lineRule="auto" w:before="5" w:after="0"/>
        <w:ind w:left="1042" w:right="0" w:hanging="341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5"/>
          <w:sz w:val="24"/>
        </w:rPr>
        <w:t> </w:t>
      </w:r>
      <w:r>
        <w:rPr>
          <w:sz w:val="24"/>
        </w:rPr>
        <w:t>синусы:</w:t>
      </w:r>
      <w:r>
        <w:rPr>
          <w:spacing w:val="-5"/>
          <w:sz w:val="24"/>
        </w:rPr>
        <w:t> </w:t>
      </w:r>
      <w:r>
        <w:rPr>
          <w:sz w:val="24"/>
        </w:rPr>
        <w:t>признаки</w:t>
      </w:r>
      <w:r>
        <w:rPr>
          <w:spacing w:val="-6"/>
          <w:sz w:val="24"/>
        </w:rPr>
        <w:t> </w:t>
      </w:r>
      <w:r>
        <w:rPr>
          <w:sz w:val="24"/>
        </w:rPr>
        <w:t>плеврального</w:t>
      </w:r>
      <w:r>
        <w:rPr>
          <w:spacing w:val="-5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240" w:lineRule="auto" w:before="82" w:after="0"/>
        <w:ind w:left="1042" w:right="0" w:hanging="341"/>
        <w:jc w:val="left"/>
        <w:rPr>
          <w:sz w:val="24"/>
        </w:rPr>
      </w:pPr>
      <w:r>
        <w:rPr>
          <w:spacing w:val="-1"/>
          <w:sz w:val="24"/>
        </w:rPr>
        <w:t>Признаки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пневмоторакса</w:t>
      </w:r>
      <w:r>
        <w:rPr>
          <w:spacing w:val="-13"/>
          <w:sz w:val="24"/>
        </w:rPr>
        <w:t> </w:t>
      </w:r>
      <w:r>
        <w:rPr>
          <w:sz w:val="24"/>
        </w:rPr>
        <w:t>и/или</w:t>
      </w:r>
      <w:r>
        <w:rPr>
          <w:spacing w:val="-13"/>
          <w:sz w:val="24"/>
        </w:rPr>
        <w:t> </w:t>
      </w:r>
      <w:r>
        <w:rPr>
          <w:sz w:val="24"/>
        </w:rPr>
        <w:t>пневмомедиастинума</w:t>
      </w:r>
      <w:r>
        <w:rPr>
          <w:spacing w:val="-13"/>
          <w:sz w:val="24"/>
        </w:rPr>
        <w:t> </w:t>
      </w:r>
      <w:r>
        <w:rPr>
          <w:sz w:val="24"/>
        </w:rPr>
        <w:t>и/или</w:t>
      </w:r>
      <w:r>
        <w:rPr>
          <w:spacing w:val="-13"/>
          <w:sz w:val="24"/>
        </w:rPr>
        <w:t> </w:t>
      </w:r>
      <w:r>
        <w:rPr>
          <w:sz w:val="24"/>
        </w:rPr>
        <w:t>пневмоперитонеума.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ind w:right="676" w:firstLine="709"/>
      </w:pPr>
      <w:r>
        <w:rPr>
          <w:b/>
        </w:rPr>
        <w:t>В заключении </w:t>
      </w:r>
      <w:r>
        <w:rPr/>
        <w:t>необходимо указать наличие патологических изменений и их</w:t>
      </w:r>
      <w:r>
        <w:rPr>
          <w:spacing w:val="1"/>
        </w:rPr>
        <w:t> </w:t>
      </w:r>
      <w:r>
        <w:rPr/>
        <w:t>распространенность.</w:t>
      </w:r>
    </w:p>
    <w:p>
      <w:pPr>
        <w:spacing w:before="0"/>
        <w:ind w:left="361" w:right="675" w:firstLine="709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 оценки степени вероятности можно использовать приводимую ниже таблицу для</w:t>
      </w:r>
      <w:r>
        <w:rPr>
          <w:spacing w:val="1"/>
          <w:sz w:val="24"/>
        </w:rPr>
        <w:t> </w:t>
      </w:r>
      <w:r>
        <w:rPr>
          <w:sz w:val="24"/>
        </w:rPr>
        <w:t>формулировки заключений КТ). </w:t>
      </w:r>
      <w:r>
        <w:rPr>
          <w:i/>
          <w:sz w:val="24"/>
        </w:rPr>
        <w:t>Например, вероятная рентгенологическая 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усиления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верхней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доли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правого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легкого.</w:t>
      </w:r>
    </w:p>
    <w:p>
      <w:pPr>
        <w:pStyle w:val="BodyText"/>
        <w:ind w:right="676" w:firstLine="709"/>
      </w:pPr>
      <w:r>
        <w:rPr/>
        <w:t>При</w:t>
      </w:r>
      <w:r>
        <w:rPr>
          <w:spacing w:val="33"/>
        </w:rPr>
        <w:t> </w:t>
      </w:r>
      <w:r>
        <w:rPr/>
        <w:t>повторных</w:t>
      </w:r>
      <w:r>
        <w:rPr>
          <w:spacing w:val="33"/>
        </w:rPr>
        <w:t> </w:t>
      </w:r>
      <w:r>
        <w:rPr/>
        <w:t>исследованиях</w:t>
      </w:r>
      <w:r>
        <w:rPr>
          <w:spacing w:val="33"/>
        </w:rPr>
        <w:t> </w:t>
      </w:r>
      <w:r>
        <w:rPr/>
        <w:t>обязательно</w:t>
      </w:r>
      <w:r>
        <w:rPr>
          <w:spacing w:val="31"/>
        </w:rPr>
        <w:t> </w:t>
      </w:r>
      <w:r>
        <w:rPr/>
        <w:t>указывается</w:t>
      </w:r>
      <w:r>
        <w:rPr>
          <w:spacing w:val="34"/>
        </w:rPr>
        <w:t> </w:t>
      </w:r>
      <w:r>
        <w:rPr/>
        <w:t>динамика</w:t>
      </w:r>
      <w:r>
        <w:rPr>
          <w:spacing w:val="33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</w:t>
      </w:r>
      <w:r>
        <w:rPr>
          <w:spacing w:val="-1"/>
        </w:rPr>
        <w:t> </w:t>
      </w:r>
      <w:r>
        <w:rPr/>
        <w:t>полости.</w:t>
      </w:r>
    </w:p>
    <w:p>
      <w:pPr>
        <w:pStyle w:val="BodyText"/>
        <w:ind w:right="677" w:firstLine="709"/>
      </w:pPr>
      <w:r>
        <w:rPr/>
        <w:t>При необходимости указываются дополнительные исследования, которые по</w:t>
      </w:r>
      <w:r>
        <w:rPr>
          <w:spacing w:val="1"/>
        </w:rPr>
        <w:t> </w:t>
      </w:r>
      <w:r>
        <w:rPr>
          <w:spacing w:val="-1"/>
        </w:rPr>
        <w:t>мнению</w:t>
      </w:r>
      <w:r>
        <w:rPr>
          <w:spacing w:val="-14"/>
        </w:rPr>
        <w:t> </w:t>
      </w:r>
      <w:r>
        <w:rPr>
          <w:spacing w:val="-1"/>
        </w:rPr>
        <w:t>рентгенолога</w:t>
      </w:r>
      <w:r>
        <w:rPr>
          <w:spacing w:val="-12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помочь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оценке</w:t>
      </w:r>
      <w:r>
        <w:rPr>
          <w:spacing w:val="-12"/>
        </w:rPr>
        <w:t> </w:t>
      </w:r>
      <w:r>
        <w:rPr/>
        <w:t>изменений:</w:t>
      </w:r>
      <w:r>
        <w:rPr>
          <w:spacing w:val="-14"/>
        </w:rPr>
        <w:t> </w:t>
      </w:r>
      <w:r>
        <w:rPr/>
        <w:t>КТ,</w:t>
      </w:r>
      <w:r>
        <w:rPr>
          <w:spacing w:val="-12"/>
        </w:rPr>
        <w:t> </w:t>
      </w:r>
      <w:r>
        <w:rPr/>
        <w:t>УЗИ,</w:t>
      </w:r>
      <w:r>
        <w:rPr>
          <w:spacing w:val="-12"/>
        </w:rPr>
        <w:t> </w:t>
      </w:r>
      <w:r>
        <w:rPr/>
        <w:t>фибробронхоскопия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5"/>
        <w:numPr>
          <w:ilvl w:val="1"/>
          <w:numId w:val="48"/>
        </w:numPr>
        <w:tabs>
          <w:tab w:pos="1431" w:val="left" w:leader="none"/>
        </w:tabs>
        <w:spacing w:line="240" w:lineRule="auto" w:before="1" w:after="0"/>
        <w:ind w:left="1070" w:right="5114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76" w:firstLine="709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  </w:t>
      </w:r>
      <w:r>
        <w:rPr>
          <w:spacing w:val="24"/>
        </w:rPr>
        <w:t> </w:t>
      </w:r>
      <w:r>
        <w:rPr/>
        <w:t>компанией  </w:t>
      </w:r>
      <w:r>
        <w:rPr>
          <w:spacing w:val="24"/>
        </w:rPr>
        <w:t> </w:t>
      </w:r>
      <w:r>
        <w:rPr/>
        <w:t>производителем,  </w:t>
      </w:r>
      <w:r>
        <w:rPr>
          <w:spacing w:val="23"/>
        </w:rPr>
        <w:t> </w:t>
      </w:r>
      <w:r>
        <w:rPr/>
        <w:t>в  </w:t>
      </w:r>
      <w:r>
        <w:rPr>
          <w:spacing w:val="24"/>
        </w:rPr>
        <w:t> </w:t>
      </w:r>
      <w:r>
        <w:rPr/>
        <w:t>положении  </w:t>
      </w:r>
      <w:r>
        <w:rPr>
          <w:spacing w:val="24"/>
        </w:rPr>
        <w:t> </w:t>
      </w:r>
      <w:r>
        <w:rPr/>
        <w:t>пациента  </w:t>
      </w:r>
      <w:r>
        <w:rPr>
          <w:spacing w:val="26"/>
        </w:rPr>
        <w:t> </w:t>
      </w:r>
      <w:r>
        <w:rPr/>
        <w:t>на  </w:t>
      </w:r>
      <w:r>
        <w:rPr>
          <w:spacing w:val="25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заведенными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голову</w:t>
      </w:r>
      <w:r>
        <w:rPr>
          <w:spacing w:val="-1"/>
        </w:rPr>
        <w:t> </w:t>
      </w:r>
      <w:r>
        <w:rPr/>
        <w:t>руками,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возможности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спокойном</w:t>
      </w:r>
      <w:r>
        <w:rPr>
          <w:spacing w:val="-2"/>
        </w:rPr>
        <w:t> </w:t>
      </w:r>
      <w:r>
        <w:rPr/>
        <w:t>задержанном</w:t>
      </w:r>
      <w:r>
        <w:rPr>
          <w:spacing w:val="-3"/>
        </w:rPr>
        <w:t> </w:t>
      </w:r>
      <w:r>
        <w:rPr/>
        <w:t>вдохе.</w:t>
      </w:r>
    </w:p>
    <w:p>
      <w:pPr>
        <w:pStyle w:val="BodyText"/>
        <w:ind w:right="677" w:firstLine="709"/>
      </w:pPr>
      <w:r>
        <w:rPr/>
        <w:t>При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осуществится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короткой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движений.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технических</w:t>
      </w:r>
      <w:r>
        <w:rPr>
          <w:spacing w:val="-6"/>
        </w:rPr>
        <w:t> </w:t>
      </w:r>
      <w:r>
        <w:rPr/>
        <w:t>условий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возможности</w:t>
      </w:r>
      <w:r>
        <w:rPr>
          <w:spacing w:val="-5"/>
        </w:rPr>
        <w:t> </w:t>
      </w:r>
      <w:r>
        <w:rPr/>
        <w:t>доставки</w:t>
      </w:r>
      <w:r>
        <w:rPr>
          <w:spacing w:val="-6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на передвижном аппарате.</w:t>
      </w:r>
    </w:p>
    <w:p>
      <w:pPr>
        <w:pStyle w:val="BodyText"/>
        <w:ind w:right="676" w:firstLine="709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проч.</w:t>
      </w:r>
    </w:p>
    <w:p>
      <w:pPr>
        <w:pStyle w:val="BodyText"/>
        <w:ind w:right="676" w:firstLine="709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описании</w:t>
      </w:r>
      <w:r>
        <w:rPr>
          <w:spacing w:val="-1"/>
        </w:rPr>
        <w:t> </w:t>
      </w:r>
      <w:r>
        <w:rPr/>
        <w:t>данных КТ.</w:t>
      </w:r>
    </w:p>
    <w:p>
      <w:pPr>
        <w:pStyle w:val="BodyText"/>
        <w:ind w:right="674" w:firstLine="709"/>
      </w:pPr>
      <w:r>
        <w:rPr/>
        <w:t>Для</w:t>
      </w:r>
      <w:r>
        <w:rPr>
          <w:spacing w:val="36"/>
        </w:rPr>
        <w:t> </w:t>
      </w:r>
      <w:r>
        <w:rPr/>
        <w:t>ускорения</w:t>
      </w:r>
      <w:r>
        <w:rPr>
          <w:spacing w:val="38"/>
        </w:rPr>
        <w:t> </w:t>
      </w:r>
      <w:r>
        <w:rPr/>
        <w:t>получения</w:t>
      </w:r>
      <w:r>
        <w:rPr>
          <w:spacing w:val="38"/>
        </w:rPr>
        <w:t> </w:t>
      </w:r>
      <w:r>
        <w:rPr/>
        <w:t>наиболее</w:t>
      </w:r>
      <w:r>
        <w:rPr>
          <w:spacing w:val="39"/>
        </w:rPr>
        <w:t> </w:t>
      </w:r>
      <w:r>
        <w:rPr/>
        <w:t>важных</w:t>
      </w:r>
      <w:r>
        <w:rPr>
          <w:spacing w:val="37"/>
        </w:rPr>
        <w:t> </w:t>
      </w:r>
      <w:r>
        <w:rPr/>
        <w:t>для</w:t>
      </w:r>
      <w:r>
        <w:rPr>
          <w:spacing w:val="38"/>
        </w:rPr>
        <w:t> </w:t>
      </w:r>
      <w:r>
        <w:rPr/>
        <w:t>врачей</w:t>
      </w:r>
      <w:r>
        <w:rPr>
          <w:spacing w:val="37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39"/>
        </w:rPr>
        <w:t> </w:t>
      </w:r>
      <w:r>
        <w:rPr/>
        <w:t>ОГК</w:t>
      </w:r>
      <w:r>
        <w:rPr>
          <w:spacing w:val="-57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0"/>
        </w:rPr>
        <w:t> </w:t>
      </w:r>
      <w:r>
        <w:rPr/>
        <w:t>экспресс-форм</w:t>
      </w:r>
      <w:r>
        <w:rPr>
          <w:spacing w:val="109"/>
        </w:rPr>
        <w:t> </w:t>
      </w:r>
      <w:r>
        <w:rPr/>
        <w:t>протоколов,</w:t>
      </w:r>
      <w:r>
        <w:rPr>
          <w:spacing w:val="109"/>
        </w:rPr>
        <w:t> </w:t>
      </w:r>
      <w:r>
        <w:rPr/>
        <w:t>а</w:t>
      </w:r>
      <w:r>
        <w:rPr>
          <w:spacing w:val="109"/>
        </w:rPr>
        <w:t> </w:t>
      </w:r>
      <w:r>
        <w:rPr/>
        <w:t>само</w:t>
      </w:r>
      <w:r>
        <w:rPr>
          <w:spacing w:val="109"/>
        </w:rPr>
        <w:t> </w:t>
      </w:r>
      <w:r>
        <w:rPr/>
        <w:t>заключение</w:t>
      </w:r>
      <w:r>
        <w:rPr>
          <w:spacing w:val="109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установленные сроки.</w:t>
      </w:r>
    </w:p>
    <w:p>
      <w:pPr>
        <w:pStyle w:val="BodyText"/>
        <w:ind w:right="676" w:firstLine="709"/>
      </w:pPr>
      <w:r>
        <w:rPr/>
        <w:t>Примерная экспресс-форма приводится ниже, возможна ее модификация или</w:t>
      </w:r>
      <w:r>
        <w:rPr>
          <w:spacing w:val="1"/>
        </w:rPr>
        <w:t> </w:t>
      </w:r>
      <w:r>
        <w:rPr/>
        <w:t>коррекция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согласно</w:t>
      </w:r>
      <w:r>
        <w:rPr>
          <w:spacing w:val="-3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before="79"/>
        <w:ind w:left="3450"/>
        <w:jc w:val="left"/>
      </w:pPr>
      <w:r>
        <w:rPr/>
        <w:t>Рекомендуемая</w:t>
      </w:r>
      <w:r>
        <w:rPr>
          <w:spacing w:val="-8"/>
        </w:rPr>
        <w:t> </w:t>
      </w:r>
      <w:r>
        <w:rPr/>
        <w:t>экспресс-форма</w:t>
      </w:r>
    </w:p>
    <w:p>
      <w:pPr>
        <w:spacing w:before="0"/>
        <w:ind w:left="3600" w:right="1143" w:hanging="2052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1"/>
        <w:gridCol w:w="4536"/>
        <w:gridCol w:w="1990"/>
      </w:tblGrid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внутривенного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контрастирования</w:t>
            </w:r>
          </w:p>
        </w:tc>
      </w:tr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9357" w:type="dxa"/>
            <w:gridSpan w:val="3"/>
            <w:shd w:val="clear" w:color="auto" w:fill="D9D9D9"/>
          </w:tcPr>
          <w:p>
            <w:pPr>
              <w:pStyle w:val="TableParagraph"/>
              <w:spacing w:before="80"/>
              <w:ind w:left="1618" w:right="161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12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3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2" w:hRule="atLeast"/>
        </w:trPr>
        <w:tc>
          <w:tcPr>
            <w:tcW w:w="2831" w:type="dxa"/>
            <w:vMerge w:val="restart"/>
          </w:tcPr>
          <w:p>
            <w:pPr>
              <w:pStyle w:val="TableParagraph"/>
              <w:spacing w:before="80"/>
              <w:ind w:left="80" w:right="509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25%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13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25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12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Значительный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50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75%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735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Субтотальный</w:t>
            </w:r>
          </w:p>
        </w:tc>
        <w:tc>
          <w:tcPr>
            <w:tcW w:w="1990" w:type="dxa"/>
          </w:tcPr>
          <w:p>
            <w:pPr>
              <w:pStyle w:val="TableParagraph"/>
              <w:spacing w:line="322" w:lineRule="exact" w:before="80"/>
              <w:ind w:left="78"/>
              <w:rPr>
                <w:sz w:val="28"/>
              </w:rPr>
            </w:pPr>
            <w:r>
              <w:rPr>
                <w:sz w:val="28"/>
              </w:rPr>
              <w:t>более</w:t>
            </w:r>
          </w:p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sz w:val="22"/>
              </w:rPr>
              <w:t>75%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665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 w:right="446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(если есть)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9357" w:type="dxa"/>
            <w:gridSpan w:val="3"/>
            <w:shd w:val="clear" w:color="auto" w:fill="D9D9D9"/>
          </w:tcPr>
          <w:p>
            <w:pPr>
              <w:pStyle w:val="TableParagraph"/>
              <w:spacing w:before="80"/>
              <w:ind w:left="1618" w:right="160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12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592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3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592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2" w:hRule="atLeast"/>
        </w:trPr>
        <w:tc>
          <w:tcPr>
            <w:tcW w:w="2831" w:type="dxa"/>
            <w:vMerge w:val="restart"/>
          </w:tcPr>
          <w:p>
            <w:pPr>
              <w:pStyle w:val="TableParagraph"/>
              <w:spacing w:before="80"/>
              <w:ind w:left="80" w:right="628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вирусной</w:t>
            </w:r>
          </w:p>
          <w:p>
            <w:pPr>
              <w:pStyle w:val="TableParagraph"/>
              <w:ind w:left="80" w:right="392"/>
              <w:rPr>
                <w:sz w:val="22"/>
              </w:rPr>
            </w:pPr>
            <w:r>
              <w:rPr>
                <w:sz w:val="22"/>
              </w:rPr>
              <w:t>(в частности, COVID-19)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Высокая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2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2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pStyle w:val="BodyText"/>
        <w:ind w:left="0"/>
        <w:jc w:val="left"/>
        <w:rPr>
          <w:b/>
        </w:rPr>
      </w:pPr>
    </w:p>
    <w:p>
      <w:pPr>
        <w:pStyle w:val="Heading5"/>
        <w:numPr>
          <w:ilvl w:val="1"/>
          <w:numId w:val="48"/>
        </w:numPr>
        <w:tabs>
          <w:tab w:pos="1431" w:val="left" w:leader="none"/>
        </w:tabs>
        <w:spacing w:line="240" w:lineRule="auto" w:before="0" w:after="0"/>
        <w:ind w:left="1430" w:right="1077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 предполагаемой</w:t>
      </w:r>
      <w:r>
        <w:rPr>
          <w:spacing w:val="-2"/>
        </w:rPr>
        <w:t> </w:t>
      </w:r>
      <w:r>
        <w:rPr/>
        <w:t>пневмонией COVID-19</w:t>
      </w:r>
    </w:p>
    <w:p>
      <w:pPr>
        <w:pStyle w:val="BodyText"/>
        <w:ind w:right="677" w:firstLine="709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2"/>
        </w:rPr>
        <w:t> </w:t>
      </w:r>
      <w:r>
        <w:rPr/>
        <w:t>получение</w:t>
      </w:r>
      <w:r>
        <w:rPr>
          <w:spacing w:val="14"/>
        </w:rPr>
        <w:t> </w:t>
      </w:r>
      <w:r>
        <w:rPr/>
        <w:t>лечащим</w:t>
      </w:r>
      <w:r>
        <w:rPr>
          <w:spacing w:val="13"/>
        </w:rPr>
        <w:t> </w:t>
      </w:r>
      <w:r>
        <w:rPr/>
        <w:t>врачом</w:t>
      </w:r>
      <w:r>
        <w:rPr>
          <w:spacing w:val="13"/>
        </w:rPr>
        <w:t> </w:t>
      </w:r>
      <w:r>
        <w:rPr/>
        <w:t>клинической</w:t>
      </w:r>
      <w:r>
        <w:rPr>
          <w:spacing w:val="13"/>
        </w:rPr>
        <w:t> </w:t>
      </w:r>
      <w:r>
        <w:rPr/>
        <w:t>информации</w:t>
      </w:r>
      <w:r>
        <w:rPr>
          <w:spacing w:val="13"/>
        </w:rPr>
        <w:t> </w:t>
      </w:r>
      <w:r>
        <w:rPr/>
        <w:t>об</w:t>
      </w:r>
      <w:r>
        <w:rPr>
          <w:spacing w:val="13"/>
        </w:rPr>
        <w:t> </w:t>
      </w:r>
      <w:r>
        <w:rPr/>
        <w:t>истории</w:t>
      </w:r>
      <w:r>
        <w:rPr>
          <w:spacing w:val="13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состоянии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(желательно</w:t>
      </w:r>
      <w:r>
        <w:rPr>
          <w:spacing w:val="-1"/>
        </w:rPr>
        <w:t> </w:t>
      </w:r>
      <w:r>
        <w:rPr/>
        <w:t>дистанционно,</w:t>
      </w:r>
      <w:r>
        <w:rPr>
          <w:spacing w:val="-2"/>
        </w:rPr>
        <w:t> </w:t>
      </w:r>
      <w:r>
        <w:rPr/>
        <w:t>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ind w:left="1070"/>
      </w:pPr>
      <w:r>
        <w:rPr/>
        <w:t>В</w:t>
      </w:r>
      <w:r>
        <w:rPr>
          <w:spacing w:val="-4"/>
        </w:rPr>
        <w:t> </w:t>
      </w:r>
      <w:r>
        <w:rPr/>
        <w:t>протоколе</w:t>
      </w:r>
      <w:r>
        <w:rPr>
          <w:spacing w:val="-2"/>
        </w:rPr>
        <w:t> </w:t>
      </w:r>
      <w:r>
        <w:rPr/>
        <w:t>КТ</w:t>
      </w:r>
      <w:r>
        <w:rPr>
          <w:spacing w:val="-3"/>
        </w:rPr>
        <w:t> </w:t>
      </w:r>
      <w:r>
        <w:rPr/>
        <w:t>исследования</w:t>
      </w:r>
      <w:r>
        <w:rPr>
          <w:spacing w:val="-3"/>
        </w:rPr>
        <w:t> </w:t>
      </w:r>
      <w:r>
        <w:rPr/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-4"/>
        </w:rPr>
        <w:t> </w:t>
      </w:r>
      <w:r>
        <w:rPr/>
        <w:t>указаны:</w:t>
      </w:r>
    </w:p>
    <w:p>
      <w:pPr>
        <w:pStyle w:val="BodyText"/>
        <w:ind w:left="0"/>
        <w:jc w:val="left"/>
      </w:pP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4"/>
          <w:sz w:val="24"/>
        </w:rPr>
        <w:t> </w:t>
      </w:r>
      <w:r>
        <w:rPr>
          <w:sz w:val="24"/>
        </w:rPr>
        <w:t>симптомов</w:t>
      </w:r>
      <w:r>
        <w:rPr>
          <w:spacing w:val="-3"/>
          <w:sz w:val="24"/>
        </w:rPr>
        <w:t> </w:t>
      </w:r>
      <w:r>
        <w:rPr>
          <w:sz w:val="24"/>
        </w:rPr>
        <w:t>болезни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день</w:t>
      </w:r>
      <w:r>
        <w:rPr>
          <w:spacing w:val="-3"/>
          <w:sz w:val="24"/>
        </w:rPr>
        <w:t> </w:t>
      </w:r>
      <w:r>
        <w:rPr>
          <w:sz w:val="24"/>
        </w:rPr>
        <w:t>выполнения</w:t>
      </w:r>
      <w:r>
        <w:rPr>
          <w:spacing w:val="-4"/>
          <w:sz w:val="24"/>
        </w:rPr>
        <w:t> </w:t>
      </w:r>
      <w:r>
        <w:rPr>
          <w:sz w:val="24"/>
        </w:rPr>
        <w:t>КТ</w:t>
      </w:r>
      <w:r>
        <w:rPr>
          <w:spacing w:val="-3"/>
          <w:sz w:val="24"/>
        </w:rPr>
        <w:t> </w:t>
      </w:r>
      <w:r>
        <w:rPr>
          <w:sz w:val="24"/>
        </w:rPr>
        <w:t>(если</w:t>
      </w:r>
      <w:r>
        <w:rPr>
          <w:spacing w:val="-5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240" w:lineRule="auto" w:before="83" w:after="0"/>
        <w:ind w:left="1042" w:right="0" w:hanging="341"/>
        <w:jc w:val="left"/>
        <w:rPr>
          <w:sz w:val="24"/>
        </w:rPr>
      </w:pPr>
      <w:r>
        <w:rPr>
          <w:sz w:val="24"/>
        </w:rPr>
        <w:t>Методика</w:t>
      </w:r>
      <w:r>
        <w:rPr>
          <w:spacing w:val="-7"/>
          <w:sz w:val="24"/>
        </w:rPr>
        <w:t> </w:t>
      </w:r>
      <w:r>
        <w:rPr>
          <w:sz w:val="24"/>
        </w:rPr>
        <w:t>сканирования,</w:t>
      </w:r>
      <w:r>
        <w:rPr>
          <w:spacing w:val="-7"/>
          <w:sz w:val="24"/>
        </w:rPr>
        <w:t> </w:t>
      </w:r>
      <w:r>
        <w:rPr>
          <w:sz w:val="24"/>
        </w:rPr>
        <w:t>использование</w:t>
      </w:r>
      <w:r>
        <w:rPr>
          <w:spacing w:val="-7"/>
          <w:sz w:val="24"/>
        </w:rPr>
        <w:t> </w:t>
      </w:r>
      <w:r>
        <w:rPr>
          <w:sz w:val="24"/>
        </w:rPr>
        <w:t>внутривенного</w:t>
      </w:r>
      <w:r>
        <w:rPr>
          <w:spacing w:val="-7"/>
          <w:sz w:val="24"/>
        </w:rPr>
        <w:t> </w:t>
      </w:r>
      <w:r>
        <w:rPr>
          <w:sz w:val="24"/>
        </w:rPr>
        <w:t>контрастирования;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79" w:after="0"/>
        <w:ind w:left="1041" w:right="676" w:hanging="341"/>
        <w:jc w:val="both"/>
        <w:rPr>
          <w:sz w:val="24"/>
        </w:rPr>
      </w:pPr>
      <w:r>
        <w:rPr>
          <w:sz w:val="24"/>
        </w:rPr>
        <w:t>Медицинские</w:t>
      </w:r>
      <w:r>
        <w:rPr>
          <w:spacing w:val="-11"/>
          <w:sz w:val="24"/>
        </w:rPr>
        <w:t> </w:t>
      </w:r>
      <w:r>
        <w:rPr>
          <w:sz w:val="24"/>
        </w:rPr>
        <w:t>устройства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иные</w:t>
      </w:r>
      <w:r>
        <w:rPr>
          <w:spacing w:val="-9"/>
          <w:sz w:val="24"/>
        </w:rPr>
        <w:t> </w:t>
      </w:r>
      <w:r>
        <w:rPr>
          <w:sz w:val="24"/>
        </w:rPr>
        <w:t>предметы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зоне</w:t>
      </w:r>
      <w:r>
        <w:rPr>
          <w:spacing w:val="-9"/>
          <w:sz w:val="24"/>
        </w:rPr>
        <w:t> </w:t>
      </w:r>
      <w:r>
        <w:rPr>
          <w:sz w:val="24"/>
        </w:rPr>
        <w:t>сканирования</w:t>
      </w:r>
      <w:r>
        <w:rPr>
          <w:spacing w:val="-10"/>
          <w:sz w:val="24"/>
        </w:rPr>
        <w:t> </w:t>
      </w:r>
      <w:r>
        <w:rPr>
          <w:sz w:val="24"/>
        </w:rPr>
        <w:t>(интубационная</w:t>
      </w:r>
      <w:r>
        <w:rPr>
          <w:spacing w:val="-58"/>
          <w:sz w:val="24"/>
        </w:rPr>
        <w:t> </w:t>
      </w:r>
      <w:r>
        <w:rPr>
          <w:sz w:val="24"/>
        </w:rPr>
        <w:t>трубка, катетеры, дренажи, зонды, искусственные водители ритма, инородные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проч.), их</w:t>
      </w:r>
      <w:r>
        <w:rPr>
          <w:spacing w:val="-2"/>
          <w:sz w:val="24"/>
        </w:rPr>
        <w:t> </w:t>
      </w:r>
      <w:r>
        <w:rPr>
          <w:sz w:val="24"/>
        </w:rPr>
        <w:t>расположение и</w:t>
      </w:r>
      <w:r>
        <w:rPr>
          <w:spacing w:val="-2"/>
          <w:sz w:val="24"/>
        </w:rPr>
        <w:t> </w:t>
      </w:r>
      <w:r>
        <w:rPr>
          <w:sz w:val="24"/>
        </w:rPr>
        <w:t>правильность</w:t>
      </w:r>
      <w:r>
        <w:rPr>
          <w:spacing w:val="-1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7" w:lineRule="auto" w:before="2" w:after="0"/>
        <w:ind w:left="1041" w:right="676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типу</w:t>
      </w:r>
      <w:r>
        <w:rPr>
          <w:spacing w:val="1"/>
          <w:sz w:val="24"/>
        </w:rPr>
        <w:t> </w:t>
      </w:r>
      <w:r>
        <w:rPr>
          <w:sz w:val="24"/>
        </w:rPr>
        <w:t>«матового</w:t>
      </w:r>
      <w:r>
        <w:rPr>
          <w:spacing w:val="1"/>
          <w:sz w:val="24"/>
        </w:rPr>
        <w:t> </w:t>
      </w:r>
      <w:r>
        <w:rPr>
          <w:sz w:val="24"/>
        </w:rPr>
        <w:t>стекла»,</w:t>
      </w:r>
      <w:r>
        <w:rPr>
          <w:spacing w:val="1"/>
          <w:sz w:val="24"/>
        </w:rPr>
        <w:t> </w:t>
      </w:r>
      <w:r>
        <w:rPr>
          <w:sz w:val="24"/>
        </w:rPr>
        <w:t>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45"/>
          <w:sz w:val="24"/>
        </w:rPr>
        <w:t> </w:t>
      </w:r>
      <w:r>
        <w:rPr>
          <w:sz w:val="24"/>
        </w:rPr>
        <w:t>«булыжной</w:t>
      </w:r>
      <w:r>
        <w:rPr>
          <w:spacing w:val="46"/>
          <w:sz w:val="24"/>
        </w:rPr>
        <w:t> </w:t>
      </w:r>
      <w:r>
        <w:rPr>
          <w:sz w:val="24"/>
        </w:rPr>
        <w:t>мостовой»,</w:t>
      </w:r>
      <w:r>
        <w:rPr>
          <w:spacing w:val="46"/>
          <w:sz w:val="24"/>
        </w:rPr>
        <w:t> </w:t>
      </w:r>
      <w:r>
        <w:rPr>
          <w:sz w:val="24"/>
        </w:rPr>
        <w:t>«воздушной</w:t>
      </w:r>
      <w:r>
        <w:rPr>
          <w:spacing w:val="46"/>
          <w:sz w:val="24"/>
        </w:rPr>
        <w:t> </w:t>
      </w:r>
      <w:r>
        <w:rPr>
          <w:sz w:val="24"/>
        </w:rPr>
        <w:t>бронхографии»,</w:t>
      </w:r>
      <w:r>
        <w:rPr>
          <w:spacing w:val="46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6"/>
        <w:ind w:left="1041"/>
        <w:jc w:val="left"/>
      </w:pPr>
      <w:r>
        <w:rPr/>
        <w:t>«ореола»;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83" w:after="0"/>
        <w:ind w:left="1041" w:right="674" w:hanging="341"/>
        <w:jc w:val="both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1"/>
          <w:sz w:val="24"/>
        </w:rPr>
        <w:t> </w:t>
      </w:r>
      <w:r>
        <w:rPr>
          <w:sz w:val="24"/>
        </w:rPr>
        <w:t>пространственное</w:t>
      </w:r>
      <w:r>
        <w:rPr>
          <w:spacing w:val="1"/>
          <w:sz w:val="24"/>
        </w:rPr>
        <w:t> </w:t>
      </w:r>
      <w:r>
        <w:rPr>
          <w:sz w:val="24"/>
        </w:rPr>
        <w:t>распределение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</w:t>
      </w:r>
      <w:r>
        <w:rPr>
          <w:spacing w:val="1"/>
          <w:sz w:val="24"/>
        </w:rPr>
        <w:t> </w:t>
      </w:r>
      <w:r>
        <w:rPr>
          <w:sz w:val="24"/>
        </w:rPr>
        <w:t>центральное,</w:t>
      </w:r>
      <w:r>
        <w:rPr>
          <w:spacing w:val="1"/>
          <w:sz w:val="24"/>
        </w:rPr>
        <w:t> </w:t>
      </w:r>
      <w:r>
        <w:rPr>
          <w:sz w:val="24"/>
        </w:rPr>
        <w:t>диффузное;</w:t>
      </w:r>
      <w:r>
        <w:rPr>
          <w:spacing w:val="1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1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переднее,</w:t>
      </w:r>
      <w:r>
        <w:rPr>
          <w:spacing w:val="-1"/>
          <w:sz w:val="24"/>
        </w:rPr>
        <w:t> </w:t>
      </w:r>
      <w:r>
        <w:rPr>
          <w:sz w:val="24"/>
        </w:rPr>
        <w:t>верхнее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нижнее);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240" w:lineRule="auto" w:before="1" w:after="0"/>
        <w:ind w:left="1042" w:right="0" w:hanging="341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примерный</w:t>
      </w:r>
      <w:r>
        <w:rPr>
          <w:spacing w:val="-6"/>
          <w:sz w:val="24"/>
        </w:rPr>
        <w:t> </w:t>
      </w:r>
      <w:r>
        <w:rPr>
          <w:sz w:val="24"/>
        </w:rPr>
        <w:t>объем</w:t>
      </w:r>
      <w:r>
        <w:rPr>
          <w:spacing w:val="-6"/>
          <w:sz w:val="24"/>
        </w:rPr>
        <w:t> </w:t>
      </w:r>
      <w:r>
        <w:rPr>
          <w:sz w:val="24"/>
        </w:rPr>
        <w:t>жидкости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плевральной</w:t>
      </w:r>
      <w:r>
        <w:rPr>
          <w:spacing w:val="-6"/>
          <w:sz w:val="24"/>
        </w:rPr>
        <w:t> </w:t>
      </w:r>
      <w:r>
        <w:rPr>
          <w:sz w:val="24"/>
        </w:rPr>
        <w:t>полости</w:t>
      </w:r>
      <w:r>
        <w:rPr>
          <w:spacing w:val="-6"/>
          <w:sz w:val="24"/>
        </w:rPr>
        <w:t> </w:t>
      </w:r>
      <w:r>
        <w:rPr>
          <w:sz w:val="24"/>
        </w:rPr>
        <w:t>и/или</w:t>
      </w:r>
      <w:r>
        <w:rPr>
          <w:spacing w:val="-6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82" w:after="0"/>
        <w:ind w:left="1042" w:right="675" w:hanging="341"/>
        <w:jc w:val="both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-8"/>
          <w:sz w:val="24"/>
        </w:rPr>
        <w:t> </w:t>
      </w:r>
      <w:r>
        <w:rPr>
          <w:sz w:val="24"/>
        </w:rPr>
        <w:t>ОГК):</w:t>
      </w:r>
      <w:r>
        <w:rPr>
          <w:spacing w:val="-7"/>
          <w:sz w:val="24"/>
        </w:rPr>
        <w:t> </w:t>
      </w:r>
      <w:r>
        <w:rPr>
          <w:sz w:val="24"/>
        </w:rPr>
        <w:t>находки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легочной</w:t>
      </w:r>
      <w:r>
        <w:rPr>
          <w:spacing w:val="-7"/>
          <w:sz w:val="24"/>
        </w:rPr>
        <w:t> </w:t>
      </w:r>
      <w:r>
        <w:rPr>
          <w:sz w:val="24"/>
        </w:rPr>
        <w:t>ткани</w:t>
      </w:r>
      <w:r>
        <w:rPr>
          <w:spacing w:val="-7"/>
          <w:sz w:val="24"/>
        </w:rPr>
        <w:t> </w:t>
      </w:r>
      <w:r>
        <w:rPr>
          <w:sz w:val="24"/>
        </w:rPr>
        <w:t>(очаги,</w:t>
      </w:r>
      <w:r>
        <w:rPr>
          <w:spacing w:val="-8"/>
          <w:sz w:val="24"/>
        </w:rPr>
        <w:t> </w:t>
      </w:r>
      <w:r>
        <w:rPr>
          <w:sz w:val="24"/>
        </w:rPr>
        <w:t>полости,</w:t>
      </w:r>
      <w:r>
        <w:rPr>
          <w:spacing w:val="-7"/>
          <w:sz w:val="24"/>
        </w:rPr>
        <w:t> </w:t>
      </w:r>
      <w:r>
        <w:rPr>
          <w:sz w:val="24"/>
        </w:rPr>
        <w:t>симптом</w:t>
      </w:r>
      <w:r>
        <w:rPr>
          <w:spacing w:val="-7"/>
          <w:sz w:val="24"/>
        </w:rPr>
        <w:t> </w:t>
      </w:r>
      <w:r>
        <w:rPr>
          <w:sz w:val="24"/>
        </w:rPr>
        <w:t>«дерева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почках»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другие),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ход</w:t>
      </w:r>
      <w:r>
        <w:rPr>
          <w:spacing w:val="1"/>
          <w:sz w:val="24"/>
        </w:rPr>
        <w:t> </w:t>
      </w:r>
      <w:r>
        <w:rPr>
          <w:sz w:val="24"/>
        </w:rPr>
        <w:t>трахеи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лимфоузлов,</w:t>
      </w:r>
      <w:r>
        <w:rPr>
          <w:spacing w:val="1"/>
          <w:sz w:val="24"/>
        </w:rPr>
        <w:t> </w:t>
      </w:r>
      <w:r>
        <w:rPr>
          <w:sz w:val="24"/>
        </w:rPr>
        <w:t>размеры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контуры</w:t>
      </w:r>
      <w:r>
        <w:rPr>
          <w:spacing w:val="1"/>
          <w:sz w:val="24"/>
        </w:rPr>
        <w:t> </w:t>
      </w:r>
      <w:r>
        <w:rPr>
          <w:sz w:val="24"/>
        </w:rPr>
        <w:t>магистральных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камер</w:t>
      </w:r>
      <w:r>
        <w:rPr>
          <w:spacing w:val="1"/>
          <w:sz w:val="24"/>
        </w:rPr>
        <w:t> </w:t>
      </w:r>
      <w:r>
        <w:rPr>
          <w:sz w:val="24"/>
        </w:rPr>
        <w:t>сердца;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-2"/>
          <w:sz w:val="24"/>
        </w:rPr>
        <w:t> </w:t>
      </w:r>
      <w:r>
        <w:rPr>
          <w:sz w:val="24"/>
        </w:rPr>
        <w:t>позвоночника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других</w:t>
      </w:r>
      <w:r>
        <w:rPr>
          <w:spacing w:val="-3"/>
          <w:sz w:val="24"/>
        </w:rPr>
        <w:t> </w:t>
      </w:r>
      <w:r>
        <w:rPr>
          <w:sz w:val="24"/>
        </w:rPr>
        <w:t>костей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пределах</w:t>
      </w:r>
      <w:r>
        <w:rPr>
          <w:spacing w:val="-1"/>
          <w:sz w:val="24"/>
        </w:rPr>
        <w:t> </w:t>
      </w:r>
      <w:r>
        <w:rPr>
          <w:sz w:val="24"/>
        </w:rPr>
        <w:t>зоны</w:t>
      </w:r>
      <w:r>
        <w:rPr>
          <w:spacing w:val="-2"/>
          <w:sz w:val="24"/>
        </w:rPr>
        <w:t> </w:t>
      </w:r>
      <w:r>
        <w:rPr>
          <w:sz w:val="24"/>
        </w:rPr>
        <w:t>сканирования;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7" w:lineRule="auto" w:before="7" w:after="0"/>
        <w:ind w:left="1042" w:right="676" w:hanging="341"/>
        <w:jc w:val="both"/>
        <w:rPr>
          <w:sz w:val="24"/>
        </w:rPr>
      </w:pPr>
      <w:r>
        <w:rPr>
          <w:sz w:val="24"/>
        </w:rPr>
        <w:t>Обязательным является описание динамики, если имеются данных предыдущих</w:t>
      </w:r>
      <w:r>
        <w:rPr>
          <w:spacing w:val="-57"/>
          <w:sz w:val="24"/>
        </w:rPr>
        <w:t> </w:t>
      </w:r>
      <w:r>
        <w:rPr>
          <w:sz w:val="24"/>
        </w:rPr>
        <w:t>КТ;</w:t>
      </w:r>
    </w:p>
    <w:p>
      <w:pPr>
        <w:pStyle w:val="ListParagraph"/>
        <w:numPr>
          <w:ilvl w:val="0"/>
          <w:numId w:val="49"/>
        </w:numPr>
        <w:tabs>
          <w:tab w:pos="1042" w:val="left" w:leader="none"/>
        </w:tabs>
        <w:spacing w:line="309" w:lineRule="auto" w:before="6" w:after="0"/>
        <w:ind w:left="1042" w:right="677" w:hanging="341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 изменений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международным</w:t>
      </w:r>
      <w:r>
        <w:rPr>
          <w:spacing w:val="1"/>
          <w:sz w:val="24"/>
        </w:rPr>
        <w:t> </w:t>
      </w:r>
      <w:r>
        <w:rPr>
          <w:sz w:val="24"/>
        </w:rPr>
        <w:t>рекомендациям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примерный</w:t>
      </w:r>
      <w:r>
        <w:rPr>
          <w:spacing w:val="1"/>
          <w:sz w:val="24"/>
        </w:rPr>
        <w:t> </w:t>
      </w:r>
      <w:r>
        <w:rPr>
          <w:sz w:val="24"/>
        </w:rPr>
        <w:t>объем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(см.</w:t>
      </w:r>
      <w:r>
        <w:rPr>
          <w:spacing w:val="-2"/>
          <w:sz w:val="24"/>
        </w:rPr>
        <w:t> </w:t>
      </w:r>
      <w:r>
        <w:rPr>
          <w:sz w:val="24"/>
        </w:rPr>
        <w:t>ниже).</w:t>
      </w: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pStyle w:val="Heading5"/>
        <w:ind w:left="361" w:right="676" w:firstLine="709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3"/>
        </w:rPr>
        <w:t> </w:t>
      </w:r>
      <w:r>
        <w:rPr/>
        <w:t>с любой</w:t>
      </w:r>
      <w:r>
        <w:rPr>
          <w:spacing w:val="-3"/>
        </w:rPr>
        <w:t> </w:t>
      </w:r>
      <w:r>
        <w:rPr/>
        <w:t>патологией</w:t>
      </w:r>
      <w:r>
        <w:rPr>
          <w:spacing w:val="-2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средостения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органов!</w:t>
      </w: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ind w:right="676" w:firstLine="709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/>
        <w:t>оценки</w:t>
      </w:r>
      <w:r>
        <w:rPr>
          <w:spacing w:val="-14"/>
        </w:rPr>
        <w:t> </w:t>
      </w:r>
      <w:r>
        <w:rPr/>
        <w:t>изменений</w:t>
      </w:r>
      <w:r>
        <w:rPr>
          <w:spacing w:val="-15"/>
        </w:rPr>
        <w:t> </w:t>
      </w:r>
      <w:r>
        <w:rPr/>
        <w:t>легочной</w:t>
      </w:r>
      <w:r>
        <w:rPr>
          <w:spacing w:val="-14"/>
        </w:rPr>
        <w:t> </w:t>
      </w:r>
      <w:r>
        <w:rPr/>
        <w:t>ткани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по</w:t>
      </w:r>
      <w:r>
        <w:rPr>
          <w:spacing w:val="-14"/>
        </w:rPr>
        <w:t> </w:t>
      </w:r>
      <w:r>
        <w:rPr/>
        <w:t>данным</w:t>
      </w:r>
      <w:r>
        <w:rPr>
          <w:spacing w:val="-14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 Степень изменений оценивается по легкому с наибольшим поражением (вне</w:t>
      </w:r>
      <w:r>
        <w:rPr>
          <w:spacing w:val="1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наличия</w:t>
      </w:r>
      <w:r>
        <w:rPr>
          <w:spacing w:val="-2"/>
        </w:rPr>
        <w:t> </w:t>
      </w:r>
      <w:r>
        <w:rPr/>
        <w:t>постоперационных изменений).</w:t>
      </w: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5"/>
        <w:ind w:left="1118" w:right="1119" w:firstLine="1002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5"/>
        </w:rPr>
        <w:t> </w:t>
      </w:r>
      <w:r>
        <w:rPr/>
        <w:t>связи</w:t>
      </w:r>
      <w:r>
        <w:rPr>
          <w:spacing w:val="-5"/>
        </w:rPr>
        <w:t> </w:t>
      </w:r>
      <w:r>
        <w:rPr/>
        <w:t>выявленных</w:t>
      </w:r>
      <w:r>
        <w:rPr>
          <w:spacing w:val="-4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пневмонией</w:t>
      </w:r>
      <w:r>
        <w:rPr>
          <w:spacing w:val="-6"/>
        </w:rPr>
        <w:t> </w:t>
      </w:r>
      <w:r>
        <w:rPr/>
        <w:t>COVID-19</w:t>
      </w:r>
    </w:p>
    <w:p>
      <w:pPr>
        <w:pStyle w:val="BodyText"/>
        <w:ind w:left="2535" w:right="2849"/>
        <w:jc w:val="center"/>
      </w:pPr>
      <w:r>
        <w:rPr/>
        <w:t>(рекомендации</w:t>
      </w:r>
      <w:r>
        <w:rPr>
          <w:spacing w:val="-10"/>
        </w:rPr>
        <w:t> </w:t>
      </w:r>
      <w:r>
        <w:rPr/>
        <w:t>RSNA/ACR/BSTI/ESR-ESTI)</w:t>
      </w:r>
    </w:p>
    <w:tbl>
      <w:tblPr>
        <w:tblW w:w="0" w:type="auto"/>
        <w:jc w:val="left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8"/>
        <w:gridCol w:w="4322"/>
      </w:tblGrid>
      <w:tr>
        <w:trPr>
          <w:trHeight w:val="666" w:hRule="atLeast"/>
        </w:trPr>
        <w:tc>
          <w:tcPr>
            <w:tcW w:w="4748" w:type="dxa"/>
            <w:shd w:val="clear" w:color="auto" w:fill="F1F1F1"/>
          </w:tcPr>
          <w:p>
            <w:pPr>
              <w:pStyle w:val="TableParagraph"/>
              <w:spacing w:before="80"/>
              <w:ind w:left="789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322" w:type="dxa"/>
            <w:shd w:val="clear" w:color="auto" w:fill="F1F1F1"/>
          </w:tcPr>
          <w:p>
            <w:pPr>
              <w:pStyle w:val="TableParagraph"/>
              <w:spacing w:before="80"/>
              <w:ind w:left="80" w:right="1380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 формулировка в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2689" w:hRule="atLeast"/>
        </w:trPr>
        <w:tc>
          <w:tcPr>
            <w:tcW w:w="4748" w:type="dxa"/>
            <w:shd w:val="clear" w:color="auto" w:fill="F1F1F1"/>
          </w:tcPr>
          <w:p>
            <w:pPr>
              <w:pStyle w:val="TableParagraph"/>
              <w:spacing w:line="252" w:lineRule="exact"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107" w:hanging="360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 «матового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spacing w:line="223" w:lineRule="auto" w:before="12"/>
              <w:ind w:left="1160" w:right="115" w:hanging="360"/>
              <w:rPr>
                <w:sz w:val="22"/>
              </w:rPr>
            </w:pPr>
            <w:r>
              <w:rPr>
                <w:rFonts w:ascii="Courier New" w:hAnsi="Courier New"/>
                <w:sz w:val="22"/>
              </w:rPr>
              <w:t>o</w:t>
            </w:r>
            <w:r>
              <w:rPr>
                <w:rFonts w:ascii="Courier New" w:hAnsi="Courier New"/>
                <w:spacing w:val="89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440" w:val="left" w:leader="none"/>
                <w:tab w:pos="441" w:val="left" w:leader="none"/>
              </w:tabs>
              <w:spacing w:line="240" w:lineRule="auto" w:before="4" w:after="0"/>
              <w:ind w:left="440" w:right="367" w:hanging="360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глубине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</w:tc>
        <w:tc>
          <w:tcPr>
            <w:tcW w:w="4322" w:type="dxa"/>
            <w:shd w:val="clear" w:color="auto" w:fill="F1F1F1"/>
          </w:tcPr>
          <w:p>
            <w:pPr>
              <w:pStyle w:val="TableParagraph"/>
              <w:spacing w:before="80"/>
              <w:ind w:left="80" w:right="105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 -19, </w:t>
            </w:r>
            <w:r>
              <w:rPr>
                <w:sz w:val="22"/>
              </w:rPr>
              <w:t>с учетом клинической картины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имеются типичные КТ-признаки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spacing w:before="11"/>
              <w:rPr>
                <w:sz w:val="21"/>
              </w:rPr>
            </w:pPr>
          </w:p>
          <w:p>
            <w:pPr>
              <w:pStyle w:val="TableParagraph"/>
              <w:ind w:left="80" w:right="105"/>
              <w:rPr>
                <w:sz w:val="22"/>
              </w:rPr>
            </w:pPr>
            <w:r>
              <w:rPr>
                <w:sz w:val="22"/>
              </w:rPr>
              <w:t>Схожие изменения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вирусных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пневмониях,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также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болезнях соединительной ткани,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связанными с токсическими действиям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другую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этиологию.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9" w:top="1060" w:bottom="880" w:left="1340" w:right="600"/>
        </w:sectPr>
      </w:pPr>
    </w:p>
    <w:tbl>
      <w:tblPr>
        <w:tblW w:w="0" w:type="auto"/>
        <w:jc w:val="left"/>
        <w:tblInd w:w="2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8"/>
        <w:gridCol w:w="4322"/>
      </w:tblGrid>
      <w:tr>
        <w:trPr>
          <w:trHeight w:val="2199" w:hRule="atLeast"/>
        </w:trPr>
        <w:tc>
          <w:tcPr>
            <w:tcW w:w="4748" w:type="dxa"/>
            <w:shd w:val="clear" w:color="auto" w:fill="F1F1F1"/>
          </w:tcPr>
          <w:p>
            <w:pPr>
              <w:pStyle w:val="TableParagraph"/>
              <w:spacing w:line="223" w:lineRule="auto" w:before="93"/>
              <w:ind w:left="1160" w:right="441" w:hanging="360"/>
              <w:rPr>
                <w:sz w:val="22"/>
              </w:rPr>
            </w:pPr>
            <w:r>
              <w:rPr>
                <w:rFonts w:ascii="Courier New" w:hAnsi="Courier New"/>
                <w:sz w:val="22"/>
              </w:rPr>
              <w:t>o</w:t>
            </w:r>
            <w:r>
              <w:rPr>
                <w:rFonts w:ascii="Courier New" w:hAnsi="Courier New"/>
                <w:spacing w:val="1"/>
                <w:sz w:val="22"/>
              </w:rPr>
              <w:t> </w:t>
            </w:r>
            <w:r>
              <w:rPr>
                <w:sz w:val="22"/>
              </w:rPr>
              <w:t>в том числе в сочетании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before="3"/>
              <w:ind w:left="1160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1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10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виде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с симптом 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 как признаки организующейся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322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4461" w:hRule="atLeast"/>
        </w:trPr>
        <w:tc>
          <w:tcPr>
            <w:tcW w:w="4748" w:type="dxa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2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39" w:right="1321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 прикорневой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52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8" w:right="636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52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82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пределах одной доли, в сочетании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 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322" w:type="dxa"/>
          </w:tcPr>
          <w:p>
            <w:pPr>
              <w:pStyle w:val="TableParagraph"/>
              <w:spacing w:before="80"/>
              <w:ind w:left="80" w:right="288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(неопределенная)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ind w:left="79" w:right="85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проявлением COVID-19 пневмонии, но они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неспецифичны и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 заболеваниях легких (указать каких,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если возможно; например, сердечная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недостаточность, бактериальная пневмония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spacing w:before="11"/>
              <w:rPr>
                <w:sz w:val="21"/>
              </w:rPr>
            </w:pPr>
          </w:p>
          <w:p>
            <w:pPr>
              <w:pStyle w:val="TableParagraph"/>
              <w:ind w:left="80" w:right="105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хроническим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которых высока вероятность появления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в грудной полости (ИБС,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онкологические заболевания, патология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др.)</w:t>
            </w:r>
          </w:p>
        </w:tc>
      </w:tr>
      <w:tr>
        <w:trPr>
          <w:trHeight w:val="3558" w:hRule="atLeast"/>
        </w:trPr>
        <w:tc>
          <w:tcPr>
            <w:tcW w:w="4748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(сегмента);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673" w:hanging="360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67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1436" w:hanging="360"/>
              <w:jc w:val="left"/>
              <w:rPr>
                <w:sz w:val="22"/>
              </w:rPr>
            </w:pPr>
            <w:r>
              <w:rPr>
                <w:sz w:val="22"/>
              </w:rPr>
              <w:t>Полости в легких и в участках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консолидации;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423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отека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97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ретикулярные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  <w:p>
            <w:pPr>
              <w:pStyle w:val="TableParagraph"/>
              <w:numPr>
                <w:ilvl w:val="0"/>
                <w:numId w:val="53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32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ind w:left="80" w:right="199"/>
              <w:rPr>
                <w:sz w:val="22"/>
              </w:rPr>
            </w:pPr>
            <w:r>
              <w:rPr>
                <w:sz w:val="22"/>
              </w:rPr>
              <w:t>Выявленные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характерны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пневмонии. Следует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рассмотреть возможность 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заболеваний и патологических состояний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666" w:hRule="atLeast"/>
        </w:trPr>
        <w:tc>
          <w:tcPr>
            <w:tcW w:w="4748" w:type="dxa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322" w:type="dxa"/>
          </w:tcPr>
          <w:p>
            <w:pPr>
              <w:pStyle w:val="TableParagraph"/>
              <w:spacing w:before="80"/>
              <w:ind w:left="80" w:right="636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 изменений*</w:t>
            </w:r>
          </w:p>
        </w:tc>
      </w:tr>
    </w:tbl>
    <w:p>
      <w:pPr>
        <w:spacing w:before="0"/>
        <w:ind w:left="361" w:right="677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  </w:t>
      </w:r>
      <w:r>
        <w:rPr>
          <w:spacing w:val="9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7"/>
          <w:sz w:val="20"/>
        </w:rPr>
        <w:t> </w:t>
      </w:r>
      <w:r>
        <w:rPr>
          <w:sz w:val="20"/>
        </w:rPr>
        <w:t>не  </w:t>
      </w:r>
      <w:r>
        <w:rPr>
          <w:spacing w:val="10"/>
          <w:sz w:val="20"/>
        </w:rPr>
        <w:t> </w:t>
      </w:r>
      <w:r>
        <w:rPr>
          <w:sz w:val="20"/>
        </w:rPr>
        <w:t>исключает  </w:t>
      </w:r>
      <w:r>
        <w:rPr>
          <w:spacing w:val="9"/>
          <w:sz w:val="20"/>
        </w:rPr>
        <w:t> </w:t>
      </w:r>
      <w:r>
        <w:rPr>
          <w:sz w:val="20"/>
        </w:rPr>
        <w:t>COVID-19  </w:t>
      </w:r>
      <w:r>
        <w:rPr>
          <w:spacing w:val="10"/>
          <w:sz w:val="20"/>
        </w:rPr>
        <w:t> </w:t>
      </w:r>
      <w:r>
        <w:rPr>
          <w:sz w:val="20"/>
        </w:rPr>
        <w:t>и  </w:t>
      </w:r>
      <w:r>
        <w:rPr>
          <w:spacing w:val="8"/>
          <w:sz w:val="20"/>
        </w:rPr>
        <w:t> </w:t>
      </w:r>
      <w:r>
        <w:rPr>
          <w:sz w:val="20"/>
        </w:rPr>
        <w:t>не  </w:t>
      </w:r>
      <w:r>
        <w:rPr>
          <w:spacing w:val="10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7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проведении</w:t>
      </w:r>
      <w:r>
        <w:rPr>
          <w:spacing w:val="-2"/>
          <w:sz w:val="20"/>
        </w:rPr>
        <w:t> </w:t>
      </w:r>
      <w:r>
        <w:rPr>
          <w:sz w:val="20"/>
        </w:rPr>
        <w:t>иммунологических (ПЦР) тестов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9" w:top="1140" w:bottom="880" w:left="1340" w:right="600"/>
        </w:sectPr>
      </w:pPr>
    </w:p>
    <w:p>
      <w:pPr>
        <w:pStyle w:val="Heading5"/>
        <w:numPr>
          <w:ilvl w:val="1"/>
          <w:numId w:val="48"/>
        </w:numPr>
        <w:tabs>
          <w:tab w:pos="1431" w:val="left" w:leader="none"/>
        </w:tabs>
        <w:spacing w:line="240" w:lineRule="auto" w:before="79" w:after="0"/>
        <w:ind w:left="1430" w:right="0" w:hanging="361"/>
        <w:jc w:val="both"/>
      </w:pPr>
      <w:r>
        <w:rPr/>
        <w:t>Оценка</w:t>
      </w:r>
      <w:r>
        <w:rPr>
          <w:spacing w:val="-4"/>
        </w:rPr>
        <w:t> </w:t>
      </w:r>
      <w:r>
        <w:rPr/>
        <w:t>выраженности</w:t>
      </w:r>
      <w:r>
        <w:rPr>
          <w:spacing w:val="-4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КТ</w:t>
      </w:r>
    </w:p>
    <w:p>
      <w:pPr>
        <w:pStyle w:val="BodyText"/>
        <w:ind w:right="677" w:firstLine="709"/>
      </w:pPr>
      <w:r>
        <w:rPr/>
        <w:t>Оценка</w:t>
      </w:r>
      <w:r>
        <w:rPr>
          <w:spacing w:val="16"/>
        </w:rPr>
        <w:t> </w:t>
      </w:r>
      <w:r>
        <w:rPr/>
        <w:t>выраженности</w:t>
      </w:r>
      <w:r>
        <w:rPr>
          <w:spacing w:val="17"/>
        </w:rPr>
        <w:t> </w:t>
      </w:r>
      <w:r>
        <w:rPr/>
        <w:t>(объема,</w:t>
      </w:r>
      <w:r>
        <w:rPr>
          <w:spacing w:val="17"/>
        </w:rPr>
        <w:t> </w:t>
      </w:r>
      <w:r>
        <w:rPr/>
        <w:t>площади,</w:t>
      </w:r>
      <w:r>
        <w:rPr>
          <w:spacing w:val="17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2"/>
        </w:rPr>
        <w:t> </w:t>
      </w:r>
      <w:r>
        <w:rPr/>
        <w:t>способами:</w:t>
      </w:r>
    </w:p>
    <w:p>
      <w:pPr>
        <w:pStyle w:val="BodyText"/>
        <w:ind w:left="0"/>
        <w:jc w:val="left"/>
      </w:pP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240" w:lineRule="auto" w:before="0" w:after="0"/>
        <w:ind w:left="1042" w:right="0" w:hanging="341"/>
        <w:jc w:val="left"/>
        <w:rPr>
          <w:sz w:val="24"/>
        </w:rPr>
      </w:pP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визуальной</w:t>
      </w:r>
      <w:r>
        <w:rPr>
          <w:spacing w:val="-4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307" w:lineRule="auto" w:before="82" w:after="0"/>
        <w:ind w:left="1042" w:right="677" w:hanging="341"/>
        <w:jc w:val="left"/>
        <w:rPr>
          <w:sz w:val="24"/>
        </w:rPr>
      </w:pPr>
      <w:r>
        <w:rPr>
          <w:sz w:val="24"/>
        </w:rPr>
        <w:t>С</w:t>
      </w:r>
      <w:r>
        <w:rPr>
          <w:spacing w:val="33"/>
          <w:sz w:val="24"/>
        </w:rPr>
        <w:t> </w:t>
      </w:r>
      <w:r>
        <w:rPr>
          <w:sz w:val="24"/>
        </w:rPr>
        <w:t>помощью</w:t>
      </w:r>
      <w:r>
        <w:rPr>
          <w:spacing w:val="33"/>
          <w:sz w:val="24"/>
        </w:rPr>
        <w:t> </w:t>
      </w:r>
      <w:r>
        <w:rPr>
          <w:sz w:val="24"/>
        </w:rPr>
        <w:t>применения</w:t>
      </w:r>
      <w:r>
        <w:rPr>
          <w:spacing w:val="34"/>
          <w:sz w:val="24"/>
        </w:rPr>
        <w:t> </w:t>
      </w:r>
      <w:r>
        <w:rPr>
          <w:sz w:val="24"/>
        </w:rPr>
        <w:t>полуколичественных</w:t>
      </w:r>
      <w:r>
        <w:rPr>
          <w:spacing w:val="34"/>
          <w:sz w:val="24"/>
        </w:rPr>
        <w:t> </w:t>
      </w:r>
      <w:r>
        <w:rPr>
          <w:sz w:val="24"/>
        </w:rPr>
        <w:t>шкал,</w:t>
      </w:r>
      <w:r>
        <w:rPr>
          <w:spacing w:val="34"/>
          <w:sz w:val="24"/>
        </w:rPr>
        <w:t> </w:t>
      </w:r>
      <w:r>
        <w:rPr>
          <w:sz w:val="24"/>
        </w:rPr>
        <w:t>предложенных</w:t>
      </w:r>
      <w:r>
        <w:rPr>
          <w:spacing w:val="34"/>
          <w:sz w:val="24"/>
        </w:rPr>
        <w:t> </w:t>
      </w:r>
      <w:r>
        <w:rPr>
          <w:sz w:val="24"/>
        </w:rPr>
        <w:t>рядом</w:t>
      </w:r>
      <w:r>
        <w:rPr>
          <w:spacing w:val="-57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49"/>
        </w:numPr>
        <w:tabs>
          <w:tab w:pos="1041" w:val="left" w:leader="none"/>
          <w:tab w:pos="1042" w:val="left" w:leader="none"/>
        </w:tabs>
        <w:spacing w:line="307" w:lineRule="auto" w:before="6" w:after="0"/>
        <w:ind w:left="1042" w:right="676" w:hanging="341"/>
        <w:jc w:val="left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основании</w:t>
      </w:r>
      <w:r>
        <w:rPr>
          <w:spacing w:val="1"/>
          <w:sz w:val="24"/>
        </w:rPr>
        <w:t> </w:t>
      </w:r>
      <w:r>
        <w:rPr>
          <w:sz w:val="24"/>
        </w:rPr>
        <w:t>программ</w:t>
      </w:r>
      <w:r>
        <w:rPr>
          <w:spacing w:val="1"/>
          <w:sz w:val="24"/>
        </w:rPr>
        <w:t> </w:t>
      </w:r>
      <w:r>
        <w:rPr>
          <w:sz w:val="24"/>
        </w:rPr>
        <w:t>компьютерной</w:t>
      </w:r>
      <w:r>
        <w:rPr>
          <w:spacing w:val="1"/>
          <w:sz w:val="24"/>
        </w:rPr>
        <w:t> </w:t>
      </w:r>
      <w:r>
        <w:rPr>
          <w:sz w:val="24"/>
        </w:rPr>
        <w:t>оценки плотности</w:t>
      </w:r>
      <w:r>
        <w:rPr>
          <w:spacing w:val="1"/>
          <w:sz w:val="24"/>
        </w:rPr>
        <w:t> </w:t>
      </w:r>
      <w:r>
        <w:rPr>
          <w:sz w:val="24"/>
        </w:rPr>
        <w:t>легких и</w:t>
      </w:r>
      <w:r>
        <w:rPr>
          <w:spacing w:val="2"/>
          <w:sz w:val="24"/>
        </w:rPr>
        <w:t> </w:t>
      </w:r>
      <w:r>
        <w:rPr>
          <w:sz w:val="24"/>
        </w:rPr>
        <w:t>составления</w:t>
      </w:r>
      <w:r>
        <w:rPr>
          <w:spacing w:val="-57"/>
          <w:sz w:val="24"/>
        </w:rPr>
        <w:t> </w:t>
      </w:r>
      <w:r>
        <w:rPr>
          <w:sz w:val="24"/>
        </w:rPr>
        <w:t>карт</w:t>
      </w:r>
      <w:r>
        <w:rPr>
          <w:spacing w:val="-2"/>
          <w:sz w:val="24"/>
        </w:rPr>
        <w:t> </w:t>
      </w:r>
      <w:r>
        <w:rPr>
          <w:sz w:val="24"/>
        </w:rPr>
        <w:t>плотности</w:t>
      </w:r>
      <w:r>
        <w:rPr>
          <w:spacing w:val="-1"/>
          <w:sz w:val="24"/>
        </w:rPr>
        <w:t> </w:t>
      </w:r>
      <w:r>
        <w:rPr>
          <w:sz w:val="24"/>
        </w:rPr>
        <w:t>легочной паренхимы.</w:t>
      </w:r>
    </w:p>
    <w:p>
      <w:pPr>
        <w:pStyle w:val="BodyText"/>
        <w:spacing w:before="9"/>
        <w:ind w:left="0"/>
        <w:jc w:val="left"/>
        <w:rPr>
          <w:sz w:val="32"/>
        </w:rPr>
      </w:pPr>
    </w:p>
    <w:p>
      <w:pPr>
        <w:pStyle w:val="BodyText"/>
        <w:ind w:right="675" w:firstLine="709"/>
      </w:pP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условиях</w:t>
      </w:r>
      <w:r>
        <w:rPr>
          <w:spacing w:val="-15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/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быстрой</w:t>
      </w:r>
      <w:r>
        <w:rPr>
          <w:spacing w:val="-15"/>
        </w:rPr>
        <w:t> </w:t>
      </w:r>
      <w:r>
        <w:rPr/>
        <w:t>оценки</w:t>
      </w:r>
      <w:r>
        <w:rPr>
          <w:spacing w:val="-15"/>
        </w:rPr>
        <w:t> </w:t>
      </w:r>
      <w:r>
        <w:rPr/>
        <w:t>изменений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7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обоих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ind w:left="0"/>
        <w:jc w:val="left"/>
      </w:pPr>
    </w:p>
    <w:p>
      <w:pPr>
        <w:pStyle w:val="Heading5"/>
        <w:jc w:val="left"/>
      </w:pPr>
      <w:r>
        <w:rPr/>
        <w:t>«Эмпирическая»</w:t>
      </w:r>
      <w:r>
        <w:rPr>
          <w:spacing w:val="-5"/>
        </w:rPr>
        <w:t> </w:t>
      </w:r>
      <w:r>
        <w:rPr/>
        <w:t>визуальная</w:t>
      </w:r>
      <w:r>
        <w:rPr>
          <w:spacing w:val="-5"/>
        </w:rPr>
        <w:t> </w:t>
      </w:r>
      <w:r>
        <w:rPr/>
        <w:t>шкала*</w:t>
      </w:r>
    </w:p>
    <w:p>
      <w:pPr>
        <w:pStyle w:val="BodyText"/>
        <w:ind w:right="688"/>
        <w:jc w:val="left"/>
      </w:pPr>
      <w:r>
        <w:rPr/>
        <w:t>Основана</w:t>
      </w:r>
      <w:r>
        <w:rPr>
          <w:spacing w:val="5"/>
        </w:rPr>
        <w:t> </w:t>
      </w:r>
      <w:r>
        <w:rPr/>
        <w:t>на</w:t>
      </w:r>
      <w:r>
        <w:rPr>
          <w:spacing w:val="63"/>
        </w:rPr>
        <w:t> </w:t>
      </w:r>
      <w:r>
        <w:rPr/>
        <w:t>визуальной</w:t>
      </w:r>
      <w:r>
        <w:rPr>
          <w:spacing w:val="64"/>
        </w:rPr>
        <w:t> </w:t>
      </w:r>
      <w:r>
        <w:rPr/>
        <w:t>оценке</w:t>
      </w:r>
      <w:r>
        <w:rPr>
          <w:spacing w:val="63"/>
        </w:rPr>
        <w:t> </w:t>
      </w:r>
      <w:r>
        <w:rPr/>
        <w:t>примерного</w:t>
      </w:r>
      <w:r>
        <w:rPr>
          <w:spacing w:val="64"/>
        </w:rPr>
        <w:t> </w:t>
      </w:r>
      <w:r>
        <w:rPr/>
        <w:t>объема</w:t>
      </w:r>
      <w:r>
        <w:rPr>
          <w:spacing w:val="62"/>
        </w:rPr>
        <w:t> </w:t>
      </w:r>
      <w:r>
        <w:rPr/>
        <w:t>уплотненной</w:t>
      </w:r>
      <w:r>
        <w:rPr>
          <w:spacing w:val="63"/>
        </w:rPr>
        <w:t> </w:t>
      </w:r>
      <w:r>
        <w:rPr/>
        <w:t>легочной</w:t>
      </w:r>
      <w:r>
        <w:rPr>
          <w:spacing w:val="63"/>
        </w:rPr>
        <w:t> </w:t>
      </w:r>
      <w:r>
        <w:rPr/>
        <w:t>ткани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обоих легких:</w:t>
      </w:r>
    </w:p>
    <w:p>
      <w:pPr>
        <w:pStyle w:val="ListParagraph"/>
        <w:numPr>
          <w:ilvl w:val="0"/>
          <w:numId w:val="54"/>
        </w:numPr>
        <w:tabs>
          <w:tab w:pos="1442" w:val="left" w:leader="none"/>
        </w:tabs>
        <w:spacing w:line="240" w:lineRule="auto" w:before="0" w:after="0"/>
        <w:ind w:left="1441" w:right="0" w:hanging="36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характерных</w:t>
      </w:r>
      <w:r>
        <w:rPr>
          <w:spacing w:val="-3"/>
          <w:sz w:val="24"/>
        </w:rPr>
        <w:t> </w:t>
      </w:r>
      <w:r>
        <w:rPr>
          <w:sz w:val="24"/>
        </w:rPr>
        <w:t>проявлений</w:t>
      </w:r>
      <w:r>
        <w:rPr>
          <w:spacing w:val="-5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54"/>
        </w:numPr>
        <w:tabs>
          <w:tab w:pos="1442" w:val="left" w:leader="none"/>
        </w:tabs>
        <w:spacing w:line="240" w:lineRule="auto" w:before="0" w:after="0"/>
        <w:ind w:left="1441" w:right="0" w:hanging="361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5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5"/>
          <w:sz w:val="24"/>
        </w:rPr>
        <w:t> </w:t>
      </w:r>
      <w:r>
        <w:rPr>
          <w:sz w:val="24"/>
        </w:rPr>
        <w:t>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54"/>
        </w:numPr>
        <w:tabs>
          <w:tab w:pos="1442" w:val="left" w:leader="none"/>
        </w:tabs>
        <w:spacing w:line="240" w:lineRule="auto" w:before="0" w:after="0"/>
        <w:ind w:left="1441" w:right="0" w:hanging="361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3"/>
          <w:sz w:val="24"/>
        </w:rPr>
        <w:t> </w:t>
      </w:r>
      <w:r>
        <w:rPr>
          <w:sz w:val="24"/>
        </w:rPr>
        <w:t>25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50%</w:t>
      </w:r>
      <w:r>
        <w:rPr>
          <w:spacing w:val="-2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(КТ-2);</w:t>
      </w:r>
    </w:p>
    <w:p>
      <w:pPr>
        <w:pStyle w:val="ListParagraph"/>
        <w:numPr>
          <w:ilvl w:val="0"/>
          <w:numId w:val="54"/>
        </w:numPr>
        <w:tabs>
          <w:tab w:pos="1442" w:val="left" w:leader="none"/>
        </w:tabs>
        <w:spacing w:line="240" w:lineRule="auto" w:before="0" w:after="0"/>
        <w:ind w:left="1441" w:right="0" w:hanging="361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5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5"/>
          <w:sz w:val="24"/>
        </w:rPr>
        <w:t> </w:t>
      </w:r>
      <w:r>
        <w:rPr>
          <w:sz w:val="24"/>
        </w:rPr>
        <w:t>50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(КТ-3);</w:t>
      </w:r>
    </w:p>
    <w:p>
      <w:pPr>
        <w:pStyle w:val="ListParagraph"/>
        <w:numPr>
          <w:ilvl w:val="0"/>
          <w:numId w:val="54"/>
        </w:numPr>
        <w:tabs>
          <w:tab w:pos="1442" w:val="left" w:leader="none"/>
        </w:tabs>
        <w:spacing w:line="240" w:lineRule="auto" w:before="0" w:after="0"/>
        <w:ind w:left="1441" w:right="0" w:hanging="361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5"/>
          <w:sz w:val="24"/>
        </w:rPr>
        <w:t> </w:t>
      </w:r>
      <w:r>
        <w:rPr>
          <w:sz w:val="24"/>
        </w:rPr>
        <w:t>&gt;75%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4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spacing w:before="0"/>
        <w:ind w:left="1070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4"/>
          <w:sz w:val="20"/>
        </w:rPr>
        <w:t> </w:t>
      </w:r>
      <w:r>
        <w:rPr>
          <w:sz w:val="20"/>
        </w:rPr>
        <w:t>Источник:</w:t>
      </w:r>
      <w:r>
        <w:rPr>
          <w:spacing w:val="-3"/>
          <w:sz w:val="20"/>
        </w:rPr>
        <w:t> </w:t>
      </w:r>
      <w:r>
        <w:rPr>
          <w:sz w:val="20"/>
        </w:rPr>
        <w:t>S.Inui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Radiology:</w:t>
      </w:r>
      <w:r>
        <w:rPr>
          <w:spacing w:val="-3"/>
          <w:sz w:val="20"/>
        </w:rPr>
        <w:t> </w:t>
      </w:r>
      <w:r>
        <w:rPr>
          <w:sz w:val="20"/>
        </w:rPr>
        <w:t>Cardiothoracic</w:t>
      </w:r>
      <w:r>
        <w:rPr>
          <w:spacing w:val="-3"/>
          <w:sz w:val="20"/>
        </w:rPr>
        <w:t> </w:t>
      </w:r>
      <w:r>
        <w:rPr>
          <w:sz w:val="20"/>
        </w:rPr>
        <w:t>Imaging,</w:t>
      </w:r>
      <w:r>
        <w:rPr>
          <w:spacing w:val="-3"/>
          <w:sz w:val="20"/>
        </w:rPr>
        <w:t> </w:t>
      </w:r>
      <w:r>
        <w:rPr>
          <w:sz w:val="20"/>
        </w:rPr>
        <w:t>8</w:t>
      </w:r>
      <w:r>
        <w:rPr>
          <w:spacing w:val="-4"/>
          <w:sz w:val="20"/>
        </w:rPr>
        <w:t> </w:t>
      </w:r>
      <w:r>
        <w:rPr>
          <w:sz w:val="20"/>
        </w:rPr>
        <w:t>April</w:t>
      </w:r>
      <w:r>
        <w:rPr>
          <w:spacing w:val="-4"/>
          <w:sz w:val="20"/>
        </w:rPr>
        <w:t> </w:t>
      </w:r>
      <w:r>
        <w:rPr>
          <w:sz w:val="20"/>
        </w:rPr>
        <w:t>2020</w:t>
      </w:r>
    </w:p>
    <w:p>
      <w:pPr>
        <w:pStyle w:val="BodyText"/>
        <w:ind w:left="0"/>
        <w:jc w:val="left"/>
      </w:pPr>
    </w:p>
    <w:p>
      <w:pPr>
        <w:pStyle w:val="Heading5"/>
        <w:spacing w:before="1"/>
      </w:pPr>
      <w:r>
        <w:rPr/>
        <w:t>Компьютер-ассистированная</w:t>
      </w:r>
      <w:r>
        <w:rPr>
          <w:spacing w:val="-10"/>
        </w:rPr>
        <w:t> </w:t>
      </w:r>
      <w:r>
        <w:rPr/>
        <w:t>диагностика</w:t>
      </w:r>
    </w:p>
    <w:p>
      <w:pPr>
        <w:pStyle w:val="BodyText"/>
        <w:ind w:right="675" w:firstLine="709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</w:t>
      </w:r>
      <w:r>
        <w:rPr>
          <w:spacing w:val="1"/>
        </w:rPr>
        <w:t> </w:t>
      </w:r>
      <w:r>
        <w:rPr/>
        <w:t>программами,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полуавтоматического</w:t>
      </w:r>
      <w:r>
        <w:rPr>
          <w:spacing w:val="92"/>
        </w:rPr>
        <w:t> </w:t>
      </w:r>
      <w:r>
        <w:rPr/>
        <w:t>выделения  </w:t>
      </w:r>
      <w:r>
        <w:rPr>
          <w:spacing w:val="31"/>
        </w:rPr>
        <w:t> </w:t>
      </w:r>
      <w:r>
        <w:rPr/>
        <w:t>и  </w:t>
      </w:r>
      <w:r>
        <w:rPr>
          <w:spacing w:val="31"/>
        </w:rPr>
        <w:t> </w:t>
      </w:r>
      <w:r>
        <w:rPr/>
        <w:t>измерения  </w:t>
      </w:r>
      <w:r>
        <w:rPr>
          <w:spacing w:val="31"/>
        </w:rPr>
        <w:t> </w:t>
      </w:r>
      <w:r>
        <w:rPr/>
        <w:t>объема  </w:t>
      </w:r>
      <w:r>
        <w:rPr>
          <w:spacing w:val="32"/>
        </w:rPr>
        <w:t> </w:t>
      </w:r>
      <w:r>
        <w:rPr/>
        <w:t>зон  </w:t>
      </w:r>
      <w:r>
        <w:rPr>
          <w:spacing w:val="32"/>
        </w:rPr>
        <w:t> </w:t>
      </w:r>
      <w:r>
        <w:rPr/>
        <w:t>«матового  </w:t>
      </w:r>
      <w:r>
        <w:rPr>
          <w:spacing w:val="31"/>
        </w:rPr>
        <w:t> </w:t>
      </w:r>
      <w:r>
        <w:rPr/>
        <w:t>стекла»</w:t>
      </w:r>
      <w:r>
        <w:rPr>
          <w:spacing w:val="-58"/>
        </w:rPr>
        <w:t> </w:t>
      </w:r>
      <w:r>
        <w:rPr/>
        <w:t>и консолидации. Применение</w:t>
      </w:r>
      <w:r>
        <w:rPr>
          <w:spacing w:val="1"/>
        </w:rPr>
        <w:t> </w:t>
      </w:r>
      <w:r>
        <w:rPr/>
        <w:t>таких программ</w:t>
      </w:r>
      <w:r>
        <w:rPr>
          <w:spacing w:val="1"/>
        </w:rPr>
        <w:t> </w:t>
      </w:r>
      <w:r>
        <w:rPr/>
        <w:t>позволяет проводить оценку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наблюдении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/>
        <w:t>использовании</w:t>
      </w:r>
      <w:r>
        <w:rPr>
          <w:spacing w:val="-7"/>
        </w:rPr>
        <w:t> </w:t>
      </w:r>
      <w:r>
        <w:rPr/>
        <w:t>таких</w:t>
      </w:r>
      <w:r>
        <w:rPr>
          <w:spacing w:val="-7"/>
        </w:rPr>
        <w:t> </w:t>
      </w:r>
      <w:r>
        <w:rPr/>
        <w:t>компьютерных</w:t>
      </w:r>
      <w:r>
        <w:rPr>
          <w:spacing w:val="-7"/>
        </w:rPr>
        <w:t> </w:t>
      </w:r>
      <w:r>
        <w:rPr/>
        <w:t>программ</w:t>
      </w:r>
      <w:r>
        <w:rPr>
          <w:spacing w:val="-9"/>
        </w:rPr>
        <w:t> </w:t>
      </w:r>
      <w:r>
        <w:rPr/>
        <w:t>врач-</w:t>
      </w:r>
      <w:r>
        <w:rPr>
          <w:spacing w:val="-57"/>
        </w:rPr>
        <w:t> </w:t>
      </w:r>
      <w:r>
        <w:rPr>
          <w:spacing w:val="-1"/>
        </w:rPr>
        <w:t>рентгенолог</w:t>
      </w:r>
      <w:r>
        <w:rPr>
          <w:spacing w:val="-14"/>
        </w:rPr>
        <w:t> </w:t>
      </w:r>
      <w:r>
        <w:rPr>
          <w:spacing w:val="-1"/>
        </w:rPr>
        <w:t>должен</w:t>
      </w:r>
      <w:r>
        <w:rPr>
          <w:spacing w:val="-13"/>
        </w:rPr>
        <w:t> </w:t>
      </w:r>
      <w:r>
        <w:rPr>
          <w:spacing w:val="-1"/>
        </w:rPr>
        <w:t>контролировать</w:t>
      </w:r>
      <w:r>
        <w:rPr>
          <w:spacing w:val="-13"/>
        </w:rPr>
        <w:t> </w:t>
      </w:r>
      <w:r>
        <w:rPr/>
        <w:t>корректность</w:t>
      </w:r>
      <w:r>
        <w:rPr>
          <w:spacing w:val="-14"/>
        </w:rPr>
        <w:t> </w:t>
      </w:r>
      <w:r>
        <w:rPr/>
        <w:t>выделения</w:t>
      </w:r>
      <w:r>
        <w:rPr>
          <w:spacing w:val="-13"/>
        </w:rPr>
        <w:t> </w:t>
      </w:r>
      <w:r>
        <w:rPr/>
        <w:t>патологических</w:t>
      </w:r>
      <w:r>
        <w:rPr>
          <w:spacing w:val="-14"/>
        </w:rPr>
        <w:t> </w:t>
      </w:r>
      <w:r>
        <w:rPr/>
        <w:t>участков</w:t>
      </w:r>
      <w:r>
        <w:rPr>
          <w:spacing w:val="-58"/>
        </w:rPr>
        <w:t> </w:t>
      </w:r>
      <w:r>
        <w:rPr/>
        <w:t>в легких и принимать решение, пригодны получаемые с их помощью данные для</w:t>
      </w:r>
      <w:r>
        <w:rPr>
          <w:spacing w:val="1"/>
        </w:rPr>
        <w:t> </w:t>
      </w:r>
      <w:r>
        <w:rPr/>
        <w:t>клинического</w:t>
      </w:r>
      <w:r>
        <w:rPr>
          <w:spacing w:val="-2"/>
        </w:rPr>
        <w:t> </w:t>
      </w:r>
      <w:r>
        <w:rPr/>
        <w:t>применения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нет.</w:t>
      </w:r>
    </w:p>
    <w:p>
      <w:pPr>
        <w:pStyle w:val="BodyText"/>
        <w:ind w:right="675" w:firstLine="709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12"/>
        </w:rPr>
        <w:t> </w:t>
      </w:r>
      <w:r>
        <w:rPr/>
        <w:t>заболевания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прогноза</w:t>
      </w:r>
      <w:r>
        <w:rPr>
          <w:spacing w:val="13"/>
        </w:rPr>
        <w:t> </w:t>
      </w:r>
      <w:r>
        <w:rPr/>
        <w:t>его</w:t>
      </w:r>
      <w:r>
        <w:rPr>
          <w:spacing w:val="12"/>
        </w:rPr>
        <w:t> </w:t>
      </w:r>
      <w:r>
        <w:rPr/>
        <w:t>развития.</w:t>
      </w:r>
      <w:r>
        <w:rPr>
          <w:spacing w:val="13"/>
        </w:rPr>
        <w:t> </w:t>
      </w:r>
      <w:r>
        <w:rPr/>
        <w:t>Эти</w:t>
      </w:r>
      <w:r>
        <w:rPr>
          <w:spacing w:val="12"/>
        </w:rPr>
        <w:t> </w:t>
      </w:r>
      <w:r>
        <w:rPr/>
        <w:t>ограничения</w:t>
      </w:r>
      <w:r>
        <w:rPr>
          <w:spacing w:val="13"/>
        </w:rPr>
        <w:t> </w:t>
      </w:r>
      <w:r>
        <w:rPr/>
        <w:t>связаны,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том</w:t>
      </w:r>
      <w:r>
        <w:rPr>
          <w:spacing w:val="13"/>
        </w:rPr>
        <w:t> </w:t>
      </w:r>
      <w:r>
        <w:rPr/>
        <w:t>числе,</w:t>
      </w:r>
      <w:r>
        <w:rPr>
          <w:spacing w:val="-57"/>
        </w:rPr>
        <w:t> </w:t>
      </w:r>
      <w:r>
        <w:rPr/>
        <w:t>с отсутствием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(«матовое»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консолидация)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проявлений</w:t>
      </w:r>
      <w:r>
        <w:rPr>
          <w:spacing w:val="-13"/>
        </w:rPr>
        <w:t> </w:t>
      </w:r>
      <w:r>
        <w:rPr/>
        <w:t>патологии</w:t>
      </w:r>
      <w:r>
        <w:rPr>
          <w:spacing w:val="-13"/>
        </w:rPr>
        <w:t> </w:t>
      </w:r>
      <w:r>
        <w:rPr/>
        <w:t>(плевральный</w:t>
      </w:r>
      <w:r>
        <w:rPr>
          <w:spacing w:val="-13"/>
        </w:rPr>
        <w:t> </w:t>
      </w:r>
      <w:r>
        <w:rPr/>
        <w:t>выпот,</w:t>
      </w:r>
      <w:r>
        <w:rPr>
          <w:spacing w:val="-12"/>
        </w:rPr>
        <w:t> </w:t>
      </w:r>
      <w:r>
        <w:rPr/>
        <w:t>отек</w:t>
      </w:r>
      <w:r>
        <w:rPr>
          <w:spacing w:val="-13"/>
        </w:rPr>
        <w:t> </w:t>
      </w:r>
      <w:r>
        <w:rPr/>
        <w:t>легких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др.).</w:t>
      </w:r>
      <w:r>
        <w:rPr>
          <w:spacing w:val="-58"/>
        </w:rPr>
        <w:t> </w:t>
      </w:r>
      <w:r>
        <w:rPr>
          <w:spacing w:val="-1"/>
        </w:rPr>
        <w:t>Поэтому</w:t>
      </w:r>
      <w:r>
        <w:rPr>
          <w:spacing w:val="-12"/>
        </w:rPr>
        <w:t> </w:t>
      </w:r>
      <w:r>
        <w:rPr>
          <w:b/>
          <w:spacing w:val="-1"/>
        </w:rPr>
        <w:t>объем</w:t>
      </w:r>
      <w:r>
        <w:rPr>
          <w:b/>
          <w:spacing w:val="-15"/>
        </w:rPr>
        <w:t> </w:t>
      </w:r>
      <w:r>
        <w:rPr>
          <w:b/>
          <w:spacing w:val="-1"/>
        </w:rPr>
        <w:t>поражения</w:t>
      </w:r>
      <w:r>
        <w:rPr>
          <w:b/>
          <w:spacing w:val="-15"/>
        </w:rPr>
        <w:t> </w:t>
      </w:r>
      <w:r>
        <w:rPr>
          <w:b/>
          <w:spacing w:val="-1"/>
        </w:rPr>
        <w:t>легких</w:t>
      </w:r>
      <w:r>
        <w:rPr>
          <w:b/>
          <w:spacing w:val="-15"/>
        </w:rPr>
        <w:t> </w:t>
      </w:r>
      <w:r>
        <w:rPr>
          <w:b/>
          <w:spacing w:val="-1"/>
        </w:rPr>
        <w:t>при</w:t>
      </w:r>
      <w:r>
        <w:rPr>
          <w:b/>
          <w:spacing w:val="-14"/>
        </w:rPr>
        <w:t> </w:t>
      </w:r>
      <w:r>
        <w:rPr>
          <w:b/>
          <w:spacing w:val="-1"/>
        </w:rPr>
        <w:t>РГ</w:t>
      </w:r>
      <w:r>
        <w:rPr>
          <w:b/>
          <w:spacing w:val="-15"/>
        </w:rPr>
        <w:t> </w:t>
      </w:r>
      <w:r>
        <w:rPr>
          <w:b/>
          <w:spacing w:val="-1"/>
        </w:rPr>
        <w:t>и</w:t>
      </w:r>
      <w:r>
        <w:rPr>
          <w:b/>
          <w:spacing w:val="-14"/>
        </w:rPr>
        <w:t> </w:t>
      </w:r>
      <w:r>
        <w:rPr>
          <w:b/>
          <w:spacing w:val="-1"/>
        </w:rPr>
        <w:t>КТ</w:t>
      </w:r>
      <w:r>
        <w:rPr>
          <w:b/>
          <w:spacing w:val="-15"/>
        </w:rPr>
        <w:t> </w:t>
      </w:r>
      <w:r>
        <w:rPr>
          <w:b/>
          <w:spacing w:val="-1"/>
        </w:rPr>
        <w:t>может</w:t>
      </w:r>
      <w:r>
        <w:rPr>
          <w:b/>
          <w:spacing w:val="-13"/>
        </w:rPr>
        <w:t> </w:t>
      </w:r>
      <w:r>
        <w:rPr>
          <w:b/>
        </w:rPr>
        <w:t>не</w:t>
      </w:r>
      <w:r>
        <w:rPr>
          <w:b/>
          <w:spacing w:val="-15"/>
        </w:rPr>
        <w:t> </w:t>
      </w:r>
      <w:r>
        <w:rPr>
          <w:b/>
        </w:rPr>
        <w:t>иметь</w:t>
      </w:r>
      <w:r>
        <w:rPr>
          <w:b/>
          <w:spacing w:val="-15"/>
        </w:rPr>
        <w:t> </w:t>
      </w:r>
      <w:r>
        <w:rPr>
          <w:b/>
        </w:rPr>
        <w:t>прямой</w:t>
      </w:r>
      <w:r>
        <w:rPr>
          <w:b/>
          <w:spacing w:val="-15"/>
        </w:rPr>
        <w:t> </w:t>
      </w:r>
      <w:r>
        <w:rPr>
          <w:b/>
        </w:rPr>
        <w:t>корреляции</w:t>
      </w:r>
      <w:r>
        <w:rPr>
          <w:b/>
          <w:spacing w:val="-57"/>
        </w:rPr>
        <w:t> </w:t>
      </w:r>
      <w:r>
        <w:rPr>
          <w:b/>
        </w:rPr>
        <w:t>с</w:t>
      </w:r>
      <w:r>
        <w:rPr>
          <w:b/>
          <w:spacing w:val="-1"/>
        </w:rPr>
        <w:t> </w:t>
      </w:r>
      <w:r>
        <w:rPr>
          <w:b/>
        </w:rPr>
        <w:t>клинической</w:t>
      </w:r>
      <w:r>
        <w:rPr>
          <w:b/>
          <w:spacing w:val="-1"/>
        </w:rPr>
        <w:t> </w:t>
      </w:r>
      <w:r>
        <w:rPr>
          <w:b/>
        </w:rPr>
        <w:t>тяжестью заболевания</w:t>
      </w:r>
      <w:r>
        <w:rPr/>
        <w:t>.</w:t>
      </w:r>
    </w:p>
    <w:p>
      <w:pPr>
        <w:pStyle w:val="BodyText"/>
        <w:spacing w:before="10"/>
        <w:ind w:left="0"/>
        <w:jc w:val="left"/>
        <w:rPr>
          <w:sz w:val="23"/>
        </w:rPr>
      </w:pPr>
    </w:p>
    <w:p>
      <w:pPr>
        <w:pStyle w:val="Heading5"/>
      </w:pPr>
      <w:r>
        <w:rPr/>
        <w:t>5.</w:t>
      </w:r>
      <w:r>
        <w:rPr>
          <w:spacing w:val="55"/>
        </w:rPr>
        <w:t> </w:t>
      </w:r>
      <w:r>
        <w:rPr/>
        <w:t>Оценка</w:t>
      </w:r>
      <w:r>
        <w:rPr>
          <w:spacing w:val="-4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изменений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пневмонии</w:t>
      </w:r>
      <w:r>
        <w:rPr>
          <w:spacing w:val="-4"/>
        </w:rPr>
        <w:t> </w:t>
      </w:r>
      <w:r>
        <w:rPr/>
        <w:t>COVID-19</w:t>
      </w:r>
    </w:p>
    <w:p>
      <w:pPr>
        <w:pStyle w:val="BodyText"/>
        <w:ind w:right="675" w:firstLine="709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трансформацией</w:t>
      </w:r>
      <w:r>
        <w:rPr>
          <w:spacing w:val="49"/>
        </w:rPr>
        <w:t> </w:t>
      </w:r>
      <w:r>
        <w:rPr/>
        <w:t>участков</w:t>
      </w:r>
      <w:r>
        <w:rPr>
          <w:spacing w:val="49"/>
        </w:rPr>
        <w:t> </w:t>
      </w:r>
      <w:r>
        <w:rPr/>
        <w:t>«матового</w:t>
      </w:r>
      <w:r>
        <w:rPr>
          <w:spacing w:val="50"/>
        </w:rPr>
        <w:t> </w:t>
      </w:r>
      <w:r>
        <w:rPr/>
        <w:t>стекла»</w:t>
      </w:r>
      <w:r>
        <w:rPr>
          <w:spacing w:val="5"/>
        </w:rPr>
        <w:t> </w:t>
      </w:r>
      <w:r>
        <w:rPr/>
        <w:t>и</w:t>
      </w:r>
      <w:r>
        <w:rPr>
          <w:spacing w:val="50"/>
        </w:rPr>
        <w:t> </w:t>
      </w:r>
      <w:r>
        <w:rPr/>
        <w:t>консолидацией</w:t>
      </w:r>
      <w:r>
        <w:rPr>
          <w:spacing w:val="48"/>
        </w:rPr>
        <w:t> </w:t>
      </w:r>
      <w:r>
        <w:rPr/>
        <w:t>в</w:t>
      </w:r>
      <w:r>
        <w:rPr>
          <w:spacing w:val="50"/>
        </w:rPr>
        <w:t> </w:t>
      </w:r>
      <w:r>
        <w:rPr/>
        <w:t>легочной</w:t>
      </w:r>
      <w:r>
        <w:rPr>
          <w:spacing w:val="49"/>
        </w:rPr>
        <w:t> </w:t>
      </w:r>
      <w:r>
        <w:rPr/>
        <w:t>ткани.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этим</w:t>
      </w:r>
      <w:r>
        <w:rPr>
          <w:spacing w:val="-1"/>
        </w:rPr>
        <w:t> </w:t>
      </w:r>
      <w:r>
        <w:rPr/>
        <w:t>КТ</w:t>
      </w:r>
      <w:r>
        <w:rPr>
          <w:spacing w:val="-1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предпочтительным</w:t>
      </w:r>
      <w:r>
        <w:rPr>
          <w:spacing w:val="-1"/>
        </w:rPr>
        <w:t> </w:t>
      </w:r>
      <w:r>
        <w:rPr/>
        <w:t>методом</w:t>
      </w:r>
      <w:r>
        <w:rPr>
          <w:spacing w:val="-2"/>
        </w:rPr>
        <w:t> </w:t>
      </w:r>
      <w:r>
        <w:rPr/>
        <w:t>оценки</w:t>
      </w:r>
      <w:r>
        <w:rPr>
          <w:spacing w:val="-1"/>
        </w:rPr>
        <w:t> </w:t>
      </w:r>
      <w:r>
        <w:rPr/>
        <w:t>динамики.</w:t>
      </w:r>
      <w:r>
        <w:rPr>
          <w:spacing w:val="-1"/>
        </w:rPr>
        <w:t> </w:t>
      </w:r>
      <w:r>
        <w:rPr/>
        <w:t>Однако</w:t>
      </w:r>
      <w:r>
        <w:rPr>
          <w:spacing w:val="-1"/>
        </w:rPr>
        <w:t> </w:t>
      </w:r>
      <w:r>
        <w:rPr/>
        <w:t>для</w:t>
      </w:r>
    </w:p>
    <w:p>
      <w:pPr>
        <w:spacing w:after="0"/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spacing w:before="79"/>
        <w:ind w:right="676"/>
      </w:pPr>
      <w:r>
        <w:rPr>
          <w:spacing w:val="-1"/>
        </w:rPr>
        <w:t>этой</w:t>
      </w:r>
      <w:r>
        <w:rPr>
          <w:spacing w:val="-14"/>
        </w:rPr>
        <w:t> </w:t>
      </w:r>
      <w:r>
        <w:rPr>
          <w:spacing w:val="-1"/>
        </w:rPr>
        <w:t>цели</w:t>
      </w:r>
      <w:r>
        <w:rPr>
          <w:spacing w:val="-14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использоваться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/>
        <w:t>РГ,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если</w:t>
      </w:r>
      <w:r>
        <w:rPr>
          <w:spacing w:val="-14"/>
        </w:rPr>
        <w:t> </w:t>
      </w:r>
      <w:r>
        <w:rPr/>
        <w:t>изменения</w:t>
      </w:r>
      <w:r>
        <w:rPr>
          <w:spacing w:val="-14"/>
        </w:rPr>
        <w:t> </w:t>
      </w:r>
      <w:r>
        <w:rPr/>
        <w:t>видны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снимках</w:t>
      </w:r>
      <w:r>
        <w:rPr>
          <w:spacing w:val="-16"/>
        </w:rPr>
        <w:t> </w:t>
      </w:r>
      <w:r>
        <w:rPr/>
        <w:t>и</w:t>
      </w:r>
      <w:r>
        <w:rPr>
          <w:spacing w:val="-1"/>
        </w:rPr>
        <w:t> </w:t>
      </w:r>
      <w:r>
        <w:rPr/>
        <w:t>есть</w:t>
      </w:r>
      <w:r>
        <w:rPr>
          <w:spacing w:val="-58"/>
        </w:rPr>
        <w:t> </w:t>
      </w:r>
      <w:r>
        <w:rPr/>
        <w:t>возможность оценить их динамику. Рентгенография с использованием 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-2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основной</w:t>
      </w:r>
      <w:r>
        <w:rPr>
          <w:spacing w:val="-3"/>
        </w:rPr>
        <w:t> </w:t>
      </w:r>
      <w:r>
        <w:rPr/>
        <w:t>методикой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наблюдении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ОРИТ.</w:t>
      </w:r>
    </w:p>
    <w:p>
      <w:pPr>
        <w:pStyle w:val="BodyText"/>
        <w:ind w:right="676" w:firstLine="709"/>
        <w:jc w:val="right"/>
      </w:pPr>
      <w:r>
        <w:rPr/>
        <w:t>Оценка</w:t>
      </w:r>
      <w:r>
        <w:rPr>
          <w:spacing w:val="11"/>
        </w:rPr>
        <w:t> </w:t>
      </w:r>
      <w:r>
        <w:rPr/>
        <w:t>динамики</w:t>
      </w:r>
      <w:r>
        <w:rPr>
          <w:spacing w:val="11"/>
        </w:rPr>
        <w:t> </w:t>
      </w:r>
      <w:r>
        <w:rPr/>
        <w:t>предполагает</w:t>
      </w:r>
      <w:r>
        <w:rPr>
          <w:spacing w:val="9"/>
        </w:rPr>
        <w:t> </w:t>
      </w:r>
      <w:r>
        <w:rPr/>
        <w:t>использование</w:t>
      </w:r>
      <w:r>
        <w:rPr>
          <w:spacing w:val="11"/>
        </w:rPr>
        <w:t> </w:t>
      </w:r>
      <w:r>
        <w:rPr/>
        <w:t>одной</w:t>
      </w:r>
      <w:r>
        <w:rPr>
          <w:spacing w:val="11"/>
        </w:rPr>
        <w:t> </w:t>
      </w:r>
      <w:r>
        <w:rPr/>
        <w:t>методики.</w:t>
      </w:r>
      <w:r>
        <w:rPr>
          <w:spacing w:val="11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4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методик</w:t>
      </w:r>
      <w:r>
        <w:rPr>
          <w:spacing w:val="-13"/>
        </w:rPr>
        <w:t> </w:t>
      </w:r>
      <w:r>
        <w:rPr/>
        <w:t>(например,</w:t>
      </w:r>
      <w:r>
        <w:rPr>
          <w:spacing w:val="-12"/>
        </w:rPr>
        <w:t> </w:t>
      </w:r>
      <w:r>
        <w:rPr/>
        <w:t>РГ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корректно.</w:t>
      </w:r>
    </w:p>
    <w:p>
      <w:pPr>
        <w:pStyle w:val="BodyText"/>
        <w:ind w:firstLine="709"/>
        <w:jc w:val="left"/>
      </w:pPr>
      <w:r>
        <w:rPr/>
        <w:t>Все</w:t>
      </w:r>
      <w:r>
        <w:rPr>
          <w:spacing w:val="32"/>
        </w:rPr>
        <w:t> </w:t>
      </w:r>
      <w:r>
        <w:rPr/>
        <w:t>рентгенологические</w:t>
      </w:r>
      <w:r>
        <w:rPr>
          <w:spacing w:val="32"/>
        </w:rPr>
        <w:t> </w:t>
      </w:r>
      <w:r>
        <w:rPr/>
        <w:t>исследования</w:t>
      </w:r>
      <w:r>
        <w:rPr>
          <w:spacing w:val="31"/>
        </w:rPr>
        <w:t> </w:t>
      </w:r>
      <w:r>
        <w:rPr/>
        <w:t>проводятся</w:t>
      </w:r>
      <w:r>
        <w:rPr>
          <w:spacing w:val="32"/>
        </w:rPr>
        <w:t> </w:t>
      </w:r>
      <w:r>
        <w:rPr/>
        <w:t>только</w:t>
      </w:r>
      <w:r>
        <w:rPr>
          <w:spacing w:val="32"/>
        </w:rPr>
        <w:t> </w:t>
      </w:r>
      <w:r>
        <w:rPr/>
        <w:t>по</w:t>
      </w:r>
      <w:r>
        <w:rPr>
          <w:spacing w:val="32"/>
        </w:rPr>
        <w:t> </w:t>
      </w:r>
      <w:r>
        <w:rPr/>
        <w:t>клиническим</w:t>
      </w:r>
      <w:r>
        <w:rPr>
          <w:spacing w:val="-57"/>
        </w:rPr>
        <w:t> </w:t>
      </w:r>
      <w:r>
        <w:rPr/>
        <w:t>показаниям.</w:t>
      </w:r>
    </w:p>
    <w:p>
      <w:pPr>
        <w:pStyle w:val="Heading5"/>
        <w:ind w:left="361" w:right="675" w:firstLine="709"/>
        <w:jc w:val="left"/>
      </w:pPr>
      <w:r>
        <w:rPr/>
        <w:t>Кратность</w:t>
      </w:r>
      <w:r>
        <w:rPr>
          <w:spacing w:val="36"/>
        </w:rPr>
        <w:t> </w:t>
      </w:r>
      <w:r>
        <w:rPr/>
        <w:t>РГ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/>
        <w:t>КТ</w:t>
      </w:r>
      <w:r>
        <w:rPr>
          <w:spacing w:val="36"/>
        </w:rPr>
        <w:t> </w:t>
      </w:r>
      <w:r>
        <w:rPr/>
        <w:t>исследований</w:t>
      </w:r>
      <w:r>
        <w:rPr>
          <w:spacing w:val="36"/>
        </w:rPr>
        <w:t> </w:t>
      </w:r>
      <w:r>
        <w:rPr/>
        <w:t>в</w:t>
      </w:r>
      <w:r>
        <w:rPr>
          <w:spacing w:val="36"/>
        </w:rPr>
        <w:t> </w:t>
      </w:r>
      <w:r>
        <w:rPr/>
        <w:t>динамике</w:t>
      </w:r>
      <w:r>
        <w:rPr>
          <w:spacing w:val="36"/>
        </w:rPr>
        <w:t> </w:t>
      </w:r>
      <w:r>
        <w:rPr/>
        <w:t>определяет</w:t>
      </w:r>
      <w:r>
        <w:rPr>
          <w:spacing w:val="36"/>
        </w:rPr>
        <w:t> </w:t>
      </w:r>
      <w:r>
        <w:rPr/>
        <w:t>лечащий</w:t>
      </w:r>
      <w:r>
        <w:rPr>
          <w:spacing w:val="36"/>
        </w:rPr>
        <w:t> </w:t>
      </w:r>
      <w:r>
        <w:rPr/>
        <w:t>врач</w:t>
      </w:r>
      <w:r>
        <w:rPr>
          <w:spacing w:val="-57"/>
        </w:rPr>
        <w:t> </w:t>
      </w:r>
      <w:r>
        <w:rPr/>
        <w:t>(врач</w:t>
      </w:r>
      <w:r>
        <w:rPr>
          <w:spacing w:val="-1"/>
        </w:rPr>
        <w:t> </w:t>
      </w:r>
      <w:r>
        <w:rPr/>
        <w:t>ОРИТ).</w:t>
      </w:r>
    </w:p>
    <w:p>
      <w:pPr>
        <w:pStyle w:val="BodyText"/>
        <w:ind w:left="0"/>
        <w:jc w:val="left"/>
        <w:rPr>
          <w:b/>
        </w:rPr>
      </w:pPr>
    </w:p>
    <w:p>
      <w:pPr>
        <w:spacing w:before="0"/>
        <w:ind w:left="443" w:right="52" w:firstLine="0"/>
        <w:jc w:val="center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КТ</w:t>
      </w:r>
    </w:p>
    <w:tbl>
      <w:tblPr>
        <w:tblW w:w="0" w:type="auto"/>
        <w:jc w:val="left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2"/>
        <w:gridCol w:w="6816"/>
      </w:tblGrid>
      <w:tr>
        <w:trPr>
          <w:trHeight w:val="412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6816" w:type="dxa"/>
            <w:shd w:val="clear" w:color="auto" w:fill="F1F1F1"/>
          </w:tcPr>
          <w:p>
            <w:pPr>
              <w:pStyle w:val="TableParagraph"/>
              <w:spacing w:before="80"/>
              <w:ind w:left="2888" w:right="287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3511" w:hRule="atLeast"/>
        </w:trPr>
        <w:tc>
          <w:tcPr>
            <w:tcW w:w="2332" w:type="dxa"/>
          </w:tcPr>
          <w:p>
            <w:pPr>
              <w:pStyle w:val="TableParagraph"/>
              <w:spacing w:before="80"/>
              <w:ind w:left="80" w:right="84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9"/>
                <w:sz w:val="22"/>
              </w:rPr>
              <w:t> </w:t>
            </w:r>
            <w:r>
              <w:rPr>
                <w:b/>
                <w:sz w:val="22"/>
              </w:rPr>
              <w:t>первые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6816" w:type="dxa"/>
          </w:tcPr>
          <w:p>
            <w:pPr>
              <w:pStyle w:val="TableParagraph"/>
              <w:spacing w:before="80"/>
              <w:ind w:left="79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40" w:val="left" w:leader="none"/>
              </w:tabs>
              <w:spacing w:line="240" w:lineRule="auto" w:before="0" w:after="0"/>
              <w:ind w:left="439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 участки уплотнения по типу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(симптом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мостовой») или без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40" w:val="left" w:leader="none"/>
              </w:tabs>
              <w:spacing w:line="240" w:lineRule="auto" w:before="0" w:after="0"/>
              <w:ind w:left="438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Участки уплотнения по типу «матового стекла» округлой формы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 расположения, с консолидацией или без нее,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утолщением перегородок (симптом «булыжной мостовой»)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38" w:val="left" w:leader="none"/>
              </w:tabs>
              <w:spacing w:line="240" w:lineRule="auto" w:before="0" w:after="0"/>
              <w:ind w:left="437" w:right="206" w:hanging="360"/>
              <w:jc w:val="both"/>
              <w:rPr>
                <w:sz w:val="22"/>
              </w:rPr>
            </w:pPr>
            <w:r>
              <w:rPr>
                <w:sz w:val="22"/>
              </w:rPr>
              <w:t>Сочетание  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участков   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«матового   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стекла»   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и   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с симптомом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40" w:val="left" w:leader="none"/>
              </w:tabs>
              <w:spacing w:line="240" w:lineRule="auto" w:before="0" w:after="0"/>
              <w:ind w:left="439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725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 w:right="111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динамика изменений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6816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56"/>
              </w:numPr>
              <w:tabs>
                <w:tab w:pos="440" w:val="left" w:leader="none"/>
              </w:tabs>
              <w:spacing w:line="240" w:lineRule="auto" w:before="80" w:after="0"/>
              <w:ind w:left="439" w:right="202" w:hanging="360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консолидации (нарастание плотности измененных 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видимого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увеличения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(протяженности)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поражения легких;</w:t>
            </w:r>
          </w:p>
          <w:p>
            <w:pPr>
              <w:pStyle w:val="TableParagraph"/>
              <w:numPr>
                <w:ilvl w:val="0"/>
                <w:numId w:val="56"/>
              </w:numPr>
              <w:tabs>
                <w:tab w:pos="440" w:val="left" w:leader="none"/>
              </w:tabs>
              <w:spacing w:line="269" w:lineRule="exact" w:before="0" w:after="0"/>
              <w:ind w:left="439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56"/>
              </w:numPr>
              <w:tabs>
                <w:tab w:pos="440" w:val="left" w:leader="none"/>
              </w:tabs>
              <w:spacing w:line="269" w:lineRule="exact" w:before="0" w:after="0"/>
              <w:ind w:left="439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5393" w:hRule="atLeast"/>
        </w:trPr>
        <w:tc>
          <w:tcPr>
            <w:tcW w:w="2332" w:type="dxa"/>
          </w:tcPr>
          <w:p>
            <w:pPr>
              <w:pStyle w:val="TableParagraph"/>
              <w:spacing w:before="80"/>
              <w:ind w:left="79" w:right="112"/>
              <w:rPr>
                <w:b/>
                <w:sz w:val="22"/>
              </w:rPr>
            </w:pPr>
            <w:r>
              <w:rPr>
                <w:b/>
                <w:sz w:val="22"/>
              </w:rPr>
              <w:t>Отрицательная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динамика изменений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(прогрессирование)</w:t>
            </w:r>
          </w:p>
        </w:tc>
        <w:tc>
          <w:tcPr>
            <w:tcW w:w="681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9" w:val="left" w:leader="none"/>
                <w:tab w:pos="440" w:val="left" w:leader="none"/>
                <w:tab w:pos="1767" w:val="left" w:leader="none"/>
                <w:tab w:pos="2826" w:val="left" w:leader="none"/>
                <w:tab w:pos="4598" w:val="left" w:leader="none"/>
                <w:tab w:pos="5544" w:val="left" w:leader="none"/>
              </w:tabs>
              <w:spacing w:line="240" w:lineRule="auto" w:before="0" w:after="0"/>
              <w:ind w:left="439" w:right="204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  <w:tab/>
              <w:t>размеров</w:t>
              <w:tab/>
              <w:t>(протяженности,</w:t>
              <w:tab/>
              <w:t>объема)</w:t>
              <w:tab/>
            </w:r>
            <w:r>
              <w:rPr>
                <w:spacing w:val="-1"/>
                <w:sz w:val="22"/>
              </w:rPr>
              <w:t>имевшихся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8" w:val="left" w:leader="none"/>
                <w:tab w:pos="440" w:val="left" w:leader="none"/>
              </w:tabs>
              <w:spacing w:line="240" w:lineRule="auto" w:before="0" w:after="0"/>
              <w:ind w:left="439" w:right="205" w:hanging="361"/>
              <w:jc w:val="left"/>
              <w:rPr>
                <w:sz w:val="22"/>
              </w:rPr>
            </w:pPr>
            <w:r>
              <w:rPr>
                <w:sz w:val="22"/>
              </w:rPr>
              <w:t>Слияние отдельных участков «матового стекла» в более 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субтотального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поражения легких;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8" w:val="left" w:leader="none"/>
                <w:tab w:pos="439" w:val="left" w:leader="none"/>
                <w:tab w:pos="2082" w:val="left" w:leader="none"/>
                <w:tab w:pos="3168" w:val="left" w:leader="none"/>
                <w:tab w:pos="4388" w:val="left" w:leader="none"/>
                <w:tab w:pos="5357" w:val="left" w:leader="none"/>
              </w:tabs>
              <w:spacing w:line="240" w:lineRule="auto" w:before="0" w:after="0"/>
              <w:ind w:left="438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  <w:tab/>
              <w:t>участков</w:t>
              <w:tab/>
              <w:t>«матового</w:t>
              <w:tab/>
              <w:t>стекла»</w:t>
              <w:tab/>
            </w:r>
            <w:r>
              <w:rPr>
                <w:spacing w:val="-1"/>
                <w:sz w:val="22"/>
              </w:rPr>
              <w:t>по-прежнему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преобладает над консолидацией.</w:t>
            </w:r>
          </w:p>
          <w:p>
            <w:pPr>
              <w:pStyle w:val="TableParagraph"/>
              <w:spacing w:line="252" w:lineRule="exact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8" w:val="left" w:leader="none"/>
                <w:tab w:pos="439" w:val="left" w:leader="none"/>
                <w:tab w:pos="2742" w:val="left" w:leader="none"/>
                <w:tab w:pos="4830" w:val="left" w:leader="none"/>
              </w:tabs>
              <w:spacing w:line="240" w:lineRule="auto" w:before="0" w:after="0"/>
              <w:ind w:left="438" w:right="206" w:hanging="360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  <w:tab/>
              <w:t>недостаточность</w:t>
              <w:tab/>
            </w:r>
            <w:r>
              <w:rPr>
                <w:spacing w:val="-1"/>
                <w:sz w:val="22"/>
              </w:rPr>
              <w:t>(гидростатический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двухсторонний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выпот),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7" w:val="left" w:leader="none"/>
                <w:tab w:pos="438" w:val="left" w:leader="none"/>
                <w:tab w:pos="2158" w:val="left" w:leader="none"/>
                <w:tab w:pos="3526" w:val="left" w:leader="none"/>
                <w:tab w:pos="4519" w:val="left" w:leader="none"/>
                <w:tab w:pos="5861" w:val="left" w:leader="none"/>
              </w:tabs>
              <w:spacing w:line="240" w:lineRule="auto" w:before="0" w:after="0"/>
              <w:ind w:left="437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  <w:tab/>
              <w:t>пневмония</w:t>
              <w:tab/>
              <w:t>(новые</w:t>
              <w:tab/>
              <w:t>локальные</w:t>
              <w:tab/>
            </w:r>
            <w:r>
              <w:rPr>
                <w:spacing w:val="-1"/>
                <w:sz w:val="22"/>
              </w:rPr>
              <w:t>участки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 выпот);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6" w:val="left" w:leader="none"/>
                <w:tab w:pos="438" w:val="left" w:leader="none"/>
              </w:tabs>
              <w:spacing w:line="269" w:lineRule="exact" w:before="0" w:after="0"/>
              <w:ind w:left="437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6" w:val="left" w:leader="none"/>
                <w:tab w:pos="437" w:val="left" w:leader="none"/>
              </w:tabs>
              <w:spacing w:line="269" w:lineRule="exact" w:before="0" w:after="0"/>
              <w:ind w:left="436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7" w:val="left" w:leader="none"/>
              </w:tabs>
              <w:spacing w:line="240" w:lineRule="auto" w:before="0" w:after="0"/>
              <w:ind w:left="436" w:right="205" w:hanging="360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мелких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ветвей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артерии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т.ч.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снижении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сатурации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стабильной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рентгенологической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контрастированием);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40" w:val="left" w:leader="none"/>
              </w:tabs>
              <w:spacing w:line="268" w:lineRule="exact" w:before="0" w:after="0"/>
              <w:ind w:left="439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</w:tbl>
    <w:p>
      <w:pPr>
        <w:spacing w:after="0" w:line="268" w:lineRule="exact"/>
        <w:jc w:val="both"/>
        <w:rPr>
          <w:sz w:val="22"/>
        </w:rPr>
        <w:sectPr>
          <w:pgSz w:w="11920" w:h="16850"/>
          <w:pgMar w:header="0" w:footer="619" w:top="1060" w:bottom="880" w:left="1340" w:right="600"/>
        </w:sectPr>
      </w:pPr>
    </w:p>
    <w:tbl>
      <w:tblPr>
        <w:tblW w:w="0" w:type="auto"/>
        <w:jc w:val="left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2"/>
        <w:gridCol w:w="6816"/>
      </w:tblGrid>
      <w:tr>
        <w:trPr>
          <w:trHeight w:val="4096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6816" w:type="dxa"/>
            <w:shd w:val="clear" w:color="auto" w:fill="F1F1F1"/>
          </w:tcPr>
          <w:p>
            <w:pPr>
              <w:pStyle w:val="TableParagraph"/>
              <w:spacing w:before="80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характерны: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«матового стекла»;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отделах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3" w:hanging="360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зависимости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71"/>
                <w:sz w:val="22"/>
              </w:rPr>
              <w:t> </w:t>
            </w:r>
            <w:r>
              <w:rPr>
                <w:sz w:val="22"/>
              </w:rPr>
              <w:t>положения</w:t>
            </w:r>
            <w:r>
              <w:rPr>
                <w:spacing w:val="72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спине,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животе);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3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139" w:val="left" w:leader="none"/>
                <w:tab w:pos="1609" w:val="left" w:leader="none"/>
                <w:tab w:pos="3060" w:val="left" w:leader="none"/>
                <w:tab w:pos="3726" w:val="left" w:leader="none"/>
                <w:tab w:pos="5015" w:val="left" w:leader="none"/>
              </w:tabs>
              <w:ind w:left="79" w:right="203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</w:r>
            <w:r>
              <w:rPr>
                <w:spacing w:val="-1"/>
                <w:sz w:val="22"/>
              </w:rPr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3006" w:hRule="atLeast"/>
        </w:trPr>
        <w:tc>
          <w:tcPr>
            <w:tcW w:w="2332" w:type="dxa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6816" w:type="dxa"/>
          </w:tcPr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</w:tabs>
              <w:spacing w:line="240" w:lineRule="auto" w:before="80" w:after="0"/>
              <w:ind w:left="439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пневмонии);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</w:tabs>
              <w:spacing w:line="240" w:lineRule="auto" w:before="0" w:after="0"/>
              <w:ind w:left="439" w:right="203" w:hanging="360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сроки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</w:tabs>
              <w:spacing w:line="240" w:lineRule="auto" w:before="0" w:after="0"/>
              <w:ind w:left="439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Наличие остаточных уплотнений в легочной ткани не влияет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длительность терапии инфекционного заболевания и не является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продолжению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отсутствии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проявлений острого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воспалительного процесса.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</w:tabs>
              <w:spacing w:line="268" w:lineRule="exact" w:before="0" w:after="0"/>
              <w:ind w:left="439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Допустимы</w:t>
            </w:r>
            <w:r>
              <w:rPr>
                <w:spacing w:val="80"/>
                <w:sz w:val="22"/>
              </w:rPr>
              <w:t> </w:t>
            </w:r>
            <w:r>
              <w:rPr>
                <w:sz w:val="22"/>
              </w:rPr>
              <w:t>новые  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зоны  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«матового  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стекла»  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не  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более  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25%</w:t>
            </w:r>
          </w:p>
          <w:p>
            <w:pPr>
              <w:pStyle w:val="TableParagraph"/>
              <w:spacing w:line="253" w:lineRule="exact"/>
              <w:ind w:left="439"/>
              <w:jc w:val="both"/>
              <w:rPr>
                <w:sz w:val="22"/>
              </w:rPr>
            </w:pPr>
            <w:r>
              <w:rPr>
                <w:sz w:val="22"/>
              </w:rPr>
              <w:t>поперечного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размера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гемиторакса.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"/>
        <w:ind w:left="0"/>
        <w:jc w:val="left"/>
        <w:rPr>
          <w:b/>
          <w:sz w:val="20"/>
        </w:rPr>
      </w:pPr>
    </w:p>
    <w:p>
      <w:pPr>
        <w:pStyle w:val="Heading5"/>
        <w:spacing w:before="90"/>
        <w:ind w:left="361" w:right="1640"/>
      </w:pPr>
      <w:r>
        <w:rPr/>
        <w:t>Б. Иллюстрации к вероятностной классификации изменений легких при</w:t>
      </w:r>
      <w:r>
        <w:rPr>
          <w:spacing w:val="-57"/>
        </w:rPr>
        <w:t> </w:t>
      </w:r>
      <w:r>
        <w:rPr/>
        <w:t>пневмонии COVID-19 по данным</w:t>
      </w:r>
      <w:r>
        <w:rPr>
          <w:spacing w:val="-1"/>
        </w:rPr>
        <w:t> </w:t>
      </w:r>
      <w:r>
        <w:rPr/>
        <w:t>КТ</w:t>
      </w:r>
      <w:r>
        <w:rPr>
          <w:spacing w:val="-2"/>
        </w:rPr>
        <w:t> </w:t>
      </w:r>
      <w:r>
        <w:rPr/>
        <w:t>(РГ)</w:t>
      </w:r>
    </w:p>
    <w:p>
      <w:pPr>
        <w:pStyle w:val="BodyText"/>
        <w:ind w:right="676" w:firstLine="709"/>
      </w:pPr>
      <w:r>
        <w:rPr/>
        <w:pict>
          <v:rect style="position:absolute;margin-left:386.519989pt;margin-top:13.783136pt;width:4.26pt;height:13.8pt;mso-position-horizontal-relative:page;mso-position-vertical-relative:paragraph;z-index:-20035584" filled="true" fillcolor="#c0c0c0" stroked="false">
            <v:fill type="solid"/>
            <w10:wrap type="none"/>
          </v:rect>
        </w:pict>
      </w:r>
      <w:r>
        <w:rPr/>
        <w:t>Все</w:t>
      </w:r>
      <w:r>
        <w:rPr>
          <w:spacing w:val="-9"/>
        </w:rPr>
        <w:t> </w:t>
      </w:r>
      <w:r>
        <w:rPr/>
        <w:t>выявленные</w:t>
      </w:r>
      <w:r>
        <w:rPr>
          <w:spacing w:val="-8"/>
        </w:rPr>
        <w:t> </w:t>
      </w:r>
      <w:r>
        <w:rPr/>
        <w:t>изменения</w:t>
      </w:r>
      <w:r>
        <w:rPr>
          <w:spacing w:val="-8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трактоваться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учетом</w:t>
      </w:r>
      <w:r>
        <w:rPr>
          <w:spacing w:val="-8"/>
        </w:rPr>
        <w:t> </w:t>
      </w:r>
      <w:r>
        <w:rPr/>
        <w:t>эпидемиологической</w:t>
      </w:r>
      <w:r>
        <w:rPr>
          <w:spacing w:val="-58"/>
        </w:rPr>
        <w:t> </w:t>
      </w:r>
      <w:r>
        <w:rPr/>
        <w:t>ситуации (эпидемия COVID-19) и клинико-лабораторных данных. Нормальная и/или</w:t>
      </w:r>
      <w:r>
        <w:rPr>
          <w:spacing w:val="1"/>
        </w:rPr>
        <w:t> </w:t>
      </w:r>
      <w:r>
        <w:rPr/>
        <w:t>почти</w:t>
      </w:r>
      <w:r>
        <w:rPr>
          <w:spacing w:val="44"/>
        </w:rPr>
        <w:t> </w:t>
      </w:r>
      <w:r>
        <w:rPr/>
        <w:t>нормальная</w:t>
      </w:r>
      <w:r>
        <w:rPr>
          <w:spacing w:val="45"/>
        </w:rPr>
        <w:t> </w:t>
      </w:r>
      <w:r>
        <w:rPr/>
        <w:t>картина</w:t>
      </w:r>
      <w:r>
        <w:rPr>
          <w:spacing w:val="45"/>
        </w:rPr>
        <w:t> </w:t>
      </w:r>
      <w:r>
        <w:rPr/>
        <w:t>при</w:t>
      </w:r>
      <w:r>
        <w:rPr>
          <w:spacing w:val="44"/>
        </w:rPr>
        <w:t> </w:t>
      </w:r>
      <w:r>
        <w:rPr/>
        <w:t>КТ,</w:t>
      </w:r>
      <w:r>
        <w:rPr>
          <w:spacing w:val="45"/>
        </w:rPr>
        <w:t> </w:t>
      </w:r>
      <w:r>
        <w:rPr/>
        <w:t>и</w:t>
      </w:r>
      <w:r>
        <w:rPr>
          <w:spacing w:val="45"/>
        </w:rPr>
        <w:t> </w:t>
      </w:r>
      <w:r>
        <w:rPr/>
        <w:t>особенно</w:t>
      </w:r>
      <w:r>
        <w:rPr>
          <w:spacing w:val="45"/>
        </w:rPr>
        <w:t> </w:t>
      </w:r>
      <w:r>
        <w:rPr/>
        <w:t>РГ,</w:t>
      </w:r>
      <w:r>
        <w:rPr>
          <w:spacing w:val="45"/>
        </w:rPr>
        <w:t> </w:t>
      </w:r>
      <w:r>
        <w:rPr/>
        <w:t>может</w:t>
      </w:r>
      <w:r>
        <w:rPr>
          <w:spacing w:val="44"/>
        </w:rPr>
        <w:t> </w:t>
      </w:r>
      <w:r>
        <w:rPr/>
        <w:t>отмечаться</w:t>
      </w:r>
      <w:r>
        <w:rPr>
          <w:spacing w:val="44"/>
        </w:rPr>
        <w:t> </w:t>
      </w:r>
      <w:r>
        <w:rPr/>
        <w:t>у</w:t>
      </w:r>
      <w:r>
        <w:rPr>
          <w:spacing w:val="46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(1-5-й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пневмонии) или у бессимптомных носителей вируса, которые могут быть источником</w:t>
      </w:r>
      <w:r>
        <w:rPr>
          <w:spacing w:val="1"/>
        </w:rPr>
        <w:t> </w:t>
      </w:r>
      <w:r>
        <w:rPr/>
        <w:t>заражения</w:t>
      </w:r>
      <w:r>
        <w:rPr>
          <w:spacing w:val="-2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людей.</w:t>
      </w:r>
    </w:p>
    <w:p>
      <w:pPr>
        <w:spacing w:after="0"/>
        <w:sectPr>
          <w:pgSz w:w="11920" w:h="16850"/>
          <w:pgMar w:header="0" w:footer="619" w:top="1140" w:bottom="880" w:left="1340" w:right="600"/>
        </w:sectPr>
      </w:pPr>
    </w:p>
    <w:p>
      <w:pPr>
        <w:pStyle w:val="Heading5"/>
        <w:spacing w:before="79"/>
        <w:ind w:left="361"/>
        <w:jc w:val="left"/>
      </w:pPr>
      <w:r>
        <w:rPr/>
        <w:t>Б.1</w:t>
      </w:r>
      <w:r>
        <w:rPr>
          <w:spacing w:val="-4"/>
        </w:rPr>
        <w:t> </w:t>
      </w:r>
      <w:r>
        <w:rPr/>
        <w:t>РЕНТГЕНОГРАФИЯ</w:t>
      </w:r>
      <w:r>
        <w:rPr>
          <w:spacing w:val="-5"/>
        </w:rPr>
        <w:t> </w:t>
      </w:r>
      <w:r>
        <w:rPr/>
        <w:t>ГРУДНОЙ</w:t>
      </w:r>
      <w:r>
        <w:rPr>
          <w:spacing w:val="-4"/>
        </w:rPr>
        <w:t> </w:t>
      </w:r>
      <w:r>
        <w:rPr/>
        <w:t>КЛЕТКИ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5"/>
        <w:gridCol w:w="4536"/>
      </w:tblGrid>
      <w:tr>
        <w:trPr>
          <w:trHeight w:val="499" w:hRule="atLeast"/>
        </w:trPr>
        <w:tc>
          <w:tcPr>
            <w:tcW w:w="9101" w:type="dxa"/>
            <w:gridSpan w:val="2"/>
            <w:shd w:val="clear" w:color="auto" w:fill="F1F1F1"/>
          </w:tcPr>
          <w:p>
            <w:pPr>
              <w:pStyle w:val="TableParagraph"/>
              <w:spacing w:before="123"/>
              <w:ind w:left="1465" w:right="14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COVID-пневмонии</w:t>
            </w:r>
          </w:p>
        </w:tc>
      </w:tr>
      <w:tr>
        <w:trPr>
          <w:trHeight w:val="5426" w:hRule="atLeast"/>
        </w:trPr>
        <w:tc>
          <w:tcPr>
            <w:tcW w:w="4565" w:type="dxa"/>
          </w:tcPr>
          <w:p>
            <w:pPr>
              <w:pStyle w:val="TableParagraph"/>
              <w:spacing w:before="80"/>
              <w:ind w:left="438" w:right="740" w:hanging="360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затемнения в нижних долях легких,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тени</w:t>
            </w:r>
          </w:p>
          <w:p>
            <w:pPr>
              <w:pStyle w:val="TableParagraph"/>
              <w:spacing w:before="10"/>
              <w:rPr>
                <w:b/>
                <w:sz w:val="7"/>
              </w:rPr>
            </w:pPr>
          </w:p>
          <w:p>
            <w:pPr>
              <w:pStyle w:val="TableParagraph"/>
              <w:ind w:left="3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2153" cy="2271522"/>
                  <wp:effectExtent l="0" t="0" r="0" b="0"/>
                  <wp:docPr id="3" name="image4.jpeg" descr="Èçîáðàæåíèå âûãëÿäèò êàê âîäà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" name="image4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153" cy="227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438" w:right="533" w:hanging="360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затемнения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долях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сливающиеся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между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собой</w:t>
            </w:r>
          </w:p>
          <w:p>
            <w:pPr>
              <w:pStyle w:val="TableParagraph"/>
              <w:spacing w:before="7"/>
              <w:rPr>
                <w:b/>
                <w:sz w:val="15"/>
              </w:rPr>
            </w:pPr>
          </w:p>
          <w:p>
            <w:pPr>
              <w:pStyle w:val="TableParagraph"/>
              <w:ind w:left="2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0058" cy="2212848"/>
                  <wp:effectExtent l="0" t="0" r="0" b="0"/>
                  <wp:docPr id="5" name="image5.jpeg" descr="Èçîáðàæåíèå âûãëÿäèò êàê âîäîïàä, âîäà, âîëîñû, áåë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5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058" cy="221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</w:tc>
      </w:tr>
      <w:tr>
        <w:trPr>
          <w:trHeight w:val="666" w:hRule="atLeast"/>
        </w:trPr>
        <w:tc>
          <w:tcPr>
            <w:tcW w:w="4565" w:type="dxa"/>
            <w:shd w:val="clear" w:color="auto" w:fill="F1F1F1"/>
          </w:tcPr>
          <w:p>
            <w:pPr>
              <w:pStyle w:val="TableParagraph"/>
              <w:spacing w:before="80"/>
              <w:ind w:left="71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ind w:left="71" w:right="6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4536" w:type="dxa"/>
            <w:shd w:val="clear" w:color="auto" w:fill="F1F1F1"/>
          </w:tcPr>
          <w:p>
            <w:pPr>
              <w:pStyle w:val="TableParagraph"/>
              <w:spacing w:before="80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ind w:left="114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Низкая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4713" w:hRule="atLeast"/>
        </w:trPr>
        <w:tc>
          <w:tcPr>
            <w:tcW w:w="4565" w:type="dxa"/>
          </w:tcPr>
          <w:p>
            <w:pPr>
              <w:pStyle w:val="TableParagraph"/>
              <w:spacing w:before="80"/>
              <w:ind w:left="78" w:right="470"/>
              <w:rPr>
                <w:sz w:val="22"/>
              </w:rPr>
            </w:pPr>
            <w:r>
              <w:rPr>
                <w:sz w:val="22"/>
              </w:rPr>
              <w:t>Диффузные затемнения в легочных полях,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равномерно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распределенные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легким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 преимущественной 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3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1240" cy="2032444"/>
                  <wp:effectExtent l="0" t="0" r="0" b="0"/>
                  <wp:docPr id="7" name="image6.png" descr="page8image2412503376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6.pn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240" cy="2032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8"/>
              <w:rPr>
                <w:b/>
                <w:sz w:val="29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8" w:right="195"/>
              <w:rPr>
                <w:sz w:val="22"/>
              </w:rPr>
            </w:pPr>
            <w:r>
              <w:rPr>
                <w:sz w:val="22"/>
              </w:rPr>
              <w:t>Усиление легочного рисунка с обеих сторон,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повышение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плотности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стенок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бронхов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 w:after="1"/>
              <w:rPr>
                <w:b/>
                <w:sz w:val="22"/>
              </w:rPr>
            </w:pPr>
          </w:p>
          <w:p>
            <w:pPr>
              <w:pStyle w:val="TableParagraph"/>
              <w:ind w:left="1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7252" cy="2124837"/>
                  <wp:effectExtent l="0" t="0" r="0" b="0"/>
                  <wp:docPr id="9" name="image7.jpeg" descr="Èçîáðàæåíèå âûãëÿäèò êàê ñìîòðèò, ñèäèò, áåëûé, ìóæ÷èíà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7.jpe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52" cy="212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4"/>
              <w:rPr>
                <w:b/>
                <w:sz w:val="25"/>
              </w:rPr>
            </w:pPr>
          </w:p>
        </w:tc>
      </w:tr>
    </w:tbl>
    <w:p>
      <w:pPr>
        <w:pStyle w:val="BodyText"/>
        <w:ind w:left="0"/>
        <w:jc w:val="left"/>
        <w:rPr>
          <w:b/>
        </w:rPr>
      </w:pPr>
    </w:p>
    <w:p>
      <w:pPr>
        <w:spacing w:before="0"/>
        <w:ind w:left="361" w:right="0" w:firstLine="0"/>
        <w:jc w:val="left"/>
        <w:rPr>
          <w:sz w:val="20"/>
        </w:rPr>
      </w:pPr>
      <w:r>
        <w:rPr>
          <w:sz w:val="20"/>
        </w:rPr>
        <w:t>Источник:</w:t>
      </w:r>
      <w:r>
        <w:rPr>
          <w:spacing w:val="-4"/>
          <w:sz w:val="20"/>
        </w:rPr>
        <w:t> </w:t>
      </w:r>
      <w:r>
        <w:rPr>
          <w:sz w:val="20"/>
        </w:rPr>
        <w:t>D.Geffen,</w:t>
      </w:r>
      <w:r>
        <w:rPr>
          <w:spacing w:val="-4"/>
          <w:sz w:val="20"/>
        </w:rPr>
        <w:t> </w:t>
      </w:r>
      <w:r>
        <w:rPr>
          <w:sz w:val="20"/>
        </w:rPr>
        <w:t>UCLA</w:t>
      </w:r>
      <w:r>
        <w:rPr>
          <w:spacing w:val="-3"/>
          <w:sz w:val="20"/>
        </w:rPr>
        <w:t> </w:t>
      </w:r>
      <w:r>
        <w:rPr>
          <w:sz w:val="20"/>
        </w:rPr>
        <w:t>Health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Heading5"/>
        <w:spacing w:before="79"/>
        <w:ind w:left="361"/>
        <w:jc w:val="left"/>
      </w:pPr>
      <w:r>
        <w:rPr/>
        <w:t>Б.2</w:t>
      </w:r>
      <w:r>
        <w:rPr>
          <w:spacing w:val="-4"/>
        </w:rPr>
        <w:t> </w:t>
      </w:r>
      <w:r>
        <w:rPr/>
        <w:t>КОМПЬЮТЕРНАЯ</w:t>
      </w:r>
      <w:r>
        <w:rPr>
          <w:spacing w:val="-5"/>
        </w:rPr>
        <w:t> </w:t>
      </w:r>
      <w:r>
        <w:rPr/>
        <w:t>ТОМОГРАФИЯ</w:t>
      </w:r>
      <w:r>
        <w:rPr>
          <w:spacing w:val="-3"/>
        </w:rPr>
        <w:t> </w:t>
      </w:r>
      <w:r>
        <w:rPr/>
        <w:t>ГРУДНОЙ</w:t>
      </w:r>
      <w:r>
        <w:rPr>
          <w:spacing w:val="-5"/>
        </w:rPr>
        <w:t> </w:t>
      </w:r>
      <w:r>
        <w:rPr/>
        <w:t>КЛЕТКИ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412" w:hRule="atLeast"/>
        </w:trPr>
        <w:tc>
          <w:tcPr>
            <w:tcW w:w="8960" w:type="dxa"/>
            <w:gridSpan w:val="2"/>
            <w:shd w:val="clear" w:color="auto" w:fill="F1F1F1"/>
          </w:tcPr>
          <w:p>
            <w:pPr>
              <w:pStyle w:val="TableParagraph"/>
              <w:spacing w:before="80"/>
              <w:ind w:left="1212" w:right="120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968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324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выраженные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стекла»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7.35pt;mso-position-horizontal-relative:char;mso-position-vertical-relative:line" coordorigin="0,0" coordsize="6356,2747" alt="Èçîáðàæåíèå âûãëÿäèò êàê ÷åðíûé, ñíåã, ñòîë, ôîòîãðàôèÿ  Àâòîìàòè÷åñêè ñîçäàííîå îïèñàíèå ">
                  <v:rect style="position:absolute;left:0;top:0;width:6356;height:2747" filled="true" fillcolor="#c0c0c0" stroked="false">
                    <v:fill type="solid"/>
                  </v:rect>
                  <v:shape style="position:absolute;left:0;top:0;width:6356;height:2746" type="#_x0000_t75" alt="Èçîáðàæåíèå âûãëÿäèò êàê ÷åðíûé, ñíåã, ñòîë, ôîòîãðàôèÿ  Àâòîìàòè÷åñêè ñîçäàííîå îïèñàíèå " stroked="false">
                    <v:imagedata r:id="rId7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10" w:hRule="atLeast"/>
        </w:trPr>
        <w:tc>
          <w:tcPr>
            <w:tcW w:w="2440" w:type="dxa"/>
          </w:tcPr>
          <w:p>
            <w:pPr>
              <w:pStyle w:val="TableParagraph"/>
              <w:spacing w:before="79"/>
              <w:ind w:left="79" w:right="104"/>
              <w:rPr>
                <w:sz w:val="22"/>
              </w:rPr>
            </w:pPr>
            <w:r>
              <w:rPr>
                <w:sz w:val="22"/>
              </w:rPr>
              <w:t>Участки уплотнения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</w:t>
            </w:r>
          </w:p>
          <w:p>
            <w:pPr>
              <w:pStyle w:val="TableParagraph"/>
              <w:ind w:left="79" w:right="314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расположения,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4.450pt;mso-position-horizontal-relative:char;mso-position-vertical-relative:line" coordorigin="0,0" coordsize="6356,2689" alt="Èçîáðàæåíèå âûãëÿäèò êàê ñòîë, åäà, ñèäèò, òàðåëêà  Àâòîìàòè÷åñêè ñîçäàííîå îïèñàíèå ">
                  <v:rect style="position:absolute;left:0;top:0;width:6356;height:2688" filled="true" fillcolor="#c0c0c0" stroked="false">
                    <v:fill type="solid"/>
                  </v:rect>
                  <v:shape style="position:absolute;left:0;top:0;width:6356;height:2689" type="#_x0000_t75" alt="Èçîáðàæåíèå âûãëÿäèò êàê ñòîë, åäà, ñèäèò, òàðåëêà  Àâòîìàòè÷åñêè ñîçäàííîå îïèñàíèå " stroked="false">
                    <v:imagedata r:id="rId7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76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471"/>
              <w:rPr>
                <w:sz w:val="22"/>
              </w:rPr>
            </w:pPr>
            <w:r>
              <w:rPr>
                <w:sz w:val="22"/>
              </w:rPr>
              <w:t>Множественные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типу</w:t>
            </w:r>
          </w:p>
          <w:p>
            <w:pPr>
              <w:pStyle w:val="TableParagraph"/>
              <w:ind w:left="79" w:right="593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</w:t>
            </w:r>
          </w:p>
          <w:p>
            <w:pPr>
              <w:pStyle w:val="TableParagraph"/>
              <w:ind w:left="79" w:right="314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7.8pt;mso-position-horizontal-relative:char;mso-position-vertical-relative:line" coordorigin="0,0" coordsize="6356,2756" alt="Èçîáðàæåíèå âûãëÿäèò êàê ôîòîãðàôèÿ, ñòîë, ñèäèò, çàêðûòûé  Àâòîìàòè÷åñêè ñîçäàííîå îïèñàíèå ">
                  <v:rect style="position:absolute;left:0;top:0;width:6356;height:2756" filled="true" fillcolor="#c0c0c0" stroked="false">
                    <v:fill type="solid"/>
                  </v:rect>
                  <v:shape style="position:absolute;left:0;top:0;width:6356;height:2755" type="#_x0000_t75" alt="Èçîáðàæåíèå âûãëÿäèò êàê ôîòîãðàôèÿ, ñòîë, ñèäèò, çàêðûòûé  Àâòîìàòè÷åñêè ñîçäàííîå îïèñàíèå " stroked="false">
                    <v:imagedata r:id="rId80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51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324"/>
              <w:rPr>
                <w:sz w:val="22"/>
              </w:rPr>
            </w:pPr>
            <w:r>
              <w:rPr>
                <w:sz w:val="22"/>
              </w:rPr>
              <w:t>Двусторонние,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 w:right="593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перегородок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3.9pt;mso-position-horizontal-relative:char;mso-position-vertical-relative:line" coordorigin="0,0" coordsize="6356,2678" alt="Èçîáðàæåíèå âûãëÿäèò êàê ôîòîãðàôèÿ, ñòîë, ñèäèò, áåëûé  Àâòîìàòè÷åñêè ñîçäàííîå îïèñàíèå 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Èçîáðàæåíèå âûãëÿäèò êàê ôîòîãðàôèÿ, ñòîë, ñèäèò, áåëûé  Àâòîìàòè÷åñêè ñîçäàííîå îïèñàíèå " stroked="false">
                    <v:imagedata r:id="rId81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tbl>
      <w:tblPr>
        <w:tblW w:w="0" w:type="auto"/>
        <w:jc w:val="left"/>
        <w:tblInd w:w="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502" w:hRule="atLeast"/>
        </w:trPr>
        <w:tc>
          <w:tcPr>
            <w:tcW w:w="8960" w:type="dxa"/>
            <w:gridSpan w:val="2"/>
            <w:shd w:val="clear" w:color="auto" w:fill="F1F1F1"/>
          </w:tcPr>
          <w:p>
            <w:pPr>
              <w:pStyle w:val="TableParagraph"/>
              <w:spacing w:before="124"/>
              <w:ind w:left="965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631" w:hRule="atLeast"/>
        </w:trPr>
        <w:tc>
          <w:tcPr>
            <w:tcW w:w="2440" w:type="dxa"/>
          </w:tcPr>
          <w:p>
            <w:pPr>
              <w:pStyle w:val="TableParagraph"/>
              <w:spacing w:before="79"/>
              <w:ind w:left="79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участки</w:t>
            </w:r>
          </w:p>
          <w:p>
            <w:pPr>
              <w:pStyle w:val="TableParagraph"/>
              <w:ind w:left="79" w:right="567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без типичного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(периферического)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хаотично</w:t>
            </w:r>
          </w:p>
          <w:p>
            <w:pPr>
              <w:pStyle w:val="TableParagraph"/>
              <w:ind w:left="79" w:right="137"/>
              <w:rPr>
                <w:sz w:val="22"/>
              </w:rPr>
            </w:pPr>
            <w:r>
              <w:rPr>
                <w:sz w:val="22"/>
              </w:rPr>
              <w:t>расположенные внутри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20.45pt;mso-position-horizontal-relative:char;mso-position-vertical-relative:line" coordorigin="0,0" coordsize="6356,2409" alt="Èçîáðàæåíèå âûãëÿäèò êàê ôîòîãðàôèÿ, çàêðûòûé, ñòàðûé, áåëûé  Àâòîìàòè÷åñêè ñîçäàííîå îïèñàíèå ">
                  <v:rect style="position:absolute;left:0;top:0;width:6356;height:2409" filled="true" fillcolor="#c0c0c0" stroked="false">
                    <v:fill type="solid"/>
                  </v:rect>
                  <v:shape style="position:absolute;left:0;top:0;width:6356;height:2409" type="#_x0000_t75" alt="Èçîáðàæåíèå âûãëÿäèò êàê ôîòîãðàôèÿ, çàêðûòûé, ñòàðûé, áåëûé  Àâòîìàòè÷åñêè ñîçäàííîå îïèñàíèå " stroked="false">
                    <v:imagedata r:id="rId8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8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542"/>
              <w:rPr>
                <w:sz w:val="22"/>
              </w:rPr>
            </w:pPr>
            <w:r>
              <w:rPr>
                <w:sz w:val="22"/>
              </w:rPr>
              <w:t>Единичные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мелкие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стекла,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</w:tc>
        <w:tc>
          <w:tcPr>
            <w:tcW w:w="6520" w:type="dxa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28.5pt;mso-position-horizontal-relative:char;mso-position-vertical-relative:line" coordorigin="0,0" coordsize="6356,2570" alt="Èçîáðàæåíèå âûãëÿäèò êàê ñíåã, ÷åðíûé, ñèäèò, çàêðûòûé  Àâòîìàòè÷åñêè ñîçäàííîå îïèñàíèå ">
                  <v:rect style="position:absolute;left:0;top:0;width:6356;height:2570" filled="true" fillcolor="#c0c0c0" stroked="false">
                    <v:fill type="solid"/>
                  </v:rect>
                  <v:shape style="position:absolute;left:0;top:0;width:6356;height:2569" type="#_x0000_t75" alt="Èçîáðàæåíèå âûãëÿäèò êàê ñíåã, ÷åðíûé, ñèäèò, çàêðûòûé  Àâòîìàòè÷åñêè ñîçäàííîå îïèñàíèå " stroked="false">
                    <v:imagedata r:id="rId83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500" w:hRule="atLeast"/>
        </w:trPr>
        <w:tc>
          <w:tcPr>
            <w:tcW w:w="8960" w:type="dxa"/>
            <w:gridSpan w:val="2"/>
          </w:tcPr>
          <w:p>
            <w:pPr>
              <w:pStyle w:val="TableParagraph"/>
              <w:spacing w:before="123"/>
              <w:ind w:left="1212" w:right="120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Низкая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900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694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«дерева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</w:t>
            </w:r>
          </w:p>
          <w:p>
            <w:pPr>
              <w:pStyle w:val="TableParagraph"/>
              <w:ind w:left="79" w:right="100"/>
              <w:rPr>
                <w:sz w:val="22"/>
              </w:rPr>
            </w:pPr>
            <w:r>
              <w:rPr>
                <w:sz w:val="22"/>
              </w:rPr>
              <w:t>с перибронхиальной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инфильтрацией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одной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доле (брохопневмония,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бронхиолит)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3.9pt;mso-position-horizontal-relative:char;mso-position-vertical-relative:line" coordorigin="0,0" coordsize="6356,2678" alt="Èçîáðàæåíèå âûãëÿäèò êàê ôîòîãðàôèÿ, ñòîë, ñèäèò, áåëûé  Àâòîìàòè÷åñêè ñîçäàííîå îïèñàíèå 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Èçîáðàæåíèå âûãëÿäèò êàê ôîòîãðàôèÿ, ñòîë, ñèäèò, áåëûé  Àâòîìàòè÷åñêè ñîçäàííîå îïèñàíèå " stroked="false">
                    <v:imagedata r:id="rId8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140" w:bottom="800" w:left="1340" w:right="600"/>
        </w:sectPr>
      </w:pPr>
    </w:p>
    <w:tbl>
      <w:tblPr>
        <w:tblW w:w="0" w:type="auto"/>
        <w:jc w:val="left"/>
        <w:tblInd w:w="4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3035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861"/>
              <w:rPr>
                <w:sz w:val="22"/>
              </w:rPr>
            </w:pPr>
            <w:r>
              <w:rPr>
                <w:sz w:val="22"/>
              </w:rPr>
              <w:t>Выраженная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консолидация</w:t>
            </w:r>
          </w:p>
          <w:p>
            <w:pPr>
              <w:pStyle w:val="TableParagraph"/>
              <w:ind w:left="79" w:right="204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пределах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(картина долевой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бактериальной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40.75pt;mso-position-horizontal-relative:char;mso-position-vertical-relative:line" coordorigin="0,0" coordsize="6356,2815" alt="Èçîáðàæåíèå âûãëÿäèò êàê ôîòîãðàôèÿ, ñòîë, ÷åðíûé, ñèäèò  Àâòîìàòè÷åñêè ñîçäàííîå îïèñàíèå ">
                  <v:rect style="position:absolute;left:0;top:0;width:6356;height:2815" filled="true" fillcolor="#c0c0c0" stroked="false">
                    <v:fill type="solid"/>
                  </v:rect>
                  <v:shape style="position:absolute;left:0;top:0;width:6356;height:2814" type="#_x0000_t75" alt="Èçîáðàæåíèå âûãëÿäèò êàê ôîòîãðàôèÿ, ñòîë, ÷åðíûé, ñèäèò  Àâòîìàòè÷åñêè ñîçäàííîå îïèñàíèå " stroked="false">
                    <v:imagedata r:id="rId85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99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102"/>
              <w:rPr>
                <w:sz w:val="22"/>
              </w:rPr>
            </w:pPr>
            <w:r>
              <w:rPr>
                <w:sz w:val="22"/>
              </w:rPr>
              <w:t>Симметричные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центральные очаги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повышенной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плотности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 типу «крыльев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бабочки»,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гидроторакс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ind w:left="79" w:right="399"/>
              <w:rPr>
                <w:sz w:val="22"/>
              </w:rPr>
            </w:pPr>
            <w:r>
              <w:rPr>
                <w:sz w:val="22"/>
              </w:rPr>
              <w:t>КТ-картина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альвеолярного отека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pt;height:133.9pt;mso-position-horizontal-relative:char;mso-position-vertical-relative:line" coordorigin="0,0" coordsize="6356,2678" alt="Èçîáðàæåíèå âûãëÿäèò êàê ñòîë, ñèäèò, ôîòîãðàôèÿ, åäà  Àâòîìàòè÷åñêè ñîçäàííîå îïèñàíèå 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Èçîáðàæåíèå âûãëÿäèò êàê ñòîë, ñèäèò, ôîòîãðàôèÿ, åäà  Àâòîìàòè÷åñêè ñîçäàííîå îïèñàíèå " stroked="false">
                    <v:imagedata r:id="rId8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140" w:bottom="800" w:left="1340" w:right="600"/>
        </w:sectPr>
      </w:pPr>
    </w:p>
    <w:p>
      <w:pPr>
        <w:spacing w:before="79"/>
        <w:ind w:left="361" w:right="0" w:firstLine="0"/>
        <w:jc w:val="left"/>
        <w:rPr>
          <w:b/>
          <w:sz w:val="24"/>
        </w:rPr>
      </w:pPr>
      <w:r>
        <w:rPr>
          <w:b/>
          <w:sz w:val="24"/>
        </w:rPr>
        <w:t>Б.3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ОСНОВНЫЕ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СИМПТОМЫ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ПАТОЛОГИИ</w:t>
      </w:r>
      <w:r>
        <w:rPr>
          <w:b/>
          <w:spacing w:val="2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ВИРУСНЫХ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2"/>
        <w:gridCol w:w="4536"/>
      </w:tblGrid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2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Матовое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6" w:right="33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Консолидация</w:t>
            </w:r>
          </w:p>
        </w:tc>
      </w:tr>
      <w:tr>
        <w:trPr>
          <w:trHeight w:val="1678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483"/>
              <w:jc w:val="both"/>
              <w:rPr>
                <w:sz w:val="22"/>
              </w:rPr>
            </w:pPr>
            <w:r>
              <w:rPr>
                <w:sz w:val="22"/>
              </w:rPr>
              <w:t>Участок частично воздушной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ткани, на фоне которого видны сосуды,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просветы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стенки.</w:t>
            </w:r>
          </w:p>
          <w:p>
            <w:pPr>
              <w:pStyle w:val="TableParagraph"/>
              <w:ind w:left="175" w:right="722"/>
              <w:jc w:val="both"/>
              <w:rPr>
                <w:sz w:val="22"/>
              </w:rPr>
            </w:pPr>
            <w:r>
              <w:rPr>
                <w:sz w:val="22"/>
              </w:rPr>
              <w:t>Значительно более точно выявляется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КТ, чем при РГ.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57"/>
              <w:rPr>
                <w:sz w:val="22"/>
              </w:rPr>
            </w:pPr>
            <w:r>
              <w:rPr>
                <w:sz w:val="22"/>
              </w:rPr>
              <w:t>Участок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безвоздушной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ткани</w:t>
            </w:r>
          </w:p>
          <w:p>
            <w:pPr>
              <w:pStyle w:val="TableParagraph"/>
              <w:ind w:left="157" w:right="217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видимыми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воздушными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просветами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бронхов и воздушными полостями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(например, эмфиземы). Сосуды и стенки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зоне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видны.</w:t>
            </w:r>
          </w:p>
          <w:p>
            <w:pPr>
              <w:pStyle w:val="TableParagraph"/>
              <w:spacing w:line="253" w:lineRule="exact"/>
              <w:ind w:left="157"/>
              <w:rPr>
                <w:sz w:val="22"/>
              </w:rPr>
            </w:pP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одинаково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точно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4071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5"/>
              </w:rPr>
            </w:pPr>
          </w:p>
          <w:p>
            <w:pPr>
              <w:pStyle w:val="TableParagraph"/>
              <w:ind w:left="7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2156" cy="2120646"/>
                  <wp:effectExtent l="0" t="0" r="0" b="0"/>
                  <wp:docPr id="11" name="image17.jpeg" descr="Èçîáðàæåíèå âûãëÿäèò êàê ñòîë, ñèäèò, ÷åðíûé, ïîí÷èê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17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156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5"/>
              </w:rPr>
            </w:pPr>
          </w:p>
          <w:p>
            <w:pPr>
              <w:pStyle w:val="TableParagraph"/>
              <w:ind w:left="106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2524" cy="2078736"/>
                  <wp:effectExtent l="0" t="0" r="0" b="0"/>
                  <wp:docPr id="13" name="image18.jpeg" descr="Èçîáðàæåíèå âûãëÿäèò êàê ñòîë, ÷åðíûé, òàðåëêà, áåë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18.jpe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524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Ретикулярные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366" w:right="33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«булыжной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мостовой»</w:t>
            </w:r>
          </w:p>
        </w:tc>
      </w:tr>
      <w:tr>
        <w:trPr>
          <w:trHeight w:val="1678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174"/>
              <w:rPr>
                <w:sz w:val="22"/>
              </w:rPr>
            </w:pPr>
            <w:r>
              <w:rPr>
                <w:sz w:val="22"/>
              </w:rPr>
              <w:t>Тонкие линии патологически измененного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легочного интерстиция, формирующие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сеть.</w:t>
            </w:r>
          </w:p>
          <w:p>
            <w:pPr>
              <w:pStyle w:val="TableParagraph"/>
              <w:ind w:left="175" w:right="169"/>
              <w:rPr>
                <w:sz w:val="22"/>
              </w:rPr>
            </w:pPr>
            <w:r>
              <w:rPr>
                <w:sz w:val="22"/>
              </w:rPr>
              <w:t>КТ-симптом. При РГ обозначаются как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сетчатая (ячеистая) деформация легочного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рисунка.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57" w:right="473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«лоскутного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одеяла».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Изображение ретикулярных 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 фоне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стекла».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</w:tr>
      <w:tr>
        <w:trPr>
          <w:trHeight w:val="4643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1"/>
              <w:rPr>
                <w:b/>
                <w:sz w:val="12"/>
              </w:rPr>
            </w:pPr>
          </w:p>
          <w:p>
            <w:pPr>
              <w:pStyle w:val="TableParagraph"/>
              <w:ind w:left="38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44929" cy="1776983"/>
                  <wp:effectExtent l="0" t="0" r="0" b="0"/>
                  <wp:docPr id="15" name="image19.jpeg" descr="Èçîáðàæåíèå âûãëÿäèò êàê ñòîë, åäà, ôîòîãðàôèÿ, ñèäèò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19.jpe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929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ind w:left="10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32705" cy="1877568"/>
                  <wp:effectExtent l="0" t="0" r="0" b="0"/>
                  <wp:docPr id="17" name="image20.jpeg" descr="Èçîáðàæåíèå âûãëÿäèò êàê âíóòðåííèé, ñòîë, ñèäèò, åäà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20.jpe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705" cy="187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060" w:bottom="800" w:left="1340" w:right="600"/>
        </w:sectPr>
      </w:pPr>
    </w:p>
    <w:tbl>
      <w:tblPr>
        <w:tblW w:w="0" w:type="auto"/>
        <w:jc w:val="left"/>
        <w:tblInd w:w="4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2"/>
        <w:gridCol w:w="4536"/>
      </w:tblGrid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214"/>
              <w:rPr>
                <w:b/>
                <w:sz w:val="22"/>
              </w:rPr>
            </w:pPr>
            <w:r>
              <w:rPr>
                <w:b/>
                <w:sz w:val="22"/>
              </w:rPr>
              <w:t>Перибронховаскулярное</w:t>
            </w:r>
            <w:r>
              <w:rPr>
                <w:b/>
                <w:spacing w:val="-9"/>
                <w:sz w:val="22"/>
              </w:rPr>
              <w:t> </w:t>
            </w:r>
            <w:r>
              <w:rPr>
                <w:b/>
                <w:sz w:val="22"/>
              </w:rPr>
              <w:t>распределение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844"/>
              <w:rPr>
                <w:b/>
                <w:sz w:val="22"/>
              </w:rPr>
            </w:pPr>
            <w:r>
              <w:rPr>
                <w:b/>
                <w:sz w:val="22"/>
              </w:rPr>
              <w:t>Перилобулярные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</w:tr>
      <w:tr>
        <w:trPr>
          <w:trHeight w:val="1577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343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бронхов и сосудов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line="252" w:lineRule="exact"/>
              <w:ind w:left="175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Уплотнение легочной ткани вдоль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междольковых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перегородок,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один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важных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11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74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1"/>
              <w:rPr>
                <w:b/>
                <w:sz w:val="21"/>
              </w:rPr>
            </w:pPr>
          </w:p>
          <w:p>
            <w:pPr>
              <w:pStyle w:val="TableParagraph"/>
              <w:ind w:left="100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0957" cy="1746218"/>
                  <wp:effectExtent l="0" t="0" r="0" b="0"/>
                  <wp:docPr id="19" name="image21.jpeg" descr="Èçîáðàæåíèå âûãëÿäèò êàê òàðåëêà, ñòîë, ôîòîãðàôèÿ, áåë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21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957" cy="174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1"/>
              <w:rPr>
                <w:b/>
                <w:sz w:val="21"/>
              </w:rPr>
            </w:pPr>
          </w:p>
          <w:p>
            <w:pPr>
              <w:pStyle w:val="TableParagraph"/>
              <w:ind w:left="11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61355" cy="1701546"/>
                  <wp:effectExtent l="0" t="0" r="0" b="0"/>
                  <wp:docPr id="21" name="image22.jpeg" descr="Èçîáðàæåíèå âûãëÿäèò êàê ôîòîãðàôèÿ, ñèäèò, ñòîë, ÷åðí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2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355" cy="1701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65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600" w:right="550"/>
              <w:rPr>
                <w:b/>
                <w:sz w:val="22"/>
              </w:rPr>
            </w:pPr>
            <w:r>
              <w:rPr>
                <w:b/>
                <w:sz w:val="22"/>
              </w:rPr>
              <w:t>Кортикальное (субплевральное,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pacing w:val="-1"/>
                <w:sz w:val="22"/>
              </w:rPr>
              <w:t>периферическое)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распределение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1539" w:right="831" w:hanging="670"/>
              <w:rPr>
                <w:b/>
                <w:sz w:val="22"/>
              </w:rPr>
            </w:pPr>
            <w:r>
              <w:rPr>
                <w:b/>
                <w:sz w:val="22"/>
              </w:rPr>
              <w:t>Прикорневое</w:t>
            </w:r>
            <w:r>
              <w:rPr>
                <w:b/>
                <w:spacing w:val="-12"/>
                <w:sz w:val="22"/>
              </w:rPr>
              <w:t> </w:t>
            </w:r>
            <w:r>
              <w:rPr>
                <w:b/>
                <w:sz w:val="22"/>
              </w:rPr>
              <w:t>(центральное)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распределение</w:t>
            </w:r>
          </w:p>
        </w:tc>
      </w:tr>
      <w:tr>
        <w:trPr>
          <w:trHeight w:val="1425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вдоль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висцеральной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(реберной, диафрагмальной,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медиастинальной, междолевой).</w:t>
            </w:r>
          </w:p>
          <w:p>
            <w:pPr>
              <w:pStyle w:val="TableParagraph"/>
              <w:spacing w:before="1"/>
              <w:ind w:left="175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 w:right="15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 легочной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области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корня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ind w:left="111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6126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 w:after="1"/>
              <w:rPr>
                <w:b/>
                <w:sz w:val="19"/>
              </w:rPr>
            </w:pPr>
          </w:p>
          <w:p>
            <w:pPr>
              <w:pStyle w:val="TableParagraph"/>
              <w:ind w:left="3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7960" cy="1353692"/>
                  <wp:effectExtent l="0" t="0" r="0" b="0"/>
                  <wp:docPr id="23" name="image23.jpeg" descr="Èçîáðàæåíèå âûãëÿäèò êàê ôîòîãðàôèÿ, ñèäèò, áåëûé, ñòîë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3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60" cy="1353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" w:after="1"/>
              <w:rPr>
                <w:b/>
                <w:sz w:val="27"/>
              </w:rPr>
            </w:pPr>
          </w:p>
          <w:p>
            <w:pPr>
              <w:pStyle w:val="TableParagraph"/>
              <w:ind w:left="35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41742" cy="1651254"/>
                  <wp:effectExtent l="0" t="0" r="0" b="0"/>
                  <wp:docPr id="25" name="image24.jpeg" descr="Èçîáðàæåíèå âûãëÿäèò êàê ñòîë, ñèäèò, áåëûé, ÷åðí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24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742" cy="1651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140" w:bottom="800" w:left="1340" w:right="600"/>
        </w:sectPr>
      </w:pPr>
    </w:p>
    <w:tbl>
      <w:tblPr>
        <w:tblW w:w="0" w:type="auto"/>
        <w:jc w:val="left"/>
        <w:tblInd w:w="4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2"/>
        <w:gridCol w:w="4536"/>
      </w:tblGrid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3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воздушной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бронхографии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1438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</w:tr>
      <w:tr>
        <w:trPr>
          <w:trHeight w:val="1678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98"/>
              <w:rPr>
                <w:sz w:val="22"/>
              </w:rPr>
            </w:pPr>
            <w:r>
              <w:rPr>
                <w:sz w:val="22"/>
              </w:rPr>
              <w:t>Видимость заполненных воздухом бронхов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 ткани.</w:t>
            </w:r>
          </w:p>
          <w:p>
            <w:pPr>
              <w:pStyle w:val="TableParagraph"/>
              <w:ind w:left="175" w:right="1307"/>
              <w:rPr>
                <w:sz w:val="22"/>
              </w:rPr>
            </w:pPr>
            <w:r>
              <w:rPr>
                <w:sz w:val="22"/>
              </w:rPr>
              <w:t>Свидетельствует о сохранении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бронхиальной проходимости.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ободка.</w:t>
            </w:r>
          </w:p>
          <w:p>
            <w:pPr>
              <w:pStyle w:val="TableParagraph"/>
              <w:ind w:left="111" w:right="608"/>
              <w:rPr>
                <w:sz w:val="22"/>
              </w:rPr>
            </w:pPr>
            <w:r>
              <w:rPr>
                <w:sz w:val="22"/>
              </w:rPr>
              <w:t>Зона «матового стекла» вокруг 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или участка деструкции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(некроза). Обычно имеет кольцевидную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форму.</w:t>
            </w:r>
          </w:p>
          <w:p>
            <w:pPr>
              <w:pStyle w:val="TableParagraph"/>
              <w:spacing w:line="253" w:lineRule="exact"/>
              <w:ind w:left="111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17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7"/>
              <w:rPr>
                <w:b/>
                <w:sz w:val="25"/>
              </w:rPr>
            </w:pPr>
          </w:p>
          <w:p>
            <w:pPr>
              <w:pStyle w:val="TableParagraph"/>
              <w:ind w:left="6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81864" cy="1923669"/>
                  <wp:effectExtent l="0" t="0" r="0" b="0"/>
                  <wp:docPr id="27" name="image25.jpeg" descr="Èçîáðàæåíèå âûãëÿäèò êàê îáúåêò, âíóòðåííèé, ñòîë, ñèäèò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25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864" cy="192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5"/>
              </w:rPr>
            </w:pPr>
          </w:p>
          <w:p>
            <w:pPr>
              <w:pStyle w:val="TableParagraph"/>
              <w:ind w:left="43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216402" cy="1743075"/>
                  <wp:effectExtent l="0" t="0" r="0" b="0"/>
                  <wp:docPr id="29" name="image26.jpeg" descr="Èçîáðàæåíèå âûãëÿäèò êàê òàðåëêà, ñòîë, ÷åðíûé, ôîòîãðàôèÿ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26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402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65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206"/>
              <w:ind w:left="413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обратного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1557" w:right="700" w:hanging="806"/>
              <w:rPr>
                <w:b/>
                <w:sz w:val="22"/>
              </w:rPr>
            </w:pPr>
            <w:r>
              <w:rPr>
                <w:b/>
                <w:sz w:val="22"/>
              </w:rPr>
              <w:t>Полость в легком или участке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консолидации</w:t>
            </w:r>
          </w:p>
        </w:tc>
      </w:tr>
      <w:tr>
        <w:trPr>
          <w:trHeight w:val="2436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635"/>
              <w:jc w:val="both"/>
              <w:rPr>
                <w:sz w:val="22"/>
              </w:rPr>
            </w:pPr>
            <w:r>
              <w:rPr>
                <w:sz w:val="22"/>
              </w:rPr>
              <w:t>Синоним: симптом обратного ободка,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«атолла».</w:t>
            </w:r>
          </w:p>
          <w:p>
            <w:pPr>
              <w:pStyle w:val="TableParagraph"/>
              <w:spacing w:line="252" w:lineRule="exact"/>
              <w:ind w:left="175"/>
              <w:jc w:val="both"/>
              <w:rPr>
                <w:sz w:val="22"/>
              </w:rPr>
            </w:pPr>
            <w:r>
              <w:rPr>
                <w:sz w:val="22"/>
              </w:rPr>
              <w:t>Зона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вокруг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участка</w:t>
            </w:r>
          </w:p>
          <w:p>
            <w:pPr>
              <w:pStyle w:val="TableParagraph"/>
              <w:ind w:left="175" w:right="382"/>
              <w:jc w:val="both"/>
              <w:rPr>
                <w:sz w:val="22"/>
              </w:rPr>
            </w:pPr>
            <w:r>
              <w:rPr>
                <w:sz w:val="22"/>
              </w:rPr>
              <w:t>«матового стекла». Может иметь любую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 и размеры. Характерный признак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before="1"/>
              <w:ind w:left="175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 w:right="459"/>
              <w:rPr>
                <w:sz w:val="22"/>
              </w:rPr>
            </w:pPr>
            <w:r>
              <w:rPr>
                <w:sz w:val="22"/>
              </w:rPr>
              <w:t>Замкнутое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патологическое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пространство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легком с толстыми (&gt;2-3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окруженное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тканью.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содержит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газ,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жидкость,</w:t>
            </w:r>
          </w:p>
          <w:p>
            <w:pPr>
              <w:pStyle w:val="TableParagraph"/>
              <w:ind w:left="111" w:right="173"/>
              <w:rPr>
                <w:sz w:val="22"/>
              </w:rPr>
            </w:pPr>
            <w:r>
              <w:rPr>
                <w:sz w:val="22"/>
              </w:rPr>
              <w:t>некротические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массы).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наблюдается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бактериальных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инфекциях</w:t>
            </w:r>
          </w:p>
          <w:p>
            <w:pPr>
              <w:pStyle w:val="TableParagraph"/>
              <w:ind w:left="111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новообразованиях.</w:t>
            </w:r>
          </w:p>
          <w:p>
            <w:pPr>
              <w:pStyle w:val="TableParagraph"/>
              <w:ind w:left="111" w:right="872"/>
              <w:rPr>
                <w:sz w:val="22"/>
              </w:rPr>
            </w:pPr>
            <w:r>
              <w:rPr>
                <w:sz w:val="22"/>
              </w:rPr>
              <w:t>Точнее выявляется при КТ, особенно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небольших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размерах.</w:t>
            </w:r>
          </w:p>
        </w:tc>
      </w:tr>
      <w:tr>
        <w:trPr>
          <w:trHeight w:val="5051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3"/>
              </w:rPr>
            </w:pPr>
          </w:p>
          <w:p>
            <w:pPr>
              <w:pStyle w:val="TableParagraph"/>
              <w:ind w:left="6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13106" cy="2078736"/>
                  <wp:effectExtent l="0" t="0" r="0" b="0"/>
                  <wp:docPr id="31" name="image27.jpeg" descr="Èçîáðàæåíèå âûãëÿäèò êàê ñèäèò, ÷åðíûé, ñòîë, åäà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27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106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2"/>
              </w:rPr>
            </w:pPr>
          </w:p>
          <w:p>
            <w:pPr>
              <w:pStyle w:val="TableParagraph"/>
              <w:ind w:left="94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6531" cy="2087118"/>
                  <wp:effectExtent l="0" t="0" r="0" b="0"/>
                  <wp:docPr id="33" name="image28.jpeg" descr="Èçîáðàæåíèå âûãëÿäèò êàê âíóòðåííèé, ñèäèò, ôîòîãðàôèÿ, ñòîë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28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531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9" w:top="1140" w:bottom="800" w:left="1340" w:right="600"/>
        </w:sectPr>
      </w:pPr>
    </w:p>
    <w:tbl>
      <w:tblPr>
        <w:tblW w:w="0" w:type="auto"/>
        <w:jc w:val="left"/>
        <w:tblInd w:w="49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2"/>
        <w:gridCol w:w="4536"/>
      </w:tblGrid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3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Киста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легком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4" w:right="33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Очаг(и)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легких</w:t>
            </w:r>
          </w:p>
        </w:tc>
      </w:tr>
      <w:tr>
        <w:trPr>
          <w:trHeight w:val="1678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357"/>
              <w:rPr>
                <w:sz w:val="22"/>
              </w:rPr>
            </w:pPr>
            <w:r>
              <w:rPr>
                <w:sz w:val="22"/>
              </w:rPr>
              <w:t>Замкнутое патологическое пространство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в легком с тонкими (&lt; 2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заполненное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газом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 жидкостью.</w:t>
            </w:r>
          </w:p>
          <w:p>
            <w:pPr>
              <w:pStyle w:val="TableParagraph"/>
              <w:spacing w:line="252" w:lineRule="exact"/>
              <w:ind w:left="175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Уплотнение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размером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</w:t>
            </w:r>
          </w:p>
          <w:p>
            <w:pPr>
              <w:pStyle w:val="TableParagraph"/>
              <w:ind w:left="111" w:right="55"/>
              <w:rPr>
                <w:sz w:val="22"/>
              </w:rPr>
            </w:pPr>
            <w:r>
              <w:rPr>
                <w:sz w:val="22"/>
              </w:rPr>
              <w:t>10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мм.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быть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одиночными,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единичными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(до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6)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множественными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(диссеминация).</w:t>
            </w:r>
          </w:p>
          <w:p>
            <w:pPr>
              <w:pStyle w:val="TableParagraph"/>
              <w:spacing w:line="252" w:lineRule="exact"/>
              <w:ind w:left="111"/>
              <w:rPr>
                <w:sz w:val="22"/>
              </w:rPr>
            </w:pPr>
            <w:r>
              <w:rPr>
                <w:sz w:val="22"/>
              </w:rPr>
              <w:t>Точнее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</w:t>
            </w:r>
          </w:p>
          <w:p>
            <w:pPr>
              <w:pStyle w:val="TableParagraph"/>
              <w:ind w:left="111" w:right="95"/>
              <w:rPr>
                <w:sz w:val="22"/>
              </w:rPr>
            </w:pPr>
            <w:r>
              <w:rPr>
                <w:sz w:val="22"/>
              </w:rPr>
              <w:t>(Термин «узелок» является синонимом, но не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рекомендуется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употреблению).</w:t>
            </w:r>
          </w:p>
        </w:tc>
      </w:tr>
      <w:tr>
        <w:trPr>
          <w:trHeight w:val="3181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 w:after="1"/>
              <w:rPr>
                <w:b/>
                <w:sz w:val="24"/>
              </w:rPr>
            </w:pPr>
          </w:p>
          <w:p>
            <w:pPr>
              <w:pStyle w:val="TableParagraph"/>
              <w:ind w:left="7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7063" cy="1788223"/>
                  <wp:effectExtent l="0" t="0" r="0" b="0"/>
                  <wp:docPr id="35" name="image29.jpeg" descr="Èçîáðàæåíèå âûãëÿäèò êàê ñèäèò, ÷åðíûé, ñòîë, ôîòîãðàôèÿ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29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063" cy="1788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 w:after="1"/>
              <w:rPr>
                <w:b/>
                <w:sz w:val="12"/>
              </w:rPr>
            </w:pPr>
          </w:p>
          <w:p>
            <w:pPr>
              <w:pStyle w:val="TableParagraph"/>
              <w:ind w:left="51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5349" cy="1672208"/>
                  <wp:effectExtent l="0" t="0" r="0" b="0"/>
                  <wp:docPr id="37" name="image30.jpeg" descr="Èçîáðàæåíèå âûãëÿäèò êàê ôîòîãðàôèÿ, ÷åðíûé, ñòîë, áåë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30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5349" cy="167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4412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3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«дерево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почках»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6" w:right="33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организующейся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</w:p>
        </w:tc>
      </w:tr>
      <w:tr>
        <w:trPr>
          <w:trHeight w:val="2183" w:hRule="atLeast"/>
        </w:trPr>
        <w:tc>
          <w:tcPr>
            <w:tcW w:w="4412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5" w:right="58"/>
              <w:rPr>
                <w:sz w:val="22"/>
              </w:rPr>
            </w:pPr>
            <w:r>
              <w:rPr>
                <w:sz w:val="22"/>
              </w:rPr>
              <w:t>V- и Y-образные патологические структуры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размером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представляющие заполненные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патологическим содержимым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расширенные мелкие бронхи и бронхиолы.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Важный признак бронхогенной инфекции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нижних дыхательных путей.</w:t>
            </w:r>
          </w:p>
          <w:p>
            <w:pPr>
              <w:pStyle w:val="TableParagraph"/>
              <w:ind w:left="175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Вариабельна.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сочетание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участков</w:t>
            </w:r>
          </w:p>
          <w:p>
            <w:pPr>
              <w:pStyle w:val="TableParagraph"/>
              <w:ind w:left="111" w:right="51"/>
              <w:rPr>
                <w:sz w:val="22"/>
              </w:rPr>
            </w:pPr>
            <w:r>
              <w:rPr>
                <w:sz w:val="22"/>
              </w:rPr>
              <w:t>«матового стекла» и консолидации с симптом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обратного ободка и типичным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перибронховаскулярным 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распределением.</w:t>
            </w:r>
          </w:p>
          <w:p>
            <w:pPr>
              <w:pStyle w:val="TableParagraph"/>
              <w:spacing w:line="253" w:lineRule="exact"/>
              <w:ind w:left="111"/>
              <w:rPr>
                <w:sz w:val="22"/>
              </w:rPr>
            </w:pPr>
            <w:r>
              <w:rPr>
                <w:sz w:val="22"/>
              </w:rPr>
              <w:t>Совокупность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КТ-симптомов.</w:t>
            </w:r>
          </w:p>
        </w:tc>
      </w:tr>
      <w:tr>
        <w:trPr>
          <w:trHeight w:val="3701" w:hRule="atLeast"/>
        </w:trPr>
        <w:tc>
          <w:tcPr>
            <w:tcW w:w="4412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ind w:left="9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0467" cy="2087118"/>
                  <wp:effectExtent l="0" t="0" r="0" b="0"/>
                  <wp:docPr id="39" name="image31.jpeg" descr="Èçîáðàæåíèå âûãëÿäèò êàê ñòîë, ñèäèò, òîðò, áåëûé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31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467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ind w:left="35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0429" cy="1948814"/>
                  <wp:effectExtent l="0" t="0" r="0" b="0"/>
                  <wp:docPr id="41" name="image32.jpeg" descr="Èçîáðàæåíèå âûãëÿäèò êàê ôîòîãðàôèÿ, âíóòðåííèé, ìóæ÷èíà, ñèäèò  Àâòîìàòè÷åñêè ñîçäàííîå îïèñàíèå 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32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429" cy="19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1"/>
        <w:ind w:left="0"/>
        <w:jc w:val="left"/>
        <w:rPr>
          <w:b/>
          <w:sz w:val="16"/>
        </w:rPr>
      </w:pPr>
    </w:p>
    <w:p>
      <w:pPr>
        <w:pStyle w:val="Heading5"/>
        <w:spacing w:before="90"/>
      </w:pPr>
      <w:r>
        <w:rPr/>
        <w:t>В.</w:t>
      </w:r>
      <w:r>
        <w:rPr>
          <w:spacing w:val="-3"/>
        </w:rPr>
        <w:t> </w:t>
      </w:r>
      <w:r>
        <w:rPr/>
        <w:t>Рекомендации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УЗИ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пандемии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0"/>
          <w:numId w:val="60"/>
        </w:numPr>
        <w:tabs>
          <w:tab w:pos="1386" w:val="left" w:leader="none"/>
        </w:tabs>
        <w:spacing w:line="276" w:lineRule="auto" w:before="42" w:after="0"/>
        <w:ind w:left="361" w:right="677" w:firstLine="709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60"/>
          <w:sz w:val="24"/>
        </w:rPr>
        <w:t> </w:t>
      </w:r>
      <w:r>
        <w:rPr>
          <w:sz w:val="24"/>
        </w:rPr>
        <w:t>безопасности работы персонала</w:t>
      </w:r>
      <w:r>
        <w:rPr>
          <w:spacing w:val="60"/>
          <w:sz w:val="24"/>
        </w:rPr>
        <w:t> </w:t>
      </w:r>
      <w:r>
        <w:rPr>
          <w:sz w:val="24"/>
        </w:rPr>
        <w:t>и дезинфекции помещений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оборудования.</w:t>
      </w:r>
      <w:r>
        <w:rPr>
          <w:spacing w:val="-12"/>
          <w:sz w:val="24"/>
        </w:rPr>
        <w:t> </w:t>
      </w:r>
      <w:r>
        <w:rPr>
          <w:sz w:val="24"/>
        </w:rPr>
        <w:t>Предпочтительно</w:t>
      </w:r>
      <w:r>
        <w:rPr>
          <w:spacing w:val="-13"/>
          <w:sz w:val="24"/>
        </w:rPr>
        <w:t> </w:t>
      </w:r>
      <w:r>
        <w:rPr>
          <w:sz w:val="24"/>
        </w:rPr>
        <w:t>выделение</w:t>
      </w:r>
      <w:r>
        <w:rPr>
          <w:spacing w:val="-12"/>
          <w:sz w:val="24"/>
        </w:rPr>
        <w:t> </w:t>
      </w:r>
      <w:r>
        <w:rPr>
          <w:sz w:val="24"/>
        </w:rPr>
        <w:t>одного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нескольких</w:t>
      </w:r>
      <w:r>
        <w:rPr>
          <w:spacing w:val="-11"/>
          <w:sz w:val="24"/>
        </w:rPr>
        <w:t> </w:t>
      </w:r>
      <w:r>
        <w:rPr>
          <w:sz w:val="24"/>
        </w:rPr>
        <w:t>УЗ</w:t>
      </w:r>
      <w:r>
        <w:rPr>
          <w:spacing w:val="-13"/>
          <w:sz w:val="24"/>
        </w:rPr>
        <w:t> </w:t>
      </w:r>
      <w:r>
        <w:rPr>
          <w:sz w:val="24"/>
        </w:rPr>
        <w:t>аппаратов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работы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пациентами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подозрением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подтвержденным</w:t>
      </w:r>
      <w:r>
        <w:rPr>
          <w:spacing w:val="60"/>
          <w:sz w:val="24"/>
        </w:rPr>
        <w:t> </w:t>
      </w:r>
      <w:r>
        <w:rPr>
          <w:sz w:val="24"/>
        </w:rPr>
        <w:t>диагнозом</w:t>
      </w:r>
      <w:r>
        <w:rPr>
          <w:spacing w:val="60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зависимости</w:t>
      </w:r>
      <w:r>
        <w:rPr>
          <w:spacing w:val="39"/>
          <w:sz w:val="24"/>
        </w:rPr>
        <w:t> </w:t>
      </w:r>
      <w:r>
        <w:rPr>
          <w:sz w:val="24"/>
        </w:rPr>
        <w:t>от</w:t>
      </w:r>
      <w:r>
        <w:rPr>
          <w:spacing w:val="39"/>
          <w:sz w:val="24"/>
        </w:rPr>
        <w:t> </w:t>
      </w:r>
      <w:r>
        <w:rPr>
          <w:sz w:val="24"/>
        </w:rPr>
        <w:t>контингента</w:t>
      </w:r>
      <w:r>
        <w:rPr>
          <w:spacing w:val="40"/>
          <w:sz w:val="24"/>
        </w:rPr>
        <w:t> </w:t>
      </w:r>
      <w:r>
        <w:rPr>
          <w:sz w:val="24"/>
        </w:rPr>
        <w:t>исследуемых</w:t>
      </w:r>
      <w:r>
        <w:rPr>
          <w:spacing w:val="40"/>
          <w:sz w:val="24"/>
        </w:rPr>
        <w:t> </w:t>
      </w:r>
      <w:r>
        <w:rPr>
          <w:sz w:val="24"/>
        </w:rPr>
        <w:t>и</w:t>
      </w:r>
      <w:r>
        <w:rPr>
          <w:spacing w:val="39"/>
          <w:sz w:val="24"/>
        </w:rPr>
        <w:t> </w:t>
      </w:r>
      <w:r>
        <w:rPr>
          <w:sz w:val="24"/>
        </w:rPr>
        <w:t>технического</w:t>
      </w:r>
      <w:r>
        <w:rPr>
          <w:spacing w:val="40"/>
          <w:sz w:val="24"/>
        </w:rPr>
        <w:t> </w:t>
      </w:r>
      <w:r>
        <w:rPr>
          <w:sz w:val="24"/>
        </w:rPr>
        <w:t>оснащения</w:t>
      </w:r>
      <w:r>
        <w:rPr>
          <w:spacing w:val="38"/>
          <w:sz w:val="24"/>
        </w:rPr>
        <w:t> </w:t>
      </w:r>
      <w:r>
        <w:rPr>
          <w:sz w:val="24"/>
        </w:rPr>
        <w:t>учреждения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9" w:top="1140" w:bottom="800" w:left="1340" w:right="600"/>
        </w:sectPr>
      </w:pPr>
    </w:p>
    <w:p>
      <w:pPr>
        <w:pStyle w:val="BodyText"/>
        <w:spacing w:line="276" w:lineRule="auto" w:before="79"/>
        <w:ind w:right="676"/>
      </w:pP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конвексные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взрослых),</w:t>
      </w:r>
      <w:r>
        <w:rPr>
          <w:spacing w:val="1"/>
        </w:rPr>
        <w:t> </w:t>
      </w:r>
      <w:r>
        <w:rPr/>
        <w:t>линейные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младшего</w:t>
      </w:r>
      <w:r>
        <w:rPr>
          <w:spacing w:val="1"/>
        </w:rPr>
        <w:t> </w:t>
      </w:r>
      <w:r>
        <w:rPr/>
        <w:t>возраста),</w:t>
      </w:r>
      <w:r>
        <w:rPr>
          <w:spacing w:val="1"/>
        </w:rPr>
        <w:t> </w:t>
      </w:r>
      <w:r>
        <w:rPr/>
        <w:t>секторные</w:t>
      </w:r>
      <w:r>
        <w:rPr>
          <w:spacing w:val="-57"/>
        </w:rPr>
        <w:t> </w:t>
      </w:r>
      <w:r>
        <w:rPr/>
        <w:t>фазированные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микроконвексные датчики.</w:t>
      </w:r>
    </w:p>
    <w:p>
      <w:pPr>
        <w:pStyle w:val="ListParagraph"/>
        <w:numPr>
          <w:ilvl w:val="0"/>
          <w:numId w:val="60"/>
        </w:numPr>
        <w:tabs>
          <w:tab w:pos="1332" w:val="left" w:leader="none"/>
        </w:tabs>
        <w:spacing w:line="275" w:lineRule="exact" w:before="0" w:after="0"/>
        <w:ind w:left="1331" w:right="0" w:hanging="262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5"/>
          <w:sz w:val="24"/>
        </w:rPr>
        <w:t> </w:t>
      </w:r>
      <w:r>
        <w:rPr>
          <w:sz w:val="24"/>
        </w:rPr>
        <w:t>использование</w:t>
      </w:r>
      <w:r>
        <w:rPr>
          <w:spacing w:val="-5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6"/>
          <w:sz w:val="24"/>
        </w:rPr>
        <w:t> </w:t>
      </w:r>
      <w:r>
        <w:rPr>
          <w:sz w:val="24"/>
        </w:rPr>
        <w:t>технологии</w:t>
      </w:r>
      <w:r>
        <w:rPr>
          <w:spacing w:val="-5"/>
          <w:sz w:val="24"/>
        </w:rPr>
        <w:t> </w:t>
      </w:r>
      <w:r>
        <w:rPr>
          <w:sz w:val="24"/>
        </w:rPr>
        <w:t>УЗИ</w:t>
      </w:r>
      <w:r>
        <w:rPr>
          <w:spacing w:val="-6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60"/>
        </w:numPr>
        <w:tabs>
          <w:tab w:pos="1351" w:val="left" w:leader="none"/>
        </w:tabs>
        <w:spacing w:line="276" w:lineRule="auto" w:before="42" w:after="0"/>
        <w:ind w:left="361" w:right="676" w:firstLine="709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 УЗ</w:t>
      </w:r>
      <w:r>
        <w:rPr>
          <w:spacing w:val="-1"/>
          <w:sz w:val="24"/>
        </w:rPr>
        <w:t> </w:t>
      </w:r>
      <w:r>
        <w:rPr>
          <w:sz w:val="24"/>
        </w:rPr>
        <w:t>изменений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градациям.</w:t>
      </w:r>
    </w:p>
    <w:p>
      <w:pPr>
        <w:pStyle w:val="Heading5"/>
        <w:numPr>
          <w:ilvl w:val="0"/>
          <w:numId w:val="60"/>
        </w:numPr>
        <w:tabs>
          <w:tab w:pos="1350" w:val="left" w:leader="none"/>
        </w:tabs>
        <w:spacing w:line="276" w:lineRule="auto" w:before="0" w:after="0"/>
        <w:ind w:left="361" w:right="676" w:firstLine="709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при</w:t>
      </w:r>
      <w:r>
        <w:rPr>
          <w:spacing w:val="-6"/>
        </w:rPr>
        <w:t> </w:t>
      </w:r>
      <w:r>
        <w:rPr/>
        <w:t>сортировке</w:t>
      </w:r>
      <w:r>
        <w:rPr>
          <w:spacing w:val="-7"/>
        </w:rPr>
        <w:t> </w:t>
      </w:r>
      <w:r>
        <w:rPr/>
        <w:t>пациентов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подтвержденным</w:t>
      </w:r>
      <w:r>
        <w:rPr>
          <w:spacing w:val="-7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ListParagraph"/>
        <w:numPr>
          <w:ilvl w:val="0"/>
          <w:numId w:val="60"/>
        </w:numPr>
        <w:tabs>
          <w:tab w:pos="1332" w:val="left" w:leader="none"/>
        </w:tabs>
        <w:spacing w:line="275" w:lineRule="exact" w:before="0" w:after="0"/>
        <w:ind w:left="1331" w:right="0" w:hanging="262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диагноз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COVID-19.</w:t>
      </w:r>
    </w:p>
    <w:p>
      <w:pPr>
        <w:pStyle w:val="Heading5"/>
        <w:numPr>
          <w:ilvl w:val="0"/>
          <w:numId w:val="60"/>
        </w:numPr>
        <w:tabs>
          <w:tab w:pos="1332" w:val="left" w:leader="none"/>
        </w:tabs>
        <w:spacing w:line="240" w:lineRule="auto" w:before="42" w:after="0"/>
        <w:ind w:left="1331" w:right="0" w:hanging="262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УЗИ</w:t>
      </w:r>
      <w:r>
        <w:rPr>
          <w:spacing w:val="-3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нельзя</w:t>
      </w:r>
      <w:r>
        <w:rPr>
          <w:spacing w:val="-3"/>
        </w:rPr>
        <w:t> </w:t>
      </w:r>
      <w:r>
        <w:rPr/>
        <w:t>исключить</w:t>
      </w:r>
      <w:r>
        <w:rPr>
          <w:spacing w:val="-2"/>
        </w:rPr>
        <w:t> </w:t>
      </w:r>
      <w:r>
        <w:rPr/>
        <w:t>диагноз</w:t>
      </w:r>
      <w:r>
        <w:rPr>
          <w:spacing w:val="-4"/>
        </w:rPr>
        <w:t> </w:t>
      </w:r>
      <w:r>
        <w:rPr/>
        <w:t>COVID-19.</w:t>
      </w:r>
    </w:p>
    <w:p>
      <w:pPr>
        <w:pStyle w:val="ListParagraph"/>
        <w:numPr>
          <w:ilvl w:val="0"/>
          <w:numId w:val="60"/>
        </w:numPr>
        <w:tabs>
          <w:tab w:pos="1406" w:val="left" w:leader="none"/>
        </w:tabs>
        <w:spacing w:line="276" w:lineRule="auto" w:before="41" w:after="0"/>
        <w:ind w:left="361" w:right="677" w:firstLine="709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COVID-19 они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 имеют.</w:t>
      </w:r>
    </w:p>
    <w:p>
      <w:pPr>
        <w:pStyle w:val="ListParagraph"/>
        <w:numPr>
          <w:ilvl w:val="0"/>
          <w:numId w:val="60"/>
        </w:numPr>
        <w:tabs>
          <w:tab w:pos="1365" w:val="left" w:leader="none"/>
        </w:tabs>
        <w:spacing w:line="276" w:lineRule="auto" w:before="0" w:after="0"/>
        <w:ind w:left="361" w:right="676" w:firstLine="709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диагностике пневмонии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подтвержденным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увеличении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включено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рациональный</w:t>
      </w:r>
      <w:r>
        <w:rPr>
          <w:spacing w:val="1"/>
          <w:sz w:val="24"/>
        </w:rPr>
        <w:t> </w:t>
      </w:r>
      <w:r>
        <w:rPr>
          <w:sz w:val="24"/>
        </w:rPr>
        <w:t>алгоритм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2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60"/>
        </w:numPr>
        <w:tabs>
          <w:tab w:pos="1358" w:val="left" w:leader="none"/>
        </w:tabs>
        <w:spacing w:line="276" w:lineRule="auto" w:before="1" w:after="0"/>
        <w:ind w:left="361" w:right="675" w:firstLine="709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 легких и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(2) подготовленного врачебного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60"/>
        </w:numPr>
        <w:tabs>
          <w:tab w:pos="1592" w:val="left" w:leader="none"/>
        </w:tabs>
        <w:spacing w:line="276" w:lineRule="auto" w:before="0" w:after="0"/>
        <w:ind w:left="361" w:right="678" w:firstLine="709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60"/>
        </w:numPr>
        <w:tabs>
          <w:tab w:pos="1483" w:val="left" w:leader="none"/>
        </w:tabs>
        <w:spacing w:line="276" w:lineRule="auto" w:before="0" w:after="0"/>
        <w:ind w:left="361" w:right="675" w:firstLine="709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здоровых</w:t>
      </w:r>
      <w:r>
        <w:rPr>
          <w:spacing w:val="-14"/>
          <w:sz w:val="24"/>
        </w:rPr>
        <w:t> </w:t>
      </w:r>
      <w:r>
        <w:rPr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пациентами</w:t>
      </w:r>
      <w:r>
        <w:rPr>
          <w:spacing w:val="-14"/>
          <w:sz w:val="24"/>
        </w:rPr>
        <w:t> </w:t>
      </w:r>
      <w:r>
        <w:rPr>
          <w:sz w:val="24"/>
        </w:rPr>
        <w:t>группы</w:t>
      </w:r>
      <w:r>
        <w:rPr>
          <w:spacing w:val="-14"/>
          <w:sz w:val="24"/>
        </w:rPr>
        <w:t> </w:t>
      </w:r>
      <w:r>
        <w:rPr>
          <w:sz w:val="24"/>
        </w:rPr>
        <w:t>риска</w:t>
      </w:r>
      <w:r>
        <w:rPr>
          <w:spacing w:val="-13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условиях</w:t>
      </w:r>
      <w:r>
        <w:rPr>
          <w:spacing w:val="-14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важно:</w:t>
      </w:r>
      <w:r>
        <w:rPr>
          <w:spacing w:val="1"/>
          <w:sz w:val="24"/>
        </w:rPr>
        <w:t> </w:t>
      </w:r>
      <w:r>
        <w:rPr>
          <w:sz w:val="24"/>
        </w:rPr>
        <w:t>(1)</w:t>
      </w:r>
      <w:r>
        <w:rPr>
          <w:spacing w:val="1"/>
          <w:sz w:val="24"/>
        </w:rPr>
        <w:t> </w:t>
      </w:r>
      <w:r>
        <w:rPr>
          <w:sz w:val="24"/>
        </w:rPr>
        <w:t>соблюдать</w:t>
      </w:r>
      <w:r>
        <w:rPr>
          <w:spacing w:val="1"/>
          <w:sz w:val="24"/>
        </w:rPr>
        <w:t> </w:t>
      </w:r>
      <w:r>
        <w:rPr>
          <w:sz w:val="24"/>
        </w:rPr>
        <w:t>расписание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сохранением</w:t>
      </w:r>
      <w:r>
        <w:rPr>
          <w:spacing w:val="1"/>
          <w:sz w:val="24"/>
        </w:rPr>
        <w:t> </w:t>
      </w:r>
      <w:r>
        <w:rPr>
          <w:sz w:val="24"/>
        </w:rPr>
        <w:t>необходимого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каждого</w:t>
      </w:r>
      <w:r>
        <w:rPr>
          <w:spacing w:val="1"/>
          <w:sz w:val="24"/>
        </w:rPr>
        <w:t> </w:t>
      </w:r>
      <w:r>
        <w:rPr>
          <w:sz w:val="24"/>
        </w:rPr>
        <w:t>пациента;</w:t>
      </w:r>
      <w:r>
        <w:rPr>
          <w:spacing w:val="1"/>
          <w:sz w:val="24"/>
        </w:rPr>
        <w:t> </w:t>
      </w:r>
      <w:r>
        <w:rPr>
          <w:sz w:val="24"/>
        </w:rPr>
        <w:t>(2)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интервалы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избежать</w:t>
      </w:r>
      <w:r>
        <w:rPr>
          <w:spacing w:val="1"/>
          <w:sz w:val="24"/>
        </w:rPr>
        <w:t> </w:t>
      </w:r>
      <w:r>
        <w:rPr>
          <w:sz w:val="24"/>
        </w:rPr>
        <w:t>скопления</w:t>
      </w:r>
      <w:r>
        <w:rPr>
          <w:spacing w:val="1"/>
          <w:sz w:val="24"/>
        </w:rPr>
        <w:t> </w:t>
      </w:r>
      <w:r>
        <w:rPr>
          <w:sz w:val="24"/>
        </w:rPr>
        <w:t>ожидающих</w:t>
      </w:r>
      <w:r>
        <w:rPr>
          <w:spacing w:val="1"/>
          <w:sz w:val="24"/>
        </w:rPr>
        <w:t> </w:t>
      </w:r>
      <w:r>
        <w:rPr>
          <w:sz w:val="24"/>
        </w:rPr>
        <w:t>пациентов;</w:t>
      </w:r>
      <w:r>
        <w:rPr>
          <w:spacing w:val="1"/>
          <w:sz w:val="24"/>
        </w:rPr>
        <w:t> </w:t>
      </w:r>
      <w:r>
        <w:rPr>
          <w:sz w:val="24"/>
        </w:rPr>
        <w:t>(3)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расстояние</w:t>
      </w:r>
      <w:r>
        <w:rPr>
          <w:spacing w:val="-2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креслами</w:t>
      </w:r>
      <w:r>
        <w:rPr>
          <w:spacing w:val="-2"/>
          <w:sz w:val="24"/>
        </w:rPr>
        <w:t> </w:t>
      </w:r>
      <w:r>
        <w:rPr>
          <w:sz w:val="24"/>
        </w:rPr>
        <w:t>для ожидания</w:t>
      </w:r>
      <w:r>
        <w:rPr>
          <w:spacing w:val="-1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менее 2</w:t>
      </w:r>
      <w:r>
        <w:rPr>
          <w:spacing w:val="-2"/>
          <w:sz w:val="24"/>
        </w:rPr>
        <w:t> </w:t>
      </w:r>
      <w:r>
        <w:rPr>
          <w:sz w:val="24"/>
        </w:rPr>
        <w:t>м</w:t>
      </w:r>
      <w:r>
        <w:rPr>
          <w:spacing w:val="-2"/>
          <w:sz w:val="24"/>
        </w:rPr>
        <w:t> </w:t>
      </w:r>
      <w:r>
        <w:rPr>
          <w:sz w:val="24"/>
        </w:rPr>
        <w:t>друг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друга.</w:t>
      </w:r>
    </w:p>
    <w:p>
      <w:pPr>
        <w:pStyle w:val="BodyText"/>
        <w:spacing w:before="6"/>
        <w:ind w:left="0"/>
        <w:jc w:val="left"/>
        <w:rPr>
          <w:sz w:val="27"/>
        </w:rPr>
      </w:pPr>
    </w:p>
    <w:p>
      <w:pPr>
        <w:spacing w:line="276" w:lineRule="auto" w:before="0"/>
        <w:ind w:left="361" w:right="675" w:firstLine="709"/>
        <w:jc w:val="both"/>
        <w:rPr>
          <w:sz w:val="20"/>
        </w:rPr>
      </w:pPr>
      <w:r>
        <w:rPr/>
        <w:pict>
          <v:rect style="position:absolute;margin-left:482.76001pt;margin-top:23.614935pt;width:2.52pt;height:.481pt;mso-position-horizontal-relative:page;mso-position-vertical-relative:paragraph;z-index:-20030464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340027pt;margin-top:23.614935pt;width:2.46pt;height:.481pt;mso-position-horizontal-relative:page;mso-position-vertical-relative:paragraph;z-index:-20029952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  </w:t>
      </w:r>
      <w:r>
        <w:rPr>
          <w:spacing w:val="24"/>
          <w:sz w:val="20"/>
        </w:rPr>
        <w:t> </w:t>
      </w:r>
      <w:r>
        <w:rPr>
          <w:sz w:val="20"/>
        </w:rPr>
        <w:t>исследований  </w:t>
      </w:r>
      <w:r>
        <w:rPr>
          <w:spacing w:val="24"/>
          <w:sz w:val="20"/>
        </w:rPr>
        <w:t> </w:t>
      </w:r>
      <w:r>
        <w:rPr>
          <w:sz w:val="20"/>
        </w:rPr>
        <w:t>в  </w:t>
      </w:r>
      <w:r>
        <w:rPr>
          <w:spacing w:val="25"/>
          <w:sz w:val="20"/>
        </w:rPr>
        <w:t> </w:t>
      </w:r>
      <w:r>
        <w:rPr>
          <w:sz w:val="20"/>
        </w:rPr>
        <w:t>условиях  </w:t>
      </w:r>
      <w:r>
        <w:rPr>
          <w:spacing w:val="24"/>
          <w:sz w:val="20"/>
        </w:rPr>
        <w:t> </w:t>
      </w:r>
      <w:r>
        <w:rPr>
          <w:sz w:val="20"/>
        </w:rPr>
        <w:t>COVID-19  </w:t>
      </w:r>
      <w:r>
        <w:rPr>
          <w:spacing w:val="24"/>
          <w:sz w:val="20"/>
        </w:rPr>
        <w:t> </w:t>
      </w:r>
      <w:r>
        <w:rPr>
          <w:sz w:val="20"/>
        </w:rPr>
        <w:t>представлена  </w:t>
      </w:r>
      <w:r>
        <w:rPr>
          <w:spacing w:val="24"/>
          <w:sz w:val="20"/>
        </w:rPr>
        <w:t> </w:t>
      </w:r>
      <w:r>
        <w:rPr>
          <w:sz w:val="20"/>
        </w:rPr>
        <w:t>на  </w:t>
      </w:r>
      <w:r>
        <w:rPr>
          <w:spacing w:val="24"/>
          <w:sz w:val="20"/>
        </w:rPr>
        <w:t> </w:t>
      </w:r>
      <w:r>
        <w:rPr>
          <w:sz w:val="20"/>
        </w:rPr>
        <w:t>сайте  </w:t>
      </w:r>
      <w:r>
        <w:rPr>
          <w:spacing w:val="24"/>
          <w:sz w:val="20"/>
        </w:rPr>
        <w:t> </w:t>
      </w:r>
      <w:hyperlink r:id="rId11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следующих</w:t>
      </w:r>
      <w:r>
        <w:rPr>
          <w:spacing w:val="-1"/>
          <w:sz w:val="20"/>
        </w:rPr>
        <w:t> </w:t>
      </w:r>
      <w:r>
        <w:rPr>
          <w:sz w:val="20"/>
        </w:rPr>
        <w:t>документах: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spacing w:line="276" w:lineRule="auto" w:before="79"/>
        <w:ind w:left="361" w:right="673" w:firstLine="709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-11"/>
          <w:sz w:val="20"/>
        </w:rPr>
        <w:t> </w:t>
      </w:r>
      <w:r>
        <w:rPr>
          <w:sz w:val="20"/>
        </w:rPr>
        <w:t>и</w:t>
      </w:r>
      <w:r>
        <w:rPr>
          <w:spacing w:val="-13"/>
          <w:sz w:val="20"/>
        </w:rPr>
        <w:t> </w:t>
      </w:r>
      <w:r>
        <w:rPr>
          <w:sz w:val="20"/>
        </w:rPr>
        <w:t>функциональная</w:t>
      </w:r>
      <w:r>
        <w:rPr>
          <w:spacing w:val="-10"/>
          <w:sz w:val="20"/>
        </w:rPr>
        <w:t> </w:t>
      </w:r>
      <w:r>
        <w:rPr>
          <w:sz w:val="20"/>
        </w:rPr>
        <w:t>диагностика.</w:t>
      </w:r>
      <w:r>
        <w:rPr>
          <w:spacing w:val="-12"/>
          <w:sz w:val="20"/>
        </w:rPr>
        <w:t> </w:t>
      </w:r>
      <w:r>
        <w:rPr>
          <w:sz w:val="20"/>
        </w:rPr>
        <w:t>2020.</w:t>
      </w:r>
      <w:r>
        <w:rPr>
          <w:spacing w:val="-12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11"/>
          <w:sz w:val="20"/>
        </w:rPr>
        <w:t> </w:t>
      </w:r>
      <w:r>
        <w:rPr>
          <w:sz w:val="20"/>
        </w:rPr>
        <w:t>С.</w:t>
      </w:r>
      <w:r>
        <w:rPr>
          <w:spacing w:val="-12"/>
          <w:sz w:val="20"/>
        </w:rPr>
        <w:t> </w:t>
      </w:r>
      <w:r>
        <w:rPr>
          <w:sz w:val="20"/>
        </w:rPr>
        <w:t>12–23.</w:t>
      </w:r>
      <w:r>
        <w:rPr>
          <w:spacing w:val="-11"/>
          <w:sz w:val="20"/>
        </w:rPr>
        <w:t> </w:t>
      </w:r>
      <w:r>
        <w:rPr>
          <w:sz w:val="20"/>
        </w:rPr>
        <w:t>Doi:</w:t>
      </w:r>
      <w:r>
        <w:rPr>
          <w:spacing w:val="-13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0"/>
        <w:ind w:left="360" w:right="678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103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</w:t>
      </w:r>
      <w:r>
        <w:rPr>
          <w:spacing w:val="-1"/>
          <w:sz w:val="20"/>
        </w:rPr>
        <w:t> </w:t>
      </w:r>
      <w:r>
        <w:rPr>
          <w:sz w:val="20"/>
        </w:rPr>
        <w:t>Загл. с экрана.</w:t>
      </w:r>
      <w:r>
        <w:rPr>
          <w:spacing w:val="-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0"/>
        <w:ind w:left="360" w:right="676" w:firstLine="709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</w:t>
      </w:r>
      <w:r>
        <w:rPr>
          <w:spacing w:val="1"/>
          <w:sz w:val="20"/>
        </w:rPr>
        <w:t> </w:t>
      </w:r>
      <w:r>
        <w:rPr>
          <w:sz w:val="20"/>
        </w:rPr>
        <w:t>Д.В.,</w:t>
      </w:r>
      <w:r>
        <w:rPr>
          <w:spacing w:val="1"/>
          <w:sz w:val="20"/>
        </w:rPr>
        <w:t> </w:t>
      </w:r>
      <w:r>
        <w:rPr>
          <w:sz w:val="20"/>
        </w:rPr>
        <w:t>Митькова</w:t>
      </w:r>
      <w:r>
        <w:rPr>
          <w:spacing w:val="1"/>
          <w:sz w:val="20"/>
        </w:rPr>
        <w:t> </w:t>
      </w:r>
      <w:r>
        <w:rPr>
          <w:sz w:val="20"/>
        </w:rPr>
        <w:t>М.Д.,</w:t>
      </w:r>
      <w:r>
        <w:rPr>
          <w:spacing w:val="1"/>
          <w:sz w:val="20"/>
        </w:rPr>
        <w:t> </w:t>
      </w:r>
      <w:r>
        <w:rPr>
          <w:sz w:val="20"/>
        </w:rPr>
        <w:t>Алехин</w:t>
      </w:r>
      <w:r>
        <w:rPr>
          <w:spacing w:val="1"/>
          <w:sz w:val="20"/>
        </w:rPr>
        <w:t> </w:t>
      </w:r>
      <w:r>
        <w:rPr>
          <w:sz w:val="20"/>
        </w:rPr>
        <w:t>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-47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12"/>
          <w:sz w:val="20"/>
        </w:rPr>
        <w:t> </w:t>
      </w:r>
      <w:r>
        <w:rPr>
          <w:sz w:val="20"/>
        </w:rPr>
        <w:t>А.В.,</w:t>
      </w:r>
      <w:r>
        <w:rPr>
          <w:spacing w:val="-12"/>
          <w:sz w:val="20"/>
        </w:rPr>
        <w:t> </w:t>
      </w:r>
      <w:r>
        <w:rPr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3"/>
          <w:sz w:val="20"/>
        </w:rPr>
        <w:t> </w:t>
      </w:r>
      <w:r>
        <w:rPr>
          <w:sz w:val="20"/>
        </w:rPr>
        <w:t>Гренкова</w:t>
      </w:r>
      <w:r>
        <w:rPr>
          <w:spacing w:val="-11"/>
          <w:sz w:val="20"/>
        </w:rPr>
        <w:t> </w:t>
      </w:r>
      <w:r>
        <w:rPr>
          <w:sz w:val="20"/>
        </w:rPr>
        <w:t>Т.А.</w:t>
      </w:r>
      <w:r>
        <w:rPr>
          <w:spacing w:val="-13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8"/>
          <w:sz w:val="20"/>
        </w:rPr>
        <w:t> </w:t>
      </w:r>
      <w:r>
        <w:rPr>
          <w:sz w:val="20"/>
        </w:rPr>
        <w:t>РАСУДМ</w:t>
      </w:r>
      <w:r>
        <w:rPr>
          <w:spacing w:val="-7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7"/>
          <w:sz w:val="20"/>
        </w:rPr>
        <w:t> </w:t>
      </w:r>
      <w:r>
        <w:rPr>
          <w:sz w:val="20"/>
        </w:rPr>
        <w:t>исследовании</w:t>
      </w:r>
      <w:r>
        <w:rPr>
          <w:spacing w:val="-7"/>
          <w:sz w:val="20"/>
        </w:rPr>
        <w:t> </w:t>
      </w:r>
      <w:r>
        <w:rPr>
          <w:sz w:val="20"/>
        </w:rPr>
        <w:t>легких</w:t>
      </w:r>
      <w:r>
        <w:rPr>
          <w:spacing w:val="-6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условиях</w:t>
      </w:r>
      <w:r>
        <w:rPr>
          <w:spacing w:val="-6"/>
          <w:sz w:val="20"/>
        </w:rPr>
        <w:t> </w:t>
      </w:r>
      <w:r>
        <w:rPr>
          <w:sz w:val="20"/>
        </w:rPr>
        <w:t>пандемии</w:t>
      </w:r>
      <w:r>
        <w:rPr>
          <w:spacing w:val="-7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(версия</w:t>
      </w:r>
      <w:r>
        <w:rPr>
          <w:spacing w:val="-9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359" w:right="677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104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2"/>
          <w:sz w:val="20"/>
        </w:rPr>
        <w:t> </w:t>
      </w:r>
      <w:r>
        <w:rPr>
          <w:sz w:val="20"/>
        </w:rPr>
        <w:t>свободный.</w:t>
      </w:r>
      <w:r>
        <w:rPr>
          <w:spacing w:val="-1"/>
          <w:sz w:val="20"/>
        </w:rPr>
        <w:t> </w:t>
      </w:r>
      <w:r>
        <w:rPr>
          <w:sz w:val="20"/>
        </w:rPr>
        <w:t>Загл.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-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9" w:top="1060" w:bottom="880" w:left="1340" w:right="60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</w:pPr>
    </w:p>
    <w:p>
      <w:pPr>
        <w:pStyle w:val="Heading5"/>
        <w:spacing w:line="362" w:lineRule="auto" w:before="89"/>
        <w:ind w:left="1205" w:right="170" w:firstLine="11398"/>
        <w:jc w:val="left"/>
      </w:pPr>
      <w:bookmarkStart w:name="Приложение 2-1" w:id="217"/>
      <w:bookmarkEnd w:id="217"/>
      <w:r>
        <w:rPr>
          <w:b w:val="0"/>
        </w:rPr>
      </w:r>
      <w:bookmarkStart w:name="_bookmark57" w:id="218"/>
      <w:bookmarkEnd w:id="218"/>
      <w:r>
        <w:rPr>
          <w:b w:val="0"/>
        </w:rPr>
      </w:r>
      <w:r>
        <w:rPr>
          <w:color w:val="1F487C"/>
        </w:rPr>
        <w:t>Приложение 2-1</w:t>
      </w:r>
      <w:r>
        <w:rPr>
          <w:color w:val="1F487C"/>
          <w:spacing w:val="-57"/>
        </w:rPr>
        <w:t> </w:t>
      </w:r>
      <w:r>
        <w:rPr/>
        <w:t>Объем</w:t>
      </w:r>
      <w:r>
        <w:rPr>
          <w:spacing w:val="-4"/>
        </w:rPr>
        <w:t> </w:t>
      </w:r>
      <w:r>
        <w:rPr/>
        <w:t>лабораторного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инструментального</w:t>
      </w:r>
      <w:r>
        <w:rPr>
          <w:spacing w:val="-3"/>
        </w:rPr>
        <w:t> </w:t>
      </w:r>
      <w:r>
        <w:rPr/>
        <w:t>обследования</w:t>
      </w:r>
      <w:r>
        <w:rPr>
          <w:spacing w:val="-4"/>
        </w:rPr>
        <w:t> </w:t>
      </w:r>
      <w:r>
        <w:rPr/>
        <w:t>больных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подозрением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</w:p>
    <w:p>
      <w:pPr>
        <w:pStyle w:val="BodyText"/>
        <w:spacing w:before="7"/>
        <w:ind w:left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1605280</wp:posOffset>
            </wp:positionH>
            <wp:positionV relativeFrom="paragraph">
              <wp:posOffset>233815</wp:posOffset>
            </wp:positionV>
            <wp:extent cx="7607999" cy="4679727"/>
            <wp:effectExtent l="0" t="0" r="0" b="0"/>
            <wp:wrapTopAndBottom/>
            <wp:docPr id="43" name="image3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33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7999" cy="4679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28"/>
        </w:rPr>
        <w:sectPr>
          <w:footerReference w:type="default" r:id="rId105"/>
          <w:pgSz w:w="16850" w:h="11920" w:orient="landscape"/>
          <w:pgMar w:footer="702" w:header="0" w:top="1100" w:bottom="900" w:left="1340" w:right="96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spacing w:before="211"/>
        <w:ind w:left="0" w:right="179" w:firstLine="0"/>
        <w:jc w:val="right"/>
        <w:rPr>
          <w:b/>
          <w:sz w:val="24"/>
        </w:rPr>
      </w:pPr>
      <w:bookmarkStart w:name="Приложение 2-2" w:id="219"/>
      <w:bookmarkEnd w:id="219"/>
      <w:r>
        <w:rPr/>
      </w:r>
      <w:bookmarkStart w:name="_bookmark58" w:id="220"/>
      <w:bookmarkEnd w:id="220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2-2</w:t>
      </w:r>
    </w:p>
    <w:p>
      <w:pPr>
        <w:pStyle w:val="Heading5"/>
        <w:spacing w:before="140"/>
        <w:ind w:left="3683" w:right="3762"/>
        <w:jc w:val="center"/>
      </w:pPr>
      <w:r>
        <w:rPr/>
        <w:t>Лабораторный</w:t>
      </w:r>
      <w:r>
        <w:rPr>
          <w:spacing w:val="-5"/>
        </w:rPr>
        <w:t> </w:t>
      </w:r>
      <w:r>
        <w:rPr/>
        <w:t>мониторинг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или</w:t>
      </w:r>
    </w:p>
    <w:p>
      <w:pPr>
        <w:spacing w:before="0"/>
        <w:ind w:left="3683" w:right="3762" w:firstLine="0"/>
        <w:jc w:val="center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подозрением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зависимости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от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состояния</w:t>
      </w:r>
    </w:p>
    <w:p>
      <w:pPr>
        <w:pStyle w:val="BodyText"/>
        <w:spacing w:before="10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1"/>
        <w:gridCol w:w="5953"/>
        <w:gridCol w:w="5528"/>
      </w:tblGrid>
      <w:tr>
        <w:trPr>
          <w:trHeight w:val="759" w:hRule="atLeast"/>
        </w:trPr>
        <w:tc>
          <w:tcPr>
            <w:tcW w:w="2831" w:type="dxa"/>
          </w:tcPr>
          <w:p>
            <w:pPr>
              <w:pStyle w:val="TableParagraph"/>
              <w:ind w:left="1024" w:right="185" w:hanging="810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 и среднетяжелое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  <w:p>
            <w:pPr>
              <w:pStyle w:val="TableParagraph"/>
              <w:spacing w:line="233" w:lineRule="exact"/>
              <w:ind w:left="270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3" w:type="dxa"/>
          </w:tcPr>
          <w:p>
            <w:pPr>
              <w:pStyle w:val="TableParagraph"/>
              <w:ind w:left="2154" w:right="1767" w:hanging="362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Среднетяжелое течение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8" w:type="dxa"/>
          </w:tcPr>
          <w:p>
            <w:pPr>
              <w:pStyle w:val="TableParagraph"/>
              <w:ind w:left="1919" w:right="190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 течение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2" w:hRule="atLeast"/>
        </w:trPr>
        <w:tc>
          <w:tcPr>
            <w:tcW w:w="2831" w:type="dxa"/>
          </w:tcPr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крови</w:t>
            </w:r>
          </w:p>
        </w:tc>
        <w:tc>
          <w:tcPr>
            <w:tcW w:w="5953" w:type="dxa"/>
          </w:tcPr>
          <w:p>
            <w:pPr>
              <w:pStyle w:val="TableParagraph"/>
              <w:ind w:left="106" w:right="770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12 часов после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поступления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х 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9" w:hRule="atLeast"/>
        </w:trPr>
        <w:tc>
          <w:tcPr>
            <w:tcW w:w="2831" w:type="dxa"/>
          </w:tcPr>
          <w:p>
            <w:pPr>
              <w:pStyle w:val="TableParagraph"/>
              <w:spacing w:line="254" w:lineRule="exact"/>
              <w:ind w:left="107" w:right="1130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3" w:type="dxa"/>
          </w:tcPr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7" w:right="1527"/>
              <w:rPr>
                <w:sz w:val="22"/>
              </w:rPr>
            </w:pPr>
            <w:r>
              <w:rPr>
                <w:sz w:val="22"/>
              </w:rPr>
              <w:t>Биохимические исследования ежедневно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</w:t>
            </w:r>
          </w:p>
        </w:tc>
      </w:tr>
      <w:tr>
        <w:trPr>
          <w:trHeight w:val="1068" w:hRule="atLeast"/>
        </w:trPr>
        <w:tc>
          <w:tcPr>
            <w:tcW w:w="28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3" w:type="dxa"/>
          </w:tcPr>
          <w:p>
            <w:pPr>
              <w:pStyle w:val="TableParagraph"/>
              <w:ind w:left="106" w:right="1108"/>
              <w:rPr>
                <w:sz w:val="22"/>
              </w:rPr>
            </w:pPr>
            <w:r>
              <w:rPr>
                <w:sz w:val="22"/>
              </w:rPr>
              <w:t>Контроль гемостаза: D-димер не позднее 24 часов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время,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фибриноген,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D-димер)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неделю,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8" w:type="dxa"/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Контроль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гемостаза: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D-димер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поступлении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фибриноген)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ежедневно;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D-димер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раза</w:t>
            </w:r>
          </w:p>
          <w:p>
            <w:pPr>
              <w:pStyle w:val="TableParagraph"/>
              <w:spacing w:line="233" w:lineRule="exact" w:before="56"/>
              <w:ind w:left="107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695" w:hRule="atLeast"/>
        </w:trPr>
        <w:tc>
          <w:tcPr>
            <w:tcW w:w="28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3" w:type="dxa"/>
          </w:tcPr>
          <w:p>
            <w:pPr>
              <w:pStyle w:val="TableParagraph"/>
              <w:spacing w:line="295" w:lineRule="auto"/>
              <w:ind w:left="106" w:right="380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2 раз в неделю; прокальцитонин не менее 1 раза, далее –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  <w:p>
            <w:pPr>
              <w:pStyle w:val="TableParagraph"/>
              <w:spacing w:line="197" w:lineRule="exact"/>
              <w:ind w:left="106"/>
              <w:rPr>
                <w:sz w:val="22"/>
              </w:rPr>
            </w:pPr>
            <w:r>
              <w:rPr>
                <w:sz w:val="22"/>
              </w:rPr>
              <w:t>Ферритин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поступлении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повторно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spacing w:before="58"/>
              <w:ind w:left="106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менее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раз;</w:t>
            </w:r>
          </w:p>
          <w:p>
            <w:pPr>
              <w:pStyle w:val="TableParagraph"/>
              <w:spacing w:line="233" w:lineRule="exact" w:before="1"/>
              <w:ind w:left="106"/>
              <w:rPr>
                <w:sz w:val="22"/>
              </w:rPr>
            </w:pPr>
            <w:r>
              <w:rPr>
                <w:sz w:val="22"/>
              </w:rPr>
              <w:t>ИЛ-6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8" w:type="dxa"/>
          </w:tcPr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spacing w:before="59"/>
              <w:ind w:left="107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менее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  <w:p>
            <w:pPr>
              <w:pStyle w:val="TableParagraph"/>
              <w:ind w:left="107" w:right="355"/>
              <w:rPr>
                <w:sz w:val="22"/>
              </w:rPr>
            </w:pPr>
            <w:r>
              <w:rPr>
                <w:sz w:val="22"/>
              </w:rPr>
              <w:t>ферритин,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тропонин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поступлении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динамике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ind w:left="107" w:right="948"/>
              <w:rPr>
                <w:sz w:val="22"/>
              </w:rPr>
            </w:pPr>
            <w:r>
              <w:rPr>
                <w:sz w:val="22"/>
              </w:rPr>
              <w:t>ИЛ-6, NT-proBNP/BNP, Т- и В-лимфоциты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spacing w:after="0"/>
        <w:rPr>
          <w:sz w:val="22"/>
        </w:rPr>
        <w:sectPr>
          <w:pgSz w:w="16850" w:h="11920" w:orient="landscape"/>
          <w:pgMar w:header="0" w:footer="702" w:top="1100" w:bottom="900" w:left="1340" w:right="960"/>
        </w:sectPr>
      </w:pPr>
    </w:p>
    <w:p>
      <w:pPr>
        <w:pStyle w:val="Heading5"/>
        <w:spacing w:before="60"/>
        <w:ind w:left="7396"/>
        <w:jc w:val="left"/>
      </w:pPr>
      <w:bookmarkStart w:name="Приложение 3-1" w:id="221"/>
      <w:bookmarkEnd w:id="221"/>
      <w:r>
        <w:rPr>
          <w:b w:val="0"/>
        </w:rPr>
      </w:r>
      <w:bookmarkStart w:name="_bookmark59" w:id="222"/>
      <w:bookmarkEnd w:id="22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3-1</w:t>
      </w:r>
    </w:p>
    <w:p>
      <w:pPr>
        <w:spacing w:line="276" w:lineRule="auto" w:before="141"/>
        <w:ind w:left="2760" w:right="0" w:hanging="1776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нуклеиновых кислот</w:t>
      </w:r>
    </w:p>
    <w:p>
      <w:pPr>
        <w:pStyle w:val="BodyText"/>
        <w:spacing w:before="5"/>
        <w:ind w:left="0"/>
        <w:jc w:val="left"/>
        <w:rPr>
          <w:b/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40"/>
        <w:ind w:left="789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0"/>
          <w:sz w:val="23"/>
        </w:rPr>
        <w:t> </w:t>
      </w:r>
      <w:r>
        <w:rPr>
          <w:sz w:val="23"/>
        </w:rPr>
        <w:t>приказом</w:t>
      </w:r>
      <w:r>
        <w:rPr>
          <w:spacing w:val="20"/>
          <w:sz w:val="23"/>
        </w:rPr>
        <w:t> </w:t>
      </w:r>
      <w:r>
        <w:rPr>
          <w:sz w:val="23"/>
        </w:rPr>
        <w:t>Министерства</w:t>
      </w:r>
      <w:r>
        <w:rPr>
          <w:spacing w:val="20"/>
          <w:sz w:val="23"/>
        </w:rPr>
        <w:t> </w:t>
      </w:r>
      <w:r>
        <w:rPr>
          <w:sz w:val="23"/>
        </w:rPr>
        <w:t>здравоохранения</w:t>
      </w:r>
      <w:r>
        <w:rPr>
          <w:spacing w:val="20"/>
          <w:sz w:val="23"/>
        </w:rPr>
        <w:t> </w:t>
      </w:r>
      <w:r>
        <w:rPr>
          <w:sz w:val="23"/>
        </w:rPr>
        <w:t>Российской</w:t>
      </w:r>
      <w:r>
        <w:rPr>
          <w:spacing w:val="21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1"/>
        <w:ind w:left="221" w:right="194" w:hanging="1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</w:t>
      </w:r>
      <w:r>
        <w:rPr>
          <w:spacing w:val="30"/>
          <w:sz w:val="23"/>
        </w:rPr>
        <w:t> </w:t>
      </w:r>
      <w:r>
        <w:rPr>
          <w:sz w:val="23"/>
        </w:rPr>
        <w:t>(далее</w:t>
      </w:r>
      <w:r>
        <w:rPr>
          <w:spacing w:val="84"/>
          <w:sz w:val="23"/>
        </w:rPr>
        <w:t> </w:t>
      </w:r>
      <w:r>
        <w:rPr>
          <w:sz w:val="23"/>
        </w:rPr>
        <w:t>–</w:t>
      </w:r>
      <w:r>
        <w:rPr>
          <w:spacing w:val="85"/>
          <w:sz w:val="23"/>
        </w:rPr>
        <w:t> </w:t>
      </w:r>
      <w:r>
        <w:rPr>
          <w:sz w:val="23"/>
        </w:rPr>
        <w:t>Лаборатория),</w:t>
      </w:r>
      <w:r>
        <w:rPr>
          <w:spacing w:val="85"/>
          <w:sz w:val="23"/>
        </w:rPr>
        <w:t> </w:t>
      </w:r>
      <w:r>
        <w:rPr>
          <w:sz w:val="23"/>
        </w:rPr>
        <w:t>имеющих</w:t>
      </w:r>
      <w:r>
        <w:rPr>
          <w:spacing w:val="85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85"/>
          <w:sz w:val="23"/>
        </w:rPr>
        <w:t> </w:t>
      </w:r>
      <w:r>
        <w:rPr>
          <w:sz w:val="23"/>
        </w:rPr>
        <w:t>заключение</w:t>
      </w:r>
      <w:r>
        <w:rPr>
          <w:spacing w:val="-56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1"/>
          <w:sz w:val="23"/>
        </w:rPr>
        <w:t> </w:t>
      </w:r>
      <w:r>
        <w:rPr>
          <w:sz w:val="23"/>
        </w:rPr>
        <w:t>- IV</w:t>
      </w:r>
      <w:r>
        <w:rPr>
          <w:spacing w:val="-1"/>
          <w:sz w:val="23"/>
        </w:rPr>
        <w:t> </w:t>
      </w:r>
      <w:r>
        <w:rPr>
          <w:sz w:val="23"/>
        </w:rPr>
        <w:t>патогенности и</w:t>
      </w:r>
      <w:r>
        <w:rPr>
          <w:spacing w:val="-3"/>
          <w:sz w:val="23"/>
        </w:rPr>
        <w:t> </w:t>
      </w:r>
      <w:r>
        <w:rPr>
          <w:sz w:val="23"/>
        </w:rPr>
        <w:t>условия</w:t>
      </w:r>
      <w:r>
        <w:rPr>
          <w:spacing w:val="-1"/>
          <w:sz w:val="23"/>
        </w:rPr>
        <w:t> </w:t>
      </w:r>
      <w:r>
        <w:rPr>
          <w:sz w:val="23"/>
        </w:rPr>
        <w:t>для</w:t>
      </w:r>
      <w:r>
        <w:rPr>
          <w:spacing w:val="-2"/>
          <w:sz w:val="23"/>
        </w:rPr>
        <w:t> </w:t>
      </w:r>
      <w:r>
        <w:rPr>
          <w:sz w:val="23"/>
        </w:rPr>
        <w:t>исследований</w:t>
      </w:r>
      <w:r>
        <w:rPr>
          <w:spacing w:val="-1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применением МАНК.</w:t>
      </w:r>
    </w:p>
    <w:p>
      <w:pPr>
        <w:spacing w:line="276" w:lineRule="auto" w:before="0"/>
        <w:ind w:left="221" w:right="194" w:firstLine="567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возбудителя),</w:t>
      </w:r>
      <w:r>
        <w:rPr>
          <w:spacing w:val="-13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применением</w:t>
      </w:r>
      <w:r>
        <w:rPr>
          <w:spacing w:val="-12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3"/>
          <w:sz w:val="23"/>
        </w:rPr>
        <w:t> </w:t>
      </w:r>
      <w:r>
        <w:rPr>
          <w:sz w:val="23"/>
        </w:rPr>
        <w:t>установленном</w:t>
      </w:r>
      <w:r>
        <w:rPr>
          <w:spacing w:val="-12"/>
          <w:sz w:val="23"/>
        </w:rPr>
        <w:t> </w:t>
      </w:r>
      <w:r>
        <w:rPr>
          <w:sz w:val="23"/>
        </w:rPr>
        <w:t>порядке</w:t>
      </w:r>
      <w:r>
        <w:rPr>
          <w:spacing w:val="-12"/>
          <w:sz w:val="23"/>
        </w:rPr>
        <w:t> </w:t>
      </w:r>
      <w:r>
        <w:rPr>
          <w:sz w:val="23"/>
        </w:rPr>
        <w:t>на</w:t>
      </w:r>
      <w:r>
        <w:rPr>
          <w:spacing w:val="-12"/>
          <w:sz w:val="23"/>
        </w:rPr>
        <w:t> </w:t>
      </w:r>
      <w:r>
        <w:rPr>
          <w:sz w:val="23"/>
        </w:rPr>
        <w:t>территории</w:t>
      </w:r>
      <w:r>
        <w:rPr>
          <w:spacing w:val="-56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3"/>
          <w:sz w:val="23"/>
        </w:rPr>
        <w:t> </w:t>
      </w:r>
      <w:r>
        <w:rPr>
          <w:sz w:val="23"/>
        </w:rPr>
        <w:t>тест-систем,</w:t>
      </w:r>
      <w:r>
        <w:rPr>
          <w:spacing w:val="-4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3"/>
          <w:sz w:val="23"/>
        </w:rPr>
        <w:t> </w:t>
      </w:r>
      <w:r>
        <w:rPr>
          <w:sz w:val="23"/>
        </w:rPr>
        <w:t>их</w:t>
      </w:r>
      <w:r>
        <w:rPr>
          <w:spacing w:val="-2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1" w:right="196" w:firstLine="567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1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 (ПЦР)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изотермальной</w:t>
      </w:r>
      <w:r>
        <w:rPr>
          <w:spacing w:val="-1"/>
          <w:sz w:val="23"/>
        </w:rPr>
        <w:t> </w:t>
      </w:r>
      <w:r>
        <w:rPr>
          <w:sz w:val="23"/>
        </w:rPr>
        <w:t>амплификации</w:t>
      </w:r>
      <w:r>
        <w:rPr>
          <w:spacing w:val="-1"/>
          <w:sz w:val="23"/>
        </w:rPr>
        <w:t> </w:t>
      </w:r>
      <w:r>
        <w:rPr>
          <w:sz w:val="23"/>
        </w:rPr>
        <w:t>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spacing w:line="276" w:lineRule="auto" w:before="0"/>
        <w:ind w:left="221" w:right="196" w:firstLine="567"/>
        <w:jc w:val="both"/>
        <w:rPr>
          <w:sz w:val="23"/>
        </w:rPr>
      </w:pPr>
      <w:r>
        <w:rPr>
          <w:sz w:val="23"/>
        </w:rPr>
        <w:t>Для выявления COVID-19 исследуются респираторные диагностические материалы,</w:t>
      </w:r>
      <w:r>
        <w:rPr>
          <w:spacing w:val="-55"/>
          <w:sz w:val="23"/>
        </w:rPr>
        <w:t> </w:t>
      </w:r>
      <w:r>
        <w:rPr>
          <w:sz w:val="23"/>
        </w:rPr>
        <w:t>взятые у пациента: мазки из носоглотки и ротоглотки, мокрота, эндотрахеальный аспират,</w:t>
      </w:r>
      <w:r>
        <w:rPr>
          <w:spacing w:val="-55"/>
          <w:sz w:val="23"/>
        </w:rPr>
        <w:t> </w:t>
      </w:r>
      <w:r>
        <w:rPr>
          <w:sz w:val="23"/>
        </w:rPr>
        <w:t>бронхоальвеолярный</w:t>
      </w:r>
      <w:r>
        <w:rPr>
          <w:spacing w:val="-1"/>
          <w:sz w:val="23"/>
        </w:rPr>
        <w:t> </w:t>
      </w:r>
      <w:r>
        <w:rPr>
          <w:sz w:val="23"/>
        </w:rPr>
        <w:t>лаваж</w:t>
      </w:r>
      <w:r>
        <w:rPr>
          <w:spacing w:val="-1"/>
          <w:sz w:val="23"/>
        </w:rPr>
        <w:t> </w:t>
      </w:r>
      <w:r>
        <w:rPr>
          <w:sz w:val="23"/>
        </w:rPr>
        <w:t>и другие</w:t>
      </w:r>
      <w:r>
        <w:rPr>
          <w:spacing w:val="-1"/>
          <w:sz w:val="23"/>
        </w:rPr>
        <w:t> </w:t>
      </w:r>
      <w:r>
        <w:rPr>
          <w:sz w:val="23"/>
        </w:rPr>
        <w:t>виды материала.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39"/>
        <w:ind w:left="221" w:right="194" w:firstLine="567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к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51"/>
          <w:sz w:val="23"/>
        </w:rPr>
        <w:t> </w:t>
      </w:r>
      <w:r>
        <w:rPr>
          <w:sz w:val="23"/>
        </w:rPr>
        <w:t>инфицированными</w:t>
      </w:r>
      <w:r>
        <w:rPr>
          <w:spacing w:val="50"/>
          <w:sz w:val="23"/>
        </w:rPr>
        <w:t> </w:t>
      </w:r>
      <w:r>
        <w:rPr>
          <w:sz w:val="23"/>
        </w:rPr>
        <w:t>возбудителями</w:t>
      </w:r>
      <w:r>
        <w:rPr>
          <w:spacing w:val="51"/>
          <w:sz w:val="23"/>
        </w:rPr>
        <w:t> </w:t>
      </w:r>
      <w:r>
        <w:rPr>
          <w:sz w:val="23"/>
        </w:rPr>
        <w:t>II</w:t>
      </w:r>
      <w:r>
        <w:rPr>
          <w:spacing w:val="51"/>
          <w:sz w:val="23"/>
        </w:rPr>
        <w:t> </w:t>
      </w:r>
      <w:r>
        <w:rPr>
          <w:sz w:val="23"/>
        </w:rPr>
        <w:t>группы</w:t>
      </w:r>
      <w:r>
        <w:rPr>
          <w:spacing w:val="52"/>
          <w:sz w:val="23"/>
        </w:rPr>
        <w:t> </w:t>
      </w:r>
      <w:r>
        <w:rPr>
          <w:sz w:val="23"/>
        </w:rPr>
        <w:t>патогенности,</w:t>
      </w:r>
      <w:r>
        <w:rPr>
          <w:spacing w:val="51"/>
          <w:sz w:val="23"/>
        </w:rPr>
        <w:t> </w:t>
      </w:r>
      <w:r>
        <w:rPr>
          <w:sz w:val="23"/>
        </w:rPr>
        <w:t>их</w:t>
      </w:r>
      <w:r>
        <w:rPr>
          <w:spacing w:val="51"/>
          <w:sz w:val="23"/>
        </w:rPr>
        <w:t> </w:t>
      </w:r>
      <w:r>
        <w:rPr>
          <w:sz w:val="23"/>
        </w:rPr>
        <w:t>хранении</w:t>
      </w:r>
      <w:r>
        <w:rPr>
          <w:spacing w:val="-55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МАНК</w:t>
      </w:r>
      <w:r>
        <w:rPr>
          <w:spacing w:val="-15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4"/>
          <w:sz w:val="23"/>
        </w:rPr>
        <w:t> </w:t>
      </w:r>
      <w:r>
        <w:rPr>
          <w:sz w:val="23"/>
        </w:rPr>
        <w:t>с</w:t>
      </w:r>
      <w:r>
        <w:rPr>
          <w:spacing w:val="-15"/>
          <w:sz w:val="23"/>
        </w:rPr>
        <w:t> </w:t>
      </w:r>
      <w:r>
        <w:rPr>
          <w:sz w:val="23"/>
        </w:rPr>
        <w:t>материалом,</w:t>
      </w:r>
      <w:r>
        <w:rPr>
          <w:spacing w:val="-14"/>
          <w:sz w:val="23"/>
        </w:rPr>
        <w:t> </w:t>
      </w:r>
      <w:r>
        <w:rPr>
          <w:sz w:val="23"/>
        </w:rPr>
        <w:t>содержащим</w:t>
      </w:r>
      <w:r>
        <w:rPr>
          <w:spacing w:val="-12"/>
          <w:sz w:val="23"/>
        </w:rPr>
        <w:t> </w:t>
      </w:r>
      <w:r>
        <w:rPr>
          <w:sz w:val="23"/>
        </w:rPr>
        <w:t>микроорганизмы</w:t>
      </w:r>
      <w:r>
        <w:rPr>
          <w:spacing w:val="-14"/>
          <w:sz w:val="23"/>
        </w:rPr>
        <w:t> </w:t>
      </w:r>
      <w:r>
        <w:rPr>
          <w:sz w:val="23"/>
        </w:rPr>
        <w:t>I</w:t>
      </w:r>
      <w:r>
        <w:rPr>
          <w:spacing w:val="-13"/>
          <w:sz w:val="23"/>
        </w:rPr>
        <w:t> </w:t>
      </w:r>
      <w:r>
        <w:rPr>
          <w:sz w:val="23"/>
        </w:rPr>
        <w:t>–</w:t>
      </w:r>
      <w:r>
        <w:rPr>
          <w:spacing w:val="-14"/>
          <w:sz w:val="23"/>
        </w:rPr>
        <w:t> </w:t>
      </w:r>
      <w:r>
        <w:rPr>
          <w:sz w:val="23"/>
        </w:rPr>
        <w:t>IV</w:t>
      </w:r>
      <w:r>
        <w:rPr>
          <w:spacing w:val="-14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31"/>
          <w:sz w:val="23"/>
        </w:rPr>
        <w:t> </w:t>
      </w:r>
      <w:r>
        <w:rPr>
          <w:sz w:val="23"/>
        </w:rPr>
        <w:t>и</w:t>
      </w:r>
      <w:r>
        <w:rPr>
          <w:spacing w:val="32"/>
          <w:sz w:val="23"/>
        </w:rPr>
        <w:t> </w:t>
      </w:r>
      <w:r>
        <w:rPr>
          <w:sz w:val="23"/>
        </w:rPr>
        <w:t>Методическими</w:t>
      </w:r>
      <w:r>
        <w:rPr>
          <w:spacing w:val="31"/>
          <w:sz w:val="23"/>
        </w:rPr>
        <w:t> </w:t>
      </w:r>
      <w:r>
        <w:rPr>
          <w:sz w:val="23"/>
        </w:rPr>
        <w:t>рекомендациями</w:t>
      </w:r>
      <w:r>
        <w:rPr>
          <w:spacing w:val="33"/>
          <w:sz w:val="23"/>
        </w:rPr>
        <w:t> </w:t>
      </w:r>
      <w:r>
        <w:rPr>
          <w:sz w:val="23"/>
        </w:rPr>
        <w:t>Роспотребнадзора</w:t>
      </w:r>
      <w:r>
        <w:rPr>
          <w:spacing w:val="32"/>
          <w:sz w:val="23"/>
        </w:rPr>
        <w:t> </w:t>
      </w:r>
      <w:r>
        <w:rPr>
          <w:sz w:val="23"/>
        </w:rPr>
        <w:t>MP</w:t>
      </w:r>
      <w:r>
        <w:rPr>
          <w:spacing w:val="32"/>
          <w:sz w:val="23"/>
        </w:rPr>
        <w:t> </w:t>
      </w:r>
      <w:r>
        <w:rPr>
          <w:sz w:val="23"/>
        </w:rPr>
        <w:t>3.1.0169-20</w:t>
      </w:r>
    </w:p>
    <w:p>
      <w:pPr>
        <w:spacing w:before="1"/>
        <w:ind w:left="221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5"/>
          <w:sz w:val="23"/>
        </w:rPr>
        <w:t> </w:t>
      </w:r>
      <w:r>
        <w:rPr>
          <w:sz w:val="23"/>
        </w:rPr>
        <w:t>диагностика</w:t>
      </w:r>
      <w:r>
        <w:rPr>
          <w:spacing w:val="-4"/>
          <w:sz w:val="23"/>
        </w:rPr>
        <w:t> </w:t>
      </w:r>
      <w:r>
        <w:rPr>
          <w:sz w:val="23"/>
        </w:rPr>
        <w:t>COVID-19».</w:t>
      </w:r>
    </w:p>
    <w:p>
      <w:pPr>
        <w:spacing w:line="276" w:lineRule="auto" w:before="39"/>
        <w:ind w:left="221" w:right="194" w:firstLine="567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 материал (мазки из носоглотки, ротоглотки, фекалии) может быть отобран</w:t>
      </w:r>
      <w:r>
        <w:rPr>
          <w:spacing w:val="-55"/>
          <w:sz w:val="23"/>
        </w:rPr>
        <w:t> </w:t>
      </w: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</w:t>
      </w:r>
      <w:r>
        <w:rPr>
          <w:spacing w:val="1"/>
          <w:sz w:val="23"/>
        </w:rPr>
        <w:t> </w:t>
      </w:r>
      <w:r>
        <w:rPr>
          <w:sz w:val="23"/>
        </w:rPr>
        <w:t>СИЗ:</w:t>
      </w:r>
      <w:r>
        <w:rPr>
          <w:spacing w:val="1"/>
          <w:sz w:val="23"/>
        </w:rPr>
        <w:t> </w:t>
      </w:r>
      <w:r>
        <w:rPr>
          <w:sz w:val="23"/>
        </w:rPr>
        <w:t>респираторы</w:t>
      </w:r>
      <w:r>
        <w:rPr>
          <w:spacing w:val="1"/>
          <w:sz w:val="23"/>
        </w:rPr>
        <w:t> </w:t>
      </w:r>
      <w:r>
        <w:rPr>
          <w:sz w:val="23"/>
        </w:rPr>
        <w:t>типа</w:t>
      </w:r>
      <w:r>
        <w:rPr>
          <w:spacing w:val="1"/>
          <w:sz w:val="23"/>
        </w:rPr>
        <w:t> </w:t>
      </w:r>
      <w:r>
        <w:rPr>
          <w:sz w:val="23"/>
        </w:rPr>
        <w:t>FFP2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их</w:t>
      </w:r>
      <w:r>
        <w:rPr>
          <w:spacing w:val="1"/>
          <w:sz w:val="23"/>
        </w:rPr>
        <w:t> </w:t>
      </w:r>
      <w:r>
        <w:rPr>
          <w:sz w:val="23"/>
        </w:rPr>
        <w:t>эквивалент,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пневмошлем,</w:t>
      </w:r>
      <w:r>
        <w:rPr>
          <w:spacing w:val="1"/>
          <w:sz w:val="23"/>
        </w:rPr>
        <w:t> </w:t>
      </w:r>
      <w:r>
        <w:rPr>
          <w:sz w:val="23"/>
        </w:rPr>
        <w:t>обеспечивающий более высокий уровень защиты; очки для защиты глаз или защитный</w:t>
      </w:r>
      <w:r>
        <w:rPr>
          <w:spacing w:val="1"/>
          <w:sz w:val="23"/>
        </w:rPr>
        <w:t> </w:t>
      </w:r>
      <w:r>
        <w:rPr>
          <w:sz w:val="23"/>
        </w:rPr>
        <w:t>экран;</w:t>
      </w:r>
      <w:r>
        <w:rPr>
          <w:spacing w:val="1"/>
          <w:sz w:val="23"/>
        </w:rPr>
        <w:t> </w:t>
      </w:r>
      <w:r>
        <w:rPr>
          <w:sz w:val="23"/>
        </w:rPr>
        <w:t>противочумный</w:t>
      </w:r>
      <w:r>
        <w:rPr>
          <w:spacing w:val="1"/>
          <w:sz w:val="23"/>
        </w:rPr>
        <w:t> </w:t>
      </w:r>
      <w:r>
        <w:rPr>
          <w:sz w:val="23"/>
        </w:rPr>
        <w:t>костюм,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латексные</w:t>
      </w:r>
      <w:r>
        <w:rPr>
          <w:spacing w:val="1"/>
          <w:sz w:val="23"/>
        </w:rPr>
        <w:t> </w:t>
      </w:r>
      <w:r>
        <w:rPr>
          <w:sz w:val="23"/>
        </w:rPr>
        <w:t>(резиновые)</w:t>
      </w:r>
      <w:r>
        <w:rPr>
          <w:spacing w:val="1"/>
          <w:sz w:val="23"/>
        </w:rPr>
        <w:t> </w:t>
      </w:r>
      <w:r>
        <w:rPr>
          <w:sz w:val="23"/>
        </w:rPr>
        <w:t>перчатки;</w:t>
      </w:r>
      <w:r>
        <w:rPr>
          <w:spacing w:val="1"/>
          <w:sz w:val="23"/>
        </w:rPr>
        <w:t> </w:t>
      </w:r>
      <w:r>
        <w:rPr>
          <w:sz w:val="23"/>
        </w:rPr>
        <w:t>водонепроницаемый</w:t>
      </w:r>
      <w:r>
        <w:rPr>
          <w:spacing w:val="-1"/>
          <w:sz w:val="23"/>
        </w:rPr>
        <w:t> </w:t>
      </w:r>
      <w:r>
        <w:rPr>
          <w:sz w:val="23"/>
        </w:rPr>
        <w:t>фартук.</w:t>
      </w:r>
    </w:p>
    <w:p>
      <w:pPr>
        <w:spacing w:line="276" w:lineRule="auto" w:before="1"/>
        <w:ind w:left="222" w:right="194" w:firstLine="567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 (с учетом рекомендаций производителя применяемых наборов реагентов). Для</w:t>
      </w:r>
      <w:r>
        <w:rPr>
          <w:spacing w:val="1"/>
          <w:sz w:val="23"/>
        </w:rPr>
        <w:t> </w:t>
      </w:r>
      <w:r>
        <w:rPr>
          <w:sz w:val="23"/>
        </w:rPr>
        <w:t>повышения</w:t>
      </w:r>
      <w:r>
        <w:rPr>
          <w:spacing w:val="-6"/>
          <w:sz w:val="23"/>
        </w:rPr>
        <w:t> </w:t>
      </w:r>
      <w:r>
        <w:rPr>
          <w:sz w:val="23"/>
        </w:rPr>
        <w:t>концентрации</w:t>
      </w:r>
      <w:r>
        <w:rPr>
          <w:spacing w:val="-5"/>
          <w:sz w:val="23"/>
        </w:rPr>
        <w:t> </w:t>
      </w:r>
      <w:r>
        <w:rPr>
          <w:sz w:val="23"/>
        </w:rPr>
        <w:t>вируса</w:t>
      </w:r>
      <w:r>
        <w:rPr>
          <w:spacing w:val="-6"/>
          <w:sz w:val="23"/>
        </w:rPr>
        <w:t> </w:t>
      </w:r>
      <w:r>
        <w:rPr>
          <w:sz w:val="23"/>
        </w:rPr>
        <w:t>носоглоточные</w:t>
      </w:r>
      <w:r>
        <w:rPr>
          <w:spacing w:val="-4"/>
          <w:sz w:val="23"/>
        </w:rPr>
        <w:t> </w:t>
      </w:r>
      <w:r>
        <w:rPr>
          <w:sz w:val="23"/>
        </w:rPr>
        <w:t>и</w:t>
      </w:r>
      <w:r>
        <w:rPr>
          <w:spacing w:val="-5"/>
          <w:sz w:val="23"/>
        </w:rPr>
        <w:t> </w:t>
      </w:r>
      <w:r>
        <w:rPr>
          <w:sz w:val="23"/>
        </w:rPr>
        <w:t>орофарингеальные</w:t>
      </w:r>
      <w:r>
        <w:rPr>
          <w:spacing w:val="-5"/>
          <w:sz w:val="23"/>
        </w:rPr>
        <w:t> </w:t>
      </w:r>
      <w:r>
        <w:rPr>
          <w:sz w:val="23"/>
        </w:rPr>
        <w:t>мазки</w:t>
      </w:r>
      <w:r>
        <w:rPr>
          <w:spacing w:val="-4"/>
          <w:sz w:val="23"/>
        </w:rPr>
        <w:t> </w:t>
      </w:r>
      <w:r>
        <w:rPr>
          <w:sz w:val="23"/>
        </w:rPr>
        <w:t>должны</w:t>
      </w:r>
      <w:r>
        <w:rPr>
          <w:spacing w:val="-6"/>
          <w:sz w:val="23"/>
        </w:rPr>
        <w:t> </w:t>
      </w:r>
      <w:r>
        <w:rPr>
          <w:sz w:val="23"/>
        </w:rPr>
        <w:t>быть</w:t>
      </w:r>
      <w:r>
        <w:rPr>
          <w:spacing w:val="-55"/>
          <w:sz w:val="23"/>
        </w:rPr>
        <w:t> </w:t>
      </w:r>
      <w:r>
        <w:rPr>
          <w:sz w:val="23"/>
        </w:rPr>
        <w:t>помещены</w:t>
      </w:r>
      <w:r>
        <w:rPr>
          <w:spacing w:val="24"/>
          <w:sz w:val="23"/>
        </w:rPr>
        <w:t> </w:t>
      </w:r>
      <w:r>
        <w:rPr>
          <w:sz w:val="23"/>
        </w:rPr>
        <w:t>в</w:t>
      </w:r>
      <w:r>
        <w:rPr>
          <w:spacing w:val="26"/>
          <w:sz w:val="23"/>
        </w:rPr>
        <w:t> </w:t>
      </w:r>
      <w:r>
        <w:rPr>
          <w:sz w:val="23"/>
        </w:rPr>
        <w:t>одну</w:t>
      </w:r>
      <w:r>
        <w:rPr>
          <w:spacing w:val="26"/>
          <w:sz w:val="23"/>
        </w:rPr>
        <w:t> </w:t>
      </w:r>
      <w:r>
        <w:rPr>
          <w:sz w:val="23"/>
        </w:rPr>
        <w:t>пробирку.</w:t>
      </w:r>
      <w:r>
        <w:rPr>
          <w:spacing w:val="25"/>
          <w:sz w:val="23"/>
        </w:rPr>
        <w:t> </w:t>
      </w:r>
      <w:r>
        <w:rPr>
          <w:sz w:val="23"/>
        </w:rPr>
        <w:t>Температура</w:t>
      </w:r>
      <w:r>
        <w:rPr>
          <w:spacing w:val="25"/>
          <w:sz w:val="23"/>
        </w:rPr>
        <w:t> </w:t>
      </w:r>
      <w:r>
        <w:rPr>
          <w:sz w:val="23"/>
        </w:rPr>
        <w:t>при</w:t>
      </w:r>
      <w:r>
        <w:rPr>
          <w:spacing w:val="25"/>
          <w:sz w:val="23"/>
        </w:rPr>
        <w:t> </w:t>
      </w:r>
      <w:r>
        <w:rPr>
          <w:sz w:val="23"/>
        </w:rPr>
        <w:t>транспортировке</w:t>
      </w:r>
      <w:r>
        <w:rPr>
          <w:spacing w:val="25"/>
          <w:sz w:val="23"/>
        </w:rPr>
        <w:t> </w:t>
      </w:r>
      <w:r>
        <w:rPr>
          <w:sz w:val="23"/>
        </w:rPr>
        <w:t>должна</w:t>
      </w:r>
      <w:r>
        <w:rPr>
          <w:spacing w:val="25"/>
          <w:sz w:val="23"/>
        </w:rPr>
        <w:t> </w:t>
      </w:r>
      <w:r>
        <w:rPr>
          <w:sz w:val="23"/>
        </w:rPr>
        <w:t>быть</w:t>
      </w:r>
      <w:r>
        <w:rPr>
          <w:spacing w:val="26"/>
          <w:sz w:val="23"/>
        </w:rPr>
        <w:t> </w:t>
      </w:r>
      <w:r>
        <w:rPr>
          <w:sz w:val="23"/>
        </w:rPr>
        <w:t>+2°-+8</w:t>
      </w:r>
      <w:r>
        <w:rPr>
          <w:spacing w:val="25"/>
          <w:sz w:val="23"/>
        </w:rPr>
        <w:t> </w:t>
      </w:r>
      <w:r>
        <w:rPr>
          <w:sz w:val="23"/>
        </w:rPr>
        <w:t>°C.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07"/>
          <w:pgSz w:w="11920" w:h="16850"/>
          <w:pgMar w:footer="699" w:header="0" w:top="1160" w:bottom="880" w:left="1480" w:right="1080"/>
        </w:sectPr>
      </w:pPr>
    </w:p>
    <w:p>
      <w:pPr>
        <w:spacing w:line="276" w:lineRule="auto" w:before="79"/>
        <w:ind w:left="221" w:right="196" w:firstLine="0"/>
        <w:jc w:val="both"/>
        <w:rPr>
          <w:sz w:val="23"/>
        </w:rPr>
      </w:pPr>
      <w:r>
        <w:rPr>
          <w:sz w:val="23"/>
        </w:rPr>
        <w:t>Время хранения образцов до исследования не должна превышать 5 дней при +2°-+8 °C,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</w:t>
      </w:r>
      <w:r>
        <w:rPr>
          <w:spacing w:val="-1"/>
          <w:sz w:val="23"/>
        </w:rPr>
        <w:t> </w:t>
      </w:r>
      <w:r>
        <w:rPr>
          <w:sz w:val="23"/>
        </w:rPr>
        <w:t>больше</w:t>
      </w:r>
      <w:r>
        <w:rPr>
          <w:spacing w:val="-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-20 °С</w:t>
      </w:r>
      <w:r>
        <w:rPr>
          <w:spacing w:val="-2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 °С.</w:t>
      </w:r>
    </w:p>
    <w:p>
      <w:pPr>
        <w:spacing w:line="276" w:lineRule="auto" w:before="0"/>
        <w:ind w:left="221" w:right="194" w:firstLine="567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может</w:t>
      </w:r>
      <w:r>
        <w:rPr>
          <w:spacing w:val="58"/>
          <w:sz w:val="23"/>
        </w:rPr>
        <w:t> </w:t>
      </w:r>
      <w:r>
        <w:rPr>
          <w:sz w:val="23"/>
        </w:rPr>
        <w:t>проводиться</w:t>
      </w:r>
      <w:r>
        <w:rPr>
          <w:spacing w:val="57"/>
          <w:sz w:val="23"/>
        </w:rPr>
        <w:t> </w:t>
      </w:r>
      <w:r>
        <w:rPr>
          <w:sz w:val="23"/>
        </w:rPr>
        <w:t>при</w:t>
      </w:r>
      <w:r>
        <w:rPr>
          <w:spacing w:val="58"/>
          <w:sz w:val="23"/>
        </w:rPr>
        <w:t> </w:t>
      </w:r>
      <w:r>
        <w:rPr>
          <w:sz w:val="23"/>
        </w:rPr>
        <w:t>температуре</w:t>
      </w:r>
      <w:r>
        <w:rPr>
          <w:spacing w:val="57"/>
          <w:sz w:val="23"/>
        </w:rPr>
        <w:t> </w:t>
      </w:r>
      <w:r>
        <w:rPr>
          <w:sz w:val="23"/>
        </w:rPr>
        <w:t>+2°-+8</w:t>
      </w:r>
      <w:r>
        <w:rPr>
          <w:spacing w:val="58"/>
          <w:sz w:val="23"/>
        </w:rPr>
        <w:t> </w:t>
      </w:r>
      <w:r>
        <w:rPr>
          <w:sz w:val="23"/>
        </w:rPr>
        <w:t>°C.</w:t>
      </w:r>
      <w:r>
        <w:rPr>
          <w:spacing w:val="57"/>
          <w:sz w:val="23"/>
        </w:rPr>
        <w:t> </w:t>
      </w:r>
      <w:r>
        <w:rPr>
          <w:sz w:val="23"/>
        </w:rPr>
        <w:t>Время</w:t>
      </w:r>
      <w:r>
        <w:rPr>
          <w:spacing w:val="58"/>
          <w:sz w:val="23"/>
        </w:rPr>
        <w:t> </w:t>
      </w:r>
      <w:r>
        <w:rPr>
          <w:sz w:val="23"/>
        </w:rPr>
        <w:t>хранения</w:t>
      </w:r>
      <w:r>
        <w:rPr>
          <w:spacing w:val="57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до</w:t>
      </w:r>
      <w:r>
        <w:rPr>
          <w:spacing w:val="-1"/>
          <w:sz w:val="23"/>
        </w:rPr>
        <w:t> </w:t>
      </w:r>
      <w:r>
        <w:rPr>
          <w:sz w:val="23"/>
        </w:rPr>
        <w:t>исследования</w:t>
      </w:r>
      <w:r>
        <w:rPr>
          <w:spacing w:val="12"/>
          <w:sz w:val="23"/>
        </w:rPr>
        <w:t> </w:t>
      </w:r>
      <w:r>
        <w:rPr>
          <w:sz w:val="23"/>
        </w:rPr>
        <w:t>не</w:t>
      </w:r>
      <w:r>
        <w:rPr>
          <w:spacing w:val="67"/>
          <w:sz w:val="23"/>
        </w:rPr>
        <w:t> </w:t>
      </w:r>
      <w:r>
        <w:rPr>
          <w:sz w:val="23"/>
        </w:rPr>
        <w:t>должна</w:t>
      </w:r>
      <w:r>
        <w:rPr>
          <w:spacing w:val="68"/>
          <w:sz w:val="23"/>
        </w:rPr>
        <w:t> </w:t>
      </w:r>
      <w:r>
        <w:rPr>
          <w:sz w:val="23"/>
        </w:rPr>
        <w:t>превышать</w:t>
      </w:r>
      <w:r>
        <w:rPr>
          <w:spacing w:val="68"/>
          <w:sz w:val="23"/>
        </w:rPr>
        <w:t> </w:t>
      </w:r>
      <w:r>
        <w:rPr>
          <w:sz w:val="23"/>
        </w:rPr>
        <w:t>48</w:t>
      </w:r>
      <w:r>
        <w:rPr>
          <w:spacing w:val="69"/>
          <w:sz w:val="23"/>
        </w:rPr>
        <w:t> </w:t>
      </w:r>
      <w:r>
        <w:rPr>
          <w:sz w:val="23"/>
        </w:rPr>
        <w:t>часов</w:t>
      </w:r>
      <w:r>
        <w:rPr>
          <w:spacing w:val="68"/>
          <w:sz w:val="23"/>
        </w:rPr>
        <w:t> </w:t>
      </w:r>
      <w:r>
        <w:rPr>
          <w:sz w:val="23"/>
        </w:rPr>
        <w:t>дней</w:t>
      </w:r>
      <w:r>
        <w:rPr>
          <w:spacing w:val="68"/>
          <w:sz w:val="23"/>
        </w:rPr>
        <w:t> </w:t>
      </w:r>
      <w:r>
        <w:rPr>
          <w:sz w:val="23"/>
        </w:rPr>
        <w:t>при</w:t>
      </w:r>
      <w:r>
        <w:rPr>
          <w:spacing w:val="72"/>
          <w:sz w:val="23"/>
        </w:rPr>
        <w:t> </w:t>
      </w:r>
      <w:r>
        <w:rPr>
          <w:sz w:val="23"/>
        </w:rPr>
        <w:t>+2°-+8</w:t>
      </w:r>
      <w:r>
        <w:rPr>
          <w:spacing w:val="69"/>
          <w:sz w:val="23"/>
        </w:rPr>
        <w:t> </w:t>
      </w:r>
      <w:r>
        <w:rPr>
          <w:sz w:val="23"/>
        </w:rPr>
        <w:t>°C.</w:t>
      </w:r>
      <w:r>
        <w:rPr>
          <w:spacing w:val="69"/>
          <w:sz w:val="23"/>
        </w:rPr>
        <w:t> </w:t>
      </w:r>
      <w:r>
        <w:rPr>
          <w:sz w:val="23"/>
        </w:rPr>
        <w:t>при</w:t>
      </w:r>
      <w:r>
        <w:rPr>
          <w:spacing w:val="68"/>
          <w:sz w:val="23"/>
        </w:rPr>
        <w:t> </w:t>
      </w:r>
      <w:r>
        <w:rPr>
          <w:sz w:val="23"/>
        </w:rPr>
        <w:t>хранении</w:t>
      </w:r>
      <w:r>
        <w:rPr>
          <w:spacing w:val="-56"/>
          <w:sz w:val="23"/>
        </w:rPr>
        <w:t> </w:t>
      </w:r>
      <w:r>
        <w:rPr>
          <w:sz w:val="23"/>
        </w:rPr>
        <w:t>в транспортной среде, содержащей противогрибковые и антибактериальные препараты,</w:t>
      </w:r>
      <w:r>
        <w:rPr>
          <w:spacing w:val="1"/>
          <w:sz w:val="23"/>
        </w:rPr>
        <w:t> </w:t>
      </w:r>
      <w:r>
        <w:rPr>
          <w:sz w:val="23"/>
        </w:rPr>
        <w:t>более</w:t>
      </w:r>
      <w:r>
        <w:rPr>
          <w:spacing w:val="-1"/>
          <w:sz w:val="23"/>
        </w:rPr>
        <w:t> </w:t>
      </w:r>
      <w:r>
        <w:rPr>
          <w:sz w:val="23"/>
        </w:rPr>
        <w:t>-</w:t>
      </w:r>
      <w:r>
        <w:rPr>
          <w:spacing w:val="-2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-20 °C</w:t>
      </w:r>
      <w:r>
        <w:rPr>
          <w:spacing w:val="-2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1"/>
        <w:ind w:left="221" w:right="197" w:firstLine="567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8"/>
          <w:sz w:val="23"/>
        </w:rPr>
        <w:t> </w:t>
      </w:r>
      <w:r>
        <w:rPr>
          <w:sz w:val="23"/>
        </w:rPr>
        <w:t>аспират,   аспират   носоглотки   или   смыв</w:t>
      </w:r>
      <w:r>
        <w:rPr>
          <w:spacing w:val="57"/>
          <w:sz w:val="23"/>
        </w:rPr>
        <w:t> </w:t>
      </w:r>
      <w:r>
        <w:rPr>
          <w:sz w:val="23"/>
        </w:rPr>
        <w:t>из   носа</w:t>
      </w:r>
      <w:r>
        <w:rPr>
          <w:spacing w:val="58"/>
          <w:sz w:val="23"/>
        </w:rPr>
        <w:t> </w:t>
      </w:r>
      <w:r>
        <w:rPr>
          <w:sz w:val="23"/>
        </w:rPr>
        <w:t>собирается</w:t>
      </w:r>
      <w:r>
        <w:rPr>
          <w:spacing w:val="-55"/>
          <w:sz w:val="23"/>
        </w:rPr>
        <w:t> </w:t>
      </w:r>
      <w:r>
        <w:rPr>
          <w:sz w:val="23"/>
        </w:rPr>
        <w:t>в стерильный одноразовый контейнер. Транспортировка образцов может проводиться при</w:t>
      </w:r>
      <w:r>
        <w:rPr>
          <w:spacing w:val="-55"/>
          <w:sz w:val="23"/>
        </w:rPr>
        <w:t> </w:t>
      </w:r>
      <w:r>
        <w:rPr>
          <w:sz w:val="23"/>
        </w:rPr>
        <w:t>температуре +2°-+8 °C. Время хранения образцов до исследования не должна 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</w:t>
      </w:r>
      <w:r>
        <w:rPr>
          <w:spacing w:val="-1"/>
          <w:sz w:val="23"/>
        </w:rPr>
        <w:t> </w:t>
      </w:r>
      <w:r>
        <w:rPr>
          <w:sz w:val="23"/>
        </w:rPr>
        <w:t>при +2°-+8 °C,</w:t>
      </w:r>
      <w:r>
        <w:rPr>
          <w:spacing w:val="-2"/>
          <w:sz w:val="23"/>
        </w:rPr>
        <w:t> </w:t>
      </w:r>
      <w:r>
        <w:rPr>
          <w:sz w:val="23"/>
        </w:rPr>
        <w:t>более</w:t>
      </w:r>
      <w:r>
        <w:rPr>
          <w:spacing w:val="-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1" w:right="194" w:firstLine="567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3"/>
          <w:sz w:val="23"/>
        </w:rPr>
        <w:t> </w:t>
      </w:r>
      <w:r>
        <w:rPr>
          <w:sz w:val="23"/>
        </w:rPr>
        <w:t>проводиться</w:t>
      </w:r>
      <w:r>
        <w:rPr>
          <w:spacing w:val="-14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2"/>
          <w:sz w:val="23"/>
        </w:rPr>
        <w:t> </w:t>
      </w:r>
      <w:r>
        <w:rPr>
          <w:sz w:val="23"/>
        </w:rPr>
        <w:t>+2°-+8</w:t>
      </w:r>
      <w:r>
        <w:rPr>
          <w:spacing w:val="-13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8"/>
          <w:sz w:val="23"/>
        </w:rPr>
        <w:t> </w:t>
      </w:r>
      <w:r>
        <w:rPr>
          <w:sz w:val="23"/>
        </w:rPr>
        <w:t>до</w:t>
      </w:r>
      <w:r>
        <w:rPr>
          <w:spacing w:val="-9"/>
          <w:sz w:val="23"/>
        </w:rPr>
        <w:t> </w:t>
      </w:r>
      <w:r>
        <w:rPr>
          <w:sz w:val="23"/>
        </w:rPr>
        <w:t>исследования</w:t>
      </w:r>
      <w:r>
        <w:rPr>
          <w:spacing w:val="-8"/>
          <w:sz w:val="23"/>
        </w:rPr>
        <w:t> </w:t>
      </w:r>
      <w:r>
        <w:rPr>
          <w:sz w:val="23"/>
        </w:rPr>
        <w:t>не</w:t>
      </w:r>
      <w:r>
        <w:rPr>
          <w:spacing w:val="-9"/>
          <w:sz w:val="23"/>
        </w:rPr>
        <w:t> </w:t>
      </w:r>
      <w:r>
        <w:rPr>
          <w:sz w:val="23"/>
        </w:rPr>
        <w:t>должна</w:t>
      </w:r>
      <w:r>
        <w:rPr>
          <w:spacing w:val="-8"/>
          <w:sz w:val="23"/>
        </w:rPr>
        <w:t> </w:t>
      </w:r>
      <w:r>
        <w:rPr>
          <w:sz w:val="23"/>
        </w:rPr>
        <w:t>превышать</w:t>
      </w:r>
      <w:r>
        <w:rPr>
          <w:spacing w:val="-7"/>
          <w:sz w:val="23"/>
        </w:rPr>
        <w:t> </w:t>
      </w:r>
      <w:r>
        <w:rPr>
          <w:sz w:val="23"/>
        </w:rPr>
        <w:t>48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7"/>
          <w:sz w:val="23"/>
        </w:rPr>
        <w:t> </w:t>
      </w:r>
      <w:r>
        <w:rPr>
          <w:sz w:val="23"/>
        </w:rPr>
        <w:t>°C,</w:t>
      </w:r>
      <w:r>
        <w:rPr>
          <w:spacing w:val="-8"/>
          <w:sz w:val="23"/>
        </w:rPr>
        <w:t> </w:t>
      </w:r>
      <w:r>
        <w:rPr>
          <w:sz w:val="23"/>
        </w:rPr>
        <w:t>более</w:t>
      </w:r>
      <w:r>
        <w:rPr>
          <w:spacing w:val="-8"/>
          <w:sz w:val="23"/>
        </w:rPr>
        <w:t> </w:t>
      </w:r>
      <w:r>
        <w:rPr>
          <w:sz w:val="23"/>
        </w:rPr>
        <w:t>–</w:t>
      </w:r>
      <w:r>
        <w:rPr>
          <w:spacing w:val="-7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-20</w:t>
      </w:r>
      <w:r>
        <w:rPr>
          <w:spacing w:val="-7"/>
          <w:sz w:val="23"/>
        </w:rPr>
        <w:t> </w:t>
      </w:r>
      <w:r>
        <w:rPr>
          <w:sz w:val="23"/>
        </w:rPr>
        <w:t>°C</w:t>
      </w:r>
      <w:r>
        <w:rPr>
          <w:spacing w:val="-9"/>
          <w:sz w:val="23"/>
        </w:rPr>
        <w:t> </w:t>
      </w:r>
      <w:r>
        <w:rPr>
          <w:sz w:val="23"/>
        </w:rPr>
        <w:t>или</w:t>
      </w:r>
    </w:p>
    <w:p>
      <w:pPr>
        <w:spacing w:before="0"/>
        <w:ind w:left="221" w:right="0" w:firstLine="0"/>
        <w:jc w:val="both"/>
        <w:rPr>
          <w:sz w:val="23"/>
        </w:rPr>
      </w:pPr>
      <w:r>
        <w:rPr>
          <w:sz w:val="23"/>
        </w:rPr>
        <w:t>-70 °C.</w:t>
      </w:r>
    </w:p>
    <w:p>
      <w:pPr>
        <w:spacing w:line="276" w:lineRule="auto" w:before="39"/>
        <w:ind w:left="221" w:right="193" w:firstLine="567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3"/>
          <w:sz w:val="23"/>
        </w:rPr>
        <w:t> </w:t>
      </w:r>
      <w:r>
        <w:rPr>
          <w:sz w:val="23"/>
        </w:rPr>
        <w:t>проводиться</w:t>
      </w:r>
      <w:r>
        <w:rPr>
          <w:spacing w:val="-14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1"/>
          <w:sz w:val="23"/>
        </w:rPr>
        <w:t> </w:t>
      </w:r>
      <w:r>
        <w:rPr>
          <w:sz w:val="23"/>
        </w:rPr>
        <w:t>+2°-+8</w:t>
      </w:r>
      <w:r>
        <w:rPr>
          <w:spacing w:val="-13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8"/>
          <w:sz w:val="23"/>
        </w:rPr>
        <w:t> </w:t>
      </w:r>
      <w:r>
        <w:rPr>
          <w:sz w:val="23"/>
        </w:rPr>
        <w:t>до</w:t>
      </w:r>
      <w:r>
        <w:rPr>
          <w:spacing w:val="-9"/>
          <w:sz w:val="23"/>
        </w:rPr>
        <w:t> </w:t>
      </w:r>
      <w:r>
        <w:rPr>
          <w:sz w:val="23"/>
        </w:rPr>
        <w:t>исследования</w:t>
      </w:r>
      <w:r>
        <w:rPr>
          <w:spacing w:val="-8"/>
          <w:sz w:val="23"/>
        </w:rPr>
        <w:t> </w:t>
      </w:r>
      <w:r>
        <w:rPr>
          <w:sz w:val="23"/>
        </w:rPr>
        <w:t>не</w:t>
      </w:r>
      <w:r>
        <w:rPr>
          <w:spacing w:val="-9"/>
          <w:sz w:val="23"/>
        </w:rPr>
        <w:t> </w:t>
      </w:r>
      <w:r>
        <w:rPr>
          <w:sz w:val="23"/>
        </w:rPr>
        <w:t>должна</w:t>
      </w:r>
      <w:r>
        <w:rPr>
          <w:spacing w:val="-8"/>
          <w:sz w:val="23"/>
        </w:rPr>
        <w:t> </w:t>
      </w:r>
      <w:r>
        <w:rPr>
          <w:sz w:val="23"/>
        </w:rPr>
        <w:t>превышать</w:t>
      </w:r>
      <w:r>
        <w:rPr>
          <w:spacing w:val="-7"/>
          <w:sz w:val="23"/>
        </w:rPr>
        <w:t> </w:t>
      </w:r>
      <w:r>
        <w:rPr>
          <w:sz w:val="23"/>
        </w:rPr>
        <w:t>24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7"/>
          <w:sz w:val="23"/>
        </w:rPr>
        <w:t> </w:t>
      </w:r>
      <w:r>
        <w:rPr>
          <w:sz w:val="23"/>
        </w:rPr>
        <w:t>°C,</w:t>
      </w:r>
      <w:r>
        <w:rPr>
          <w:spacing w:val="-7"/>
          <w:sz w:val="23"/>
        </w:rPr>
        <w:t> </w:t>
      </w:r>
      <w:r>
        <w:rPr>
          <w:sz w:val="23"/>
        </w:rPr>
        <w:t>более</w:t>
      </w:r>
      <w:r>
        <w:rPr>
          <w:spacing w:val="-8"/>
          <w:sz w:val="23"/>
        </w:rPr>
        <w:t> </w:t>
      </w:r>
      <w:r>
        <w:rPr>
          <w:sz w:val="23"/>
        </w:rPr>
        <w:t>–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-20</w:t>
      </w:r>
      <w:r>
        <w:rPr>
          <w:spacing w:val="-7"/>
          <w:sz w:val="23"/>
        </w:rPr>
        <w:t> </w:t>
      </w:r>
      <w:r>
        <w:rPr>
          <w:sz w:val="23"/>
        </w:rPr>
        <w:t>°C</w:t>
      </w:r>
      <w:r>
        <w:rPr>
          <w:spacing w:val="-9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2" w:right="0" w:firstLine="0"/>
        <w:jc w:val="both"/>
        <w:rPr>
          <w:sz w:val="23"/>
        </w:rPr>
      </w:pPr>
      <w:r>
        <w:rPr>
          <w:sz w:val="23"/>
        </w:rPr>
        <w:t>-70 °C.</w:t>
      </w:r>
    </w:p>
    <w:p>
      <w:pPr>
        <w:spacing w:line="276" w:lineRule="auto" w:before="39"/>
        <w:ind w:left="222" w:right="191" w:firstLine="567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5"/>
          <w:sz w:val="23"/>
        </w:rPr>
        <w:t> </w:t>
      </w:r>
      <w:r>
        <w:rPr>
          <w:sz w:val="23"/>
        </w:rPr>
        <w:t>использованием</w:t>
      </w:r>
      <w:r>
        <w:rPr>
          <w:spacing w:val="-12"/>
          <w:sz w:val="23"/>
        </w:rPr>
        <w:t> </w:t>
      </w:r>
      <w:r>
        <w:rPr>
          <w:sz w:val="23"/>
        </w:rPr>
        <w:t>самоклеящихся</w:t>
      </w:r>
      <w:r>
        <w:rPr>
          <w:spacing w:val="-12"/>
          <w:sz w:val="23"/>
        </w:rPr>
        <w:t> </w:t>
      </w:r>
      <w:r>
        <w:rPr>
          <w:sz w:val="23"/>
        </w:rPr>
        <w:t>этикеток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3"/>
          <w:sz w:val="23"/>
        </w:rPr>
        <w:t> </w:t>
      </w:r>
      <w:r>
        <w:rPr>
          <w:sz w:val="23"/>
        </w:rPr>
        <w:t>информацией,</w:t>
      </w:r>
      <w:r>
        <w:rPr>
          <w:spacing w:val="-14"/>
          <w:sz w:val="23"/>
        </w:rPr>
        <w:t> </w:t>
      </w:r>
      <w:r>
        <w:rPr>
          <w:sz w:val="23"/>
        </w:rPr>
        <w:t>обеспечивающей</w:t>
      </w:r>
      <w:r>
        <w:rPr>
          <w:spacing w:val="-12"/>
          <w:sz w:val="23"/>
        </w:rPr>
        <w:t> </w:t>
      </w:r>
      <w:r>
        <w:rPr>
          <w:sz w:val="23"/>
        </w:rPr>
        <w:t>однозначную</w:t>
      </w:r>
      <w:r>
        <w:rPr>
          <w:spacing w:val="-55"/>
          <w:sz w:val="23"/>
        </w:rPr>
        <w:t> </w:t>
      </w:r>
      <w:r>
        <w:rPr>
          <w:sz w:val="23"/>
        </w:rPr>
        <w:t>идентификацию</w:t>
      </w:r>
      <w:r>
        <w:rPr>
          <w:spacing w:val="-2"/>
          <w:sz w:val="23"/>
        </w:rPr>
        <w:t> </w:t>
      </w:r>
      <w:r>
        <w:rPr>
          <w:sz w:val="23"/>
        </w:rPr>
        <w:t>образца</w:t>
      </w:r>
      <w:r>
        <w:rPr>
          <w:spacing w:val="-1"/>
          <w:sz w:val="23"/>
        </w:rPr>
        <w:t> </w:t>
      </w:r>
      <w:r>
        <w:rPr>
          <w:sz w:val="23"/>
        </w:rPr>
        <w:t>и его соответствие</w:t>
      </w:r>
      <w:r>
        <w:rPr>
          <w:spacing w:val="-2"/>
          <w:sz w:val="23"/>
        </w:rPr>
        <w:t> </w:t>
      </w:r>
      <w:r>
        <w:rPr>
          <w:sz w:val="23"/>
        </w:rPr>
        <w:t>направлению.</w:t>
      </w:r>
    </w:p>
    <w:p>
      <w:pPr>
        <w:spacing w:line="276" w:lineRule="auto" w:before="0"/>
        <w:ind w:left="222" w:right="196" w:firstLine="567"/>
        <w:jc w:val="both"/>
        <w:rPr>
          <w:sz w:val="23"/>
        </w:rPr>
      </w:pPr>
      <w:r>
        <w:rPr>
          <w:sz w:val="23"/>
        </w:rPr>
        <w:t>Транспортировка герметично закрытых контейнеров с образцами в лабораторию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2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</w:t>
      </w:r>
      <w:r>
        <w:rPr>
          <w:spacing w:val="-2"/>
          <w:sz w:val="23"/>
        </w:rPr>
        <w:t> </w:t>
      </w:r>
      <w:r>
        <w:rPr>
          <w:sz w:val="23"/>
        </w:rPr>
        <w:t>передается</w:t>
      </w:r>
      <w:r>
        <w:rPr>
          <w:spacing w:val="-3"/>
          <w:sz w:val="23"/>
        </w:rPr>
        <w:t> </w:t>
      </w:r>
      <w:r>
        <w:rPr>
          <w:sz w:val="23"/>
        </w:rPr>
        <w:t>в отдельном</w:t>
      </w:r>
      <w:r>
        <w:rPr>
          <w:spacing w:val="-2"/>
          <w:sz w:val="23"/>
        </w:rPr>
        <w:t> </w:t>
      </w:r>
      <w:r>
        <w:rPr>
          <w:sz w:val="23"/>
        </w:rPr>
        <w:t>полиэтиленовом</w:t>
      </w:r>
      <w:r>
        <w:rPr>
          <w:spacing w:val="-1"/>
          <w:sz w:val="23"/>
        </w:rPr>
        <w:t> </w:t>
      </w:r>
      <w:r>
        <w:rPr>
          <w:sz w:val="23"/>
        </w:rPr>
        <w:t>пакете.</w:t>
      </w:r>
    </w:p>
    <w:p>
      <w:pPr>
        <w:spacing w:line="276" w:lineRule="auto" w:before="1"/>
        <w:ind w:left="222" w:right="194" w:firstLine="567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 (СП 1.2.036-95 «Порядок учета, хранения, передачи и транспортирования</w:t>
      </w:r>
      <w:r>
        <w:rPr>
          <w:spacing w:val="1"/>
          <w:sz w:val="23"/>
        </w:rPr>
        <w:t> </w:t>
      </w:r>
      <w:r>
        <w:rPr>
          <w:sz w:val="23"/>
        </w:rPr>
        <w:t>микроорганизмов</w:t>
      </w:r>
      <w:r>
        <w:rPr>
          <w:spacing w:val="-1"/>
          <w:sz w:val="23"/>
        </w:rPr>
        <w:t> </w:t>
      </w:r>
      <w:r>
        <w:rPr>
          <w:sz w:val="23"/>
        </w:rPr>
        <w:t>I-IV</w:t>
      </w:r>
      <w:r>
        <w:rPr>
          <w:spacing w:val="-1"/>
          <w:sz w:val="23"/>
        </w:rPr>
        <w:t> </w:t>
      </w:r>
      <w:r>
        <w:rPr>
          <w:sz w:val="23"/>
        </w:rPr>
        <w:t>групп</w:t>
      </w:r>
      <w:r>
        <w:rPr>
          <w:spacing w:val="-1"/>
          <w:sz w:val="23"/>
        </w:rPr>
        <w:t> </w:t>
      </w:r>
      <w:r>
        <w:rPr>
          <w:sz w:val="23"/>
        </w:rPr>
        <w:t>патогенности»).</w:t>
      </w:r>
    </w:p>
    <w:p>
      <w:pPr>
        <w:spacing w:line="276" w:lineRule="auto" w:before="0"/>
        <w:ind w:left="222" w:right="195" w:firstLine="567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дополнительно</w:t>
      </w:r>
      <w:r>
        <w:rPr>
          <w:spacing w:val="-2"/>
          <w:sz w:val="23"/>
        </w:rPr>
        <w:t> </w:t>
      </w:r>
      <w:r>
        <w:rPr>
          <w:sz w:val="23"/>
        </w:rPr>
        <w:t>упаковывают в</w:t>
      </w:r>
      <w:r>
        <w:rPr>
          <w:spacing w:val="-1"/>
          <w:sz w:val="23"/>
        </w:rPr>
        <w:t> </w:t>
      </w:r>
      <w:r>
        <w:rPr>
          <w:sz w:val="23"/>
        </w:rPr>
        <w:t>общий</w:t>
      </w:r>
      <w:r>
        <w:rPr>
          <w:spacing w:val="-2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line="276" w:lineRule="auto" w:before="0"/>
        <w:ind w:left="222" w:right="196" w:firstLine="567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6"/>
          <w:sz w:val="23"/>
        </w:rPr>
        <w:t> </w:t>
      </w:r>
      <w:r>
        <w:rPr>
          <w:sz w:val="23"/>
        </w:rPr>
        <w:t>упаковывать</w:t>
      </w:r>
      <w:r>
        <w:rPr>
          <w:spacing w:val="-6"/>
          <w:sz w:val="23"/>
        </w:rPr>
        <w:t> </w:t>
      </w:r>
      <w:r>
        <w:rPr>
          <w:sz w:val="23"/>
        </w:rPr>
        <w:t>образцы</w:t>
      </w:r>
      <w:r>
        <w:rPr>
          <w:spacing w:val="-6"/>
          <w:sz w:val="23"/>
        </w:rPr>
        <w:t> </w:t>
      </w:r>
      <w:r>
        <w:rPr>
          <w:sz w:val="23"/>
        </w:rPr>
        <w:t>клинического</w:t>
      </w:r>
      <w:r>
        <w:rPr>
          <w:spacing w:val="-7"/>
          <w:sz w:val="23"/>
        </w:rPr>
        <w:t> </w:t>
      </w:r>
      <w:r>
        <w:rPr>
          <w:sz w:val="23"/>
        </w:rPr>
        <w:t>материала</w:t>
      </w:r>
      <w:r>
        <w:rPr>
          <w:spacing w:val="-7"/>
          <w:sz w:val="23"/>
        </w:rPr>
        <w:t> </w:t>
      </w:r>
      <w:r>
        <w:rPr>
          <w:sz w:val="23"/>
        </w:rPr>
        <w:t>от</w:t>
      </w:r>
      <w:r>
        <w:rPr>
          <w:spacing w:val="-6"/>
          <w:sz w:val="23"/>
        </w:rPr>
        <w:t> </w:t>
      </w:r>
      <w:r>
        <w:rPr>
          <w:sz w:val="23"/>
        </w:rPr>
        <w:t>разных</w:t>
      </w:r>
      <w:r>
        <w:rPr>
          <w:spacing w:val="-6"/>
          <w:sz w:val="23"/>
        </w:rPr>
        <w:t> </w:t>
      </w:r>
      <w:r>
        <w:rPr>
          <w:sz w:val="23"/>
        </w:rPr>
        <w:t>людей</w:t>
      </w:r>
      <w:r>
        <w:rPr>
          <w:spacing w:val="-8"/>
          <w:sz w:val="23"/>
        </w:rPr>
        <w:t> </w:t>
      </w:r>
      <w:r>
        <w:rPr>
          <w:sz w:val="23"/>
        </w:rPr>
        <w:t>в</w:t>
      </w:r>
      <w:r>
        <w:rPr>
          <w:spacing w:val="-6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0"/>
        <w:ind w:left="222" w:right="194" w:firstLine="567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контейнерами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транспортировки</w:t>
      </w:r>
      <w:r>
        <w:rPr>
          <w:spacing w:val="1"/>
          <w:sz w:val="23"/>
        </w:rPr>
        <w:t> </w:t>
      </w:r>
      <w:r>
        <w:rPr>
          <w:sz w:val="23"/>
        </w:rPr>
        <w:t>биологических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материалов.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4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3"/>
          <w:sz w:val="23"/>
        </w:rPr>
        <w:t> </w:t>
      </w:r>
      <w:r>
        <w:rPr>
          <w:sz w:val="23"/>
        </w:rPr>
        <w:t>В</w:t>
      </w:r>
      <w:r>
        <w:rPr>
          <w:spacing w:val="-13"/>
          <w:sz w:val="23"/>
        </w:rPr>
        <w:t> </w:t>
      </w:r>
      <w:r>
        <w:rPr>
          <w:sz w:val="23"/>
        </w:rPr>
        <w:t>контейнер</w:t>
      </w:r>
      <w:r>
        <w:rPr>
          <w:spacing w:val="-14"/>
          <w:sz w:val="23"/>
        </w:rPr>
        <w:t> </w:t>
      </w:r>
      <w:r>
        <w:rPr>
          <w:sz w:val="23"/>
        </w:rPr>
        <w:t>желательно</w:t>
      </w:r>
      <w:r>
        <w:rPr>
          <w:spacing w:val="-13"/>
          <w:sz w:val="23"/>
        </w:rPr>
        <w:t> </w:t>
      </w:r>
      <w:r>
        <w:rPr>
          <w:sz w:val="23"/>
        </w:rPr>
        <w:t>поместить</w:t>
      </w:r>
      <w:r>
        <w:rPr>
          <w:spacing w:val="-12"/>
          <w:sz w:val="23"/>
        </w:rPr>
        <w:t> </w:t>
      </w:r>
      <w:r>
        <w:rPr>
          <w:sz w:val="23"/>
        </w:rPr>
        <w:t>одноразовый</w:t>
      </w:r>
      <w:r>
        <w:rPr>
          <w:spacing w:val="-13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1"/>
          <w:sz w:val="23"/>
        </w:rPr>
        <w:t> </w:t>
      </w:r>
      <w:r>
        <w:rPr>
          <w:sz w:val="23"/>
        </w:rPr>
        <w:t>соблюдение</w:t>
      </w:r>
      <w:r>
        <w:rPr>
          <w:spacing w:val="-1"/>
          <w:sz w:val="23"/>
        </w:rPr>
        <w:t> </w:t>
      </w:r>
      <w:r>
        <w:rPr>
          <w:sz w:val="23"/>
        </w:rPr>
        <w:t>температуры</w:t>
      </w:r>
      <w:r>
        <w:rPr>
          <w:spacing w:val="-2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+2° до</w:t>
      </w:r>
      <w:r>
        <w:rPr>
          <w:spacing w:val="-1"/>
          <w:sz w:val="23"/>
        </w:rPr>
        <w:t> </w:t>
      </w:r>
      <w:r>
        <w:rPr>
          <w:sz w:val="23"/>
        </w:rPr>
        <w:t>+8</w:t>
      </w:r>
      <w:r>
        <w:rPr>
          <w:spacing w:val="-2"/>
          <w:sz w:val="23"/>
        </w:rPr>
        <w:t> </w:t>
      </w:r>
      <w:r>
        <w:rPr>
          <w:sz w:val="23"/>
        </w:rPr>
        <w:t>°С.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9" w:top="1060" w:bottom="880" w:left="1480" w:right="1080"/>
        </w:sectPr>
      </w:pPr>
    </w:p>
    <w:p>
      <w:pPr>
        <w:spacing w:line="276" w:lineRule="auto" w:before="79"/>
        <w:ind w:left="221" w:right="198" w:firstLine="567"/>
        <w:jc w:val="both"/>
        <w:rPr>
          <w:sz w:val="23"/>
        </w:rPr>
      </w:pPr>
      <w:r>
        <w:rPr>
          <w:sz w:val="23"/>
        </w:rPr>
        <w:t>Сопроводительные</w:t>
      </w:r>
      <w:r>
        <w:rPr>
          <w:spacing w:val="32"/>
          <w:sz w:val="23"/>
        </w:rPr>
        <w:t> </w:t>
      </w:r>
      <w:r>
        <w:rPr>
          <w:sz w:val="23"/>
        </w:rPr>
        <w:t>документы</w:t>
      </w:r>
      <w:r>
        <w:rPr>
          <w:spacing w:val="31"/>
          <w:sz w:val="23"/>
        </w:rPr>
        <w:t> </w:t>
      </w:r>
      <w:r>
        <w:rPr>
          <w:sz w:val="23"/>
        </w:rPr>
        <w:t>помещаются</w:t>
      </w:r>
      <w:r>
        <w:rPr>
          <w:spacing w:val="32"/>
          <w:sz w:val="23"/>
        </w:rPr>
        <w:t> </w:t>
      </w:r>
      <w:r>
        <w:rPr>
          <w:sz w:val="23"/>
        </w:rPr>
        <w:t>в</w:t>
      </w:r>
      <w:r>
        <w:rPr>
          <w:spacing w:val="33"/>
          <w:sz w:val="23"/>
        </w:rPr>
        <w:t> </w:t>
      </w:r>
      <w:r>
        <w:rPr>
          <w:sz w:val="23"/>
        </w:rPr>
        <w:t>индивидуальную</w:t>
      </w:r>
      <w:r>
        <w:rPr>
          <w:spacing w:val="31"/>
          <w:sz w:val="23"/>
        </w:rPr>
        <w:t> </w:t>
      </w:r>
      <w:r>
        <w:rPr>
          <w:sz w:val="23"/>
        </w:rPr>
        <w:t>упаковку</w:t>
      </w:r>
      <w:r>
        <w:rPr>
          <w:spacing w:val="32"/>
          <w:sz w:val="23"/>
        </w:rPr>
        <w:t> </w:t>
      </w:r>
      <w:r>
        <w:rPr>
          <w:sz w:val="23"/>
        </w:rPr>
        <w:t>отдельно</w:t>
      </w:r>
      <w:r>
        <w:rPr>
          <w:spacing w:val="-55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</w:t>
      </w:r>
      <w:r>
        <w:rPr>
          <w:spacing w:val="-1"/>
          <w:sz w:val="23"/>
        </w:rPr>
        <w:t> </w:t>
      </w:r>
      <w:r>
        <w:rPr>
          <w:sz w:val="23"/>
        </w:rPr>
        <w:t>материала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прочно</w:t>
      </w:r>
      <w:r>
        <w:rPr>
          <w:spacing w:val="-3"/>
          <w:sz w:val="23"/>
        </w:rPr>
        <w:t> </w:t>
      </w:r>
      <w:r>
        <w:rPr>
          <w:sz w:val="23"/>
        </w:rPr>
        <w:t>прикрепляются</w:t>
      </w:r>
      <w:r>
        <w:rPr>
          <w:spacing w:val="-2"/>
          <w:sz w:val="23"/>
        </w:rPr>
        <w:t> </w:t>
      </w:r>
      <w:r>
        <w:rPr>
          <w:sz w:val="23"/>
        </w:rPr>
        <w:t>снаружи контейнера.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0"/>
        <w:ind w:left="221" w:right="196" w:firstLine="567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регистрации, или в виде электронного заказа в программе</w:t>
      </w:r>
      <w:r>
        <w:rPr>
          <w:spacing w:val="-55"/>
          <w:sz w:val="23"/>
        </w:rPr>
        <w:t> </w:t>
      </w:r>
      <w:r>
        <w:rPr>
          <w:sz w:val="23"/>
        </w:rPr>
        <w:t>МИС</w:t>
      </w:r>
      <w:r>
        <w:rPr>
          <w:spacing w:val="-3"/>
          <w:sz w:val="23"/>
        </w:rPr>
        <w:t> </w:t>
      </w:r>
      <w:r>
        <w:rPr>
          <w:sz w:val="23"/>
        </w:rPr>
        <w:t>врачом-клиницистом),</w:t>
      </w:r>
      <w:r>
        <w:rPr>
          <w:spacing w:val="-2"/>
          <w:sz w:val="23"/>
        </w:rPr>
        <w:t> </w:t>
      </w:r>
      <w:r>
        <w:rPr>
          <w:sz w:val="23"/>
        </w:rPr>
        <w:t>или на</w:t>
      </w:r>
      <w:r>
        <w:rPr>
          <w:spacing w:val="-2"/>
          <w:sz w:val="23"/>
        </w:rPr>
        <w:t> </w:t>
      </w:r>
      <w:r>
        <w:rPr>
          <w:sz w:val="23"/>
        </w:rPr>
        <w:t>бумажном</w:t>
      </w:r>
      <w:r>
        <w:rPr>
          <w:spacing w:val="-1"/>
          <w:sz w:val="23"/>
        </w:rPr>
        <w:t> </w:t>
      </w:r>
      <w:r>
        <w:rPr>
          <w:sz w:val="23"/>
        </w:rPr>
        <w:t>носителе.</w:t>
      </w:r>
    </w:p>
    <w:p>
      <w:pPr>
        <w:spacing w:line="26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лабораторное</w:t>
      </w:r>
      <w:r>
        <w:rPr>
          <w:spacing w:val="-4"/>
          <w:sz w:val="23"/>
        </w:rPr>
        <w:t> </w:t>
      </w:r>
      <w:r>
        <w:rPr>
          <w:sz w:val="23"/>
        </w:rPr>
        <w:t>исследование</w:t>
      </w:r>
      <w:r>
        <w:rPr>
          <w:spacing w:val="-4"/>
          <w:sz w:val="23"/>
        </w:rPr>
        <w:t> </w:t>
      </w:r>
      <w:r>
        <w:rPr>
          <w:sz w:val="23"/>
        </w:rPr>
        <w:t>должно</w:t>
      </w:r>
      <w:r>
        <w:rPr>
          <w:spacing w:val="-3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spacing w:before="10"/>
        <w:ind w:left="0"/>
        <w:jc w:val="left"/>
        <w:rPr>
          <w:sz w:val="29"/>
        </w:rPr>
      </w:pP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  <w:tab w:pos="2664" w:val="left" w:leader="none"/>
          <w:tab w:pos="3738" w:val="left" w:leader="none"/>
          <w:tab w:pos="5057" w:val="left" w:leader="none"/>
          <w:tab w:pos="7136" w:val="left" w:leader="none"/>
          <w:tab w:pos="7783" w:val="left" w:leader="none"/>
        </w:tabs>
        <w:spacing w:line="307" w:lineRule="auto" w:before="0" w:after="0"/>
        <w:ind w:left="901" w:right="197" w:hanging="341"/>
        <w:jc w:val="left"/>
        <w:rPr>
          <w:sz w:val="24"/>
        </w:rPr>
      </w:pPr>
      <w:r>
        <w:rPr>
          <w:sz w:val="24"/>
        </w:rPr>
        <w:t>персональные</w:t>
        <w:tab/>
        <w:t>данные</w:t>
        <w:tab/>
        <w:t>пациента,</w:t>
        <w:tab/>
        <w:t>обеспечивающие</w:t>
        <w:tab/>
        <w:t>его</w:t>
        <w:tab/>
        <w:t>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5" w:after="0"/>
        <w:ind w:left="902" w:right="0" w:hanging="341"/>
        <w:jc w:val="left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6"/>
          <w:sz w:val="24"/>
        </w:rPr>
        <w:t> </w:t>
      </w:r>
      <w:r>
        <w:rPr>
          <w:sz w:val="24"/>
        </w:rPr>
        <w:t>биоматериал</w:t>
      </w:r>
      <w:r>
        <w:rPr>
          <w:spacing w:val="-5"/>
          <w:sz w:val="24"/>
        </w:rPr>
        <w:t> </w:t>
      </w:r>
      <w:r>
        <w:rPr>
          <w:sz w:val="24"/>
        </w:rPr>
        <w:t>отделения</w:t>
      </w:r>
      <w:r>
        <w:rPr>
          <w:spacing w:val="-6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  <w:tab w:pos="2927" w:val="left" w:leader="none"/>
          <w:tab w:pos="3948" w:val="left" w:leader="none"/>
          <w:tab w:pos="5494" w:val="left" w:leader="none"/>
          <w:tab w:pos="7072" w:val="left" w:leader="none"/>
          <w:tab w:pos="7671" w:val="left" w:leader="none"/>
          <w:tab w:pos="8774" w:val="left" w:leader="none"/>
        </w:tabs>
        <w:spacing w:line="240" w:lineRule="auto" w:before="83" w:after="0"/>
        <w:ind w:left="902" w:right="0" w:hanging="341"/>
        <w:jc w:val="left"/>
        <w:rPr>
          <w:sz w:val="24"/>
        </w:rPr>
      </w:pPr>
      <w:r>
        <w:rPr>
          <w:sz w:val="24"/>
        </w:rPr>
        <w:t>предварительный</w:t>
        <w:tab/>
        <w:t>диагноз</w:t>
        <w:tab/>
        <w:t>заболевания:</w:t>
        <w:tab/>
        <w:t>«пневмония»</w:t>
        <w:tab/>
        <w:t>или</w:t>
        <w:tab/>
        <w:t>«ОРВИ»</w:t>
        <w:tab/>
        <w:t>или</w:t>
      </w:r>
    </w:p>
    <w:p>
      <w:pPr>
        <w:pStyle w:val="BodyText"/>
        <w:spacing w:before="82"/>
        <w:ind w:left="901"/>
        <w:jc w:val="left"/>
      </w:pPr>
      <w:r>
        <w:rPr/>
        <w:t>«обследование</w:t>
      </w:r>
      <w:r>
        <w:rPr>
          <w:spacing w:val="-4"/>
        </w:rPr>
        <w:t> </w:t>
      </w:r>
      <w:r>
        <w:rPr/>
        <w:t>контактировавших</w:t>
      </w:r>
      <w:r>
        <w:rPr>
          <w:spacing w:val="-3"/>
        </w:rPr>
        <w:t> </w:t>
      </w:r>
      <w:r>
        <w:rPr/>
        <w:t>лиц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SARS-CoV-2»;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82" w:after="0"/>
        <w:ind w:left="902" w:right="0" w:hanging="341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4"/>
          <w:sz w:val="24"/>
        </w:rPr>
        <w:t> </w:t>
      </w:r>
      <w:r>
        <w:rPr>
          <w:sz w:val="24"/>
        </w:rPr>
        <w:t>вида</w:t>
      </w:r>
      <w:r>
        <w:rPr>
          <w:spacing w:val="-3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4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82" w:after="0"/>
        <w:ind w:left="902" w:right="0" w:hanging="34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время</w:t>
      </w:r>
      <w:r>
        <w:rPr>
          <w:spacing w:val="-3"/>
          <w:sz w:val="24"/>
        </w:rPr>
        <w:t> </w:t>
      </w:r>
      <w:r>
        <w:rPr>
          <w:sz w:val="24"/>
        </w:rPr>
        <w:t>назначения</w:t>
      </w:r>
      <w:r>
        <w:rPr>
          <w:spacing w:val="-4"/>
          <w:sz w:val="24"/>
        </w:rPr>
        <w:t> </w:t>
      </w:r>
      <w:r>
        <w:rPr>
          <w:sz w:val="24"/>
        </w:rPr>
        <w:t>лабораторного</w:t>
      </w:r>
      <w:r>
        <w:rPr>
          <w:spacing w:val="-4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82" w:after="0"/>
        <w:ind w:left="902" w:right="0" w:hanging="341"/>
        <w:jc w:val="left"/>
        <w:rPr>
          <w:sz w:val="24"/>
        </w:rPr>
      </w:pPr>
      <w:r>
        <w:rPr>
          <w:sz w:val="24"/>
        </w:rPr>
        <w:t>дату и</w:t>
      </w:r>
      <w:r>
        <w:rPr>
          <w:spacing w:val="-3"/>
          <w:sz w:val="24"/>
        </w:rPr>
        <w:t> </w:t>
      </w:r>
      <w:r>
        <w:rPr>
          <w:sz w:val="24"/>
        </w:rPr>
        <w:t>время</w:t>
      </w:r>
      <w:r>
        <w:rPr>
          <w:spacing w:val="-1"/>
          <w:sz w:val="24"/>
        </w:rPr>
        <w:t> </w:t>
      </w:r>
      <w:r>
        <w:rPr>
          <w:sz w:val="24"/>
        </w:rPr>
        <w:t>взятия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307" w:lineRule="auto" w:before="82" w:after="0"/>
        <w:ind w:left="901" w:right="197" w:hanging="341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30"/>
          <w:sz w:val="24"/>
        </w:rPr>
        <w:t> </w:t>
      </w:r>
      <w:r>
        <w:rPr>
          <w:sz w:val="24"/>
        </w:rPr>
        <w:t>имя,</w:t>
      </w:r>
      <w:r>
        <w:rPr>
          <w:spacing w:val="30"/>
          <w:sz w:val="24"/>
        </w:rPr>
        <w:t> </w:t>
      </w:r>
      <w:r>
        <w:rPr>
          <w:sz w:val="24"/>
        </w:rPr>
        <w:t>отчество</w:t>
      </w:r>
      <w:r>
        <w:rPr>
          <w:spacing w:val="30"/>
          <w:sz w:val="24"/>
        </w:rPr>
        <w:t> </w:t>
      </w:r>
      <w:r>
        <w:rPr>
          <w:sz w:val="24"/>
        </w:rPr>
        <w:t>(при</w:t>
      </w:r>
      <w:r>
        <w:rPr>
          <w:spacing w:val="31"/>
          <w:sz w:val="24"/>
        </w:rPr>
        <w:t> </w:t>
      </w:r>
      <w:r>
        <w:rPr>
          <w:sz w:val="24"/>
        </w:rPr>
        <w:t>наличии)</w:t>
      </w:r>
      <w:r>
        <w:rPr>
          <w:spacing w:val="30"/>
          <w:sz w:val="24"/>
        </w:rPr>
        <w:t> </w:t>
      </w:r>
      <w:r>
        <w:rPr>
          <w:sz w:val="24"/>
        </w:rPr>
        <w:t>и</w:t>
      </w:r>
      <w:r>
        <w:rPr>
          <w:spacing w:val="29"/>
          <w:sz w:val="24"/>
        </w:rPr>
        <w:t> </w:t>
      </w:r>
      <w:r>
        <w:rPr>
          <w:sz w:val="24"/>
        </w:rPr>
        <w:t>должности</w:t>
      </w:r>
      <w:r>
        <w:rPr>
          <w:spacing w:val="30"/>
          <w:sz w:val="24"/>
        </w:rPr>
        <w:t> </w:t>
      </w:r>
      <w:r>
        <w:rPr>
          <w:sz w:val="24"/>
        </w:rPr>
        <w:t>врача</w:t>
      </w:r>
      <w:r>
        <w:rPr>
          <w:spacing w:val="30"/>
          <w:sz w:val="24"/>
        </w:rPr>
        <w:t> </w:t>
      </w:r>
      <w:r>
        <w:rPr>
          <w:sz w:val="24"/>
        </w:rPr>
        <w:t>либо</w:t>
      </w:r>
      <w:r>
        <w:rPr>
          <w:spacing w:val="30"/>
          <w:sz w:val="24"/>
        </w:rPr>
        <w:t> </w:t>
      </w:r>
      <w:r>
        <w:rPr>
          <w:sz w:val="24"/>
        </w:rPr>
        <w:t>другого</w:t>
      </w:r>
      <w:r>
        <w:rPr>
          <w:spacing w:val="-57"/>
          <w:sz w:val="24"/>
        </w:rPr>
        <w:t> </w:t>
      </w:r>
      <w:r>
        <w:rPr>
          <w:sz w:val="24"/>
        </w:rPr>
        <w:t>уполномоченного</w:t>
      </w:r>
      <w:r>
        <w:rPr>
          <w:spacing w:val="-4"/>
          <w:sz w:val="24"/>
        </w:rPr>
        <w:t> </w:t>
      </w:r>
      <w:r>
        <w:rPr>
          <w:sz w:val="24"/>
        </w:rPr>
        <w:t>представителя,</w:t>
      </w:r>
      <w:r>
        <w:rPr>
          <w:spacing w:val="-2"/>
          <w:sz w:val="24"/>
        </w:rPr>
        <w:t> </w:t>
      </w:r>
      <w:r>
        <w:rPr>
          <w:sz w:val="24"/>
        </w:rPr>
        <w:t>назначившего</w:t>
      </w:r>
      <w:r>
        <w:rPr>
          <w:spacing w:val="-4"/>
          <w:sz w:val="24"/>
        </w:rPr>
        <w:t> </w:t>
      </w:r>
      <w:r>
        <w:rPr>
          <w:sz w:val="24"/>
        </w:rPr>
        <w:t>лабораторное</w:t>
      </w:r>
      <w:r>
        <w:rPr>
          <w:spacing w:val="-2"/>
          <w:sz w:val="24"/>
        </w:rPr>
        <w:t> </w:t>
      </w:r>
      <w:r>
        <w:rPr>
          <w:sz w:val="24"/>
        </w:rPr>
        <w:t>исследование.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  <w:tab w:pos="2249" w:val="left" w:leader="none"/>
          <w:tab w:pos="3018" w:val="left" w:leader="none"/>
          <w:tab w:pos="4231" w:val="left" w:leader="none"/>
          <w:tab w:pos="5006" w:val="left" w:leader="none"/>
          <w:tab w:pos="6265" w:val="left" w:leader="none"/>
          <w:tab w:pos="8037" w:val="left" w:leader="none"/>
        </w:tabs>
        <w:spacing w:line="307" w:lineRule="auto" w:before="5" w:after="0"/>
        <w:ind w:left="901" w:right="197" w:hanging="341"/>
        <w:jc w:val="left"/>
        <w:rPr>
          <w:sz w:val="24"/>
        </w:rPr>
      </w:pPr>
      <w:r>
        <w:rPr>
          <w:sz w:val="24"/>
        </w:rPr>
        <w:t>фамилию,</w:t>
        <w:tab/>
        <w:t>имя,</w:t>
        <w:tab/>
        <w:t>отчество</w:t>
        <w:tab/>
        <w:t>(при</w:t>
        <w:tab/>
        <w:t>наличии)</w:t>
        <w:tab/>
        <w:t>медицинского</w:t>
        <w:tab/>
        <w:t>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</w:t>
      </w:r>
      <w:r>
        <w:rPr>
          <w:spacing w:val="-2"/>
          <w:sz w:val="24"/>
        </w:rPr>
        <w:t> </w:t>
      </w:r>
      <w:r>
        <w:rPr>
          <w:sz w:val="24"/>
        </w:rPr>
        <w:t>забор</w:t>
      </w:r>
      <w:r>
        <w:rPr>
          <w:spacing w:val="-1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spacing w:line="276" w:lineRule="auto" w:before="0"/>
        <w:ind w:left="221" w:right="195" w:firstLine="567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1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0"/>
        <w:ind w:left="221" w:right="195" w:firstLine="567"/>
        <w:jc w:val="both"/>
        <w:rPr>
          <w:sz w:val="23"/>
        </w:rPr>
      </w:pPr>
      <w:r>
        <w:rPr>
          <w:sz w:val="23"/>
        </w:rPr>
        <w:t>В направлениях образцов пациентов с респираторными симптомами, прибывших из</w:t>
      </w:r>
      <w:r>
        <w:rPr>
          <w:spacing w:val="1"/>
          <w:sz w:val="23"/>
        </w:rPr>
        <w:t> </w:t>
      </w:r>
      <w:r>
        <w:rPr>
          <w:sz w:val="23"/>
        </w:rPr>
        <w:t>стран с зарегистрированными случаями COVID-19,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41"/>
          <w:sz w:val="23"/>
        </w:rPr>
        <w:t> </w:t>
      </w:r>
      <w:r>
        <w:rPr>
          <w:sz w:val="23"/>
        </w:rPr>
        <w:t>быть</w:t>
      </w:r>
      <w:r>
        <w:rPr>
          <w:spacing w:val="98"/>
          <w:sz w:val="23"/>
        </w:rPr>
        <w:t> </w:t>
      </w:r>
      <w:r>
        <w:rPr>
          <w:sz w:val="23"/>
        </w:rPr>
        <w:t>отмечено</w:t>
      </w:r>
      <w:r>
        <w:rPr>
          <w:spacing w:val="98"/>
          <w:sz w:val="23"/>
        </w:rPr>
        <w:t> </w:t>
      </w:r>
      <w:r>
        <w:rPr>
          <w:sz w:val="23"/>
        </w:rPr>
        <w:t>«Сito».</w:t>
      </w:r>
      <w:r>
        <w:rPr>
          <w:spacing w:val="100"/>
          <w:sz w:val="23"/>
        </w:rPr>
        <w:t> </w:t>
      </w:r>
      <w:r>
        <w:rPr>
          <w:sz w:val="23"/>
        </w:rPr>
        <w:t>Эти</w:t>
      </w:r>
      <w:r>
        <w:rPr>
          <w:spacing w:val="98"/>
          <w:sz w:val="23"/>
        </w:rPr>
        <w:t> </w:t>
      </w:r>
      <w:r>
        <w:rPr>
          <w:sz w:val="23"/>
        </w:rPr>
        <w:t>образцы</w:t>
      </w:r>
      <w:r>
        <w:rPr>
          <w:spacing w:val="98"/>
          <w:sz w:val="23"/>
        </w:rPr>
        <w:t> </w:t>
      </w:r>
      <w:r>
        <w:rPr>
          <w:sz w:val="23"/>
        </w:rPr>
        <w:t>должны</w:t>
      </w:r>
      <w:r>
        <w:rPr>
          <w:spacing w:val="97"/>
          <w:sz w:val="23"/>
        </w:rPr>
        <w:t> </w:t>
      </w:r>
      <w:r>
        <w:rPr>
          <w:sz w:val="23"/>
        </w:rPr>
        <w:t>направляться</w:t>
      </w:r>
      <w:r>
        <w:rPr>
          <w:spacing w:val="98"/>
          <w:sz w:val="23"/>
        </w:rPr>
        <w:t> </w:t>
      </w:r>
      <w:r>
        <w:rPr>
          <w:sz w:val="23"/>
        </w:rPr>
        <w:t>в</w:t>
      </w:r>
      <w:r>
        <w:rPr>
          <w:spacing w:val="98"/>
          <w:sz w:val="23"/>
        </w:rPr>
        <w:t> </w:t>
      </w:r>
      <w:r>
        <w:rPr>
          <w:sz w:val="23"/>
        </w:rPr>
        <w:t>лабораторию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исследоваться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приоритетном</w:t>
      </w:r>
      <w:r>
        <w:rPr>
          <w:spacing w:val="-1"/>
          <w:sz w:val="23"/>
        </w:rPr>
        <w:t> </w:t>
      </w:r>
      <w:r>
        <w:rPr>
          <w:sz w:val="23"/>
        </w:rPr>
        <w:t>порядке.</w:t>
      </w:r>
    </w:p>
    <w:p>
      <w:pPr>
        <w:spacing w:line="276" w:lineRule="auto" w:before="1"/>
        <w:ind w:left="221" w:right="193" w:firstLine="709"/>
        <w:jc w:val="both"/>
        <w:rPr>
          <w:sz w:val="23"/>
        </w:rPr>
      </w:pPr>
      <w:r>
        <w:rPr>
          <w:sz w:val="23"/>
        </w:rPr>
        <w:t>Передача образцов диагностических материалов от пациентов с подозрением 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</w:t>
      </w:r>
      <w:r>
        <w:rPr>
          <w:spacing w:val="1"/>
          <w:sz w:val="23"/>
        </w:rPr>
        <w:t> </w:t>
      </w:r>
      <w:r>
        <w:rPr>
          <w:sz w:val="23"/>
        </w:rPr>
        <w:t>передачи,</w:t>
      </w:r>
      <w:r>
        <w:rPr>
          <w:spacing w:val="-3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 содержаться: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  <w:tab w:pos="2635" w:val="left" w:leader="none"/>
          <w:tab w:pos="4370" w:val="left" w:leader="none"/>
          <w:tab w:pos="4887" w:val="left" w:leader="none"/>
          <w:tab w:pos="6561" w:val="left" w:leader="none"/>
          <w:tab w:pos="7695" w:val="left" w:leader="none"/>
        </w:tabs>
        <w:spacing w:line="307" w:lineRule="auto" w:before="1" w:after="0"/>
        <w:ind w:left="901" w:right="196" w:hanging="341"/>
        <w:jc w:val="left"/>
        <w:rPr>
          <w:sz w:val="24"/>
        </w:rPr>
      </w:pPr>
      <w:r>
        <w:rPr>
          <w:sz w:val="24"/>
        </w:rPr>
        <w:t>наименование</w:t>
        <w:tab/>
        <w:t>направившего</w:t>
        <w:tab/>
        <w:t>на</w:t>
        <w:tab/>
        <w:t>исследование</w:t>
        <w:tab/>
        <w:t>образцы</w:t>
        <w:tab/>
        <w:t>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  <w:tab w:pos="2678" w:val="left" w:leader="none"/>
          <w:tab w:pos="4241" w:val="left" w:leader="none"/>
          <w:tab w:pos="4800" w:val="left" w:leader="none"/>
          <w:tab w:pos="6517" w:val="left" w:leader="none"/>
          <w:tab w:pos="7694" w:val="left" w:leader="none"/>
        </w:tabs>
        <w:spacing w:line="307" w:lineRule="auto" w:before="4" w:after="0"/>
        <w:ind w:left="901" w:right="198" w:hanging="341"/>
        <w:jc w:val="left"/>
        <w:rPr>
          <w:sz w:val="24"/>
        </w:rPr>
      </w:pPr>
      <w:r>
        <w:rPr>
          <w:sz w:val="24"/>
        </w:rPr>
        <w:t>наименование</w:t>
        <w:tab/>
        <w:t>принявшего</w:t>
        <w:tab/>
        <w:t>на</w:t>
        <w:tab/>
        <w:t>исследование</w:t>
        <w:tab/>
        <w:t>образцы</w:t>
        <w:tab/>
        <w:t>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5" w:after="0"/>
        <w:ind w:left="902" w:right="0" w:hanging="34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1"/>
          <w:sz w:val="24"/>
        </w:rPr>
        <w:t> </w:t>
      </w:r>
      <w:r>
        <w:rPr>
          <w:sz w:val="24"/>
        </w:rPr>
        <w:t>передачи</w:t>
      </w:r>
      <w:r>
        <w:rPr>
          <w:spacing w:val="-4"/>
          <w:sz w:val="24"/>
        </w:rPr>
        <w:t> </w:t>
      </w:r>
      <w:r>
        <w:rPr>
          <w:sz w:val="24"/>
        </w:rPr>
        <w:t>образцов;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83" w:after="0"/>
        <w:ind w:left="902" w:right="0" w:hanging="341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3"/>
          <w:sz w:val="24"/>
        </w:rPr>
        <w:t> </w:t>
      </w:r>
      <w:r>
        <w:rPr>
          <w:sz w:val="24"/>
        </w:rPr>
        <w:t>имя,</w:t>
      </w:r>
      <w:r>
        <w:rPr>
          <w:spacing w:val="-3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подпись</w:t>
      </w:r>
      <w:r>
        <w:rPr>
          <w:spacing w:val="-3"/>
          <w:sz w:val="24"/>
        </w:rPr>
        <w:t> </w:t>
      </w:r>
      <w:r>
        <w:rPr>
          <w:sz w:val="24"/>
        </w:rPr>
        <w:t>передавшего</w:t>
      </w:r>
      <w:r>
        <w:rPr>
          <w:spacing w:val="-4"/>
          <w:sz w:val="24"/>
        </w:rPr>
        <w:t> </w:t>
      </w:r>
      <w:r>
        <w:rPr>
          <w:sz w:val="24"/>
        </w:rPr>
        <w:t>образцы</w:t>
      </w:r>
      <w:r>
        <w:rPr>
          <w:spacing w:val="-3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240" w:lineRule="auto" w:before="82" w:after="0"/>
        <w:ind w:left="902" w:right="0" w:hanging="341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4"/>
          <w:sz w:val="24"/>
        </w:rPr>
        <w:t> </w:t>
      </w:r>
      <w:r>
        <w:rPr>
          <w:sz w:val="24"/>
        </w:rPr>
        <w:t>имя,</w:t>
      </w:r>
      <w:r>
        <w:rPr>
          <w:spacing w:val="-3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подпись</w:t>
      </w:r>
      <w:r>
        <w:rPr>
          <w:spacing w:val="-4"/>
          <w:sz w:val="24"/>
        </w:rPr>
        <w:t> </w:t>
      </w:r>
      <w:r>
        <w:rPr>
          <w:sz w:val="24"/>
        </w:rPr>
        <w:t>принявшего</w:t>
      </w:r>
      <w:r>
        <w:rPr>
          <w:spacing w:val="-3"/>
          <w:sz w:val="24"/>
        </w:rPr>
        <w:t> </w:t>
      </w:r>
      <w:r>
        <w:rPr>
          <w:sz w:val="24"/>
        </w:rPr>
        <w:t>образцы</w:t>
      </w:r>
      <w:r>
        <w:rPr>
          <w:spacing w:val="-4"/>
          <w:sz w:val="24"/>
        </w:rPr>
        <w:t> </w:t>
      </w:r>
      <w:r>
        <w:rPr>
          <w:sz w:val="24"/>
        </w:rPr>
        <w:t>сотрудника;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9" w:top="1060" w:bottom="880" w:left="1480" w:right="1080"/>
        </w:sectPr>
      </w:pPr>
    </w:p>
    <w:p>
      <w:pPr>
        <w:pStyle w:val="ListParagraph"/>
        <w:numPr>
          <w:ilvl w:val="0"/>
          <w:numId w:val="61"/>
        </w:numPr>
        <w:tabs>
          <w:tab w:pos="901" w:val="left" w:leader="none"/>
          <w:tab w:pos="902" w:val="left" w:leader="none"/>
        </w:tabs>
        <w:spacing w:line="307" w:lineRule="auto" w:before="79" w:after="0"/>
        <w:ind w:left="901" w:right="199" w:hanging="341"/>
        <w:jc w:val="left"/>
        <w:rPr>
          <w:sz w:val="24"/>
        </w:rPr>
      </w:pPr>
      <w:r>
        <w:rPr>
          <w:sz w:val="24"/>
        </w:rPr>
        <w:t>перечень</w:t>
      </w:r>
      <w:r>
        <w:rPr>
          <w:spacing w:val="27"/>
          <w:sz w:val="24"/>
        </w:rPr>
        <w:t> </w:t>
      </w:r>
      <w:r>
        <w:rPr>
          <w:sz w:val="24"/>
        </w:rPr>
        <w:t>передаваемых</w:t>
      </w:r>
      <w:r>
        <w:rPr>
          <w:spacing w:val="28"/>
          <w:sz w:val="24"/>
        </w:rPr>
        <w:t> </w:t>
      </w:r>
      <w:r>
        <w:rPr>
          <w:sz w:val="24"/>
        </w:rPr>
        <w:t>образцов</w:t>
      </w:r>
      <w:r>
        <w:rPr>
          <w:spacing w:val="27"/>
          <w:sz w:val="24"/>
        </w:rPr>
        <w:t> </w:t>
      </w:r>
      <w:r>
        <w:rPr>
          <w:sz w:val="24"/>
        </w:rPr>
        <w:t>(с</w:t>
      </w:r>
      <w:r>
        <w:rPr>
          <w:spacing w:val="28"/>
          <w:sz w:val="24"/>
        </w:rPr>
        <w:t> </w:t>
      </w:r>
      <w:r>
        <w:rPr>
          <w:sz w:val="24"/>
        </w:rPr>
        <w:t>обозначением</w:t>
      </w:r>
      <w:r>
        <w:rPr>
          <w:spacing w:val="28"/>
          <w:sz w:val="24"/>
        </w:rPr>
        <w:t> </w:t>
      </w:r>
      <w:r>
        <w:rPr>
          <w:sz w:val="24"/>
        </w:rPr>
        <w:t>образцов,</w:t>
      </w:r>
      <w:r>
        <w:rPr>
          <w:spacing w:val="28"/>
          <w:sz w:val="24"/>
        </w:rPr>
        <w:t> </w:t>
      </w:r>
      <w:r>
        <w:rPr>
          <w:sz w:val="24"/>
        </w:rPr>
        <w:t>направленных</w:t>
      </w:r>
      <w:r>
        <w:rPr>
          <w:spacing w:val="29"/>
          <w:sz w:val="24"/>
        </w:rPr>
        <w:t> </w:t>
      </w:r>
      <w:r>
        <w:rPr>
          <w:sz w:val="24"/>
        </w:rPr>
        <w:t>на</w:t>
      </w:r>
      <w:r>
        <w:rPr>
          <w:spacing w:val="-57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«Сito») и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количество.</w:t>
      </w:r>
    </w:p>
    <w:p>
      <w:pPr>
        <w:pStyle w:val="BodyText"/>
        <w:spacing w:before="10"/>
        <w:ind w:left="0"/>
        <w:jc w:val="left"/>
        <w:rPr>
          <w:sz w:val="32"/>
        </w:rPr>
      </w:pPr>
    </w:p>
    <w:p>
      <w:pPr>
        <w:spacing w:line="276" w:lineRule="auto" w:before="0"/>
        <w:ind w:left="221" w:right="197" w:firstLine="567"/>
        <w:jc w:val="both"/>
        <w:rPr>
          <w:sz w:val="23"/>
        </w:rPr>
      </w:pPr>
      <w:r>
        <w:rPr>
          <w:spacing w:val="-1"/>
          <w:sz w:val="23"/>
        </w:rPr>
        <w:t>Акт</w:t>
      </w:r>
      <w:r>
        <w:rPr>
          <w:spacing w:val="-15"/>
          <w:sz w:val="23"/>
        </w:rPr>
        <w:t> </w:t>
      </w:r>
      <w:r>
        <w:rPr>
          <w:spacing w:val="-1"/>
          <w:sz w:val="23"/>
        </w:rPr>
        <w:t>оформляется</w:t>
      </w:r>
      <w:r>
        <w:rPr>
          <w:spacing w:val="-15"/>
          <w:sz w:val="23"/>
        </w:rPr>
        <w:t> </w:t>
      </w:r>
      <w:r>
        <w:rPr>
          <w:spacing w:val="-1"/>
          <w:sz w:val="23"/>
        </w:rPr>
        <w:t>в</w:t>
      </w:r>
      <w:r>
        <w:rPr>
          <w:spacing w:val="-14"/>
          <w:sz w:val="23"/>
        </w:rPr>
        <w:t> </w:t>
      </w:r>
      <w:r>
        <w:rPr>
          <w:spacing w:val="-1"/>
          <w:sz w:val="23"/>
        </w:rPr>
        <w:t>двух</w:t>
      </w:r>
      <w:r>
        <w:rPr>
          <w:spacing w:val="-16"/>
          <w:sz w:val="23"/>
        </w:rPr>
        <w:t> </w:t>
      </w:r>
      <w:r>
        <w:rPr>
          <w:sz w:val="23"/>
        </w:rPr>
        <w:t>экземплярах,</w:t>
      </w:r>
      <w:r>
        <w:rPr>
          <w:spacing w:val="-15"/>
          <w:sz w:val="23"/>
        </w:rPr>
        <w:t> </w:t>
      </w:r>
      <w:r>
        <w:rPr>
          <w:sz w:val="23"/>
        </w:rPr>
        <w:t>один</w:t>
      </w:r>
      <w:r>
        <w:rPr>
          <w:spacing w:val="-13"/>
          <w:sz w:val="23"/>
        </w:rPr>
        <w:t> </w:t>
      </w:r>
      <w:r>
        <w:rPr>
          <w:sz w:val="23"/>
        </w:rPr>
        <w:t>для</w:t>
      </w:r>
      <w:r>
        <w:rPr>
          <w:spacing w:val="-15"/>
          <w:sz w:val="23"/>
        </w:rPr>
        <w:t> </w:t>
      </w:r>
      <w:r>
        <w:rPr>
          <w:sz w:val="23"/>
        </w:rPr>
        <w:t>направившей</w:t>
      </w:r>
      <w:r>
        <w:rPr>
          <w:spacing w:val="-16"/>
          <w:sz w:val="23"/>
        </w:rPr>
        <w:t> </w:t>
      </w:r>
      <w:r>
        <w:rPr>
          <w:sz w:val="23"/>
        </w:rPr>
        <w:t>организации,</w:t>
      </w:r>
      <w:r>
        <w:rPr>
          <w:spacing w:val="-15"/>
          <w:sz w:val="23"/>
        </w:rPr>
        <w:t> </w:t>
      </w:r>
      <w:r>
        <w:rPr>
          <w:sz w:val="23"/>
        </w:rPr>
        <w:t>другой</w:t>
      </w:r>
      <w:r>
        <w:rPr>
          <w:spacing w:val="-15"/>
          <w:sz w:val="23"/>
        </w:rPr>
        <w:t> </w:t>
      </w:r>
      <w:r>
        <w:rPr>
          <w:sz w:val="23"/>
        </w:rPr>
        <w:t>для</w:t>
      </w:r>
      <w:r>
        <w:rPr>
          <w:spacing w:val="-55"/>
          <w:sz w:val="23"/>
        </w:rPr>
        <w:t> </w:t>
      </w:r>
      <w:r>
        <w:rPr>
          <w:sz w:val="23"/>
        </w:rPr>
        <w:t>принявшей</w:t>
      </w:r>
      <w:r>
        <w:rPr>
          <w:spacing w:val="-2"/>
          <w:sz w:val="23"/>
        </w:rPr>
        <w:t> </w:t>
      </w:r>
      <w:r>
        <w:rPr>
          <w:sz w:val="23"/>
        </w:rPr>
        <w:t>образцы организации.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40"/>
        <w:ind w:left="221" w:right="196" w:firstLine="567"/>
        <w:jc w:val="both"/>
        <w:rPr>
          <w:sz w:val="23"/>
        </w:rPr>
      </w:pP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представления</w:t>
      </w:r>
      <w:r>
        <w:rPr>
          <w:spacing w:val="1"/>
          <w:sz w:val="23"/>
        </w:rPr>
        <w:t> </w:t>
      </w:r>
      <w:r>
        <w:rPr>
          <w:sz w:val="23"/>
        </w:rPr>
        <w:t>заключения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результатам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отрицательных,</w:t>
      </w:r>
      <w:r>
        <w:rPr>
          <w:spacing w:val="1"/>
          <w:sz w:val="23"/>
        </w:rPr>
        <w:t> </w:t>
      </w:r>
      <w:r>
        <w:rPr>
          <w:sz w:val="23"/>
        </w:rPr>
        <w:t>сомнительных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57"/>
          <w:sz w:val="23"/>
        </w:rPr>
        <w:t> </w:t>
      </w:r>
      <w:r>
        <w:rPr>
          <w:sz w:val="23"/>
        </w:rPr>
        <w:t>положительных</w:t>
      </w:r>
      <w:r>
        <w:rPr>
          <w:spacing w:val="58"/>
          <w:sz w:val="23"/>
        </w:rPr>
        <w:t> </w:t>
      </w:r>
      <w:r>
        <w:rPr>
          <w:sz w:val="23"/>
        </w:rPr>
        <w:t>результатов</w:t>
      </w:r>
      <w:r>
        <w:rPr>
          <w:spacing w:val="57"/>
          <w:sz w:val="23"/>
        </w:rPr>
        <w:t> </w:t>
      </w:r>
      <w:r>
        <w:rPr>
          <w:sz w:val="23"/>
        </w:rPr>
        <w:t>не должно</w:t>
      </w:r>
      <w:r>
        <w:rPr>
          <w:spacing w:val="58"/>
          <w:sz w:val="23"/>
        </w:rPr>
        <w:t> </w:t>
      </w:r>
      <w:r>
        <w:rPr>
          <w:sz w:val="23"/>
        </w:rPr>
        <w:t>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часов</w:t>
      </w:r>
      <w:r>
        <w:rPr>
          <w:spacing w:val="25"/>
          <w:sz w:val="23"/>
        </w:rPr>
        <w:t> </w:t>
      </w:r>
      <w:r>
        <w:rPr>
          <w:sz w:val="23"/>
        </w:rPr>
        <w:t>с</w:t>
      </w:r>
      <w:r>
        <w:rPr>
          <w:spacing w:val="24"/>
          <w:sz w:val="23"/>
        </w:rPr>
        <w:t> </w:t>
      </w:r>
      <w:r>
        <w:rPr>
          <w:sz w:val="23"/>
        </w:rPr>
        <w:t>момента</w:t>
      </w:r>
      <w:r>
        <w:rPr>
          <w:spacing w:val="80"/>
          <w:sz w:val="23"/>
        </w:rPr>
        <w:t> </w:t>
      </w:r>
      <w:r>
        <w:rPr>
          <w:sz w:val="23"/>
        </w:rPr>
        <w:t>поступления</w:t>
      </w:r>
      <w:r>
        <w:rPr>
          <w:spacing w:val="80"/>
          <w:sz w:val="23"/>
        </w:rPr>
        <w:t> </w:t>
      </w:r>
      <w:r>
        <w:rPr>
          <w:sz w:val="23"/>
        </w:rPr>
        <w:t>образца</w:t>
      </w:r>
      <w:r>
        <w:rPr>
          <w:spacing w:val="81"/>
          <w:sz w:val="23"/>
        </w:rPr>
        <w:t> </w:t>
      </w:r>
      <w:r>
        <w:rPr>
          <w:sz w:val="23"/>
        </w:rPr>
        <w:t>биологического</w:t>
      </w:r>
      <w:r>
        <w:rPr>
          <w:spacing w:val="81"/>
          <w:sz w:val="23"/>
        </w:rPr>
        <w:t> </w:t>
      </w:r>
      <w:r>
        <w:rPr>
          <w:sz w:val="23"/>
        </w:rPr>
        <w:t>материала</w:t>
      </w:r>
      <w:r>
        <w:rPr>
          <w:spacing w:val="82"/>
          <w:sz w:val="23"/>
        </w:rPr>
        <w:t> </w:t>
      </w:r>
      <w:r>
        <w:rPr>
          <w:sz w:val="23"/>
        </w:rPr>
        <w:t>в</w:t>
      </w:r>
      <w:r>
        <w:rPr>
          <w:spacing w:val="80"/>
          <w:sz w:val="23"/>
        </w:rPr>
        <w:t> </w:t>
      </w:r>
      <w:r>
        <w:rPr>
          <w:sz w:val="23"/>
        </w:rPr>
        <w:t>лабораторию,</w:t>
      </w:r>
      <w:r>
        <w:rPr>
          <w:spacing w:val="-56"/>
          <w:sz w:val="23"/>
        </w:rPr>
        <w:t> </w:t>
      </w:r>
      <w:r>
        <w:rPr>
          <w:sz w:val="23"/>
        </w:rPr>
        <w:t>за исключением</w:t>
      </w:r>
      <w:r>
        <w:rPr>
          <w:spacing w:val="1"/>
          <w:sz w:val="23"/>
        </w:rPr>
        <w:t> </w:t>
      </w:r>
      <w:r>
        <w:rPr>
          <w:sz w:val="23"/>
        </w:rPr>
        <w:t>случаев</w:t>
      </w:r>
      <w:r>
        <w:rPr>
          <w:spacing w:val="1"/>
          <w:sz w:val="23"/>
        </w:rPr>
        <w:t> </w:t>
      </w:r>
      <w:r>
        <w:rPr>
          <w:sz w:val="23"/>
        </w:rPr>
        <w:t>выбраковки</w:t>
      </w:r>
      <w:r>
        <w:rPr>
          <w:spacing w:val="1"/>
          <w:sz w:val="23"/>
        </w:rPr>
        <w:t> </w:t>
      </w:r>
      <w:r>
        <w:rPr>
          <w:sz w:val="23"/>
        </w:rPr>
        <w:t>образцов.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1"/>
          <w:sz w:val="23"/>
        </w:rPr>
        <w:t> </w:t>
      </w:r>
      <w:r>
        <w:rPr>
          <w:sz w:val="23"/>
        </w:rPr>
        <w:t>результат</w:t>
      </w:r>
      <w:r>
        <w:rPr>
          <w:spacing w:val="49"/>
          <w:sz w:val="23"/>
        </w:rPr>
        <w:t> </w:t>
      </w:r>
      <w:r>
        <w:rPr>
          <w:sz w:val="23"/>
        </w:rPr>
        <w:t>должен</w:t>
      </w:r>
      <w:r>
        <w:rPr>
          <w:spacing w:val="50"/>
          <w:sz w:val="23"/>
        </w:rPr>
        <w:t> </w:t>
      </w:r>
      <w:r>
        <w:rPr>
          <w:sz w:val="23"/>
        </w:rPr>
        <w:t>быть</w:t>
      </w:r>
      <w:r>
        <w:rPr>
          <w:spacing w:val="50"/>
          <w:sz w:val="23"/>
        </w:rPr>
        <w:t> </w:t>
      </w:r>
      <w:r>
        <w:rPr>
          <w:sz w:val="23"/>
        </w:rPr>
        <w:t>предоставлен</w:t>
      </w:r>
      <w:r>
        <w:rPr>
          <w:spacing w:val="106"/>
          <w:sz w:val="23"/>
        </w:rPr>
        <w:t> </w:t>
      </w:r>
      <w:r>
        <w:rPr>
          <w:sz w:val="23"/>
        </w:rPr>
        <w:t>в</w:t>
      </w:r>
      <w:r>
        <w:rPr>
          <w:spacing w:val="107"/>
          <w:sz w:val="23"/>
        </w:rPr>
        <w:t> </w:t>
      </w:r>
      <w:r>
        <w:rPr>
          <w:sz w:val="23"/>
        </w:rPr>
        <w:t>течение</w:t>
      </w:r>
      <w:r>
        <w:rPr>
          <w:spacing w:val="106"/>
          <w:sz w:val="23"/>
        </w:rPr>
        <w:t> </w:t>
      </w:r>
      <w:r>
        <w:rPr>
          <w:sz w:val="23"/>
        </w:rPr>
        <w:t>нескольких</w:t>
      </w:r>
      <w:r>
        <w:rPr>
          <w:spacing w:val="106"/>
          <w:sz w:val="23"/>
        </w:rPr>
        <w:t> </w:t>
      </w:r>
      <w:r>
        <w:rPr>
          <w:sz w:val="23"/>
        </w:rPr>
        <w:t>часов,</w:t>
      </w:r>
      <w:r>
        <w:rPr>
          <w:spacing w:val="107"/>
          <w:sz w:val="23"/>
        </w:rPr>
        <w:t> </w:t>
      </w:r>
      <w:r>
        <w:rPr>
          <w:sz w:val="23"/>
        </w:rPr>
        <w:t>в</w:t>
      </w:r>
      <w:r>
        <w:rPr>
          <w:spacing w:val="107"/>
          <w:sz w:val="23"/>
        </w:rPr>
        <w:t> </w:t>
      </w:r>
      <w:r>
        <w:rPr>
          <w:sz w:val="23"/>
        </w:rPr>
        <w:t>зависимости</w:t>
      </w:r>
      <w:r>
        <w:rPr>
          <w:spacing w:val="-56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применяемых</w:t>
      </w:r>
      <w:r>
        <w:rPr>
          <w:spacing w:val="-2"/>
          <w:sz w:val="23"/>
        </w:rPr>
        <w:t> </w:t>
      </w:r>
      <w:r>
        <w:rPr>
          <w:sz w:val="23"/>
        </w:rPr>
        <w:t>наборов реагентов.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40"/>
        <w:ind w:left="221" w:right="195" w:firstLine="567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группе</w:t>
      </w:r>
      <w:r>
        <w:rPr>
          <w:spacing w:val="1"/>
          <w:sz w:val="23"/>
        </w:rPr>
        <w:t> </w:t>
      </w:r>
      <w:r>
        <w:rPr>
          <w:sz w:val="23"/>
        </w:rPr>
        <w:t>патогенности,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соблюдением</w:t>
      </w:r>
      <w:r>
        <w:rPr>
          <w:spacing w:val="1"/>
          <w:sz w:val="23"/>
        </w:rPr>
        <w:t> </w:t>
      </w:r>
      <w:r>
        <w:rPr>
          <w:sz w:val="23"/>
        </w:rPr>
        <w:t>санитарно-</w:t>
      </w:r>
      <w:r>
        <w:rPr>
          <w:spacing w:val="1"/>
          <w:sz w:val="23"/>
        </w:rPr>
        <w:t> </w:t>
      </w:r>
      <w:r>
        <w:rPr>
          <w:sz w:val="23"/>
        </w:rPr>
        <w:t>эпидемиологических правил СП 1.3.3118-13 «Безопасность работы 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I-II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(опасности)»,</w:t>
      </w:r>
      <w:r>
        <w:rPr>
          <w:spacing w:val="1"/>
          <w:sz w:val="23"/>
        </w:rPr>
        <w:t> </w:t>
      </w:r>
      <w:r>
        <w:rPr>
          <w:sz w:val="23"/>
        </w:rPr>
        <w:t>а</w:t>
      </w:r>
      <w:r>
        <w:rPr>
          <w:spacing w:val="1"/>
          <w:sz w:val="23"/>
        </w:rPr>
        <w:t> </w:t>
      </w:r>
      <w:r>
        <w:rPr>
          <w:sz w:val="23"/>
        </w:rPr>
        <w:t>также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молекулярно-</w:t>
      </w:r>
      <w:r>
        <w:rPr>
          <w:spacing w:val="1"/>
          <w:sz w:val="23"/>
        </w:rPr>
        <w:t> </w:t>
      </w:r>
      <w:r>
        <w:rPr>
          <w:sz w:val="23"/>
        </w:rPr>
        <w:t>генетических методов (без накопления возбудителя) в лабораториях, имеющих санитарно-</w:t>
      </w:r>
      <w:r>
        <w:rPr>
          <w:spacing w:val="-56"/>
          <w:sz w:val="23"/>
        </w:rPr>
        <w:t> </w:t>
      </w:r>
      <w:r>
        <w:rPr>
          <w:sz w:val="23"/>
        </w:rPr>
        <w:t>эпидемиологическое</w:t>
      </w:r>
      <w:r>
        <w:rPr>
          <w:spacing w:val="29"/>
          <w:sz w:val="23"/>
        </w:rPr>
        <w:t> </w:t>
      </w:r>
      <w:r>
        <w:rPr>
          <w:sz w:val="23"/>
        </w:rPr>
        <w:t>заключение</w:t>
      </w:r>
      <w:r>
        <w:rPr>
          <w:spacing w:val="30"/>
          <w:sz w:val="23"/>
        </w:rPr>
        <w:t> </w:t>
      </w:r>
      <w:r>
        <w:rPr>
          <w:sz w:val="23"/>
        </w:rPr>
        <w:t>о</w:t>
      </w:r>
      <w:r>
        <w:rPr>
          <w:spacing w:val="29"/>
          <w:sz w:val="23"/>
        </w:rPr>
        <w:t> </w:t>
      </w:r>
      <w:r>
        <w:rPr>
          <w:sz w:val="23"/>
        </w:rPr>
        <w:t>возможности</w:t>
      </w:r>
      <w:r>
        <w:rPr>
          <w:spacing w:val="30"/>
          <w:sz w:val="23"/>
        </w:rPr>
        <w:t> </w:t>
      </w:r>
      <w:r>
        <w:rPr>
          <w:sz w:val="23"/>
        </w:rPr>
        <w:t>проведения</w:t>
      </w:r>
      <w:r>
        <w:rPr>
          <w:spacing w:val="30"/>
          <w:sz w:val="23"/>
        </w:rPr>
        <w:t> </w:t>
      </w:r>
      <w:r>
        <w:rPr>
          <w:sz w:val="23"/>
        </w:rPr>
        <w:t>работ</w:t>
      </w:r>
      <w:r>
        <w:rPr>
          <w:spacing w:val="30"/>
          <w:sz w:val="23"/>
        </w:rPr>
        <w:t> </w:t>
      </w:r>
      <w:r>
        <w:rPr>
          <w:sz w:val="23"/>
        </w:rPr>
        <w:t>с</w:t>
      </w:r>
      <w:r>
        <w:rPr>
          <w:spacing w:val="30"/>
          <w:sz w:val="23"/>
        </w:rPr>
        <w:t> </w:t>
      </w:r>
      <w:r>
        <w:rPr>
          <w:sz w:val="23"/>
        </w:rPr>
        <w:t>микроорганизмами</w:t>
      </w:r>
      <w:r>
        <w:rPr>
          <w:spacing w:val="-55"/>
          <w:sz w:val="23"/>
        </w:rPr>
        <w:t> </w:t>
      </w:r>
      <w:r>
        <w:rPr>
          <w:sz w:val="23"/>
        </w:rPr>
        <w:t>III</w:t>
      </w:r>
      <w:r>
        <w:rPr>
          <w:spacing w:val="-1"/>
          <w:sz w:val="23"/>
        </w:rPr>
        <w:t> </w:t>
      </w:r>
      <w:r>
        <w:rPr>
          <w:sz w:val="23"/>
        </w:rPr>
        <w:t>группы   </w:t>
      </w:r>
      <w:r>
        <w:rPr>
          <w:spacing w:val="33"/>
          <w:sz w:val="23"/>
        </w:rPr>
        <w:t> </w:t>
      </w:r>
      <w:r>
        <w:rPr>
          <w:sz w:val="23"/>
        </w:rPr>
        <w:t>патогенности    </w:t>
      </w:r>
      <w:r>
        <w:rPr>
          <w:spacing w:val="34"/>
          <w:sz w:val="23"/>
        </w:rPr>
        <w:t> </w:t>
      </w:r>
      <w:r>
        <w:rPr>
          <w:sz w:val="23"/>
        </w:rPr>
        <w:t>(п.    </w:t>
      </w:r>
      <w:r>
        <w:rPr>
          <w:spacing w:val="32"/>
          <w:sz w:val="23"/>
        </w:rPr>
        <w:t> </w:t>
      </w:r>
      <w:r>
        <w:rPr>
          <w:sz w:val="23"/>
        </w:rPr>
        <w:t>2.1.6.    </w:t>
      </w:r>
      <w:r>
        <w:rPr>
          <w:spacing w:val="32"/>
          <w:sz w:val="23"/>
        </w:rPr>
        <w:t> </w:t>
      </w:r>
      <w:r>
        <w:rPr>
          <w:sz w:val="23"/>
        </w:rPr>
        <w:t>СП    </w:t>
      </w:r>
      <w:r>
        <w:rPr>
          <w:spacing w:val="33"/>
          <w:sz w:val="23"/>
        </w:rPr>
        <w:t> </w:t>
      </w:r>
      <w:r>
        <w:rPr>
          <w:sz w:val="23"/>
        </w:rPr>
        <w:t>1.3.3118-13    </w:t>
      </w:r>
      <w:r>
        <w:rPr>
          <w:spacing w:val="33"/>
          <w:sz w:val="23"/>
        </w:rPr>
        <w:t> </w:t>
      </w:r>
      <w:r>
        <w:rPr>
          <w:sz w:val="23"/>
        </w:rPr>
        <w:t>«Безопасность    </w:t>
      </w:r>
      <w:r>
        <w:rPr>
          <w:spacing w:val="33"/>
          <w:sz w:val="23"/>
        </w:rPr>
        <w:t> </w:t>
      </w:r>
      <w:r>
        <w:rPr>
          <w:sz w:val="23"/>
        </w:rPr>
        <w:t>работы</w:t>
      </w:r>
      <w:r>
        <w:rPr>
          <w:spacing w:val="-56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микроорганизмами</w:t>
      </w:r>
      <w:r>
        <w:rPr>
          <w:spacing w:val="-7"/>
          <w:sz w:val="23"/>
        </w:rPr>
        <w:t> </w:t>
      </w:r>
      <w:r>
        <w:rPr>
          <w:sz w:val="23"/>
        </w:rPr>
        <w:t>I-II</w:t>
      </w:r>
      <w:r>
        <w:rPr>
          <w:spacing w:val="-7"/>
          <w:sz w:val="23"/>
        </w:rPr>
        <w:t> </w:t>
      </w:r>
      <w:r>
        <w:rPr>
          <w:sz w:val="23"/>
        </w:rPr>
        <w:t>групп</w:t>
      </w:r>
      <w:r>
        <w:rPr>
          <w:spacing w:val="-6"/>
          <w:sz w:val="23"/>
        </w:rPr>
        <w:t> </w:t>
      </w:r>
      <w:r>
        <w:rPr>
          <w:sz w:val="23"/>
        </w:rPr>
        <w:t>патогенности</w:t>
      </w:r>
      <w:r>
        <w:rPr>
          <w:spacing w:val="-6"/>
          <w:sz w:val="23"/>
        </w:rPr>
        <w:t> </w:t>
      </w:r>
      <w:r>
        <w:rPr>
          <w:sz w:val="23"/>
        </w:rPr>
        <w:t>(опасности)»)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6"/>
          <w:sz w:val="23"/>
        </w:rPr>
        <w:t> </w:t>
      </w:r>
      <w:r>
        <w:rPr>
          <w:sz w:val="23"/>
        </w:rPr>
        <w:t>соответствии</w:t>
      </w:r>
      <w:r>
        <w:rPr>
          <w:spacing w:val="-6"/>
          <w:sz w:val="23"/>
        </w:rPr>
        <w:t> </w:t>
      </w:r>
      <w:r>
        <w:rPr>
          <w:sz w:val="23"/>
        </w:rPr>
        <w:t>с</w:t>
      </w:r>
      <w:r>
        <w:rPr>
          <w:spacing w:val="-7"/>
          <w:sz w:val="23"/>
        </w:rPr>
        <w:t> </w:t>
      </w:r>
      <w:r>
        <w:rPr>
          <w:sz w:val="23"/>
        </w:rPr>
        <w:t>требованиями</w:t>
      </w:r>
      <w:r>
        <w:rPr>
          <w:spacing w:val="-55"/>
          <w:sz w:val="23"/>
        </w:rPr>
        <w:t> </w:t>
      </w:r>
      <w:r>
        <w:rPr>
          <w:sz w:val="23"/>
        </w:rPr>
        <w:t>СП</w:t>
      </w:r>
      <w:r>
        <w:rPr>
          <w:spacing w:val="1"/>
          <w:sz w:val="23"/>
        </w:rPr>
        <w:t> </w:t>
      </w:r>
      <w:r>
        <w:rPr>
          <w:sz w:val="23"/>
        </w:rPr>
        <w:t>1.3.2518-09</w:t>
      </w:r>
      <w:r>
        <w:rPr>
          <w:spacing w:val="1"/>
          <w:sz w:val="23"/>
        </w:rPr>
        <w:t> </w:t>
      </w:r>
      <w:r>
        <w:rPr>
          <w:sz w:val="23"/>
        </w:rPr>
        <w:t>(1.3.2322-08)</w:t>
      </w:r>
      <w:r>
        <w:rPr>
          <w:spacing w:val="1"/>
          <w:sz w:val="23"/>
        </w:rPr>
        <w:t> </w:t>
      </w:r>
      <w:r>
        <w:rPr>
          <w:sz w:val="23"/>
        </w:rPr>
        <w:t>«Безопасность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-1"/>
          <w:sz w:val="23"/>
        </w:rPr>
        <w:t> </w:t>
      </w:r>
      <w:r>
        <w:rPr>
          <w:sz w:val="23"/>
        </w:rPr>
        <w:t>(опасности)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возбудителями</w:t>
      </w:r>
      <w:r>
        <w:rPr>
          <w:spacing w:val="-1"/>
          <w:sz w:val="23"/>
        </w:rPr>
        <w:t> </w:t>
      </w:r>
      <w:r>
        <w:rPr>
          <w:sz w:val="23"/>
        </w:rPr>
        <w:t>паразитарных болезней».</w:t>
      </w:r>
    </w:p>
    <w:p>
      <w:pPr>
        <w:spacing w:line="276" w:lineRule="auto" w:before="1"/>
        <w:ind w:left="221" w:right="195" w:firstLine="567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</w:t>
      </w:r>
      <w:r>
        <w:rPr>
          <w:spacing w:val="-8"/>
          <w:sz w:val="23"/>
        </w:rPr>
        <w:t> </w:t>
      </w:r>
      <w:r>
        <w:rPr>
          <w:sz w:val="23"/>
        </w:rPr>
        <w:t>(этиологической)</w:t>
      </w:r>
      <w:r>
        <w:rPr>
          <w:spacing w:val="-8"/>
          <w:sz w:val="23"/>
        </w:rPr>
        <w:t> </w:t>
      </w:r>
      <w:r>
        <w:rPr>
          <w:sz w:val="23"/>
        </w:rPr>
        <w:t>диагностики</w:t>
      </w:r>
      <w:r>
        <w:rPr>
          <w:spacing w:val="-8"/>
          <w:sz w:val="23"/>
        </w:rPr>
        <w:t> </w:t>
      </w:r>
      <w:r>
        <w:rPr>
          <w:sz w:val="23"/>
        </w:rPr>
        <w:t>COVID-19</w:t>
      </w:r>
      <w:r>
        <w:rPr>
          <w:spacing w:val="-9"/>
          <w:sz w:val="23"/>
        </w:rPr>
        <w:t> </w:t>
      </w:r>
      <w:r>
        <w:rPr>
          <w:sz w:val="23"/>
        </w:rPr>
        <w:t>соответствуют</w:t>
      </w:r>
      <w:r>
        <w:rPr>
          <w:spacing w:val="-9"/>
          <w:sz w:val="23"/>
        </w:rPr>
        <w:t> </w:t>
      </w:r>
      <w:r>
        <w:rPr>
          <w:sz w:val="23"/>
        </w:rPr>
        <w:t>вышеприведенным</w:t>
      </w:r>
      <w:r>
        <w:rPr>
          <w:spacing w:val="-55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обратной</w:t>
      </w:r>
      <w:r>
        <w:rPr>
          <w:spacing w:val="1"/>
          <w:sz w:val="23"/>
        </w:rPr>
        <w:t> </w:t>
      </w:r>
      <w:r>
        <w:rPr>
          <w:sz w:val="23"/>
        </w:rPr>
        <w:t>транскрипцией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учета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1"/>
          <w:sz w:val="23"/>
        </w:rPr>
        <w:t> </w:t>
      </w:r>
      <w:r>
        <w:rPr>
          <w:sz w:val="23"/>
        </w:rPr>
        <w:t>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</w:t>
      </w:r>
      <w:r>
        <w:rPr>
          <w:spacing w:val="-1"/>
          <w:sz w:val="23"/>
        </w:rPr>
        <w:t> </w:t>
      </w:r>
      <w:r>
        <w:rPr>
          <w:sz w:val="23"/>
        </w:rPr>
        <w:t>в отдельных помещениях,</w:t>
      </w:r>
      <w:r>
        <w:rPr>
          <w:spacing w:val="-3"/>
          <w:sz w:val="23"/>
        </w:rPr>
        <w:t> </w:t>
      </w:r>
      <w:r>
        <w:rPr>
          <w:sz w:val="23"/>
        </w:rPr>
        <w:t>удаленных друг от</w:t>
      </w:r>
      <w:r>
        <w:rPr>
          <w:spacing w:val="-2"/>
          <w:sz w:val="23"/>
        </w:rPr>
        <w:t> </w:t>
      </w:r>
      <w:r>
        <w:rPr>
          <w:sz w:val="23"/>
        </w:rPr>
        <w:t>друга.</w:t>
      </w:r>
    </w:p>
    <w:p>
      <w:pPr>
        <w:spacing w:line="276" w:lineRule="auto" w:before="0"/>
        <w:ind w:left="221" w:right="196" w:firstLine="567"/>
        <w:jc w:val="both"/>
        <w:rPr>
          <w:sz w:val="23"/>
        </w:rPr>
      </w:pPr>
      <w:r>
        <w:rPr>
          <w:sz w:val="23"/>
        </w:rPr>
        <w:t>Лаборатория должна иметь оборудование, достаточное для проведения МАНК для</w:t>
      </w:r>
      <w:r>
        <w:rPr>
          <w:spacing w:val="1"/>
          <w:sz w:val="23"/>
        </w:rPr>
        <w:t> </w:t>
      </w:r>
      <w:r>
        <w:rPr>
          <w:sz w:val="23"/>
        </w:rPr>
        <w:t>диагностики</w:t>
      </w:r>
      <w:r>
        <w:rPr>
          <w:spacing w:val="-1"/>
          <w:sz w:val="23"/>
        </w:rPr>
        <w:t> </w:t>
      </w:r>
      <w:r>
        <w:rPr>
          <w:sz w:val="23"/>
        </w:rPr>
        <w:t>COVID-19, с</w:t>
      </w:r>
      <w:r>
        <w:rPr>
          <w:spacing w:val="-2"/>
          <w:sz w:val="23"/>
        </w:rPr>
        <w:t> </w:t>
      </w:r>
      <w:r>
        <w:rPr>
          <w:sz w:val="23"/>
        </w:rPr>
        <w:t>учетом</w:t>
      </w:r>
      <w:r>
        <w:rPr>
          <w:spacing w:val="-1"/>
          <w:sz w:val="23"/>
        </w:rPr>
        <w:t> </w:t>
      </w:r>
      <w:r>
        <w:rPr>
          <w:sz w:val="23"/>
        </w:rPr>
        <w:t>применяемых</w:t>
      </w:r>
      <w:r>
        <w:rPr>
          <w:spacing w:val="-1"/>
          <w:sz w:val="23"/>
        </w:rPr>
        <w:t> </w:t>
      </w:r>
      <w:r>
        <w:rPr>
          <w:sz w:val="23"/>
        </w:rPr>
        <w:t>методов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объема</w:t>
      </w:r>
      <w:r>
        <w:rPr>
          <w:spacing w:val="-1"/>
          <w:sz w:val="23"/>
        </w:rPr>
        <w:t> </w:t>
      </w:r>
      <w:r>
        <w:rPr>
          <w:sz w:val="23"/>
        </w:rPr>
        <w:t>работы.</w:t>
      </w:r>
    </w:p>
    <w:p>
      <w:pPr>
        <w:spacing w:line="276" w:lineRule="auto" w:before="0"/>
        <w:ind w:left="221" w:right="197" w:firstLine="567"/>
        <w:jc w:val="both"/>
        <w:rPr>
          <w:sz w:val="23"/>
        </w:rPr>
      </w:pPr>
      <w:r>
        <w:rPr>
          <w:sz w:val="23"/>
        </w:rPr>
        <w:t>Лаборатория должна иметь СИЗ (одноразовая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1"/>
          <w:sz w:val="23"/>
        </w:rPr>
        <w:t> </w:t>
      </w:r>
      <w:r>
        <w:rPr>
          <w:sz w:val="23"/>
        </w:rPr>
        <w:t>защитные</w:t>
      </w:r>
      <w:r>
        <w:rPr>
          <w:spacing w:val="97"/>
          <w:sz w:val="23"/>
        </w:rPr>
        <w:t> </w:t>
      </w:r>
      <w:r>
        <w:rPr>
          <w:sz w:val="23"/>
        </w:rPr>
        <w:t>очки,</w:t>
      </w:r>
      <w:r>
        <w:rPr>
          <w:spacing w:val="98"/>
          <w:sz w:val="23"/>
        </w:rPr>
        <w:t> </w:t>
      </w:r>
      <w:r>
        <w:rPr>
          <w:sz w:val="23"/>
        </w:rPr>
        <w:t>одноразовые</w:t>
      </w:r>
      <w:r>
        <w:rPr>
          <w:spacing w:val="97"/>
          <w:sz w:val="23"/>
        </w:rPr>
        <w:t> </w:t>
      </w:r>
      <w:r>
        <w:rPr>
          <w:sz w:val="23"/>
        </w:rPr>
        <w:t>латексные</w:t>
      </w:r>
      <w:r>
        <w:rPr>
          <w:spacing w:val="96"/>
          <w:sz w:val="23"/>
        </w:rPr>
        <w:t> </w:t>
      </w:r>
      <w:r>
        <w:rPr>
          <w:sz w:val="23"/>
        </w:rPr>
        <w:t>(резиновые)</w:t>
      </w:r>
      <w:r>
        <w:rPr>
          <w:spacing w:val="98"/>
          <w:sz w:val="23"/>
        </w:rPr>
        <w:t> </w:t>
      </w:r>
      <w:r>
        <w:rPr>
          <w:sz w:val="23"/>
        </w:rPr>
        <w:t>перчатки</w:t>
      </w:r>
      <w:r>
        <w:rPr>
          <w:spacing w:val="99"/>
          <w:sz w:val="23"/>
        </w:rPr>
        <w:t> </w:t>
      </w:r>
      <w:r>
        <w:rPr>
          <w:sz w:val="23"/>
        </w:rPr>
        <w:t>и</w:t>
      </w:r>
      <w:r>
        <w:rPr>
          <w:spacing w:val="99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z w:val="23"/>
        </w:rPr>
        <w:t>в достаточных количествах в соответствии с СП 1.3.3118-13, включающих необходимое</w:t>
      </w:r>
      <w:r>
        <w:rPr>
          <w:spacing w:val="1"/>
          <w:sz w:val="23"/>
        </w:rPr>
        <w:t> </w:t>
      </w:r>
      <w:r>
        <w:rPr>
          <w:sz w:val="23"/>
        </w:rPr>
        <w:t>количество комплектов для каждой рабочей зоны, возможность смены СИЗ в течение дня,</w:t>
      </w:r>
      <w:r>
        <w:rPr>
          <w:spacing w:val="-55"/>
          <w:sz w:val="23"/>
        </w:rPr>
        <w:t> </w:t>
      </w:r>
      <w:r>
        <w:rPr>
          <w:sz w:val="23"/>
        </w:rPr>
        <w:t>запас</w:t>
      </w:r>
      <w:r>
        <w:rPr>
          <w:spacing w:val="-2"/>
          <w:sz w:val="23"/>
        </w:rPr>
        <w:t> </w:t>
      </w:r>
      <w:r>
        <w:rPr>
          <w:sz w:val="23"/>
        </w:rPr>
        <w:t>СИЗ,</w:t>
      </w:r>
      <w:r>
        <w:rPr>
          <w:spacing w:val="-3"/>
          <w:sz w:val="23"/>
        </w:rPr>
        <w:t> </w:t>
      </w:r>
      <w:r>
        <w:rPr>
          <w:sz w:val="23"/>
        </w:rPr>
        <w:t>обеспечивающий</w:t>
      </w:r>
      <w:r>
        <w:rPr>
          <w:spacing w:val="-2"/>
          <w:sz w:val="23"/>
        </w:rPr>
        <w:t> </w:t>
      </w:r>
      <w:r>
        <w:rPr>
          <w:sz w:val="23"/>
        </w:rPr>
        <w:t>бесперебойное</w:t>
      </w:r>
      <w:r>
        <w:rPr>
          <w:spacing w:val="-1"/>
          <w:sz w:val="23"/>
        </w:rPr>
        <w:t> </w:t>
      </w:r>
      <w:r>
        <w:rPr>
          <w:sz w:val="23"/>
        </w:rPr>
        <w:t>обеспечение</w:t>
      </w:r>
      <w:r>
        <w:rPr>
          <w:spacing w:val="-2"/>
          <w:sz w:val="23"/>
        </w:rPr>
        <w:t> </w:t>
      </w:r>
      <w:r>
        <w:rPr>
          <w:sz w:val="23"/>
        </w:rPr>
        <w:t>персонала.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39"/>
        <w:ind w:left="221" w:right="196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3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4"/>
          <w:sz w:val="23"/>
        </w:rPr>
        <w:t> </w:t>
      </w:r>
      <w:r>
        <w:rPr>
          <w:sz w:val="23"/>
        </w:rPr>
        <w:t>которых</w:t>
      </w:r>
      <w:r>
        <w:rPr>
          <w:spacing w:val="33"/>
          <w:sz w:val="23"/>
        </w:rPr>
        <w:t> </w:t>
      </w:r>
      <w:r>
        <w:rPr>
          <w:sz w:val="23"/>
        </w:rPr>
        <w:t>информация</w:t>
      </w:r>
      <w:r>
        <w:rPr>
          <w:spacing w:val="35"/>
          <w:sz w:val="23"/>
        </w:rPr>
        <w:t> </w:t>
      </w:r>
      <w:r>
        <w:rPr>
          <w:sz w:val="23"/>
        </w:rPr>
        <w:t>в</w:t>
      </w:r>
      <w:r>
        <w:rPr>
          <w:spacing w:val="35"/>
          <w:sz w:val="23"/>
        </w:rPr>
        <w:t> </w:t>
      </w:r>
      <w:r>
        <w:rPr>
          <w:sz w:val="23"/>
        </w:rPr>
        <w:t>направлении</w:t>
      </w:r>
      <w:r>
        <w:rPr>
          <w:spacing w:val="34"/>
          <w:sz w:val="23"/>
        </w:rPr>
        <w:t> </w:t>
      </w:r>
      <w:r>
        <w:rPr>
          <w:sz w:val="23"/>
        </w:rPr>
        <w:t>не</w:t>
      </w:r>
      <w:r>
        <w:rPr>
          <w:spacing w:val="34"/>
          <w:sz w:val="23"/>
        </w:rPr>
        <w:t> </w:t>
      </w:r>
      <w:r>
        <w:rPr>
          <w:sz w:val="23"/>
        </w:rPr>
        <w:t>совпадает</w:t>
      </w:r>
      <w:r>
        <w:rPr>
          <w:spacing w:val="-55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данными на этикетке или в</w:t>
      </w:r>
      <w:r>
        <w:rPr>
          <w:spacing w:val="-1"/>
          <w:sz w:val="23"/>
        </w:rPr>
        <w:t> </w:t>
      </w:r>
      <w:r>
        <w:rPr>
          <w:sz w:val="23"/>
        </w:rPr>
        <w:t>Акте передачи,</w:t>
      </w:r>
      <w:r>
        <w:rPr>
          <w:spacing w:val="-1"/>
          <w:sz w:val="23"/>
        </w:rPr>
        <w:t> </w:t>
      </w:r>
      <w:r>
        <w:rPr>
          <w:sz w:val="23"/>
        </w:rPr>
        <w:t>нарушены</w:t>
      </w:r>
      <w:r>
        <w:rPr>
          <w:spacing w:val="1"/>
          <w:sz w:val="23"/>
        </w:rPr>
        <w:t> </w:t>
      </w:r>
      <w:r>
        <w:rPr>
          <w:sz w:val="23"/>
        </w:rPr>
        <w:t>сроки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правила</w:t>
      </w:r>
      <w:r>
        <w:rPr>
          <w:spacing w:val="1"/>
          <w:sz w:val="23"/>
        </w:rPr>
        <w:t> </w:t>
      </w:r>
      <w:r>
        <w:rPr>
          <w:sz w:val="23"/>
        </w:rPr>
        <w:t>транспортировки,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9" w:top="1060" w:bottom="880" w:left="1480" w:right="1080"/>
        </w:sectPr>
      </w:pPr>
    </w:p>
    <w:p>
      <w:pPr>
        <w:spacing w:line="276" w:lineRule="auto" w:before="79"/>
        <w:ind w:left="221" w:right="195" w:firstLine="0"/>
        <w:jc w:val="both"/>
        <w:rPr>
          <w:sz w:val="23"/>
        </w:rPr>
      </w:pP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направившему</w:t>
      </w:r>
      <w:r>
        <w:rPr>
          <w:spacing w:val="1"/>
          <w:sz w:val="23"/>
        </w:rPr>
        <w:t> </w:t>
      </w:r>
      <w:r>
        <w:rPr>
          <w:sz w:val="23"/>
        </w:rPr>
        <w:t>образцы</w:t>
      </w:r>
      <w:r>
        <w:rPr>
          <w:spacing w:val="1"/>
          <w:sz w:val="23"/>
        </w:rPr>
        <w:t> </w:t>
      </w:r>
      <w:r>
        <w:rPr>
          <w:sz w:val="23"/>
        </w:rPr>
        <w:t>врачу</w:t>
      </w:r>
      <w:r>
        <w:rPr>
          <w:spacing w:val="1"/>
          <w:sz w:val="23"/>
        </w:rPr>
        <w:t> </w:t>
      </w:r>
      <w:r>
        <w:rPr>
          <w:sz w:val="23"/>
        </w:rPr>
        <w:t>о</w:t>
      </w:r>
      <w:r>
        <w:rPr>
          <w:spacing w:val="1"/>
          <w:sz w:val="23"/>
        </w:rPr>
        <w:t> </w:t>
      </w:r>
      <w:r>
        <w:rPr>
          <w:sz w:val="23"/>
        </w:rPr>
        <w:t>выбраковке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-55"/>
          <w:sz w:val="23"/>
        </w:rPr>
        <w:t> </w:t>
      </w:r>
      <w:r>
        <w:rPr>
          <w:sz w:val="23"/>
        </w:rPr>
        <w:t>причине.</w:t>
      </w:r>
    </w:p>
    <w:p>
      <w:pPr>
        <w:spacing w:line="276" w:lineRule="auto" w:before="0"/>
        <w:ind w:left="221" w:right="195" w:firstLine="567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1"/>
          <w:sz w:val="23"/>
        </w:rPr>
        <w:t> </w:t>
      </w:r>
      <w:r>
        <w:rPr>
          <w:sz w:val="23"/>
        </w:rPr>
        <w:t>должны владеть МАНК.</w:t>
      </w:r>
    </w:p>
    <w:p>
      <w:pPr>
        <w:spacing w:line="276" w:lineRule="auto" w:before="1"/>
        <w:ind w:left="221" w:right="195" w:firstLine="567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330" w:lineRule="atLeast" w:before="39"/>
        <w:ind w:left="221" w:right="194" w:firstLine="567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hyperlink w:history="true" w:anchor="_bookmark60">
        <w:r>
          <w:rPr>
            <w:vertAlign w:val="superscript"/>
          </w:rPr>
          <w:t>1</w:t>
        </w:r>
        <w:r>
          <w:rPr>
            <w:vertAlign w:val="baseline"/>
          </w:rPr>
          <w:t> </w:t>
        </w:r>
      </w:hyperlink>
      <w:r>
        <w:rPr>
          <w:vertAlign w:val="baseline"/>
        </w:rPr>
        <w:t>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разбор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 первичная обработка и обеззараживание) ежедневно проводят 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54"/>
          <w:vertAlign w:val="baseline"/>
        </w:rPr>
        <w:t> </w:t>
      </w:r>
      <w:r>
        <w:rPr>
          <w:vertAlign w:val="baseline"/>
        </w:rPr>
        <w:t>с</w:t>
      </w:r>
      <w:r>
        <w:rPr>
          <w:spacing w:val="53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53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53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54"/>
          <w:vertAlign w:val="baseline"/>
        </w:rPr>
        <w:t> </w:t>
      </w:r>
      <w:r>
        <w:rPr>
          <w:vertAlign w:val="baseline"/>
        </w:rPr>
        <w:t>В</w:t>
      </w:r>
      <w:r>
        <w:rPr>
          <w:spacing w:val="52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54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54"/>
          <w:vertAlign w:val="baseline"/>
        </w:rPr>
        <w:t> </w:t>
      </w:r>
      <w:r>
        <w:rPr>
          <w:vertAlign w:val="baseline"/>
        </w:rPr>
        <w:t>2</w:t>
      </w:r>
      <w:r>
        <w:rPr>
          <w:spacing w:val="53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-57"/>
          <w:vertAlign w:val="baseline"/>
        </w:rPr>
        <w:t> </w:t>
      </w:r>
      <w:r>
        <w:rPr>
          <w:vertAlign w:val="baseline"/>
        </w:rPr>
        <w:t>и</w:t>
      </w:r>
      <w:r>
        <w:rPr>
          <w:spacing w:val="-2"/>
          <w:vertAlign w:val="baseline"/>
        </w:rPr>
        <w:t> </w:t>
      </w:r>
      <w:r>
        <w:rPr>
          <w:vertAlign w:val="baseline"/>
        </w:rPr>
        <w:t>очистка</w:t>
      </w:r>
      <w:r>
        <w:rPr>
          <w:spacing w:val="103"/>
          <w:vertAlign w:val="baseline"/>
        </w:rPr>
        <w:t> </w:t>
      </w:r>
      <w:r>
        <w:rPr>
          <w:vertAlign w:val="baseline"/>
        </w:rPr>
        <w:t>РНК  </w:t>
      </w:r>
      <w:r>
        <w:rPr>
          <w:spacing w:val="43"/>
          <w:vertAlign w:val="baseline"/>
        </w:rPr>
        <w:t> </w:t>
      </w:r>
      <w:r>
        <w:rPr>
          <w:vertAlign w:val="baseline"/>
        </w:rPr>
        <w:t>патогена  </w:t>
      </w:r>
      <w:r>
        <w:rPr>
          <w:spacing w:val="41"/>
          <w:vertAlign w:val="baseline"/>
        </w:rPr>
        <w:t> </w:t>
      </w:r>
      <w:r>
        <w:rPr>
          <w:vertAlign w:val="baseline"/>
        </w:rPr>
        <w:t>из  </w:t>
      </w:r>
      <w:r>
        <w:rPr>
          <w:spacing w:val="43"/>
          <w:vertAlign w:val="baseline"/>
        </w:rPr>
        <w:t> </w:t>
      </w:r>
      <w:r>
        <w:rPr>
          <w:vertAlign w:val="baseline"/>
        </w:rPr>
        <w:t>образцов,  </w:t>
      </w:r>
      <w:r>
        <w:rPr>
          <w:spacing w:val="42"/>
          <w:vertAlign w:val="baseline"/>
        </w:rPr>
        <w:t> </w:t>
      </w:r>
      <w:r>
        <w:rPr>
          <w:vertAlign w:val="baseline"/>
        </w:rPr>
        <w:t>подготовленных  </w:t>
      </w:r>
      <w:r>
        <w:rPr>
          <w:spacing w:val="42"/>
          <w:vertAlign w:val="baseline"/>
        </w:rPr>
        <w:t> </w:t>
      </w:r>
      <w:r>
        <w:rPr>
          <w:vertAlign w:val="baseline"/>
        </w:rPr>
        <w:t>в  </w:t>
      </w:r>
      <w:r>
        <w:rPr>
          <w:spacing w:val="43"/>
          <w:vertAlign w:val="baseline"/>
        </w:rPr>
        <w:t> </w:t>
      </w:r>
      <w:r>
        <w:rPr>
          <w:vertAlign w:val="baseline"/>
        </w:rPr>
        <w:t>рабочей  </w:t>
      </w:r>
      <w:r>
        <w:rPr>
          <w:spacing w:val="41"/>
          <w:vertAlign w:val="baseline"/>
        </w:rPr>
        <w:t> </w:t>
      </w:r>
      <w:r>
        <w:rPr>
          <w:vertAlign w:val="baseline"/>
        </w:rPr>
        <w:t>зоне  </w:t>
      </w:r>
      <w:r>
        <w:rPr>
          <w:spacing w:val="42"/>
          <w:vertAlign w:val="baseline"/>
        </w:rPr>
        <w:t> </w:t>
      </w:r>
      <w:r>
        <w:rPr>
          <w:vertAlign w:val="baseline"/>
        </w:rPr>
        <w:t>1),</w:t>
      </w:r>
      <w:r>
        <w:rPr>
          <w:spacing w:val="-58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работ,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амплификации),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рабочих поверхностей боксов микробиологической безопасности и ПЦР-</w:t>
      </w:r>
      <w:r>
        <w:rPr>
          <w:spacing w:val="1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1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1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трихлоризоциануровой кислоты (ДП-2Т)) с удалением остатков 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</w:t>
      </w:r>
      <w:r>
        <w:rPr>
          <w:spacing w:val="22"/>
          <w:vertAlign w:val="baseline"/>
        </w:rPr>
        <w:t> </w:t>
      </w:r>
      <w:r>
        <w:rPr>
          <w:vertAlign w:val="baseline"/>
        </w:rPr>
        <w:t>с</w:t>
      </w:r>
      <w:r>
        <w:rPr>
          <w:spacing w:val="81"/>
          <w:vertAlign w:val="baseline"/>
        </w:rPr>
        <w:t> </w:t>
      </w:r>
      <w:r>
        <w:rPr>
          <w:vertAlign w:val="baseline"/>
        </w:rPr>
        <w:t>поверхностей</w:t>
      </w:r>
      <w:r>
        <w:rPr>
          <w:spacing w:val="81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80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81"/>
          <w:vertAlign w:val="baseline"/>
        </w:rPr>
        <w:t> </w:t>
      </w:r>
      <w:r>
        <w:rPr>
          <w:vertAlign w:val="baseline"/>
        </w:rPr>
        <w:t>и</w:t>
      </w:r>
      <w:r>
        <w:rPr>
          <w:spacing w:val="80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последующей обработкой ультрафиолетовым излучением в течение 30 мин 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работ,</w:t>
      </w:r>
      <w:r>
        <w:rPr>
          <w:spacing w:val="-8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-9"/>
          <w:vertAlign w:val="baseline"/>
        </w:rPr>
        <w:t> </w:t>
      </w:r>
      <w:r>
        <w:rPr>
          <w:vertAlign w:val="baseline"/>
        </w:rPr>
        <w:t>влажную</w:t>
      </w:r>
      <w:r>
        <w:rPr>
          <w:spacing w:val="-10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-8"/>
          <w:vertAlign w:val="baseline"/>
        </w:rPr>
        <w:t> </w:t>
      </w:r>
      <w:r>
        <w:rPr>
          <w:vertAlign w:val="baseline"/>
        </w:rPr>
        <w:t>полов</w:t>
      </w:r>
      <w:r>
        <w:rPr>
          <w:spacing w:val="-9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8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разрешенными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к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1"/>
          <w:vertAlign w:val="baseline"/>
        </w:rPr>
        <w:t> </w:t>
      </w:r>
      <w:r>
        <w:rPr>
          <w:vertAlign w:val="baseline"/>
        </w:rPr>
        <w:t>средствами.</w:t>
      </w:r>
    </w:p>
    <w:p>
      <w:pPr>
        <w:spacing w:line="276" w:lineRule="auto" w:before="0"/>
        <w:ind w:left="221" w:right="193" w:firstLine="567"/>
        <w:jc w:val="both"/>
        <w:rPr>
          <w:sz w:val="23"/>
        </w:rPr>
      </w:pPr>
      <w:r>
        <w:rPr>
          <w:sz w:val="23"/>
        </w:rPr>
        <w:t>При проведении исследований</w:t>
      </w:r>
      <w:r>
        <w:rPr>
          <w:spacing w:val="1"/>
          <w:sz w:val="23"/>
        </w:rPr>
        <w:t> </w:t>
      </w:r>
      <w:r>
        <w:rPr>
          <w:sz w:val="23"/>
        </w:rPr>
        <w:t>образуются отходы,</w:t>
      </w:r>
      <w:r>
        <w:rPr>
          <w:spacing w:val="57"/>
          <w:sz w:val="23"/>
        </w:rPr>
        <w:t> </w:t>
      </w:r>
      <w:r>
        <w:rPr>
          <w:sz w:val="23"/>
        </w:rPr>
        <w:t>относящиеся к классам</w:t>
      </w:r>
      <w:r>
        <w:rPr>
          <w:spacing w:val="58"/>
          <w:sz w:val="23"/>
        </w:rPr>
        <w:t> </w:t>
      </w:r>
      <w:r>
        <w:rPr>
          <w:sz w:val="23"/>
        </w:rPr>
        <w:t>А,</w:t>
      </w:r>
      <w:r>
        <w:rPr>
          <w:spacing w:val="57"/>
          <w:sz w:val="23"/>
        </w:rPr>
        <w:t> </w:t>
      </w:r>
      <w:r>
        <w:rPr>
          <w:sz w:val="23"/>
        </w:rPr>
        <w:t>Б, В</w:t>
      </w:r>
      <w:r>
        <w:rPr>
          <w:spacing w:val="-55"/>
          <w:sz w:val="23"/>
        </w:rPr>
        <w:t> </w:t>
      </w:r>
      <w:r>
        <w:rPr>
          <w:sz w:val="23"/>
        </w:rPr>
        <w:t>и Г</w:t>
      </w:r>
      <w:r>
        <w:rPr>
          <w:spacing w:val="57"/>
          <w:sz w:val="23"/>
        </w:rPr>
        <w:t> </w:t>
      </w:r>
      <w:r>
        <w:rPr>
          <w:sz w:val="23"/>
        </w:rPr>
        <w:t>(СанПиН</w:t>
      </w:r>
      <w:r>
        <w:rPr>
          <w:spacing w:val="58"/>
          <w:sz w:val="23"/>
        </w:rPr>
        <w:t> </w:t>
      </w:r>
      <w:r>
        <w:rPr>
          <w:sz w:val="23"/>
        </w:rPr>
        <w:t>2.1.7.2790-10</w:t>
      </w:r>
      <w:r>
        <w:rPr>
          <w:spacing w:val="57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58"/>
          <w:sz w:val="23"/>
        </w:rPr>
        <w:t> </w:t>
      </w:r>
      <w:r>
        <w:rPr>
          <w:sz w:val="23"/>
        </w:rPr>
        <w:t>требования</w:t>
      </w:r>
      <w:r>
        <w:rPr>
          <w:spacing w:val="57"/>
          <w:sz w:val="23"/>
        </w:rPr>
        <w:t> </w:t>
      </w:r>
      <w:r>
        <w:rPr>
          <w:sz w:val="23"/>
        </w:rPr>
        <w:t>к</w:t>
      </w:r>
      <w:r>
        <w:rPr>
          <w:spacing w:val="58"/>
          <w:sz w:val="23"/>
        </w:rPr>
        <w:t> </w:t>
      </w:r>
      <w:r>
        <w:rPr>
          <w:sz w:val="23"/>
        </w:rPr>
        <w:t>обращению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2"/>
          <w:sz w:val="23"/>
        </w:rPr>
        <w:t> </w:t>
      </w:r>
      <w:r>
        <w:rPr>
          <w:sz w:val="23"/>
        </w:rPr>
        <w:t>медицинскими</w:t>
      </w:r>
      <w:r>
        <w:rPr>
          <w:spacing w:val="-1"/>
          <w:sz w:val="23"/>
        </w:rPr>
        <w:t> </w:t>
      </w:r>
      <w:r>
        <w:rPr>
          <w:sz w:val="23"/>
        </w:rPr>
        <w:t>отходами»).</w:t>
      </w:r>
    </w:p>
    <w:p>
      <w:pPr>
        <w:spacing w:line="276" w:lineRule="auto" w:before="0"/>
        <w:ind w:left="221" w:right="194" w:firstLine="567"/>
        <w:jc w:val="both"/>
        <w:rPr>
          <w:sz w:val="23"/>
        </w:rPr>
      </w:pPr>
      <w:r>
        <w:rPr>
          <w:sz w:val="23"/>
        </w:rPr>
        <w:t>Все</w:t>
      </w:r>
      <w:r>
        <w:rPr>
          <w:spacing w:val="1"/>
          <w:sz w:val="23"/>
        </w:rPr>
        <w:t> </w:t>
      </w:r>
      <w:r>
        <w:rPr>
          <w:sz w:val="23"/>
        </w:rPr>
        <w:t>использованные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материалы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другие</w:t>
      </w:r>
      <w:r>
        <w:rPr>
          <w:spacing w:val="1"/>
          <w:sz w:val="23"/>
        </w:rPr>
        <w:t> </w:t>
      </w:r>
      <w:r>
        <w:rPr>
          <w:sz w:val="23"/>
        </w:rPr>
        <w:t>отходы</w:t>
      </w:r>
      <w:r>
        <w:rPr>
          <w:spacing w:val="1"/>
          <w:sz w:val="23"/>
        </w:rPr>
        <w:t> </w:t>
      </w:r>
      <w:r>
        <w:rPr>
          <w:sz w:val="23"/>
        </w:rPr>
        <w:t>подвергаются</w:t>
      </w:r>
      <w:r>
        <w:rPr>
          <w:spacing w:val="-55"/>
          <w:sz w:val="23"/>
        </w:rPr>
        <w:t> </w:t>
      </w:r>
      <w:r>
        <w:rPr>
          <w:sz w:val="23"/>
        </w:rPr>
        <w:t>обработке</w:t>
      </w:r>
      <w:r>
        <w:rPr>
          <w:spacing w:val="44"/>
          <w:sz w:val="23"/>
        </w:rPr>
        <w:t> </w:t>
      </w:r>
      <w:r>
        <w:rPr>
          <w:sz w:val="23"/>
        </w:rPr>
        <w:t>дезинфицирующими</w:t>
      </w:r>
      <w:r>
        <w:rPr>
          <w:spacing w:val="44"/>
          <w:sz w:val="23"/>
        </w:rPr>
        <w:t> </w:t>
      </w:r>
      <w:r>
        <w:rPr>
          <w:sz w:val="23"/>
        </w:rPr>
        <w:t>средствами</w:t>
      </w:r>
      <w:r>
        <w:rPr>
          <w:spacing w:val="43"/>
          <w:sz w:val="23"/>
        </w:rPr>
        <w:t> </w:t>
      </w:r>
      <w:r>
        <w:rPr>
          <w:sz w:val="23"/>
        </w:rPr>
        <w:t>и</w:t>
      </w:r>
      <w:r>
        <w:rPr>
          <w:spacing w:val="44"/>
          <w:sz w:val="23"/>
        </w:rPr>
        <w:t> </w:t>
      </w:r>
      <w:r>
        <w:rPr>
          <w:sz w:val="23"/>
        </w:rPr>
        <w:t>последующей</w:t>
      </w:r>
      <w:r>
        <w:rPr>
          <w:spacing w:val="43"/>
          <w:sz w:val="23"/>
        </w:rPr>
        <w:t> </w:t>
      </w:r>
      <w:r>
        <w:rPr>
          <w:sz w:val="23"/>
        </w:rPr>
        <w:t>утилизации</w:t>
      </w:r>
      <w:r>
        <w:rPr>
          <w:spacing w:val="43"/>
          <w:sz w:val="23"/>
        </w:rPr>
        <w:t> </w:t>
      </w:r>
      <w:r>
        <w:rPr>
          <w:sz w:val="23"/>
        </w:rPr>
        <w:t>в</w:t>
      </w:r>
      <w:r>
        <w:rPr>
          <w:spacing w:val="46"/>
          <w:sz w:val="23"/>
        </w:rPr>
        <w:t> </w:t>
      </w:r>
      <w:r>
        <w:rPr>
          <w:sz w:val="23"/>
        </w:rPr>
        <w:t>соответствии</w:t>
      </w:r>
    </w:p>
    <w:p>
      <w:pPr>
        <w:pStyle w:val="BodyText"/>
        <w:spacing w:before="3"/>
        <w:ind w:left="0"/>
        <w:jc w:val="left"/>
        <w:rPr>
          <w:sz w:val="19"/>
        </w:rPr>
      </w:pPr>
      <w:r>
        <w:rPr/>
        <w:pict>
          <v:rect style="position:absolute;margin-left:85.080002pt;margin-top:13.068057pt;width:144pt;height:.72pt;mso-position-horizontal-relative:page;mso-position-vertical-relative:paragraph;z-index:-157132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221" w:right="195" w:hanging="1"/>
        <w:jc w:val="both"/>
        <w:rPr>
          <w:sz w:val="20"/>
        </w:rPr>
      </w:pPr>
      <w:bookmarkStart w:name="_bookmark60" w:id="223"/>
      <w:bookmarkEnd w:id="223"/>
      <w:r>
        <w:rPr/>
      </w: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9" w:top="1060" w:bottom="880" w:left="1480" w:right="1080"/>
        </w:sectPr>
      </w:pPr>
    </w:p>
    <w:p>
      <w:pPr>
        <w:spacing w:line="276" w:lineRule="auto" w:before="79"/>
        <w:ind w:left="221" w:right="194" w:hanging="1"/>
        <w:jc w:val="both"/>
        <w:rPr>
          <w:sz w:val="23"/>
        </w:rPr>
      </w:pPr>
      <w:r>
        <w:rPr>
          <w:sz w:val="23"/>
        </w:rPr>
        <w:t>с СанПиН</w:t>
      </w:r>
      <w:r>
        <w:rPr>
          <w:spacing w:val="1"/>
          <w:sz w:val="23"/>
        </w:rPr>
        <w:t> </w:t>
      </w:r>
      <w:r>
        <w:rPr>
          <w:sz w:val="23"/>
        </w:rPr>
        <w:t>2.1.7.2527-09</w:t>
      </w:r>
      <w:r>
        <w:rPr>
          <w:spacing w:val="1"/>
          <w:sz w:val="23"/>
        </w:rPr>
        <w:t> </w:t>
      </w:r>
      <w:r>
        <w:rPr>
          <w:sz w:val="23"/>
        </w:rPr>
        <w:t>(2.1.7.728-99)</w:t>
      </w:r>
      <w:r>
        <w:rPr>
          <w:spacing w:val="1"/>
          <w:sz w:val="23"/>
        </w:rPr>
        <w:t> </w:t>
      </w:r>
      <w:r>
        <w:rPr>
          <w:sz w:val="23"/>
        </w:rPr>
        <w:t>«Правила</w:t>
      </w:r>
      <w:r>
        <w:rPr>
          <w:spacing w:val="1"/>
          <w:sz w:val="23"/>
        </w:rPr>
        <w:t> </w:t>
      </w:r>
      <w:r>
        <w:rPr>
          <w:sz w:val="23"/>
        </w:rPr>
        <w:t>сбора,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удаления</w:t>
      </w:r>
      <w:r>
        <w:rPr>
          <w:spacing w:val="1"/>
          <w:sz w:val="23"/>
        </w:rPr>
        <w:t> </w:t>
      </w:r>
      <w:r>
        <w:rPr>
          <w:sz w:val="23"/>
        </w:rPr>
        <w:t>отходов</w:t>
      </w:r>
      <w:r>
        <w:rPr>
          <w:spacing w:val="1"/>
          <w:sz w:val="23"/>
        </w:rPr>
        <w:t> </w:t>
      </w:r>
      <w:r>
        <w:rPr>
          <w:sz w:val="23"/>
        </w:rPr>
        <w:t>лечебно-профилактических</w:t>
      </w:r>
      <w:r>
        <w:rPr>
          <w:spacing w:val="1"/>
          <w:sz w:val="23"/>
        </w:rPr>
        <w:t> </w:t>
      </w:r>
      <w:r>
        <w:rPr>
          <w:sz w:val="23"/>
        </w:rPr>
        <w:t>учреждений»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287-113</w:t>
      </w:r>
      <w:r>
        <w:rPr>
          <w:spacing w:val="1"/>
          <w:sz w:val="23"/>
        </w:rPr>
        <w:t> </w:t>
      </w:r>
      <w:r>
        <w:rPr>
          <w:sz w:val="23"/>
        </w:rPr>
        <w:t>«Методические</w:t>
      </w:r>
      <w:r>
        <w:rPr>
          <w:spacing w:val="1"/>
          <w:sz w:val="23"/>
        </w:rPr>
        <w:t> </w:t>
      </w:r>
      <w:r>
        <w:rPr>
          <w:sz w:val="23"/>
        </w:rPr>
        <w:t>указания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дезинфекции,</w:t>
      </w:r>
      <w:r>
        <w:rPr>
          <w:spacing w:val="1"/>
          <w:sz w:val="23"/>
        </w:rPr>
        <w:t> </w:t>
      </w:r>
      <w:r>
        <w:rPr>
          <w:sz w:val="23"/>
        </w:rPr>
        <w:t>предстерилизационной</w:t>
      </w:r>
      <w:r>
        <w:rPr>
          <w:spacing w:val="1"/>
          <w:sz w:val="23"/>
        </w:rPr>
        <w:t> </w:t>
      </w:r>
      <w:r>
        <w:rPr>
          <w:sz w:val="23"/>
        </w:rPr>
        <w:t>очистке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стерилизации</w:t>
      </w:r>
      <w:r>
        <w:rPr>
          <w:spacing w:val="1"/>
          <w:sz w:val="23"/>
        </w:rPr>
        <w:t> </w:t>
      </w:r>
      <w:r>
        <w:rPr>
          <w:sz w:val="23"/>
        </w:rPr>
        <w:t>изделий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9" w:top="1060" w:bottom="880" w:left="1480" w:right="1080"/>
        </w:sectPr>
      </w:pPr>
    </w:p>
    <w:p>
      <w:pPr>
        <w:pStyle w:val="Heading5"/>
        <w:spacing w:before="79"/>
        <w:ind w:left="0" w:right="197"/>
        <w:jc w:val="right"/>
      </w:pPr>
      <w:bookmarkStart w:name="Приложение 3-2" w:id="224"/>
      <w:bookmarkEnd w:id="224"/>
      <w:r>
        <w:rPr>
          <w:b w:val="0"/>
        </w:rPr>
      </w:r>
      <w:bookmarkStart w:name="_bookmark61" w:id="225"/>
      <w:bookmarkEnd w:id="22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3-2</w:t>
      </w:r>
    </w:p>
    <w:p>
      <w:pPr>
        <w:spacing w:before="142"/>
        <w:ind w:left="3108" w:right="0" w:hanging="1713"/>
        <w:jc w:val="left"/>
        <w:rPr>
          <w:b/>
          <w:sz w:val="24"/>
        </w:rPr>
      </w:pPr>
      <w:bookmarkStart w:name="Инструкция по проведению диагностики COV" w:id="226"/>
      <w:bookmarkEnd w:id="226"/>
      <w:r>
        <w:rPr/>
      </w:r>
      <w:r>
        <w:rPr>
          <w:b/>
          <w:sz w:val="24"/>
        </w:rPr>
        <w:t>Инструкция по проведению диагностикиCOVID-19 с примением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spacing w:before="7"/>
        <w:ind w:left="0"/>
        <w:jc w:val="left"/>
        <w:rPr>
          <w:b/>
          <w:sz w:val="27"/>
        </w:rPr>
      </w:pPr>
    </w:p>
    <w:p>
      <w:pPr>
        <w:pStyle w:val="Heading5"/>
        <w:ind w:left="930"/>
      </w:pPr>
      <w:r>
        <w:rPr/>
        <w:t>Общие</w:t>
      </w:r>
      <w:r>
        <w:rPr>
          <w:spacing w:val="-4"/>
        </w:rPr>
        <w:t> </w:t>
      </w:r>
      <w:r>
        <w:rPr/>
        <w:t>положения</w:t>
      </w:r>
    </w:p>
    <w:p>
      <w:pPr>
        <w:pStyle w:val="BodyText"/>
        <w:spacing w:line="276" w:lineRule="auto" w:before="41"/>
        <w:ind w:left="221" w:right="195" w:firstLine="709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11"/>
        </w:rPr>
        <w:t> </w:t>
      </w:r>
      <w:r>
        <w:rPr/>
        <w:t>системы</w:t>
      </w:r>
      <w:r>
        <w:rPr>
          <w:spacing w:val="-10"/>
        </w:rPr>
        <w:t> </w:t>
      </w:r>
      <w:r>
        <w:rPr/>
        <w:t>пациента,</w:t>
      </w:r>
      <w:r>
        <w:rPr>
          <w:spacing w:val="-9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также</w:t>
      </w:r>
      <w:r>
        <w:rPr>
          <w:spacing w:val="-9"/>
        </w:rPr>
        <w:t> </w:t>
      </w:r>
      <w:r>
        <w:rPr/>
        <w:t>от</w:t>
      </w:r>
      <w:r>
        <w:rPr>
          <w:spacing w:val="-10"/>
        </w:rPr>
        <w:t> </w:t>
      </w:r>
      <w:r>
        <w:rPr/>
        <w:t>характеристик</w:t>
      </w:r>
      <w:r>
        <w:rPr>
          <w:spacing w:val="-10"/>
        </w:rPr>
        <w:t> </w:t>
      </w:r>
      <w:r>
        <w:rPr/>
        <w:t>применяемых</w:t>
      </w:r>
      <w:r>
        <w:rPr>
          <w:spacing w:val="-12"/>
        </w:rPr>
        <w:t> </w:t>
      </w:r>
      <w:r>
        <w:rPr/>
        <w:t>диагностических</w:t>
      </w:r>
      <w:r>
        <w:rPr>
          <w:spacing w:val="-57"/>
        </w:rPr>
        <w:t> </w:t>
      </w:r>
      <w:r>
        <w:rPr/>
        <w:t>наборов.</w:t>
      </w:r>
    </w:p>
    <w:p>
      <w:pPr>
        <w:pStyle w:val="BodyText"/>
        <w:spacing w:line="276" w:lineRule="auto" w:before="14"/>
        <w:ind w:left="334" w:right="303" w:firstLine="566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во всех лабораториях Российской Федерации вне зависимости от их</w:t>
      </w:r>
      <w:r>
        <w:rPr>
          <w:spacing w:val="1"/>
        </w:rPr>
        <w:t> </w:t>
      </w:r>
      <w:r>
        <w:rPr/>
        <w:t>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76"/>
        </w:rPr>
        <w:t> </w:t>
      </w:r>
      <w:r>
        <w:rPr/>
        <w:t>человека  </w:t>
      </w:r>
      <w:r>
        <w:rPr>
          <w:spacing w:val="36"/>
        </w:rPr>
        <w:t> </w:t>
      </w:r>
      <w:r>
        <w:rPr/>
        <w:t>III  </w:t>
      </w:r>
      <w:r>
        <w:rPr>
          <w:spacing w:val="35"/>
        </w:rPr>
        <w:t> </w:t>
      </w:r>
      <w:r>
        <w:rPr/>
        <w:t>–  </w:t>
      </w:r>
      <w:r>
        <w:rPr>
          <w:spacing w:val="35"/>
        </w:rPr>
        <w:t> </w:t>
      </w:r>
      <w:r>
        <w:rPr/>
        <w:t>IV</w:t>
      </w:r>
      <w:r>
        <w:rPr>
          <w:spacing w:val="102"/>
        </w:rPr>
        <w:t> </w:t>
      </w:r>
      <w:r>
        <w:rPr/>
        <w:t>патогенности  </w:t>
      </w:r>
      <w:r>
        <w:rPr>
          <w:spacing w:val="36"/>
        </w:rPr>
        <w:t> </w:t>
      </w:r>
      <w:r>
        <w:rPr/>
        <w:t>и  </w:t>
      </w:r>
      <w:r>
        <w:rPr>
          <w:spacing w:val="10"/>
        </w:rPr>
        <w:t> </w:t>
      </w:r>
      <w:r>
        <w:rPr/>
        <w:t>условия  </w:t>
      </w:r>
      <w:r>
        <w:rPr>
          <w:spacing w:val="11"/>
        </w:rPr>
        <w:t> </w:t>
      </w:r>
      <w:r>
        <w:rPr/>
        <w:t>для  </w:t>
      </w:r>
      <w:r>
        <w:rPr>
          <w:spacing w:val="13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>
          <w:spacing w:val="-2"/>
        </w:rPr>
        <w:t>с применением иммунохимических методов. Для </w:t>
      </w:r>
      <w:r>
        <w:rPr>
          <w:spacing w:val="-1"/>
        </w:rPr>
        <w:t>проведения исследования должны</w:t>
      </w:r>
      <w:r>
        <w:rPr/>
        <w:t> 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Федерации    диагностические   </w:t>
      </w:r>
      <w:r>
        <w:rPr>
          <w:spacing w:val="1"/>
        </w:rPr>
        <w:t> </w:t>
      </w:r>
      <w:r>
        <w:rPr/>
        <w:t>наборы     реагентов    (тест-системы)</w:t>
      </w:r>
      <w:r>
        <w:rPr>
          <w:spacing w:val="-57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4"/>
        </w:rPr>
        <w:t> </w:t>
      </w:r>
      <w:r>
        <w:rPr/>
        <w:t>реагентов</w:t>
      </w:r>
      <w:r>
        <w:rPr>
          <w:spacing w:val="-3"/>
        </w:rPr>
        <w:t> </w:t>
      </w:r>
      <w:r>
        <w:rPr/>
        <w:t>представлен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hyperlink r:id="rId8">
        <w:r>
          <w:rPr>
            <w:color w:val="0562C1"/>
            <w:u w:val="single" w:color="0562C1"/>
          </w:rPr>
          <w:t>Государственном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реестре</w:t>
        </w:r>
        <w:r>
          <w:rPr>
            <w:color w:val="0562C1"/>
            <w:spacing w:val="-2"/>
            <w:u w:val="single" w:color="0562C1"/>
          </w:rPr>
          <w:t> </w:t>
        </w:r>
        <w:r>
          <w:rPr>
            <w:color w:val="0562C1"/>
            <w:u w:val="single" w:color="0562C1"/>
          </w:rPr>
          <w:t>медицинских</w:t>
        </w:r>
        <w:r>
          <w:rPr>
            <w:color w:val="0562C1"/>
            <w:spacing w:val="-4"/>
            <w:u w:val="single" w:color="0562C1"/>
          </w:rPr>
          <w:t> </w:t>
        </w:r>
        <w:r>
          <w:rPr>
            <w:color w:val="0562C1"/>
            <w:u w:val="single" w:color="0562C1"/>
          </w:rPr>
          <w:t>изделий</w:t>
        </w:r>
        <w:r>
          <w:rPr/>
          <w:t>.</w:t>
        </w:r>
      </w:hyperlink>
    </w:p>
    <w:p>
      <w:pPr>
        <w:pStyle w:val="BodyText"/>
        <w:spacing w:before="3"/>
        <w:ind w:left="0"/>
        <w:jc w:val="left"/>
        <w:rPr>
          <w:sz w:val="22"/>
        </w:rPr>
      </w:pPr>
    </w:p>
    <w:p>
      <w:pPr>
        <w:pStyle w:val="Heading5"/>
        <w:spacing w:before="90"/>
        <w:ind w:left="930"/>
      </w:pPr>
      <w:r>
        <w:rPr/>
        <w:t>Иммунохимические</w:t>
      </w:r>
      <w:r>
        <w:rPr>
          <w:spacing w:val="-6"/>
        </w:rPr>
        <w:t> </w:t>
      </w:r>
      <w:r>
        <w:rPr/>
        <w:t>методы</w:t>
      </w:r>
      <w:r>
        <w:rPr>
          <w:spacing w:val="-6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COVID-19</w:t>
      </w:r>
    </w:p>
    <w:p>
      <w:pPr>
        <w:pStyle w:val="BodyText"/>
        <w:spacing w:line="276" w:lineRule="auto" w:before="41"/>
        <w:ind w:left="221" w:right="193" w:firstLine="709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с помощью тест-систем, которые позволяют получить результат в режиме</w:t>
      </w:r>
      <w:r>
        <w:rPr>
          <w:color w:val="1B1C1F"/>
          <w:spacing w:val="1"/>
        </w:rPr>
        <w:t> </w:t>
      </w:r>
      <w:r>
        <w:rPr>
          <w:color w:val="1B1C1F"/>
        </w:rPr>
        <w:t>экспресс-диагностики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(экспресс-тесты).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получения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результата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составляет</w:t>
      </w:r>
      <w:r>
        <w:rPr>
          <w:color w:val="1B1C1F"/>
          <w:spacing w:val="-10"/>
        </w:rPr>
        <w:t> </w:t>
      </w:r>
      <w:r>
        <w:rPr>
          <w:color w:val="1B1C1F"/>
          <w:spacing w:val="-1"/>
        </w:rPr>
        <w:t>10-30</w:t>
      </w:r>
      <w:r>
        <w:rPr>
          <w:color w:val="1B1C1F"/>
          <w:spacing w:val="-11"/>
        </w:rPr>
        <w:t> </w:t>
      </w:r>
      <w:r>
        <w:rPr>
          <w:color w:val="1B1C1F"/>
          <w:spacing w:val="-1"/>
        </w:rPr>
        <w:t>минут.</w:t>
      </w:r>
      <w:r>
        <w:rPr>
          <w:color w:val="1B1C1F"/>
          <w:spacing w:val="-9"/>
        </w:rPr>
        <w:t> </w:t>
      </w:r>
      <w:r>
        <w:rPr>
          <w:color w:val="1B1C1F"/>
          <w:spacing w:val="-1"/>
        </w:rPr>
        <w:t>Диагностическая</w:t>
      </w:r>
      <w:r>
        <w:rPr>
          <w:color w:val="1B1C1F"/>
          <w:spacing w:val="-11"/>
        </w:rPr>
        <w:t> </w:t>
      </w:r>
      <w:r>
        <w:rPr>
          <w:color w:val="1B1C1F"/>
        </w:rPr>
        <w:t>чувствительность</w:t>
      </w:r>
      <w:r>
        <w:rPr>
          <w:color w:val="1B1C1F"/>
          <w:spacing w:val="-10"/>
        </w:rPr>
        <w:t> </w:t>
      </w:r>
      <w:r>
        <w:rPr>
          <w:color w:val="1B1C1F"/>
        </w:rPr>
        <w:t>и</w:t>
      </w:r>
      <w:r>
        <w:rPr>
          <w:color w:val="1B1C1F"/>
          <w:spacing w:val="-11"/>
        </w:rPr>
        <w:t> </w:t>
      </w:r>
      <w:r>
        <w:rPr>
          <w:color w:val="1B1C1F"/>
        </w:rPr>
        <w:t>специфичность</w:t>
      </w:r>
      <w:r>
        <w:rPr>
          <w:color w:val="1B1C1F"/>
          <w:spacing w:val="-11"/>
        </w:rPr>
        <w:t> </w:t>
      </w:r>
      <w:r>
        <w:rPr>
          <w:color w:val="1B1C1F"/>
        </w:rPr>
        <w:t>экспресс-</w:t>
      </w:r>
      <w:r>
        <w:rPr>
          <w:color w:val="1B1C1F"/>
          <w:spacing w:val="-57"/>
        </w:rPr>
        <w:t> </w:t>
      </w:r>
      <w:r>
        <w:rPr>
          <w:color w:val="1B1C1F"/>
        </w:rPr>
        <w:t>тестов</w:t>
      </w:r>
      <w:r>
        <w:rPr>
          <w:color w:val="1B1C1F"/>
          <w:spacing w:val="-13"/>
        </w:rPr>
        <w:t> </w:t>
      </w:r>
      <w:r>
        <w:rPr>
          <w:color w:val="1B1C1F"/>
        </w:rPr>
        <w:t>на</w:t>
      </w:r>
      <w:r>
        <w:rPr>
          <w:color w:val="1B1C1F"/>
          <w:spacing w:val="-13"/>
        </w:rPr>
        <w:t> </w:t>
      </w:r>
      <w:r>
        <w:rPr>
          <w:color w:val="1B1C1F"/>
        </w:rPr>
        <w:t>антиген</w:t>
      </w:r>
      <w:r>
        <w:rPr>
          <w:color w:val="1B1C1F"/>
          <w:spacing w:val="-12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14"/>
        </w:rPr>
        <w:t> </w:t>
      </w:r>
      <w:r>
        <w:rPr>
          <w:color w:val="1B1C1F"/>
        </w:rPr>
        <w:t>быть</w:t>
      </w:r>
      <w:r>
        <w:rPr>
          <w:color w:val="1B1C1F"/>
          <w:spacing w:val="-13"/>
        </w:rPr>
        <w:t> </w:t>
      </w:r>
      <w:r>
        <w:rPr>
          <w:color w:val="1B1C1F"/>
        </w:rPr>
        <w:t>ниже,</w:t>
      </w:r>
      <w:r>
        <w:rPr>
          <w:color w:val="1B1C1F"/>
          <w:spacing w:val="-12"/>
        </w:rPr>
        <w:t> </w:t>
      </w:r>
      <w:r>
        <w:rPr>
          <w:color w:val="1B1C1F"/>
        </w:rPr>
        <w:t>чем</w:t>
      </w:r>
      <w:r>
        <w:rPr>
          <w:color w:val="1B1C1F"/>
          <w:spacing w:val="-12"/>
        </w:rPr>
        <w:t> </w:t>
      </w:r>
      <w:r>
        <w:rPr>
          <w:color w:val="1B1C1F"/>
        </w:rPr>
        <w:t>у</w:t>
      </w:r>
      <w:r>
        <w:rPr>
          <w:color w:val="1B1C1F"/>
          <w:spacing w:val="-11"/>
        </w:rPr>
        <w:t> </w:t>
      </w:r>
      <w:r>
        <w:rPr>
          <w:color w:val="1B1C1F"/>
        </w:rPr>
        <w:t>тестов</w:t>
      </w:r>
      <w:r>
        <w:rPr>
          <w:color w:val="1B1C1F"/>
          <w:spacing w:val="-13"/>
        </w:rPr>
        <w:t> </w:t>
      </w:r>
      <w:r>
        <w:rPr>
          <w:color w:val="1B1C1F"/>
        </w:rPr>
        <w:t>на</w:t>
      </w:r>
      <w:r>
        <w:rPr>
          <w:color w:val="1B1C1F"/>
          <w:spacing w:val="-12"/>
        </w:rPr>
        <w:t> </w:t>
      </w:r>
      <w:r>
        <w:rPr>
          <w:color w:val="1B1C1F"/>
        </w:rPr>
        <w:t>основе</w:t>
      </w:r>
      <w:r>
        <w:rPr>
          <w:color w:val="1B1C1F"/>
          <w:spacing w:val="-12"/>
        </w:rPr>
        <w:t> </w:t>
      </w:r>
      <w:r>
        <w:rPr>
          <w:color w:val="1B1C1F"/>
        </w:rPr>
        <w:t>МАНК.</w:t>
      </w:r>
    </w:p>
    <w:p>
      <w:pPr>
        <w:pStyle w:val="BodyText"/>
        <w:spacing w:line="276" w:lineRule="auto" w:before="14"/>
        <w:ind w:left="221" w:right="193" w:firstLine="709"/>
      </w:pPr>
      <w:r>
        <w:rPr>
          <w:color w:val="1B1C1F"/>
          <w:spacing w:val="-4"/>
        </w:rPr>
        <w:t>Положительные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9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период развития заболевания, что и выявление РНК вируса: за 2 дня до и на</w:t>
      </w:r>
      <w:r>
        <w:rPr>
          <w:color w:val="1B1C1F"/>
          <w:spacing w:val="1"/>
        </w:rPr>
        <w:t> </w:t>
      </w:r>
      <w:r>
        <w:rPr>
          <w:color w:val="1B1C1F"/>
          <w:spacing w:val="-4"/>
        </w:rPr>
        <w:t>протяжении</w:t>
      </w:r>
      <w:r>
        <w:rPr>
          <w:color w:val="1B1C1F"/>
          <w:spacing w:val="-17"/>
        </w:rPr>
        <w:t> </w:t>
      </w:r>
      <w:r>
        <w:rPr>
          <w:color w:val="1B1C1F"/>
          <w:spacing w:val="-3"/>
        </w:rPr>
        <w:t>5-7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дней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после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появления</w:t>
      </w:r>
      <w:r>
        <w:rPr>
          <w:color w:val="1B1C1F"/>
          <w:spacing w:val="-17"/>
        </w:rPr>
        <w:t> </w:t>
      </w:r>
      <w:r>
        <w:rPr>
          <w:color w:val="1B1C1F"/>
          <w:spacing w:val="-3"/>
        </w:rPr>
        <w:t>симптомов.</w:t>
      </w:r>
      <w:r>
        <w:rPr>
          <w:color w:val="1B1C1F"/>
          <w:spacing w:val="-15"/>
        </w:rPr>
        <w:t> </w:t>
      </w:r>
      <w:r>
        <w:rPr>
          <w:color w:val="1B1C1F"/>
          <w:spacing w:val="-3"/>
        </w:rPr>
        <w:t>Положительный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результат</w:t>
      </w:r>
      <w:r>
        <w:rPr>
          <w:color w:val="1B1C1F"/>
          <w:spacing w:val="-18"/>
        </w:rPr>
        <w:t> </w:t>
      </w:r>
      <w:r>
        <w:rPr>
          <w:color w:val="1B1C1F"/>
          <w:spacing w:val="-3"/>
        </w:rPr>
        <w:t>теста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может</w:t>
      </w:r>
      <w:r>
        <w:rPr>
          <w:color w:val="1B1C1F"/>
          <w:spacing w:val="-58"/>
        </w:rPr>
        <w:t> </w:t>
      </w:r>
      <w:r>
        <w:rPr>
          <w:color w:val="1B1C1F"/>
        </w:rPr>
        <w:t>рассматриваться как подтверждение диагноза COVID-19, отрицательный результат не</w:t>
      </w:r>
      <w:r>
        <w:rPr>
          <w:color w:val="1B1C1F"/>
          <w:spacing w:val="1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8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7"/>
        </w:rPr>
        <w:t> </w:t>
      </w:r>
      <w:r>
        <w:rPr>
          <w:color w:val="1B1C1F"/>
        </w:rPr>
        <w:t>COVID-19.</w:t>
      </w:r>
    </w:p>
    <w:p>
      <w:pPr>
        <w:pStyle w:val="BodyText"/>
        <w:spacing w:line="276" w:lineRule="auto" w:before="14"/>
        <w:ind w:left="221" w:right="193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0"/>
        </w:rPr>
        <w:t> </w:t>
      </w:r>
      <w:r>
        <w:rPr>
          <w:color w:val="1B1C1F"/>
        </w:rPr>
        <w:t>в</w:t>
      </w:r>
      <w:r>
        <w:rPr>
          <w:color w:val="1B1C1F"/>
          <w:spacing w:val="39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40"/>
        </w:rPr>
        <w:t> </w:t>
      </w:r>
      <w:r>
        <w:rPr>
          <w:color w:val="1B1C1F"/>
        </w:rPr>
        <w:t>когда</w:t>
      </w:r>
      <w:r>
        <w:rPr>
          <w:color w:val="1B1C1F"/>
          <w:spacing w:val="41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2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0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3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3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2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12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38"/>
        </w:rPr>
        <w:t> </w:t>
      </w:r>
      <w:r>
        <w:rPr>
          <w:color w:val="1B1C1F"/>
        </w:rPr>
        <w:t>ввиду,</w:t>
      </w:r>
      <w:r>
        <w:rPr>
          <w:color w:val="1B1C1F"/>
          <w:spacing w:val="36"/>
        </w:rPr>
        <w:t> </w:t>
      </w:r>
      <w:r>
        <w:rPr>
          <w:color w:val="1B1C1F"/>
        </w:rPr>
        <w:t>что</w:t>
      </w:r>
      <w:r>
        <w:rPr>
          <w:color w:val="1B1C1F"/>
          <w:spacing w:val="38"/>
        </w:rPr>
        <w:t> </w:t>
      </w:r>
      <w:r>
        <w:rPr>
          <w:color w:val="1B1C1F"/>
        </w:rPr>
        <w:t>тест</w:t>
      </w:r>
      <w:r>
        <w:rPr>
          <w:color w:val="1B1C1F"/>
          <w:spacing w:val="37"/>
        </w:rPr>
        <w:t> </w:t>
      </w:r>
      <w:r>
        <w:rPr>
          <w:color w:val="1B1C1F"/>
        </w:rPr>
        <w:t>на</w:t>
      </w:r>
      <w:r>
        <w:rPr>
          <w:color w:val="1B1C1F"/>
          <w:spacing w:val="37"/>
        </w:rPr>
        <w:t> </w:t>
      </w:r>
      <w:r>
        <w:rPr>
          <w:color w:val="1B1C1F"/>
        </w:rPr>
        <w:t>антиген</w:t>
      </w:r>
      <w:r>
        <w:rPr>
          <w:color w:val="1B1C1F"/>
          <w:spacing w:val="37"/>
        </w:rPr>
        <w:t> </w:t>
      </w:r>
      <w:r>
        <w:rPr>
          <w:color w:val="1B1C1F"/>
        </w:rPr>
        <w:t>SARS-CoV-2</w:t>
      </w:r>
      <w:r>
        <w:rPr>
          <w:color w:val="1B1C1F"/>
          <w:spacing w:val="37"/>
        </w:rPr>
        <w:t> </w:t>
      </w:r>
      <w:r>
        <w:rPr>
          <w:color w:val="1B1C1F"/>
        </w:rPr>
        <w:t>при</w:t>
      </w:r>
      <w:r>
        <w:rPr>
          <w:color w:val="1B1C1F"/>
          <w:spacing w:val="36"/>
        </w:rPr>
        <w:t> </w:t>
      </w:r>
      <w:r>
        <w:rPr>
          <w:color w:val="1B1C1F"/>
        </w:rPr>
        <w:t>малой</w:t>
      </w:r>
      <w:r>
        <w:rPr>
          <w:color w:val="1B1C1F"/>
          <w:spacing w:val="37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4"/>
        </w:rPr>
        <w:t>заболевания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имеет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76" w:lineRule="auto" w:before="14"/>
        <w:ind w:left="221" w:right="195" w:firstLine="709"/>
      </w:pPr>
      <w:r>
        <w:rPr>
          <w:b/>
          <w:spacing w:val="-2"/>
        </w:rPr>
        <w:t>Выявление</w:t>
      </w:r>
      <w:r>
        <w:rPr>
          <w:b/>
          <w:spacing w:val="-8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2"/>
        </w:rPr>
        <w:t>к</w:t>
      </w:r>
      <w:r>
        <w:rPr>
          <w:b/>
          <w:spacing w:val="-8"/>
        </w:rPr>
        <w:t> </w:t>
      </w:r>
      <w:r>
        <w:rPr>
          <w:b/>
          <w:spacing w:val="-1"/>
        </w:rPr>
        <w:t>SARS-CoV-2</w:t>
      </w:r>
      <w:r>
        <w:rPr>
          <w:b/>
          <w:spacing w:val="-13"/>
        </w:rPr>
        <w:t> </w:t>
      </w:r>
      <w:r>
        <w:rPr>
          <w:spacing w:val="-1"/>
        </w:rPr>
        <w:t>проводится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помощью</w:t>
      </w:r>
      <w:r>
        <w:rPr>
          <w:spacing w:val="-14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8"/>
        </w:rPr>
        <w:t> </w:t>
      </w:r>
      <w:r>
        <w:rPr>
          <w:spacing w:val="-1"/>
        </w:rPr>
        <w:t>ИХЛ</w:t>
      </w:r>
      <w:r>
        <w:rPr>
          <w:spacing w:val="-57"/>
        </w:rPr>
        <w:t> </w:t>
      </w:r>
      <w:r>
        <w:rPr/>
        <w:t>или</w:t>
      </w:r>
      <w:r>
        <w:rPr>
          <w:spacing w:val="18"/>
        </w:rPr>
        <w:t> </w:t>
      </w:r>
      <w:r>
        <w:rPr/>
        <w:t>иммунохроматографии.</w:t>
      </w:r>
      <w:r>
        <w:rPr>
          <w:spacing w:val="77"/>
        </w:rPr>
        <w:t> </w:t>
      </w:r>
      <w:r>
        <w:rPr/>
        <w:t>Разработанные</w:t>
      </w:r>
      <w:r>
        <w:rPr>
          <w:spacing w:val="77"/>
        </w:rPr>
        <w:t> </w:t>
      </w:r>
      <w:r>
        <w:rPr/>
        <w:t>до</w:t>
      </w:r>
      <w:r>
        <w:rPr>
          <w:spacing w:val="78"/>
        </w:rPr>
        <w:t> </w:t>
      </w:r>
      <w:r>
        <w:rPr/>
        <w:t>настоящего</w:t>
      </w:r>
      <w:r>
        <w:rPr>
          <w:spacing w:val="77"/>
        </w:rPr>
        <w:t> </w:t>
      </w:r>
      <w:r>
        <w:rPr/>
        <w:t>времени</w:t>
      </w:r>
      <w:r>
        <w:rPr>
          <w:spacing w:val="77"/>
        </w:rPr>
        <w:t> </w:t>
      </w:r>
      <w:r>
        <w:rPr/>
        <w:t>методы</w:t>
      </w:r>
      <w:r>
        <w:rPr>
          <w:spacing w:val="77"/>
        </w:rPr>
        <w:t> </w:t>
      </w:r>
      <w:r>
        <w:rPr/>
        <w:t>ИФА</w:t>
      </w:r>
      <w:r>
        <w:rPr>
          <w:spacing w:val="-58"/>
        </w:rPr>
        <w:t> </w:t>
      </w:r>
      <w:r>
        <w:rPr/>
        <w:t>и</w:t>
      </w:r>
      <w:r>
        <w:rPr>
          <w:spacing w:val="-3"/>
        </w:rPr>
        <w:t> </w:t>
      </w:r>
      <w:r>
        <w:rPr/>
        <w:t>ИХЛ</w:t>
      </w:r>
      <w:r>
        <w:rPr>
          <w:spacing w:val="43"/>
        </w:rPr>
        <w:t> </w:t>
      </w:r>
      <w:r>
        <w:rPr/>
        <w:t>позволяют</w:t>
      </w:r>
      <w:r>
        <w:rPr>
          <w:spacing w:val="42"/>
        </w:rPr>
        <w:t> </w:t>
      </w:r>
      <w:r>
        <w:rPr/>
        <w:t>получать</w:t>
      </w:r>
      <w:r>
        <w:rPr>
          <w:spacing w:val="42"/>
        </w:rPr>
        <w:t> </w:t>
      </w:r>
      <w:r>
        <w:rPr/>
        <w:t>качественные,</w:t>
      </w:r>
      <w:r>
        <w:rPr>
          <w:spacing w:val="42"/>
        </w:rPr>
        <w:t> </w:t>
      </w:r>
      <w:r>
        <w:rPr/>
        <w:t>полуколичественные</w:t>
      </w:r>
      <w:r>
        <w:rPr>
          <w:spacing w:val="43"/>
        </w:rPr>
        <w:t> </w:t>
      </w:r>
      <w:r>
        <w:rPr/>
        <w:t>(коэффициент</w:t>
      </w:r>
    </w:p>
    <w:p>
      <w:pPr>
        <w:spacing w:after="0" w:line="276" w:lineRule="auto"/>
        <w:sectPr>
          <w:pgSz w:w="11920" w:h="16850"/>
          <w:pgMar w:header="0" w:footer="699" w:top="1060" w:bottom="880" w:left="1480" w:right="1080"/>
        </w:sectPr>
      </w:pPr>
    </w:p>
    <w:p>
      <w:pPr>
        <w:pStyle w:val="BodyText"/>
        <w:spacing w:line="276" w:lineRule="auto" w:before="79"/>
        <w:ind w:left="221" w:right="196"/>
      </w:pPr>
      <w:r>
        <w:rPr/>
        <w:t>позитивности) и количественные результаты. Для проведения исследований требуется</w:t>
      </w:r>
      <w:r>
        <w:rPr>
          <w:spacing w:val="-57"/>
        </w:rPr>
        <w:t> </w:t>
      </w:r>
      <w:r>
        <w:rPr/>
        <w:t>специальное</w:t>
      </w:r>
      <w:r>
        <w:rPr>
          <w:spacing w:val="-1"/>
        </w:rPr>
        <w:t> </w:t>
      </w:r>
      <w:r>
        <w:rPr/>
        <w:t>оборудование.</w:t>
      </w:r>
      <w:r>
        <w:rPr>
          <w:spacing w:val="-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получения</w:t>
      </w:r>
      <w:r>
        <w:rPr>
          <w:spacing w:val="-1"/>
        </w:rPr>
        <w:t> </w:t>
      </w:r>
      <w:r>
        <w:rPr/>
        <w:t>результата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применении</w:t>
      </w:r>
      <w:r>
        <w:rPr>
          <w:spacing w:val="-1"/>
        </w:rPr>
        <w:t> </w:t>
      </w:r>
      <w:r>
        <w:rPr/>
        <w:t>ИФА</w:t>
      </w:r>
      <w:r>
        <w:rPr>
          <w:spacing w:val="-1"/>
        </w:rPr>
        <w:t> </w:t>
      </w:r>
      <w:r>
        <w:rPr/>
        <w:t>тестов</w:t>
      </w:r>
    </w:p>
    <w:p>
      <w:pPr>
        <w:pStyle w:val="BodyText"/>
        <w:ind w:left="221"/>
      </w:pPr>
      <w:r>
        <w:rPr/>
        <w:t>–</w:t>
      </w:r>
      <w:r>
        <w:rPr>
          <w:spacing w:val="-1"/>
        </w:rPr>
        <w:t> </w:t>
      </w:r>
      <w:r>
        <w:rPr/>
        <w:t>2-5 ч, ИХЛ</w:t>
      </w:r>
      <w:r>
        <w:rPr>
          <w:spacing w:val="-1"/>
        </w:rPr>
        <w:t> </w:t>
      </w:r>
      <w:r>
        <w:rPr/>
        <w:t>– 1-2 ч.</w:t>
      </w:r>
    </w:p>
    <w:p>
      <w:pPr>
        <w:pStyle w:val="BodyText"/>
        <w:spacing w:line="276" w:lineRule="auto" w:before="41"/>
        <w:ind w:left="221" w:right="196" w:firstLine="709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50"/>
        </w:rPr>
        <w:t> </w:t>
      </w:r>
      <w:r>
        <w:rPr/>
        <w:t>минут).</w:t>
      </w:r>
      <w:r>
        <w:rPr>
          <w:spacing w:val="50"/>
        </w:rPr>
        <w:t> </w:t>
      </w:r>
      <w:r>
        <w:rPr/>
        <w:t>Иммунохроматографические</w:t>
      </w:r>
      <w:r>
        <w:rPr>
          <w:spacing w:val="50"/>
        </w:rPr>
        <w:t> </w:t>
      </w:r>
      <w:r>
        <w:rPr/>
        <w:t>тесты</w:t>
      </w:r>
      <w:r>
        <w:rPr>
          <w:spacing w:val="49"/>
        </w:rPr>
        <w:t> </w:t>
      </w:r>
      <w:r>
        <w:rPr/>
        <w:t>являются</w:t>
      </w:r>
      <w:r>
        <w:rPr>
          <w:spacing w:val="51"/>
        </w:rPr>
        <w:t> </w:t>
      </w:r>
      <w:r>
        <w:rPr/>
        <w:t>качественными</w:t>
      </w:r>
      <w:r>
        <w:rPr>
          <w:spacing w:val="49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76" w:lineRule="auto" w:before="1"/>
        <w:ind w:left="221" w:right="197" w:firstLine="708"/>
      </w:pPr>
      <w:r>
        <w:rPr/>
        <w:t>С</w:t>
      </w:r>
      <w:r>
        <w:rPr>
          <w:spacing w:val="61"/>
        </w:rPr>
        <w:t> </w:t>
      </w:r>
      <w:r>
        <w:rPr/>
        <w:t>помощью</w:t>
      </w:r>
      <w:r>
        <w:rPr>
          <w:spacing w:val="61"/>
        </w:rPr>
        <w:t> </w:t>
      </w:r>
      <w:r>
        <w:rPr/>
        <w:t>выявления</w:t>
      </w:r>
      <w:r>
        <w:rPr>
          <w:spacing w:val="61"/>
        </w:rPr>
        <w:t> </w:t>
      </w:r>
      <w:r>
        <w:rPr/>
        <w:t>отдельных</w:t>
      </w:r>
      <w:r>
        <w:rPr>
          <w:spacing w:val="61"/>
        </w:rPr>
        <w:t> </w:t>
      </w:r>
      <w:r>
        <w:rPr/>
        <w:t>классов</w:t>
      </w:r>
      <w:r>
        <w:rPr>
          <w:spacing w:val="61"/>
        </w:rPr>
        <w:t> </w:t>
      </w:r>
      <w:r>
        <w:rPr/>
        <w:t>антител</w:t>
      </w:r>
      <w:r>
        <w:rPr>
          <w:spacing w:val="61"/>
        </w:rPr>
        <w:t> </w:t>
      </w:r>
      <w:r>
        <w:rPr/>
        <w:t>к  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(IgA/IgM,</w:t>
      </w:r>
      <w:r>
        <w:rPr>
          <w:spacing w:val="-4"/>
        </w:rPr>
        <w:t> </w:t>
      </w:r>
      <w:r>
        <w:rPr/>
        <w:t>IgG)</w:t>
      </w:r>
      <w:r>
        <w:rPr>
          <w:spacing w:val="-1"/>
        </w:rPr>
        <w:t> </w:t>
      </w:r>
      <w:r>
        <w:rPr/>
        <w:t>возможно</w:t>
      </w:r>
      <w:r>
        <w:rPr>
          <w:spacing w:val="-2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фаз</w:t>
      </w:r>
      <w:r>
        <w:rPr>
          <w:spacing w:val="-1"/>
        </w:rPr>
        <w:t> </w:t>
      </w:r>
      <w:r>
        <w:rPr/>
        <w:t>инфекционного</w:t>
      </w:r>
      <w:r>
        <w:rPr>
          <w:spacing w:val="-3"/>
        </w:rPr>
        <w:t> </w:t>
      </w:r>
      <w:r>
        <w:rPr/>
        <w:t>процесса:</w:t>
      </w:r>
    </w:p>
    <w:p>
      <w:pPr>
        <w:pStyle w:val="BodyText"/>
        <w:spacing w:line="264" w:lineRule="auto"/>
        <w:ind w:left="789" w:right="196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серонегативная фаза — антитела могут не выявляться в первичном образце, но</w:t>
      </w:r>
      <w:r>
        <w:rPr>
          <w:spacing w:val="1"/>
        </w:rPr>
        <w:t> </w:t>
      </w:r>
      <w:r>
        <w:rPr/>
        <w:t>выявляются</w:t>
      </w:r>
      <w:r>
        <w:rPr>
          <w:spacing w:val="-1"/>
        </w:rPr>
        <w:t> </w:t>
      </w:r>
      <w:r>
        <w:rPr/>
        <w:t>во взятых</w:t>
      </w:r>
      <w:r>
        <w:rPr>
          <w:spacing w:val="1"/>
        </w:rPr>
        <w:t> </w:t>
      </w:r>
      <w:r>
        <w:rPr/>
        <w:t>через несколько</w:t>
      </w:r>
      <w:r>
        <w:rPr>
          <w:spacing w:val="-1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образцах;</w:t>
      </w:r>
    </w:p>
    <w:p>
      <w:pPr>
        <w:pStyle w:val="BodyText"/>
        <w:spacing w:line="268" w:lineRule="auto" w:before="27"/>
        <w:ind w:left="789" w:right="194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активная фаза — при определении диагностически значимого уровня IgA и/или</w:t>
      </w:r>
      <w:r>
        <w:rPr>
          <w:spacing w:val="1"/>
        </w:rPr>
        <w:t> </w:t>
      </w:r>
      <w:r>
        <w:rPr/>
        <w:t>IgM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одном</w:t>
      </w:r>
      <w:r>
        <w:rPr>
          <w:spacing w:val="-8"/>
        </w:rPr>
        <w:t> </w:t>
      </w:r>
      <w:r>
        <w:rPr/>
        <w:t>образце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/>
        <w:t>значимого</w:t>
      </w:r>
      <w:r>
        <w:rPr>
          <w:spacing w:val="-9"/>
        </w:rPr>
        <w:t> </w:t>
      </w:r>
      <w:r>
        <w:rPr/>
        <w:t>нарастания</w:t>
      </w:r>
      <w:r>
        <w:rPr>
          <w:spacing w:val="-9"/>
        </w:rPr>
        <w:t> </w:t>
      </w:r>
      <w:r>
        <w:rPr/>
        <w:t>уровня</w:t>
      </w:r>
      <w:r>
        <w:rPr>
          <w:spacing w:val="-8"/>
        </w:rPr>
        <w:t> </w:t>
      </w:r>
      <w:r>
        <w:rPr/>
        <w:t>IgG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парных</w:t>
      </w:r>
      <w:r>
        <w:rPr>
          <w:spacing w:val="-8"/>
        </w:rPr>
        <w:t> </w:t>
      </w:r>
      <w:r>
        <w:rPr/>
        <w:t>сыворотках,</w:t>
      </w:r>
      <w:r>
        <w:rPr>
          <w:spacing w:val="-57"/>
        </w:rPr>
        <w:t> </w:t>
      </w:r>
      <w:r>
        <w:rPr/>
        <w:t>взятых</w:t>
      </w:r>
      <w:r>
        <w:rPr>
          <w:spacing w:val="-1"/>
        </w:rPr>
        <w:t> </w:t>
      </w:r>
      <w:r>
        <w:rPr/>
        <w:t>с интервалом 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68" w:lineRule="auto" w:before="10"/>
        <w:ind w:left="789" w:right="196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 реконвалесценции — концентрация IgA и IgM, как правило, существенно</w:t>
      </w:r>
      <w:r>
        <w:rPr>
          <w:spacing w:val="1"/>
        </w:rPr>
        <w:t> </w:t>
      </w:r>
      <w:r>
        <w:rPr/>
        <w:t>снижается</w:t>
      </w:r>
      <w:r>
        <w:rPr>
          <w:spacing w:val="1"/>
        </w:rPr>
        <w:t> </w:t>
      </w:r>
      <w:r>
        <w:rPr/>
        <w:t>(падение</w:t>
      </w:r>
      <w:r>
        <w:rPr>
          <w:spacing w:val="1"/>
        </w:rPr>
        <w:t> </w:t>
      </w:r>
      <w:r>
        <w:rPr/>
        <w:t>титра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2-4</w:t>
      </w:r>
      <w:r>
        <w:rPr>
          <w:spacing w:val="1"/>
        </w:rPr>
        <w:t> </w:t>
      </w:r>
      <w:r>
        <w:rPr/>
        <w:t>раза)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выздоровления,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-1"/>
        </w:rPr>
        <w:t> </w:t>
      </w:r>
      <w:r>
        <w:rPr/>
        <w:t>IgG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2 недели</w:t>
      </w:r>
      <w:r>
        <w:rPr>
          <w:spacing w:val="-2"/>
        </w:rPr>
        <w:t> </w:t>
      </w:r>
      <w:r>
        <w:rPr/>
        <w:t>после курса</w:t>
      </w:r>
      <w:r>
        <w:rPr>
          <w:spacing w:val="-1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позднее;</w:t>
      </w:r>
    </w:p>
    <w:p>
      <w:pPr>
        <w:pStyle w:val="BodyText"/>
        <w:spacing w:line="264" w:lineRule="auto" w:before="10"/>
        <w:ind w:left="789" w:right="197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 инфекция — персистенция IgG без роста его уровня в парных</w:t>
      </w:r>
      <w:r>
        <w:rPr>
          <w:spacing w:val="1"/>
        </w:rPr>
        <w:t> </w:t>
      </w:r>
      <w:r>
        <w:rPr/>
        <w:t>сыворотках и</w:t>
      </w:r>
      <w:r>
        <w:rPr>
          <w:spacing w:val="-1"/>
        </w:rPr>
        <w:t> </w:t>
      </w:r>
      <w:r>
        <w:rPr/>
        <w:t>отсутствие IgA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IgM.</w:t>
      </w:r>
    </w:p>
    <w:p>
      <w:pPr>
        <w:pStyle w:val="BodyText"/>
        <w:spacing w:line="276" w:lineRule="auto" w:before="14"/>
        <w:ind w:left="221" w:right="196" w:firstLine="567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определена,</w:t>
      </w:r>
      <w:r>
        <w:rPr>
          <w:spacing w:val="-12"/>
        </w:rPr>
        <w:t> </w:t>
      </w:r>
      <w:r>
        <w:rPr/>
        <w:t>но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настоящее</w:t>
      </w:r>
      <w:r>
        <w:rPr>
          <w:spacing w:val="-11"/>
        </w:rPr>
        <w:t> </w:t>
      </w:r>
      <w:r>
        <w:rPr/>
        <w:t>время</w:t>
      </w:r>
      <w:r>
        <w:rPr>
          <w:spacing w:val="-12"/>
        </w:rPr>
        <w:t> </w:t>
      </w:r>
      <w:r>
        <w:rPr/>
        <w:t>рассматривается</w:t>
      </w:r>
      <w:r>
        <w:rPr>
          <w:spacing w:val="-57"/>
        </w:rPr>
        <w:t> </w:t>
      </w:r>
      <w:r>
        <w:rPr/>
        <w:t>как</w:t>
      </w:r>
      <w:r>
        <w:rPr>
          <w:spacing w:val="-2"/>
        </w:rPr>
        <w:t> </w:t>
      </w:r>
      <w:r>
        <w:rPr/>
        <w:t>период не менее 3</w:t>
      </w:r>
      <w:r>
        <w:rPr>
          <w:spacing w:val="-2"/>
        </w:rPr>
        <w:t> </w:t>
      </w:r>
      <w:r>
        <w:rPr/>
        <w:t>месяцев.</w:t>
      </w:r>
    </w:p>
    <w:p>
      <w:pPr>
        <w:pStyle w:val="BodyText"/>
        <w:ind w:left="0"/>
        <w:jc w:val="left"/>
        <w:rPr>
          <w:sz w:val="38"/>
        </w:rPr>
      </w:pPr>
    </w:p>
    <w:p>
      <w:pPr>
        <w:spacing w:line="276" w:lineRule="auto" w:before="0"/>
        <w:ind w:left="789" w:right="197" w:firstLine="0"/>
        <w:jc w:val="both"/>
        <w:rPr>
          <w:sz w:val="24"/>
        </w:rPr>
      </w:pPr>
      <w:r>
        <w:rPr>
          <w:b/>
          <w:sz w:val="24"/>
        </w:rPr>
        <w:t>Сбор, хранение и транспортировка образцов биологического материала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Преаналитический</w:t>
      </w:r>
      <w:r>
        <w:rPr>
          <w:b/>
          <w:spacing w:val="45"/>
          <w:sz w:val="24"/>
        </w:rPr>
        <w:t> </w:t>
      </w:r>
      <w:r>
        <w:rPr>
          <w:b/>
          <w:sz w:val="24"/>
        </w:rPr>
        <w:t>этап.</w:t>
      </w:r>
      <w:r>
        <w:rPr>
          <w:b/>
          <w:spacing w:val="46"/>
          <w:sz w:val="24"/>
        </w:rPr>
        <w:t> </w:t>
      </w:r>
      <w:r>
        <w:rPr>
          <w:sz w:val="24"/>
        </w:rPr>
        <w:t>Биоматериалом</w:t>
      </w:r>
      <w:r>
        <w:rPr>
          <w:spacing w:val="46"/>
          <w:sz w:val="24"/>
        </w:rPr>
        <w:t> </w:t>
      </w:r>
      <w:r>
        <w:rPr>
          <w:sz w:val="24"/>
        </w:rPr>
        <w:t>для</w:t>
      </w:r>
      <w:r>
        <w:rPr>
          <w:spacing w:val="46"/>
          <w:sz w:val="24"/>
        </w:rPr>
        <w:t> </w:t>
      </w:r>
      <w:r>
        <w:rPr>
          <w:sz w:val="24"/>
        </w:rPr>
        <w:t>проведения</w:t>
      </w:r>
      <w:r>
        <w:rPr>
          <w:spacing w:val="46"/>
          <w:sz w:val="24"/>
        </w:rPr>
        <w:t> </w:t>
      </w:r>
      <w:r>
        <w:rPr>
          <w:sz w:val="24"/>
        </w:rPr>
        <w:t>иммунохимических</w:t>
      </w:r>
    </w:p>
    <w:p>
      <w:pPr>
        <w:pStyle w:val="BodyText"/>
        <w:spacing w:line="276" w:lineRule="auto"/>
        <w:ind w:left="221" w:right="195"/>
      </w:pP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4"/>
        </w:rPr>
        <w:t> </w:t>
      </w:r>
      <w:r>
        <w:rPr/>
        <w:t>(в</w:t>
      </w:r>
      <w:r>
        <w:rPr>
          <w:spacing w:val="-4"/>
        </w:rPr>
        <w:t> </w:t>
      </w:r>
      <w:r>
        <w:rPr/>
        <w:t>зависимости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согласно</w:t>
      </w:r>
      <w:r>
        <w:rPr>
          <w:spacing w:val="-4"/>
        </w:rPr>
        <w:t> </w:t>
      </w:r>
      <w:r>
        <w:rPr/>
        <w:t>инструкциям</w:t>
      </w:r>
      <w:r>
        <w:rPr>
          <w:spacing w:val="-4"/>
        </w:rPr>
        <w:t> </w:t>
      </w:r>
      <w:r>
        <w:rPr/>
        <w:t>производителей).</w:t>
      </w:r>
    </w:p>
    <w:p>
      <w:pPr>
        <w:pStyle w:val="BodyText"/>
        <w:spacing w:line="276" w:lineRule="auto"/>
        <w:ind w:left="221" w:right="197" w:firstLine="567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2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4. Правила</w:t>
      </w:r>
      <w:r>
        <w:rPr>
          <w:spacing w:val="-1"/>
        </w:rPr>
        <w:t> </w:t>
      </w:r>
      <w:r>
        <w:rPr/>
        <w:t>ведения</w:t>
      </w:r>
      <w:r>
        <w:rPr>
          <w:spacing w:val="-1"/>
        </w:rPr>
        <w:t> </w:t>
      </w:r>
      <w:r>
        <w:rPr/>
        <w:t>преаналитического</w:t>
      </w:r>
      <w:r>
        <w:rPr>
          <w:spacing w:val="-1"/>
        </w:rPr>
        <w:t> </w:t>
      </w:r>
      <w:r>
        <w:rPr/>
        <w:t>этапа.</w:t>
      </w:r>
    </w:p>
    <w:p>
      <w:pPr>
        <w:pStyle w:val="BodyText"/>
        <w:spacing w:line="276" w:lineRule="auto" w:before="1"/>
        <w:ind w:left="221" w:right="197" w:firstLine="567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/>
        <w:t>температура</w:t>
      </w:r>
      <w:r>
        <w:rPr>
          <w:spacing w:val="3"/>
        </w:rPr>
        <w:t> </w:t>
      </w:r>
      <w:r>
        <w:rPr/>
        <w:t>от</w:t>
      </w:r>
      <w:r>
        <w:rPr>
          <w:spacing w:val="3"/>
        </w:rPr>
        <w:t> </w:t>
      </w:r>
      <w:r>
        <w:rPr/>
        <w:t>+4</w:t>
      </w:r>
      <w:r>
        <w:rPr>
          <w:spacing w:val="2"/>
        </w:rPr>
        <w:t> </w:t>
      </w:r>
      <w:r>
        <w:rPr/>
        <w:t>до</w:t>
      </w:r>
      <w:r>
        <w:rPr>
          <w:spacing w:val="4"/>
        </w:rPr>
        <w:t> </w:t>
      </w:r>
      <w:r>
        <w:rPr/>
        <w:t>+8</w:t>
      </w:r>
      <w:r>
        <w:rPr>
          <w:spacing w:val="4"/>
        </w:rPr>
        <w:t> </w:t>
      </w:r>
      <w:r>
        <w:rPr/>
        <w:t>°С.</w:t>
      </w:r>
      <w:r>
        <w:rPr>
          <w:spacing w:val="3"/>
        </w:rPr>
        <w:t> </w:t>
      </w:r>
      <w:r>
        <w:rPr/>
        <w:t>Пробы</w:t>
      </w:r>
      <w:r>
        <w:rPr>
          <w:spacing w:val="3"/>
        </w:rPr>
        <w:t> </w:t>
      </w:r>
      <w:r>
        <w:rPr/>
        <w:t>крови</w:t>
      </w:r>
      <w:r>
        <w:rPr>
          <w:spacing w:val="3"/>
        </w:rPr>
        <w:t> </w:t>
      </w:r>
      <w:r>
        <w:rPr/>
        <w:t>от</w:t>
      </w:r>
      <w:r>
        <w:rPr>
          <w:spacing w:val="3"/>
        </w:rPr>
        <w:t> </w:t>
      </w:r>
      <w:r>
        <w:rPr/>
        <w:t>лиц</w:t>
      </w:r>
      <w:r>
        <w:rPr>
          <w:spacing w:val="3"/>
        </w:rPr>
        <w:t> </w:t>
      </w:r>
      <w:r>
        <w:rPr/>
        <w:t>с</w:t>
      </w:r>
      <w:r>
        <w:rPr>
          <w:spacing w:val="3"/>
        </w:rPr>
        <w:t> </w:t>
      </w:r>
      <w:r>
        <w:rPr/>
        <w:t>установленным</w:t>
      </w:r>
      <w:r>
        <w:rPr>
          <w:spacing w:val="4"/>
        </w:rPr>
        <w:t> </w:t>
      </w:r>
      <w:r>
        <w:rPr/>
        <w:t>диагнозом</w:t>
      </w:r>
      <w:r>
        <w:rPr>
          <w:spacing w:val="4"/>
        </w:rPr>
        <w:t> </w:t>
      </w:r>
      <w:r>
        <w:rPr/>
        <w:t>COVID-</w:t>
      </w:r>
    </w:p>
    <w:p>
      <w:pPr>
        <w:pStyle w:val="BodyText"/>
        <w:spacing w:line="276" w:lineRule="auto"/>
        <w:ind w:left="221" w:right="197"/>
      </w:pPr>
      <w:r>
        <w:rPr/>
        <w:t>19</w:t>
      </w:r>
      <w:r>
        <w:rPr>
          <w:spacing w:val="60"/>
        </w:rPr>
        <w:t> </w:t>
      </w:r>
      <w:r>
        <w:rPr/>
        <w:t>помещают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дополнительный</w:t>
      </w:r>
      <w:r>
        <w:rPr>
          <w:spacing w:val="60"/>
        </w:rPr>
        <w:t> </w:t>
      </w:r>
      <w:r>
        <w:rPr/>
        <w:t>вторичный</w:t>
      </w:r>
      <w:r>
        <w:rPr>
          <w:spacing w:val="60"/>
        </w:rPr>
        <w:t> </w:t>
      </w:r>
      <w:r>
        <w:rPr/>
        <w:t>контейнер,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в термоконтейнер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надписью: «пробы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инфицированным материалом».</w:t>
      </w:r>
    </w:p>
    <w:p>
      <w:pPr>
        <w:pStyle w:val="BodyText"/>
        <w:spacing w:line="276" w:lineRule="auto"/>
        <w:ind w:left="221" w:right="195" w:firstLine="567"/>
      </w:pPr>
      <w:r>
        <w:rPr/>
        <w:t>Образцы</w:t>
      </w:r>
      <w:r>
        <w:rPr>
          <w:spacing w:val="37"/>
        </w:rPr>
        <w:t> </w:t>
      </w:r>
      <w:r>
        <w:rPr/>
        <w:t>крови</w:t>
      </w:r>
      <w:r>
        <w:rPr>
          <w:spacing w:val="38"/>
        </w:rPr>
        <w:t> </w:t>
      </w:r>
      <w:r>
        <w:rPr/>
        <w:t>должны</w:t>
      </w:r>
      <w:r>
        <w:rPr>
          <w:spacing w:val="38"/>
        </w:rPr>
        <w:t> </w:t>
      </w:r>
      <w:r>
        <w:rPr/>
        <w:t>быть</w:t>
      </w:r>
      <w:r>
        <w:rPr>
          <w:spacing w:val="38"/>
        </w:rPr>
        <w:t> </w:t>
      </w:r>
      <w:r>
        <w:rPr/>
        <w:t>доставлены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лабораторию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кратчайшие</w:t>
      </w:r>
      <w:r>
        <w:rPr>
          <w:spacing w:val="39"/>
        </w:rPr>
        <w:t> </w:t>
      </w:r>
      <w:r>
        <w:rPr/>
        <w:t>сроки.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журнале</w:t>
      </w:r>
      <w:r>
        <w:rPr>
          <w:spacing w:val="16"/>
        </w:rPr>
        <w:t> </w:t>
      </w:r>
      <w:r>
        <w:rPr/>
        <w:t>учета</w:t>
      </w:r>
      <w:r>
        <w:rPr>
          <w:spacing w:val="76"/>
        </w:rPr>
        <w:t> </w:t>
      </w:r>
      <w:r>
        <w:rPr/>
        <w:t>лабораторных</w:t>
      </w:r>
      <w:r>
        <w:rPr>
          <w:spacing w:val="76"/>
        </w:rPr>
        <w:t> </w:t>
      </w:r>
      <w:r>
        <w:rPr/>
        <w:t>исследований</w:t>
      </w:r>
      <w:r>
        <w:rPr>
          <w:spacing w:val="76"/>
        </w:rPr>
        <w:t> </w:t>
      </w:r>
      <w:r>
        <w:rPr/>
        <w:t>регистрируют</w:t>
      </w:r>
      <w:r>
        <w:rPr>
          <w:spacing w:val="75"/>
        </w:rPr>
        <w:t> </w:t>
      </w:r>
      <w:r>
        <w:rPr/>
        <w:t>время</w:t>
      </w:r>
      <w:r>
        <w:rPr>
          <w:spacing w:val="76"/>
        </w:rPr>
        <w:t> </w:t>
      </w:r>
      <w:r>
        <w:rPr/>
        <w:t>доставки</w:t>
      </w:r>
      <w:r>
        <w:rPr>
          <w:spacing w:val="76"/>
        </w:rPr>
        <w:t> </w:t>
      </w:r>
      <w:r>
        <w:rPr/>
        <w:t>проб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лабораторию.</w:t>
      </w:r>
    </w:p>
    <w:p>
      <w:pPr>
        <w:pStyle w:val="BodyText"/>
        <w:spacing w:line="276" w:lineRule="auto"/>
        <w:ind w:left="221" w:right="194" w:firstLine="567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</w:t>
      </w:r>
      <w:r>
        <w:rPr>
          <w:spacing w:val="-1"/>
        </w:rPr>
        <w:t> </w:t>
      </w:r>
      <w:r>
        <w:rPr/>
        <w:t>при температуре</w:t>
      </w:r>
      <w:r>
        <w:rPr>
          <w:spacing w:val="-1"/>
        </w:rPr>
        <w:t> </w:t>
      </w:r>
      <w:r>
        <w:rPr/>
        <w:t>2-8°С</w:t>
      </w:r>
      <w:r>
        <w:rPr>
          <w:spacing w:val="-2"/>
        </w:rPr>
        <w:t> </w:t>
      </w:r>
      <w:r>
        <w:rPr/>
        <w:t>— 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 ч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 забора</w:t>
      </w:r>
      <w:r>
        <w:rPr>
          <w:spacing w:val="-2"/>
        </w:rPr>
        <w:t> </w:t>
      </w:r>
      <w:r>
        <w:rPr/>
        <w:t>биоматериала.</w:t>
      </w:r>
    </w:p>
    <w:p>
      <w:pPr>
        <w:pStyle w:val="BodyText"/>
        <w:spacing w:line="276" w:lineRule="auto"/>
        <w:ind w:left="221" w:right="195" w:firstLine="567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</w:t>
      </w:r>
      <w:r>
        <w:rPr>
          <w:spacing w:val="-3"/>
        </w:rPr>
        <w:t> </w:t>
      </w:r>
      <w:r>
        <w:rPr/>
        <w:t>проб</w:t>
      </w:r>
      <w:r>
        <w:rPr>
          <w:spacing w:val="-3"/>
        </w:rPr>
        <w:t> </w:t>
      </w:r>
      <w:r>
        <w:rPr/>
        <w:t>сывороток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5</w:t>
      </w:r>
      <w:r>
        <w:rPr>
          <w:spacing w:val="-2"/>
        </w:rPr>
        <w:t> </w:t>
      </w:r>
      <w:r>
        <w:rPr/>
        <w:t>дней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года</w:t>
      </w:r>
      <w:r>
        <w:rPr>
          <w:spacing w:val="-3"/>
        </w:rPr>
        <w:t> </w:t>
      </w:r>
      <w:r>
        <w:rPr/>
        <w:t>осуществляют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замороженном</w:t>
      </w:r>
      <w:r>
        <w:rPr>
          <w:spacing w:val="-2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при</w:t>
      </w:r>
    </w:p>
    <w:p>
      <w:pPr>
        <w:spacing w:after="0" w:line="276" w:lineRule="auto"/>
        <w:sectPr>
          <w:pgSz w:w="11920" w:h="16850"/>
          <w:pgMar w:header="0" w:footer="699" w:top="1060" w:bottom="880" w:left="1480" w:right="1080"/>
        </w:sectPr>
      </w:pPr>
    </w:p>
    <w:p>
      <w:pPr>
        <w:pStyle w:val="BodyText"/>
        <w:spacing w:line="276" w:lineRule="auto" w:before="79"/>
        <w:ind w:left="221" w:right="196"/>
      </w:pP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не выше</w:t>
      </w:r>
      <w:r>
        <w:rPr>
          <w:spacing w:val="-1"/>
        </w:rPr>
        <w:t> </w:t>
      </w:r>
      <w:r>
        <w:rPr/>
        <w:t>минус 40 °С.</w:t>
      </w:r>
    </w:p>
    <w:p>
      <w:pPr>
        <w:pStyle w:val="BodyText"/>
        <w:spacing w:line="324" w:lineRule="auto"/>
        <w:ind w:left="221" w:right="198" w:firstLine="709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-1"/>
        </w:rPr>
        <w:t> </w:t>
      </w:r>
      <w:r>
        <w:rPr/>
        <w:t>применяется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исследования.</w:t>
      </w:r>
    </w:p>
    <w:p>
      <w:pPr>
        <w:pStyle w:val="BodyText"/>
        <w:spacing w:line="276" w:lineRule="auto" w:before="15"/>
        <w:ind w:left="221" w:right="310" w:firstLine="709"/>
      </w:pPr>
      <w:bookmarkStart w:name="Постаналитический этап. Оценка результат" w:id="227"/>
      <w:bookmarkEnd w:id="227"/>
      <w:r>
        <w:rPr/>
      </w: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8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инструкцией</w:t>
      </w:r>
      <w:r>
        <w:rPr>
          <w:spacing w:val="-9"/>
        </w:rPr>
        <w:t> </w:t>
      </w:r>
      <w:r>
        <w:rPr/>
        <w:t>производителя</w:t>
      </w:r>
      <w:r>
        <w:rPr>
          <w:spacing w:val="-7"/>
        </w:rPr>
        <w:t> </w:t>
      </w:r>
      <w:r>
        <w:rPr/>
        <w:t>применяемых</w:t>
      </w:r>
      <w:r>
        <w:rPr>
          <w:spacing w:val="-57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интерпретации</w:t>
      </w:r>
      <w:r>
        <w:rPr>
          <w:spacing w:val="-3"/>
        </w:rPr>
        <w:t> </w:t>
      </w:r>
      <w:r>
        <w:rPr/>
        <w:t>результатов</w:t>
      </w:r>
      <w:r>
        <w:rPr>
          <w:spacing w:val="-3"/>
        </w:rPr>
        <w:t> </w:t>
      </w:r>
      <w:r>
        <w:rPr/>
        <w:t>исследований</w:t>
      </w:r>
      <w:r>
        <w:rPr>
          <w:spacing w:val="-3"/>
        </w:rPr>
        <w:t> </w:t>
      </w:r>
      <w:r>
        <w:rPr/>
        <w:t>приведены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pStyle w:val="BodyText"/>
        <w:spacing w:before="6"/>
        <w:ind w:left="0"/>
        <w:jc w:val="left"/>
        <w:rPr>
          <w:sz w:val="27"/>
        </w:rPr>
      </w:pPr>
    </w:p>
    <w:p>
      <w:pPr>
        <w:pStyle w:val="Heading5"/>
        <w:spacing w:line="276" w:lineRule="auto"/>
        <w:ind w:left="1694" w:right="907" w:hanging="752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иммунохимическими</w:t>
      </w:r>
      <w:r>
        <w:rPr>
          <w:spacing w:val="-3"/>
        </w:rPr>
        <w:t> </w:t>
      </w:r>
      <w:r>
        <w:rPr/>
        <w:t>методами</w:t>
      </w:r>
    </w:p>
    <w:p>
      <w:pPr>
        <w:pStyle w:val="BodyText"/>
        <w:spacing w:before="6"/>
        <w:ind w:left="0"/>
        <w:jc w:val="left"/>
        <w:rPr>
          <w:b/>
          <w:sz w:val="27"/>
        </w:rPr>
      </w:pPr>
    </w:p>
    <w:tbl>
      <w:tblPr>
        <w:tblW w:w="0" w:type="auto"/>
        <w:jc w:val="left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4"/>
        <w:gridCol w:w="850"/>
        <w:gridCol w:w="849"/>
        <w:gridCol w:w="709"/>
        <w:gridCol w:w="5727"/>
      </w:tblGrid>
      <w:tr>
        <w:trPr>
          <w:trHeight w:val="657" w:hRule="atLeast"/>
        </w:trPr>
        <w:tc>
          <w:tcPr>
            <w:tcW w:w="3202" w:type="dxa"/>
            <w:gridSpan w:val="4"/>
            <w:shd w:val="clear" w:color="auto" w:fill="F1F1F1"/>
          </w:tcPr>
          <w:p>
            <w:pPr>
              <w:pStyle w:val="TableParagraph"/>
              <w:spacing w:line="276" w:lineRule="auto" w:before="1"/>
              <w:ind w:left="920" w:right="178" w:hanging="732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10"/>
                <w:sz w:val="24"/>
              </w:rPr>
              <w:t> </w:t>
            </w:r>
            <w:r>
              <w:rPr>
                <w:b/>
                <w:sz w:val="24"/>
              </w:rPr>
              <w:t>исследования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7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31"/>
              <w:ind w:left="1930" w:right="19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8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17"/>
              <w:ind w:left="121" w:right="1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79"/>
              <w:ind w:left="247" w:right="116" w:hanging="10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Анти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79"/>
              <w:ind w:left="231" w:right="143" w:hanging="62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217"/>
              <w:ind w:left="90" w:right="16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71" w:hRule="atLeast"/>
        </w:trPr>
        <w:tc>
          <w:tcPr>
            <w:tcW w:w="794" w:type="dxa"/>
          </w:tcPr>
          <w:p>
            <w:pPr>
              <w:pStyle w:val="TableParagraph"/>
              <w:spacing w:before="19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98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198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709" w:type="dxa"/>
          </w:tcPr>
          <w:p>
            <w:pPr>
              <w:pStyle w:val="TableParagraph"/>
              <w:spacing w:before="198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5727" w:type="dxa"/>
          </w:tcPr>
          <w:p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инфекции</w:t>
            </w: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COVID-19</w:t>
            </w:r>
          </w:p>
        </w:tc>
      </w:tr>
      <w:tr>
        <w:trPr>
          <w:trHeight w:val="978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30"/>
              </w:rPr>
            </w:pPr>
          </w:p>
          <w:p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30"/>
              </w:rPr>
            </w:pPr>
          </w:p>
          <w:p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30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30"/>
              </w:rPr>
            </w:pPr>
          </w:p>
          <w:p>
            <w:pPr>
              <w:pStyle w:val="TableParagraph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5727" w:type="dxa"/>
            <w:shd w:val="clear" w:color="auto" w:fill="F1F1F1"/>
          </w:tcPr>
          <w:p>
            <w:pPr>
              <w:pStyle w:val="TableParagraph"/>
              <w:tabs>
                <w:tab w:pos="1469" w:val="left" w:leader="none"/>
                <w:tab w:pos="2478" w:val="left" w:leader="none"/>
                <w:tab w:pos="4484" w:val="left" w:leader="none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Острая фаза инфекции. Серонегативный период.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707" w:hRule="atLeast"/>
        </w:trPr>
        <w:tc>
          <w:tcPr>
            <w:tcW w:w="794" w:type="dxa"/>
          </w:tcPr>
          <w:p>
            <w:pPr>
              <w:pStyle w:val="TableParagraph"/>
              <w:spacing w:before="216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</w:tcPr>
          <w:p>
            <w:pPr>
              <w:pStyle w:val="TableParagraph"/>
              <w:spacing w:before="216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</w:tcPr>
          <w:p>
            <w:pPr>
              <w:pStyle w:val="TableParagraph"/>
              <w:spacing w:before="216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9" w:type="dxa"/>
          </w:tcPr>
          <w:p>
            <w:pPr>
              <w:pStyle w:val="TableParagraph"/>
              <w:spacing w:before="216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5727" w:type="dxa"/>
          </w:tcPr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</w:t>
            </w:r>
          </w:p>
        </w:tc>
      </w:tr>
      <w:tr>
        <w:trPr>
          <w:trHeight w:val="692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0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20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209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209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7" w:type="dxa"/>
            <w:shd w:val="clear" w:color="auto" w:fill="F1F1F1"/>
          </w:tcPr>
          <w:p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700" w:hRule="atLeast"/>
        </w:trPr>
        <w:tc>
          <w:tcPr>
            <w:tcW w:w="794" w:type="dxa"/>
          </w:tcPr>
          <w:p>
            <w:pPr>
              <w:pStyle w:val="TableParagraph"/>
              <w:spacing w:before="212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212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212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9" w:type="dxa"/>
          </w:tcPr>
          <w:p>
            <w:pPr>
              <w:pStyle w:val="TableParagraph"/>
              <w:spacing w:before="212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7" w:type="dxa"/>
          </w:tcPr>
          <w:p>
            <w:pPr>
              <w:pStyle w:val="TableParagraph"/>
              <w:tabs>
                <w:tab w:pos="1202" w:val="left" w:leader="none"/>
                <w:tab w:pos="1902" w:val="left" w:leader="none"/>
                <w:tab w:pos="3393" w:val="left" w:leader="none"/>
                <w:tab w:pos="4005" w:val="left" w:leader="none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ответ.</w:t>
            </w:r>
          </w:p>
        </w:tc>
      </w:tr>
      <w:tr>
        <w:trPr>
          <w:trHeight w:val="980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-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7" w:type="dxa"/>
            <w:shd w:val="clear" w:color="auto" w:fill="F1F1F1"/>
          </w:tcPr>
          <w:p>
            <w:pPr>
              <w:pStyle w:val="TableParagraph"/>
              <w:ind w:left="108" w:right="84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SARS-CoV-2.</w:t>
            </w:r>
          </w:p>
        </w:tc>
      </w:tr>
    </w:tbl>
    <w:p>
      <w:pPr>
        <w:pStyle w:val="BodyText"/>
        <w:spacing w:line="276" w:lineRule="auto"/>
        <w:ind w:left="221" w:right="197"/>
      </w:pPr>
      <w:r>
        <w:rPr/>
        <w:t>* - результаты исследований суммарных антител интерпретируются в соответствии с</w:t>
      </w:r>
      <w:r>
        <w:rPr>
          <w:spacing w:val="1"/>
        </w:rPr>
        <w:t> </w:t>
      </w:r>
      <w:r>
        <w:rPr/>
        <w:t>включенным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 видом</w:t>
      </w:r>
      <w:r>
        <w:rPr>
          <w:spacing w:val="-1"/>
        </w:rPr>
        <w:t> </w:t>
      </w:r>
      <w:r>
        <w:rPr/>
        <w:t>антител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  <w:spacing w:before="1"/>
        <w:ind w:left="221" w:right="196" w:firstLine="709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4"/>
        </w:rPr>
        <w:t> </w:t>
      </w:r>
      <w:r>
        <w:rPr/>
        <w:t>получения</w:t>
      </w:r>
      <w:r>
        <w:rPr>
          <w:spacing w:val="-3"/>
        </w:rPr>
        <w:t> </w:t>
      </w:r>
      <w:r>
        <w:rPr/>
        <w:t>ложноположительных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ложноотрицательных</w:t>
      </w:r>
      <w:r>
        <w:rPr>
          <w:spacing w:val="-3"/>
        </w:rPr>
        <w:t> </w:t>
      </w:r>
      <w:r>
        <w:rPr/>
        <w:t>результатов.</w:t>
      </w:r>
    </w:p>
    <w:p>
      <w:pPr>
        <w:pStyle w:val="BodyText"/>
        <w:ind w:left="221" w:right="195" w:firstLine="709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 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4"/>
        </w:rPr>
        <w:t> </w:t>
      </w:r>
      <w:r>
        <w:rPr>
          <w:spacing w:val="-1"/>
        </w:rPr>
        <w:t>свойствам</w:t>
      </w:r>
      <w:r>
        <w:rPr>
          <w:spacing w:val="-14"/>
        </w:rPr>
        <w:t> </w:t>
      </w:r>
      <w:r>
        <w:rPr/>
        <w:t>со</w:t>
      </w:r>
      <w:r>
        <w:rPr>
          <w:spacing w:val="-15"/>
        </w:rPr>
        <w:t> </w:t>
      </w:r>
      <w:r>
        <w:rPr/>
        <w:t>специфическими</w:t>
      </w:r>
      <w:r>
        <w:rPr>
          <w:spacing w:val="-15"/>
        </w:rPr>
        <w:t> </w:t>
      </w:r>
      <w:r>
        <w:rPr/>
        <w:t>антителами</w:t>
      </w:r>
      <w:r>
        <w:rPr>
          <w:spacing w:val="-15"/>
        </w:rPr>
        <w:t> </w:t>
      </w:r>
      <w:r>
        <w:rPr/>
        <w:t>(других</w:t>
      </w:r>
      <w:r>
        <w:rPr>
          <w:spacing w:val="-15"/>
        </w:rPr>
        <w:t> </w:t>
      </w:r>
      <w:r>
        <w:rPr/>
        <w:t>коронавирусов,</w:t>
      </w:r>
      <w:r>
        <w:rPr>
          <w:spacing w:val="-57"/>
        </w:rPr>
        <w:t> </w:t>
      </w:r>
      <w:r>
        <w:rPr/>
        <w:t>ревматоидным</w:t>
      </w:r>
      <w:r>
        <w:rPr>
          <w:spacing w:val="-10"/>
        </w:rPr>
        <w:t> </w:t>
      </w:r>
      <w:r>
        <w:rPr/>
        <w:t>фактором</w:t>
      </w:r>
      <w:r>
        <w:rPr>
          <w:spacing w:val="-9"/>
        </w:rPr>
        <w:t> </w:t>
      </w:r>
      <w:r>
        <w:rPr/>
        <w:t>IgM).</w:t>
      </w:r>
      <w:r>
        <w:rPr>
          <w:spacing w:val="-11"/>
        </w:rPr>
        <w:t> </w:t>
      </w:r>
      <w:r>
        <w:rPr/>
        <w:t>Ложноотрицательные</w:t>
      </w:r>
      <w:r>
        <w:rPr>
          <w:spacing w:val="-9"/>
        </w:rPr>
        <w:t> </w:t>
      </w:r>
      <w:r>
        <w:rPr/>
        <w:t>результаты</w:t>
      </w:r>
      <w:r>
        <w:rPr>
          <w:spacing w:val="-10"/>
        </w:rPr>
        <w:t> </w:t>
      </w:r>
      <w:r>
        <w:rPr/>
        <w:t>могут</w:t>
      </w:r>
      <w:r>
        <w:rPr>
          <w:spacing w:val="-10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получены</w:t>
      </w:r>
      <w:r>
        <w:rPr>
          <w:spacing w:val="-58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инфекции,</w:t>
      </w:r>
      <w:r>
        <w:rPr>
          <w:spacing w:val="37"/>
        </w:rPr>
        <w:t> </w:t>
      </w:r>
      <w:r>
        <w:rPr/>
        <w:t>или</w:t>
      </w:r>
      <w:r>
        <w:rPr>
          <w:spacing w:val="40"/>
        </w:rPr>
        <w:t> </w:t>
      </w:r>
      <w:r>
        <w:rPr/>
        <w:t>при</w:t>
      </w:r>
      <w:r>
        <w:rPr>
          <w:spacing w:val="40"/>
        </w:rPr>
        <w:t> </w:t>
      </w:r>
      <w:r>
        <w:rPr/>
        <w:t>применении</w:t>
      </w:r>
      <w:r>
        <w:rPr>
          <w:spacing w:val="37"/>
        </w:rPr>
        <w:t> </w:t>
      </w:r>
      <w:r>
        <w:rPr/>
        <w:t>наборов</w:t>
      </w:r>
      <w:r>
        <w:rPr>
          <w:spacing w:val="39"/>
        </w:rPr>
        <w:t> </w:t>
      </w:r>
      <w:r>
        <w:rPr/>
        <w:t>реагентов</w:t>
      </w:r>
      <w:r>
        <w:rPr>
          <w:spacing w:val="40"/>
        </w:rPr>
        <w:t> </w:t>
      </w:r>
      <w:r>
        <w:rPr/>
        <w:t>(тест-систем)</w:t>
      </w:r>
      <w:r>
        <w:rPr>
          <w:spacing w:val="38"/>
        </w:rPr>
        <w:t> </w:t>
      </w:r>
      <w:r>
        <w:rPr/>
        <w:t>с</w:t>
      </w:r>
      <w:r>
        <w:rPr>
          <w:spacing w:val="39"/>
        </w:rPr>
        <w:t> </w:t>
      </w:r>
      <w:r>
        <w:rPr/>
        <w:t>низким</w:t>
      </w:r>
      <w:r>
        <w:rPr>
          <w:spacing w:val="39"/>
        </w:rPr>
        <w:t> </w:t>
      </w:r>
      <w:r>
        <w:rPr/>
        <w:t>уровнем</w:t>
      </w:r>
    </w:p>
    <w:p>
      <w:pPr>
        <w:spacing w:after="0"/>
        <w:sectPr>
          <w:pgSz w:w="11920" w:h="16850"/>
          <w:pgMar w:header="0" w:footer="699" w:top="1060" w:bottom="880" w:left="1480" w:right="1080"/>
        </w:sectPr>
      </w:pPr>
    </w:p>
    <w:p>
      <w:pPr>
        <w:pStyle w:val="BodyText"/>
        <w:spacing w:before="79"/>
        <w:ind w:left="221" w:right="195"/>
      </w:pPr>
      <w:r>
        <w:rPr/>
        <w:t>чувствительности.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1"/>
        </w:rPr>
        <w:t> </w:t>
      </w:r>
      <w:r>
        <w:rPr/>
        <w:t>иммунитетом.</w:t>
      </w:r>
    </w:p>
    <w:p>
      <w:pPr>
        <w:pStyle w:val="BodyText"/>
        <w:ind w:left="221" w:right="196" w:firstLine="708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  <w:jc w:val="left"/>
      </w:pPr>
    </w:p>
    <w:p>
      <w:pPr>
        <w:pStyle w:val="BodyText"/>
        <w:ind w:left="334" w:right="379" w:firstLine="567"/>
      </w:pPr>
      <w:bookmarkStart w:name="Дезинфекция, обращение с отходами при пр" w:id="228"/>
      <w:bookmarkEnd w:id="228"/>
      <w:r>
        <w:rPr/>
      </w:r>
      <w:r>
        <w:rPr>
          <w:b/>
          <w:spacing w:val="-1"/>
        </w:rPr>
        <w:t>Дезинфекция,</w:t>
      </w:r>
      <w:r>
        <w:rPr>
          <w:b/>
          <w:spacing w:val="-17"/>
        </w:rPr>
        <w:t> </w:t>
      </w:r>
      <w:r>
        <w:rPr>
          <w:b/>
          <w:spacing w:val="-1"/>
        </w:rPr>
        <w:t>обращение</w:t>
      </w:r>
      <w:r>
        <w:rPr>
          <w:b/>
          <w:spacing w:val="-17"/>
        </w:rPr>
        <w:t> </w:t>
      </w:r>
      <w:r>
        <w:rPr>
          <w:b/>
          <w:spacing w:val="-1"/>
        </w:rPr>
        <w:t>с</w:t>
      </w:r>
      <w:r>
        <w:rPr>
          <w:b/>
          <w:spacing w:val="-16"/>
        </w:rPr>
        <w:t> </w:t>
      </w:r>
      <w:r>
        <w:rPr>
          <w:b/>
          <w:spacing w:val="-1"/>
        </w:rPr>
        <w:t>отходами</w:t>
      </w:r>
      <w:r>
        <w:rPr>
          <w:b/>
          <w:spacing w:val="-21"/>
        </w:rPr>
        <w:t> </w:t>
      </w:r>
      <w:r>
        <w:rPr>
          <w:spacing w:val="-1"/>
        </w:rPr>
        <w:t>при</w:t>
      </w:r>
      <w:r>
        <w:rPr>
          <w:spacing w:val="-17"/>
        </w:rPr>
        <w:t> </w:t>
      </w:r>
      <w:r>
        <w:rPr>
          <w:spacing w:val="-1"/>
        </w:rPr>
        <w:t>проведении</w:t>
      </w:r>
      <w:r>
        <w:rPr>
          <w:spacing w:val="-15"/>
        </w:rPr>
        <w:t> </w:t>
      </w:r>
      <w:r>
        <w:rPr>
          <w:spacing w:val="-1"/>
        </w:rPr>
        <w:t>диагностики</w:t>
      </w:r>
      <w:r>
        <w:rPr>
          <w:spacing w:val="-11"/>
        </w:rPr>
        <w:t> </w:t>
      </w:r>
      <w:r>
        <w:rPr/>
        <w:t>COVID‑19</w:t>
      </w:r>
      <w:r>
        <w:rPr>
          <w:spacing w:val="-57"/>
        </w:rPr>
        <w:t> </w:t>
      </w:r>
      <w:r>
        <w:rPr/>
        <w:t>с</w:t>
      </w:r>
      <w:r>
        <w:rPr>
          <w:spacing w:val="17"/>
        </w:rPr>
        <w:t> </w:t>
      </w:r>
      <w:r>
        <w:rPr/>
        <w:t>примением</w:t>
      </w:r>
      <w:r>
        <w:rPr>
          <w:spacing w:val="77"/>
        </w:rPr>
        <w:t> </w:t>
      </w:r>
      <w:r>
        <w:rPr/>
        <w:t>иммунохимических</w:t>
      </w:r>
      <w:r>
        <w:rPr>
          <w:spacing w:val="75"/>
        </w:rPr>
        <w:t> </w:t>
      </w:r>
      <w:r>
        <w:rPr/>
        <w:t>методов</w:t>
      </w:r>
      <w:r>
        <w:rPr>
          <w:spacing w:val="75"/>
        </w:rPr>
        <w:t> </w:t>
      </w:r>
      <w:r>
        <w:rPr/>
        <w:t>проводится</w:t>
      </w:r>
      <w:r>
        <w:rPr>
          <w:spacing w:val="77"/>
        </w:rPr>
        <w:t> </w:t>
      </w:r>
      <w:r>
        <w:rPr/>
        <w:t>аналогично</w:t>
      </w:r>
      <w:r>
        <w:rPr>
          <w:spacing w:val="76"/>
        </w:rPr>
        <w:t> </w:t>
      </w:r>
      <w:r>
        <w:rPr/>
        <w:t>требованиям</w:t>
      </w:r>
      <w:r>
        <w:rPr>
          <w:spacing w:val="-58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-1"/>
        </w:rPr>
        <w:t> </w:t>
      </w:r>
      <w:r>
        <w:rPr/>
        <w:t>кислот</w:t>
      </w:r>
      <w:r>
        <w:rPr>
          <w:spacing w:val="9"/>
        </w:rPr>
        <w:t> </w:t>
      </w:r>
      <w:r>
        <w:rPr>
          <w:sz w:val="28"/>
        </w:rPr>
        <w:t>(</w:t>
      </w:r>
      <w:r>
        <w:rPr/>
        <w:t>Приложение 3-1).</w:t>
      </w:r>
    </w:p>
    <w:p>
      <w:pPr>
        <w:spacing w:after="0"/>
        <w:sectPr>
          <w:pgSz w:w="11920" w:h="16850"/>
          <w:pgMar w:header="0" w:footer="699" w:top="1060" w:bottom="880" w:left="1480" w:right="1080"/>
        </w:sectPr>
      </w:pPr>
    </w:p>
    <w:p>
      <w:pPr>
        <w:pStyle w:val="Heading5"/>
        <w:spacing w:line="698" w:lineRule="auto" w:before="79"/>
        <w:ind w:left="277" w:right="188" w:firstLine="7118"/>
        <w:jc w:val="left"/>
      </w:pPr>
      <w:r>
        <w:rPr/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1080136</wp:posOffset>
            </wp:positionH>
            <wp:positionV relativeFrom="paragraph">
              <wp:posOffset>1051979</wp:posOffset>
            </wp:positionV>
            <wp:extent cx="5718808" cy="3609040"/>
            <wp:effectExtent l="0" t="0" r="0" b="0"/>
            <wp:wrapNone/>
            <wp:docPr id="45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4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8808" cy="360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Приложение 3-3" w:id="229"/>
      <w:bookmarkEnd w:id="229"/>
      <w:r>
        <w:rPr>
          <w:b w:val="0"/>
        </w:rPr>
      </w:r>
      <w:bookmarkStart w:name="_bookmark62" w:id="230"/>
      <w:bookmarkEnd w:id="230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этиологической</w:t>
      </w:r>
      <w:r>
        <w:rPr>
          <w:spacing w:val="-3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5"/>
        <w:ind w:left="0"/>
        <w:jc w:val="left"/>
        <w:rPr>
          <w:b/>
          <w:sz w:val="17"/>
        </w:rPr>
      </w:pPr>
    </w:p>
    <w:p>
      <w:pPr>
        <w:spacing w:before="110"/>
        <w:ind w:left="108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приложение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tabs>
          <w:tab w:pos="399" w:val="left" w:leader="none"/>
          <w:tab w:pos="1851" w:val="left" w:leader="none"/>
          <w:tab w:pos="2903" w:val="left" w:leader="none"/>
          <w:tab w:pos="4345" w:val="left" w:leader="none"/>
          <w:tab w:pos="5473" w:val="left" w:leader="none"/>
          <w:tab w:pos="7877" w:val="left" w:leader="none"/>
          <w:tab w:pos="8442" w:val="left" w:leader="none"/>
        </w:tabs>
        <w:spacing w:line="324" w:lineRule="auto" w:before="102"/>
        <w:ind w:left="108" w:right="108" w:hanging="1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ab/>
        <w:t>Определение</w:t>
        <w:tab/>
        <w:t>антигена</w:t>
        <w:tab/>
        <w:t>SARS-CoV-2</w:t>
        <w:tab/>
        <w:t>методами</w:t>
        <w:tab/>
        <w:t>иммунохроматографии</w:t>
        <w:tab/>
        <w:t>или</w:t>
        <w:tab/>
        <w:t>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 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 приложение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3.2.)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99" w:top="1060" w:bottom="880" w:left="1480" w:right="1080"/>
        </w:sectPr>
      </w:pPr>
    </w:p>
    <w:p>
      <w:pPr>
        <w:spacing w:before="157"/>
        <w:ind w:left="14104" w:right="0" w:firstLine="0"/>
        <w:jc w:val="left"/>
        <w:rPr>
          <w:b/>
          <w:sz w:val="24"/>
        </w:rPr>
      </w:pPr>
      <w:r>
        <w:rPr/>
        <w:pict>
          <v:group style="position:absolute;margin-left:63.419998pt;margin-top:395.639984pt;width:715.35pt;height:8.0500pt;mso-position-horizontal-relative:page;mso-position-vertical-relative:page;z-index:-20027904" coordorigin="1268,7913" coordsize="14307,161">
            <v:rect style="position:absolute;left:4378;top:7912;width:11196;height:72" filled="true" fillcolor="#ffffff" stroked="false">
              <v:fill type="solid"/>
            </v:rect>
            <v:shape style="position:absolute;left:1268;top:7986;width:14307;height:15" coordorigin="1268,7986" coordsize="14307,15" path="m4364,7986l1268,7986,1268,8000,4364,8000,4364,7986xm15575,7986l4379,7986,4379,8000,15575,8000,15575,7986xe" filled="true" fillcolor="#000000" stroked="false">
              <v:path arrowok="t"/>
              <v:fill type="solid"/>
            </v:shape>
            <v:rect style="position:absolute;left:4378;top:8000;width:11196;height:74" filled="true" fillcolor="#ffffff" stroked="false">
              <v:fill type="solid"/>
            </v:rect>
            <w10:wrap type="none"/>
          </v:group>
        </w:pict>
      </w:r>
      <w:r>
        <w:rPr/>
        <w:pict>
          <v:group style="position:absolute;margin-left:63.419998pt;margin-top:412.559998pt;width:715.35pt;height:8.0500pt;mso-position-horizontal-relative:page;mso-position-vertical-relative:page;z-index:-20027392" coordorigin="1268,8251" coordsize="14307,161">
            <v:rect style="position:absolute;left:4378;top:8251;width:11196;height:72" filled="true" fillcolor="#ffffff" stroked="false">
              <v:fill type="solid"/>
            </v:rect>
            <v:shape style="position:absolute;left:1268;top:8324;width:14307;height:15" coordorigin="1268,8324" coordsize="14307,15" path="m4364,8324l1268,8324,1268,8339,4364,8339,4364,8324xm15575,8324l4379,8324,4379,8339,15575,8339,15575,8324xe" filled="true" fillcolor="#000000" stroked="false">
              <v:path arrowok="t"/>
              <v:fill type="solid"/>
            </v:shape>
            <v:rect style="position:absolute;left:4378;top:8338;width:11196;height:74" filled="true" fillcolor="#ffffff" stroked="false">
              <v:fill type="solid"/>
            </v:rect>
            <w10:wrap type="none"/>
          </v:group>
        </w:pict>
      </w:r>
      <w:bookmarkStart w:name="Приложение 4" w:id="231"/>
      <w:bookmarkEnd w:id="231"/>
      <w:r>
        <w:rPr/>
      </w:r>
      <w:bookmarkStart w:name="_bookmark63" w:id="232"/>
      <w:bookmarkEnd w:id="232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3"/>
        <w:spacing w:before="142"/>
        <w:ind w:left="1356"/>
      </w:pPr>
      <w:r>
        <w:rPr/>
        <w:t>Лекарственные</w:t>
      </w:r>
      <w:r>
        <w:rPr>
          <w:spacing w:val="-6"/>
        </w:rPr>
        <w:t> </w:t>
      </w:r>
      <w:r>
        <w:rPr/>
        <w:t>взаимодействия</w:t>
      </w:r>
      <w:r>
        <w:rPr>
          <w:spacing w:val="-4"/>
        </w:rPr>
        <w:t> </w:t>
      </w:r>
      <w:r>
        <w:rPr/>
        <w:t>антитромботических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препаратов</w:t>
      </w:r>
      <w:r>
        <w:rPr>
          <w:spacing w:val="-6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</w:t>
      </w:r>
    </w:p>
    <w:p>
      <w:pPr>
        <w:pStyle w:val="BodyText"/>
        <w:spacing w:before="1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80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0"/>
        <w:gridCol w:w="1985"/>
        <w:gridCol w:w="2268"/>
        <w:gridCol w:w="2268"/>
        <w:gridCol w:w="2268"/>
        <w:gridCol w:w="2413"/>
      </w:tblGrid>
      <w:tr>
        <w:trPr>
          <w:trHeight w:val="599" w:hRule="atLeast"/>
        </w:trPr>
        <w:tc>
          <w:tcPr>
            <w:tcW w:w="3110" w:type="dxa"/>
          </w:tcPr>
          <w:p>
            <w:pPr>
              <w:pStyle w:val="TableParagraph"/>
              <w:spacing w:before="51"/>
              <w:ind w:left="142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1985" w:type="dxa"/>
          </w:tcPr>
          <w:p>
            <w:pPr>
              <w:pStyle w:val="TableParagraph"/>
              <w:spacing w:before="51"/>
              <w:ind w:left="271" w:right="25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Фавипиравир</w:t>
            </w:r>
          </w:p>
        </w:tc>
        <w:tc>
          <w:tcPr>
            <w:tcW w:w="2268" w:type="dxa"/>
          </w:tcPr>
          <w:p>
            <w:pPr>
              <w:pStyle w:val="TableParagraph"/>
              <w:spacing w:before="51"/>
              <w:ind w:left="432" w:right="42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Ремдесивир</w:t>
            </w:r>
          </w:p>
        </w:tc>
        <w:tc>
          <w:tcPr>
            <w:tcW w:w="2268" w:type="dxa"/>
          </w:tcPr>
          <w:p>
            <w:pPr>
              <w:pStyle w:val="TableParagraph"/>
              <w:spacing w:line="216" w:lineRule="auto" w:before="71"/>
              <w:ind w:left="602" w:right="409" w:hanging="162"/>
              <w:rPr>
                <w:b/>
                <w:sz w:val="22"/>
              </w:rPr>
            </w:pPr>
            <w:r>
              <w:rPr>
                <w:b/>
                <w:sz w:val="22"/>
              </w:rPr>
              <w:t>Тоцилизумаб,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сарилумаб</w:t>
            </w:r>
          </w:p>
        </w:tc>
        <w:tc>
          <w:tcPr>
            <w:tcW w:w="2268" w:type="dxa"/>
          </w:tcPr>
          <w:p>
            <w:pPr>
              <w:pStyle w:val="TableParagraph"/>
              <w:spacing w:before="51"/>
              <w:ind w:left="432" w:right="42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Барицитиниб</w:t>
            </w:r>
          </w:p>
        </w:tc>
        <w:tc>
          <w:tcPr>
            <w:tcW w:w="2413" w:type="dxa"/>
          </w:tcPr>
          <w:p>
            <w:pPr>
              <w:pStyle w:val="TableParagraph"/>
              <w:spacing w:before="51"/>
              <w:ind w:left="498" w:right="48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Дексаметазон</w:t>
            </w:r>
          </w:p>
        </w:tc>
      </w:tr>
      <w:tr>
        <w:trPr>
          <w:trHeight w:val="370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Аценокумарол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FFFF00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Апиксабан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FFFF00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Ацетилсалициловая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кислота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Клопидогрел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Дабигатран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BD4B5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FFFF00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Дипиридамол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Эноксапарин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Фондапаринукс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НФГ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Прасугрел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Ривароксабан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FFFF00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3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Стрептокиназа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0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Тикагрелор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70" w:hRule="atLeast"/>
        </w:trPr>
        <w:tc>
          <w:tcPr>
            <w:tcW w:w="3110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Варфарин</w:t>
            </w:r>
          </w:p>
        </w:tc>
        <w:tc>
          <w:tcPr>
            <w:tcW w:w="1985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8" w:type="dxa"/>
            <w:tcBorders>
              <w:bottom w:val="single" w:sz="6" w:space="0" w:color="FFFFFF"/>
            </w:tcBorders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3" w:type="dxa"/>
            <w:shd w:val="clear" w:color="auto" w:fill="FFFF00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</w:tr>
      <w:tr>
        <w:trPr>
          <w:trHeight w:val="265" w:hRule="atLeast"/>
        </w:trPr>
        <w:tc>
          <w:tcPr>
            <w:tcW w:w="3110" w:type="dxa"/>
            <w:tcBorders>
              <w:bottom w:val="nil"/>
            </w:tcBorders>
          </w:tcPr>
          <w:p>
            <w:pPr>
              <w:pStyle w:val="TableParagraph"/>
              <w:spacing w:line="24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  <w:tc>
          <w:tcPr>
            <w:tcW w:w="6521" w:type="dxa"/>
            <w:gridSpan w:val="3"/>
            <w:tcBorders>
              <w:top w:val="single" w:sz="6" w:space="0" w:color="FFFFFF"/>
              <w:bottom w:val="nil"/>
              <w:right w:val="nil"/>
            </w:tcBorders>
          </w:tcPr>
          <w:p>
            <w:pPr>
              <w:pStyle w:val="TableParagraph"/>
              <w:spacing w:line="234" w:lineRule="exact" w:before="11"/>
              <w:ind w:left="105"/>
              <w:rPr>
                <w:sz w:val="22"/>
              </w:rPr>
            </w:pPr>
            <w:r>
              <w:rPr>
                <w:sz w:val="22"/>
              </w:rPr>
              <w:t>Повышает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8" w:type="dxa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413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338" w:hRule="atLeast"/>
        </w:trPr>
        <w:tc>
          <w:tcPr>
            <w:tcW w:w="3110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9" w:lineRule="exact" w:before="69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6521" w:type="dxa"/>
            <w:gridSpan w:val="3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line="234" w:lineRule="exact" w:before="84"/>
              <w:ind w:left="105"/>
              <w:rPr>
                <w:sz w:val="22"/>
              </w:rPr>
            </w:pPr>
            <w:r>
              <w:rPr>
                <w:sz w:val="22"/>
              </w:rPr>
              <w:t>Снижает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9" w:hRule="atLeast"/>
        </w:trPr>
        <w:tc>
          <w:tcPr>
            <w:tcW w:w="3110" w:type="dxa"/>
            <w:tcBorders>
              <w:top w:val="nil"/>
            </w:tcBorders>
          </w:tcPr>
          <w:p>
            <w:pPr>
              <w:pStyle w:val="TableParagraph"/>
              <w:spacing w:line="220" w:lineRule="exact" w:before="70"/>
              <w:ind w:left="1315" w:right="130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sz w:val="22"/>
              </w:rPr>
              <w:t></w:t>
            </w:r>
          </w:p>
        </w:tc>
        <w:tc>
          <w:tcPr>
            <w:tcW w:w="6521" w:type="dxa"/>
            <w:gridSpan w:val="3"/>
            <w:tcBorders>
              <w:top w:val="nil"/>
              <w:bottom w:val="single" w:sz="48" w:space="0" w:color="FFFFFF"/>
              <w:right w:val="nil"/>
            </w:tcBorders>
          </w:tcPr>
          <w:p>
            <w:pPr>
              <w:pStyle w:val="TableParagraph"/>
              <w:spacing w:line="204" w:lineRule="exact" w:before="86"/>
              <w:ind w:left="105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8" w:space="0" w:color="FFFFFF"/>
              <w:right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413" w:type="dxa"/>
            <w:tcBorders>
              <w:top w:val="nil"/>
              <w:left w:val="nil"/>
              <w:bottom w:val="single" w:sz="48" w:space="0" w:color="FFFFFF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7" w:hRule="atLeast"/>
        </w:trPr>
        <w:tc>
          <w:tcPr>
            <w:tcW w:w="3110" w:type="dxa"/>
            <w:shd w:val="clear" w:color="auto" w:fill="FF00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2" w:type="dxa"/>
            <w:gridSpan w:val="5"/>
            <w:tcBorders>
              <w:top w:val="single" w:sz="48" w:space="0" w:color="FFFFFF"/>
            </w:tcBorders>
          </w:tcPr>
          <w:p>
            <w:pPr>
              <w:pStyle w:val="TableParagraph"/>
              <w:spacing w:line="247" w:lineRule="exact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следует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назначать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одновременно</w:t>
            </w:r>
          </w:p>
        </w:tc>
      </w:tr>
      <w:tr>
        <w:trPr>
          <w:trHeight w:val="361" w:hRule="atLeast"/>
        </w:trPr>
        <w:tc>
          <w:tcPr>
            <w:tcW w:w="3110" w:type="dxa"/>
            <w:shd w:val="clear" w:color="auto" w:fill="FBD4B5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2" w:type="dxa"/>
            <w:gridSpan w:val="5"/>
          </w:tcPr>
          <w:p>
            <w:pPr>
              <w:pStyle w:val="TableParagraph"/>
              <w:spacing w:before="11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потенциально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взаимодействовать,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коррекция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дозы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мониторирование</w:t>
            </w:r>
          </w:p>
        </w:tc>
      </w:tr>
      <w:tr>
        <w:trPr>
          <w:trHeight w:val="324" w:hRule="atLeast"/>
        </w:trPr>
        <w:tc>
          <w:tcPr>
            <w:tcW w:w="3110" w:type="dxa"/>
            <w:tcBorders>
              <w:bottom w:val="single" w:sz="4" w:space="0" w:color="000000"/>
            </w:tcBorders>
            <w:shd w:val="clear" w:color="auto" w:fill="FFFF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2" w:type="dxa"/>
            <w:gridSpan w:val="5"/>
          </w:tcPr>
          <w:p>
            <w:pPr>
              <w:pStyle w:val="TableParagraph"/>
              <w:spacing w:before="11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слабо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  <w:tr>
        <w:trPr>
          <w:trHeight w:val="324" w:hRule="atLeast"/>
        </w:trPr>
        <w:tc>
          <w:tcPr>
            <w:tcW w:w="3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2" w:type="dxa"/>
            <w:gridSpan w:val="5"/>
            <w:tcBorders>
              <w:left w:val="single" w:sz="4" w:space="0" w:color="000000"/>
            </w:tcBorders>
          </w:tcPr>
          <w:p>
            <w:pPr>
              <w:pStyle w:val="TableParagraph"/>
              <w:spacing w:before="10"/>
              <w:ind w:left="146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before="209"/>
        <w:ind w:left="240" w:right="108" w:firstLine="0"/>
        <w:jc w:val="center"/>
        <w:rPr>
          <w:sz w:val="22"/>
        </w:rPr>
      </w:pPr>
      <w:r>
        <w:rPr>
          <w:sz w:val="22"/>
        </w:rPr>
        <w:t>190</w:t>
      </w:r>
    </w:p>
    <w:p>
      <w:pPr>
        <w:spacing w:before="93"/>
        <w:ind w:left="13704" w:right="108" w:firstLine="0"/>
        <w:jc w:val="center"/>
        <w:rPr>
          <w:sz w:val="20"/>
        </w:rPr>
      </w:pPr>
      <w:r>
        <w:rPr>
          <w:color w:val="FFFFFF"/>
          <w:sz w:val="20"/>
          <w:shd w:fill="00008A" w:color="auto" w:val="clear"/>
        </w:rPr>
        <w:t>Версия</w:t>
      </w:r>
      <w:r>
        <w:rPr>
          <w:color w:val="FFFFFF"/>
          <w:spacing w:val="-4"/>
          <w:sz w:val="20"/>
          <w:shd w:fill="00008A" w:color="auto" w:val="clear"/>
        </w:rPr>
        <w:t> </w:t>
      </w:r>
      <w:r>
        <w:rPr>
          <w:color w:val="FFFFFF"/>
          <w:sz w:val="20"/>
          <w:shd w:fill="00008A" w:color="auto" w:val="clear"/>
        </w:rPr>
        <w:t>11</w:t>
      </w:r>
      <w:r>
        <w:rPr>
          <w:color w:val="FFFFFF"/>
          <w:spacing w:val="-3"/>
          <w:sz w:val="20"/>
          <w:shd w:fill="00008A" w:color="auto" w:val="clear"/>
        </w:rPr>
        <w:t> </w:t>
      </w:r>
      <w:r>
        <w:rPr>
          <w:color w:val="FFFFFF"/>
          <w:sz w:val="20"/>
          <w:shd w:fill="00008A" w:color="auto" w:val="clear"/>
        </w:rPr>
        <w:t>(07.05.2021)</w:t>
      </w:r>
    </w:p>
    <w:p>
      <w:pPr>
        <w:spacing w:after="0"/>
        <w:jc w:val="center"/>
        <w:rPr>
          <w:sz w:val="20"/>
        </w:rPr>
        <w:sectPr>
          <w:footerReference w:type="default" r:id="rId109"/>
          <w:pgSz w:w="16850" w:h="11920" w:orient="landscape"/>
          <w:pgMar w:footer="0" w:header="0" w:top="1100" w:bottom="280" w:left="460" w:right="60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spacing w:after="0"/>
        <w:jc w:val="left"/>
        <w:rPr>
          <w:sz w:val="20"/>
        </w:rPr>
        <w:sectPr>
          <w:footerReference w:type="default" r:id="rId110"/>
          <w:pgSz w:w="16850" w:h="11920" w:orient="landscape"/>
          <w:pgMar w:footer="1361" w:header="0" w:top="1100" w:bottom="1560" w:left="460" w:right="600"/>
          <w:pgNumType w:start="191"/>
        </w:sect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spacing w:before="3"/>
        <w:ind w:left="0"/>
        <w:jc w:val="left"/>
        <w:rPr>
          <w:sz w:val="26"/>
        </w:rPr>
      </w:pPr>
    </w:p>
    <w:p>
      <w:pPr>
        <w:pStyle w:val="Heading3"/>
        <w:ind w:left="2036"/>
      </w:pPr>
      <w:bookmarkStart w:name="Приложение 5" w:id="233"/>
      <w:bookmarkEnd w:id="233"/>
      <w:r>
        <w:rPr>
          <w:b w:val="0"/>
        </w:rPr>
      </w:r>
      <w:bookmarkStart w:name="_bookmark64" w:id="234"/>
      <w:bookmarkEnd w:id="234"/>
      <w:r>
        <w:rPr>
          <w:b w:val="0"/>
        </w:rPr>
      </w:r>
      <w:r>
        <w:rPr/>
        <w:t>Список</w:t>
      </w:r>
      <w:r>
        <w:rPr>
          <w:spacing w:val="-5"/>
        </w:rPr>
        <w:t> </w:t>
      </w:r>
      <w:r>
        <w:rPr/>
        <w:t>возможных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назначению</w:t>
      </w:r>
      <w:r>
        <w:rPr>
          <w:spacing w:val="-4"/>
        </w:rPr>
        <w:t> </w:t>
      </w:r>
      <w:r>
        <w:rPr/>
        <w:t>лекарственных</w:t>
      </w:r>
      <w:r>
        <w:rPr>
          <w:spacing w:val="-4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spacing w:before="230"/>
        <w:ind w:left="168" w:right="0" w:firstLine="0"/>
        <w:jc w:val="left"/>
        <w:rPr>
          <w:b/>
          <w:sz w:val="24"/>
        </w:rPr>
      </w:pPr>
      <w:r>
        <w:rPr/>
        <w:br w:type="column"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5</w:t>
      </w:r>
    </w:p>
    <w:p>
      <w:pPr>
        <w:spacing w:after="0"/>
        <w:jc w:val="left"/>
        <w:rPr>
          <w:sz w:val="24"/>
        </w:rPr>
        <w:sectPr>
          <w:type w:val="continuous"/>
          <w:pgSz w:w="16850" w:h="11920" w:orient="landscape"/>
          <w:pgMar w:top="1600" w:bottom="280" w:left="460" w:right="600"/>
          <w:cols w:num="2" w:equalWidth="0">
            <w:col w:w="13890" w:space="40"/>
            <w:col w:w="1860"/>
          </w:cols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8"/>
        <w:gridCol w:w="2408"/>
        <w:gridCol w:w="1275"/>
        <w:gridCol w:w="2977"/>
        <w:gridCol w:w="6095"/>
      </w:tblGrid>
      <w:tr>
        <w:trPr>
          <w:trHeight w:val="564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4"/>
              <w:ind w:left="165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4"/>
              <w:ind w:left="116" w:right="345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4"/>
              <w:ind w:left="112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4239" w:hRule="atLeast"/>
        </w:trPr>
        <w:tc>
          <w:tcPr>
            <w:tcW w:w="2118" w:type="dxa"/>
          </w:tcPr>
          <w:p>
            <w:pPr>
              <w:pStyle w:val="TableParagraph"/>
              <w:spacing w:before="13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408" w:type="dxa"/>
          </w:tcPr>
          <w:p>
            <w:pPr>
              <w:pStyle w:val="TableParagraph"/>
              <w:spacing w:before="13"/>
              <w:ind w:left="165" w:right="604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полимеразу 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275" w:type="dxa"/>
          </w:tcPr>
          <w:p>
            <w:pPr>
              <w:pStyle w:val="TableParagraph"/>
              <w:spacing w:before="13"/>
              <w:ind w:left="116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7" w:type="dxa"/>
          </w:tcPr>
          <w:p>
            <w:pPr>
              <w:pStyle w:val="TableParagraph"/>
              <w:spacing w:before="13"/>
              <w:ind w:left="162" w:right="388"/>
              <w:rPr>
                <w:sz w:val="20"/>
              </w:rPr>
            </w:pPr>
            <w:r>
              <w:rPr>
                <w:sz w:val="20"/>
              </w:rPr>
              <w:t>С массой ˂75 кг: по 1600 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before="1"/>
              <w:ind w:left="162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дни.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62" w:right="46"/>
              <w:jc w:val="both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ind w:left="162"/>
              <w:jc w:val="both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  <w:tc>
          <w:tcPr>
            <w:tcW w:w="6095" w:type="dxa"/>
          </w:tcPr>
          <w:p>
            <w:pPr>
              <w:pStyle w:val="TableParagraph"/>
              <w:numPr>
                <w:ilvl w:val="0"/>
                <w:numId w:val="62"/>
              </w:numPr>
              <w:tabs>
                <w:tab w:pos="217" w:val="left" w:leader="none"/>
              </w:tabs>
              <w:spacing w:line="245" w:lineRule="exact" w:before="13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217" w:val="left" w:leader="none"/>
              </w:tabs>
              <w:spacing w:line="240" w:lineRule="auto" w:before="0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217" w:val="left" w:leader="none"/>
              </w:tabs>
              <w:spacing w:line="244" w:lineRule="exact" w:before="0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217" w:val="left" w:leader="none"/>
              </w:tabs>
              <w:spacing w:line="240" w:lineRule="auto" w:before="0" w:after="0"/>
              <w:ind w:left="217" w:right="360" w:hanging="105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 или планирование беременности во время 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ind w:left="217" w:right="497" w:hanging="1"/>
              <w:rPr>
                <w:sz w:val="20"/>
              </w:rPr>
            </w:pPr>
            <w:r>
              <w:rPr>
                <w:sz w:val="20"/>
              </w:rPr>
              <w:t>и мужчинам необходимо использовать наиболее эффективные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 спермицидом);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218" w:val="left" w:leader="none"/>
              </w:tabs>
              <w:spacing w:line="244" w:lineRule="exact" w:before="0" w:after="0"/>
              <w:ind w:left="217" w:right="0" w:hanging="106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218" w:val="left" w:leader="none"/>
              </w:tabs>
              <w:spacing w:line="240" w:lineRule="auto" w:before="0" w:after="0"/>
              <w:ind w:left="112" w:right="3586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 возраст до 18 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ind w:left="217" w:right="173"/>
              <w:rPr>
                <w:sz w:val="20"/>
              </w:rPr>
            </w:pPr>
            <w:r>
              <w:rPr>
                <w:sz w:val="20"/>
              </w:rPr>
              <w:t>У пациентов с подагрой и гиперурикемией в анамнезе, у пожилых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легкой</w:t>
            </w:r>
          </w:p>
          <w:p>
            <w:pPr>
              <w:pStyle w:val="TableParagraph"/>
              <w:ind w:left="217" w:right="1573" w:hanging="1"/>
              <w:rPr>
                <w:sz w:val="20"/>
              </w:rPr>
            </w:pPr>
            <w:r>
              <w:rPr>
                <w:sz w:val="20"/>
              </w:rPr>
              <w:t>и средней степени тяжести, пациентов с почечной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мл/мин).</w:t>
            </w:r>
          </w:p>
          <w:p>
            <w:pPr>
              <w:pStyle w:val="TableParagraph"/>
              <w:spacing w:line="230" w:lineRule="exact"/>
              <w:ind w:left="217" w:right="1510"/>
              <w:rPr>
                <w:sz w:val="20"/>
              </w:rPr>
            </w:pPr>
            <w:r>
              <w:rPr>
                <w:sz w:val="20"/>
              </w:rPr>
              <w:t>Может применяться как в амбулаторной 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стационаре.</w:t>
            </w:r>
          </w:p>
        </w:tc>
      </w:tr>
      <w:tr>
        <w:trPr>
          <w:trHeight w:val="2312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3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3"/>
              <w:ind w:left="165" w:right="363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 и 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природным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АТФ-</w:t>
            </w:r>
          </w:p>
          <w:p>
            <w:pPr>
              <w:pStyle w:val="TableParagraph"/>
              <w:ind w:left="165" w:right="42"/>
              <w:rPr>
                <w:sz w:val="20"/>
              </w:rPr>
            </w:pPr>
            <w:r>
              <w:rPr>
                <w:sz w:val="20"/>
              </w:rPr>
              <w:t>субстратом за включение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формирующиеся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цепи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РНК-</w:t>
            </w:r>
          </w:p>
          <w:p>
            <w:pPr>
              <w:pStyle w:val="TableParagraph"/>
              <w:spacing w:line="210" w:lineRule="exact"/>
              <w:ind w:left="165"/>
              <w:rPr>
                <w:sz w:val="20"/>
              </w:rPr>
            </w:pPr>
            <w:r>
              <w:rPr>
                <w:sz w:val="20"/>
              </w:rPr>
              <w:t>зависимой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РНК-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3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3"/>
              <w:ind w:left="162" w:right="51"/>
              <w:rPr>
                <w:sz w:val="20"/>
              </w:rPr>
            </w:pPr>
            <w:r>
              <w:rPr>
                <w:sz w:val="20"/>
              </w:rPr>
              <w:t>Лиофилизат разбавляют в 0,9 %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хлорида</w:t>
            </w:r>
          </w:p>
          <w:p>
            <w:pPr>
              <w:pStyle w:val="TableParagraph"/>
              <w:ind w:left="162" w:right="706"/>
              <w:rPr>
                <w:sz w:val="20"/>
              </w:rPr>
            </w:pPr>
            <w:r>
              <w:rPr>
                <w:sz w:val="20"/>
              </w:rPr>
              <w:t>(до общего объема 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250 мл) и вводят в/в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мин.</w:t>
            </w:r>
          </w:p>
          <w:p>
            <w:pPr>
              <w:pStyle w:val="TableParagraph"/>
              <w:ind w:left="162" w:right="369"/>
              <w:rPr>
                <w:sz w:val="20"/>
              </w:rPr>
            </w:pPr>
            <w:r>
              <w:rPr>
                <w:sz w:val="20"/>
              </w:rPr>
              <w:t>1-й день: 200 мг однократно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в/в.</w:t>
            </w:r>
          </w:p>
          <w:p>
            <w:pPr>
              <w:pStyle w:val="TableParagraph"/>
              <w:ind w:left="162" w:right="161"/>
              <w:rPr>
                <w:sz w:val="20"/>
              </w:rPr>
            </w:pPr>
            <w:r>
              <w:rPr>
                <w:sz w:val="20"/>
              </w:rPr>
              <w:t>Со 2-го дня: 100 мг в/в 1 р/сут.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 дней.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3"/>
              <w:ind w:left="217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92" w:val="left" w:leader="none"/>
              </w:tabs>
              <w:spacing w:line="244" w:lineRule="exact" w:before="0" w:after="0"/>
              <w:ind w:left="491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 лет);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92" w:val="left" w:leader="none"/>
              </w:tabs>
              <w:spacing w:line="244" w:lineRule="exact" w:before="0" w:after="0"/>
              <w:ind w:left="491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92" w:val="left" w:leader="none"/>
              </w:tabs>
              <w:spacing w:line="244" w:lineRule="exact" w:before="0" w:after="0"/>
              <w:ind w:left="491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92" w:val="left" w:leader="none"/>
              </w:tabs>
              <w:spacing w:line="244" w:lineRule="exact" w:before="0" w:after="0"/>
              <w:ind w:left="491" w:right="0" w:hanging="141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17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2"/>
        </w:rPr>
      </w:pPr>
      <w:bookmarkStart w:name="_bookmark65" w:id="235"/>
      <w:bookmarkEnd w:id="235"/>
      <w:r>
        <w:rPr/>
      </w:r>
      <w:r>
        <w:rPr>
          <w:b/>
          <w:sz w:val="12"/>
        </w:rPr>
      </w:r>
    </w:p>
    <w:tbl>
      <w:tblPr>
        <w:tblW w:w="0" w:type="auto"/>
        <w:jc w:val="left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8"/>
        <w:gridCol w:w="2408"/>
        <w:gridCol w:w="1275"/>
        <w:gridCol w:w="2977"/>
        <w:gridCol w:w="6095"/>
      </w:tblGrid>
      <w:tr>
        <w:trPr>
          <w:trHeight w:val="564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4"/>
              <w:ind w:left="165" w:right="120"/>
              <w:rPr>
                <w:sz w:val="20"/>
              </w:rPr>
            </w:pPr>
            <w:r>
              <w:rPr>
                <w:sz w:val="20"/>
              </w:rPr>
              <w:t>полимеразы SARS-CoV-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543" w:hRule="atLeast"/>
        </w:trPr>
        <w:tc>
          <w:tcPr>
            <w:tcW w:w="2118" w:type="dxa"/>
          </w:tcPr>
          <w:p>
            <w:pPr>
              <w:pStyle w:val="TableParagraph"/>
              <w:spacing w:before="13"/>
              <w:ind w:left="110" w:right="405"/>
              <w:rPr>
                <w:b/>
                <w:sz w:val="20"/>
              </w:rPr>
            </w:pPr>
            <w:r>
              <w:rPr>
                <w:b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408" w:type="dxa"/>
          </w:tcPr>
          <w:p>
            <w:pPr>
              <w:pStyle w:val="TableParagraph"/>
              <w:spacing w:before="13"/>
              <w:ind w:left="215" w:right="268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 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 вируса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антителами</w:t>
            </w: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  <w:p>
            <w:pPr>
              <w:pStyle w:val="TableParagraph"/>
              <w:ind w:left="215"/>
              <w:rPr>
                <w:sz w:val="20"/>
              </w:rPr>
            </w:pPr>
            <w:r>
              <w:rPr>
                <w:sz w:val="20"/>
              </w:rPr>
              <w:t>класса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IgG</w:t>
            </w:r>
          </w:p>
        </w:tc>
        <w:tc>
          <w:tcPr>
            <w:tcW w:w="1275" w:type="dxa"/>
          </w:tcPr>
          <w:p>
            <w:pPr>
              <w:pStyle w:val="TableParagraph"/>
              <w:spacing w:before="13"/>
              <w:ind w:left="116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2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spacing w:before="13"/>
              <w:ind w:left="162" w:right="198" w:firstLine="50"/>
              <w:rPr>
                <w:sz w:val="20"/>
              </w:rPr>
            </w:pPr>
            <w:r>
              <w:rPr>
                <w:sz w:val="20"/>
              </w:rPr>
              <w:t>Внутривенно капельно в 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4 мл/кг массы тела. Начальная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скорость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0,01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0,02 мл/кг массы тела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ind w:left="163" w:right="50"/>
              <w:rPr>
                <w:sz w:val="20"/>
              </w:rPr>
            </w:pPr>
            <w:r>
              <w:rPr>
                <w:sz w:val="20"/>
              </w:rPr>
              <w:t>Если препарат хорошо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переносится, скорость введения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можно постепенно увеличивать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максимально до 0,12 мл/кг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5" w:type="dxa"/>
          </w:tcPr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0" w:lineRule="auto" w:before="13" w:after="0"/>
              <w:ind w:left="291" w:right="45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редко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встречающихся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случаях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дефицита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(igА)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igА;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4" w:lineRule="exact" w:before="0" w:after="0"/>
              <w:ind w:left="291" w:right="0" w:hanging="143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0" w:lineRule="auto" w:before="0" w:after="0"/>
              <w:ind w:left="291" w:right="45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30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0" w:lineRule="auto" w:before="0" w:after="0"/>
              <w:ind w:left="291" w:right="45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4" w:lineRule="exact" w:before="0" w:after="0"/>
              <w:ind w:left="291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292" w:val="left" w:leader="none"/>
              </w:tabs>
              <w:spacing w:line="240" w:lineRule="auto" w:before="0" w:after="0"/>
              <w:ind w:left="291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2543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3"/>
              <w:ind w:left="161"/>
              <w:rPr>
                <w:sz w:val="20"/>
              </w:rPr>
            </w:pPr>
            <w:r>
              <w:rPr>
                <w:b/>
                <w:sz w:val="20"/>
              </w:rPr>
              <w:t>ИФН </w:t>
            </w:r>
            <w:r>
              <w:rPr>
                <w:sz w:val="20"/>
              </w:rPr>
              <w:t>α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3"/>
              <w:ind w:left="165" w:right="50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иммуномодулирующим,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противовоспалительным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3"/>
              <w:ind w:left="116" w:right="57"/>
              <w:rPr>
                <w:sz w:val="20"/>
              </w:rPr>
            </w:pPr>
            <w:r>
              <w:rPr>
                <w:sz w:val="20"/>
              </w:rPr>
              <w:t>Интраназаль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ные формы: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10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мазь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3"/>
              <w:ind w:left="162" w:right="184"/>
              <w:rPr>
                <w:sz w:val="20"/>
              </w:rPr>
            </w:pPr>
            <w:r>
              <w:rPr>
                <w:sz w:val="20"/>
              </w:rPr>
              <w:t>В соответствии с 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3"/>
              <w:ind w:left="112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ИФН-α2b</w:t>
            </w:r>
          </w:p>
        </w:tc>
      </w:tr>
      <w:tr>
        <w:trPr>
          <w:trHeight w:val="2084" w:hRule="atLeast"/>
        </w:trPr>
        <w:tc>
          <w:tcPr>
            <w:tcW w:w="2118" w:type="dxa"/>
          </w:tcPr>
          <w:p>
            <w:pPr>
              <w:pStyle w:val="TableParagraph"/>
              <w:spacing w:before="13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408" w:type="dxa"/>
          </w:tcPr>
          <w:p>
            <w:pPr>
              <w:pStyle w:val="TableParagraph"/>
              <w:spacing w:before="13"/>
              <w:ind w:left="215" w:right="304"/>
              <w:rPr>
                <w:sz w:val="20"/>
              </w:rPr>
            </w:pPr>
            <w:r>
              <w:rPr>
                <w:sz w:val="20"/>
              </w:rPr>
              <w:t>Относится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ингибиторам слияния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1"/>
              <w:ind w:left="215" w:right="247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 и 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10" w:lineRule="exact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клеточных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275" w:type="dxa"/>
          </w:tcPr>
          <w:p>
            <w:pPr>
              <w:pStyle w:val="TableParagraph"/>
              <w:spacing w:before="13"/>
              <w:ind w:left="116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7" w:type="dxa"/>
          </w:tcPr>
          <w:p>
            <w:pPr>
              <w:pStyle w:val="TableParagraph"/>
              <w:spacing w:before="13"/>
              <w:ind w:left="162" w:right="1217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6095" w:type="dxa"/>
          </w:tcPr>
          <w:p>
            <w:pPr>
              <w:pStyle w:val="TableParagraph"/>
              <w:spacing w:before="13"/>
              <w:ind w:left="112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spacing w:before="2"/>
        <w:ind w:left="0"/>
        <w:jc w:val="left"/>
        <w:rPr>
          <w:b/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spacing w:before="1"/>
        <w:ind w:left="0"/>
        <w:jc w:val="left"/>
        <w:rPr>
          <w:b/>
          <w:sz w:val="44"/>
        </w:rPr>
      </w:pPr>
    </w:p>
    <w:p>
      <w:pPr>
        <w:pStyle w:val="Heading3"/>
        <w:ind w:left="2727"/>
      </w:pPr>
      <w:bookmarkStart w:name="Приложение 6" w:id="236"/>
      <w:bookmarkEnd w:id="236"/>
      <w:r>
        <w:rPr>
          <w:b w:val="0"/>
        </w:rPr>
      </w:r>
      <w:bookmarkStart w:name="_bookmark66" w:id="237"/>
      <w:bookmarkEnd w:id="237"/>
      <w:r>
        <w:rPr>
          <w:b w:val="0"/>
        </w:rPr>
      </w:r>
      <w:r>
        <w:rPr/>
        <w:t>Препараты</w:t>
      </w:r>
      <w:r>
        <w:rPr>
          <w:spacing w:val="-7"/>
        </w:rPr>
        <w:t> </w:t>
      </w:r>
      <w:r>
        <w:rPr/>
        <w:t>упреждающей</w:t>
      </w:r>
      <w:r>
        <w:rPr>
          <w:spacing w:val="-6"/>
        </w:rPr>
        <w:t> </w:t>
      </w:r>
      <w:r>
        <w:rPr/>
        <w:t>противовоспалительной</w:t>
      </w:r>
      <w:r>
        <w:rPr>
          <w:spacing w:val="-6"/>
        </w:rPr>
        <w:t> </w:t>
      </w:r>
      <w:r>
        <w:rPr/>
        <w:t>терапии</w:t>
      </w:r>
      <w:r>
        <w:rPr>
          <w:spacing w:val="-5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/>
        <w:t>взрослых</w:t>
      </w:r>
    </w:p>
    <w:p>
      <w:pPr>
        <w:pStyle w:val="Heading5"/>
        <w:spacing w:before="90"/>
        <w:ind w:left="858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6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460" w:right="600"/>
          <w:cols w:num="2" w:equalWidth="0">
            <w:col w:w="13200" w:space="40"/>
            <w:col w:w="2550"/>
          </w:cols>
        </w:sectPr>
      </w:pPr>
    </w:p>
    <w:p>
      <w:pPr>
        <w:pStyle w:val="BodyText"/>
        <w:spacing w:before="10"/>
        <w:ind w:left="0"/>
        <w:jc w:val="left"/>
        <w:rPr>
          <w:b/>
          <w:sz w:val="6"/>
        </w:rPr>
      </w:pPr>
    </w:p>
    <w:tbl>
      <w:tblPr>
        <w:tblW w:w="0" w:type="auto"/>
        <w:jc w:val="left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6"/>
        <w:gridCol w:w="1497"/>
        <w:gridCol w:w="3827"/>
        <w:gridCol w:w="4741"/>
      </w:tblGrid>
      <w:tr>
        <w:trPr>
          <w:trHeight w:val="56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6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7" w:type="dxa"/>
            <w:shd w:val="clear" w:color="auto" w:fill="F1F1F1"/>
          </w:tcPr>
          <w:p>
            <w:pPr>
              <w:pStyle w:val="TableParagraph"/>
              <w:spacing w:before="14"/>
              <w:ind w:left="56" w:right="627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4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1" w:type="dxa"/>
            <w:shd w:val="clear" w:color="auto" w:fill="F1F1F1"/>
          </w:tcPr>
          <w:p>
            <w:pPr>
              <w:pStyle w:val="TableParagraph"/>
              <w:spacing w:before="14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7" w:hRule="atLeast"/>
        </w:trPr>
        <w:tc>
          <w:tcPr>
            <w:tcW w:w="1980" w:type="dxa"/>
          </w:tcPr>
          <w:p>
            <w:pPr>
              <w:pStyle w:val="TableParagraph"/>
              <w:spacing w:before="96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ind w:left="57" w:right="308"/>
              <w:rPr>
                <w:sz w:val="20"/>
              </w:rPr>
            </w:pPr>
            <w:r>
              <w:rPr>
                <w:sz w:val="20"/>
              </w:rPr>
              <w:t>Является селективным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ингибитором JAK1 и JAK2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киназ, применяется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лечения ревматоидного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артрита. При лечении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 предназначен для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средним</w:t>
            </w:r>
          </w:p>
          <w:p>
            <w:pPr>
              <w:pStyle w:val="TableParagraph"/>
              <w:spacing w:before="1"/>
              <w:ind w:left="57" w:right="421"/>
              <w:jc w:val="both"/>
              <w:rPr>
                <w:sz w:val="20"/>
              </w:rPr>
            </w:pPr>
            <w:r>
              <w:rPr>
                <w:sz w:val="20"/>
              </w:rPr>
              <w:t>и среднетяжелым течением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качестве дополнительной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терапии</w:t>
            </w:r>
          </w:p>
        </w:tc>
        <w:tc>
          <w:tcPr>
            <w:tcW w:w="149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56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7" w:type="dxa"/>
          </w:tcPr>
          <w:p>
            <w:pPr>
              <w:pStyle w:val="TableParagraph"/>
              <w:spacing w:before="97"/>
              <w:ind w:left="5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4741" w:type="dxa"/>
            <w:vMerge w:val="restart"/>
          </w:tcPr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0" w:lineRule="auto" w:before="94" w:after="0"/>
              <w:ind w:left="213" w:right="233" w:hanging="214"/>
              <w:jc w:val="left"/>
              <w:rPr>
                <w:sz w:val="20"/>
              </w:rPr>
            </w:pPr>
            <w:r>
              <w:rPr>
                <w:sz w:val="20"/>
              </w:rPr>
              <w:t>Сепсис, подтвержденный патогенами, отличными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4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5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4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г/дл,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4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мл/мин,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0" w:lineRule="auto" w:before="0" w:after="0"/>
              <w:ind w:left="213" w:right="133" w:hanging="214"/>
              <w:jc w:val="left"/>
              <w:rPr>
                <w:sz w:val="20"/>
              </w:rPr>
            </w:pPr>
            <w:r>
              <w:rPr>
                <w:sz w:val="20"/>
              </w:rPr>
              <w:t>Тяжелая печеночная недостаточность/если есть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подозрение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лекарственное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повреждение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печени,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4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4" w:lineRule="exact" w:before="0" w:after="0"/>
              <w:ind w:left="213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туберкулез,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214" w:val="left" w:leader="none"/>
              </w:tabs>
              <w:spacing w:line="240" w:lineRule="auto" w:before="0" w:after="0"/>
              <w:ind w:left="56" w:right="2584" w:hanging="57"/>
              <w:jc w:val="left"/>
              <w:rPr>
                <w:sz w:val="20"/>
              </w:rPr>
            </w:pPr>
            <w:r>
              <w:rPr>
                <w:sz w:val="20"/>
              </w:rPr>
              <w:t>ТВГ/ТЭЛА в анамнезе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осторожностью: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лет,</w:t>
            </w:r>
          </w:p>
          <w:p>
            <w:pPr>
              <w:pStyle w:val="TableParagraph"/>
              <w:spacing w:line="229" w:lineRule="exact"/>
              <w:ind w:left="56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ингибиторов</w:t>
            </w:r>
          </w:p>
        </w:tc>
      </w:tr>
      <w:tr>
        <w:trPr>
          <w:trHeight w:val="310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0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0"/>
              <w:ind w:left="56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7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Нетакимаб</w:t>
            </w:r>
          </w:p>
        </w:tc>
        <w:tc>
          <w:tcPr>
            <w:tcW w:w="283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57" w:right="224"/>
              <w:rPr>
                <w:sz w:val="20"/>
              </w:rPr>
            </w:pPr>
            <w:r>
              <w:rPr>
                <w:sz w:val="20"/>
              </w:rPr>
              <w:t>Рекомбинантные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ингибирующие интерлейкин-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17А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(ИЛ-17А)</w:t>
            </w: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56" w:right="394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  <w:p>
            <w:pPr>
              <w:pStyle w:val="TableParagraph"/>
              <w:ind w:left="56" w:right="239"/>
              <w:rPr>
                <w:sz w:val="20"/>
              </w:rPr>
            </w:pPr>
            <w:r>
              <w:rPr>
                <w:sz w:val="20"/>
              </w:rPr>
              <w:t>120 мг в виде двух подкожных инъекций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по 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 препарата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каждая.</w:t>
            </w:r>
          </w:p>
          <w:p>
            <w:pPr>
              <w:pStyle w:val="TableParagraph"/>
              <w:spacing w:before="1"/>
              <w:ind w:left="56" w:right="822"/>
              <w:rPr>
                <w:sz w:val="20"/>
              </w:rPr>
            </w:pPr>
            <w:r>
              <w:rPr>
                <w:sz w:val="20"/>
              </w:rPr>
              <w:t>Препарат вводится 1 раз в неделю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неделях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4741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355" w:val="left" w:leader="none"/>
              </w:tabs>
              <w:spacing w:line="244" w:lineRule="exact" w:before="208" w:after="0"/>
              <w:ind w:left="354" w:right="0" w:hanging="28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нетакимабу,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также</w:t>
            </w:r>
          </w:p>
          <w:p>
            <w:pPr>
              <w:pStyle w:val="TableParagraph"/>
              <w:spacing w:line="229" w:lineRule="exact"/>
              <w:ind w:left="354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вспомогательных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355" w:val="left" w:leader="none"/>
              </w:tabs>
              <w:spacing w:line="240" w:lineRule="auto" w:before="0" w:after="0"/>
              <w:ind w:left="354" w:right="248" w:hanging="284"/>
              <w:jc w:val="left"/>
              <w:rPr>
                <w:sz w:val="20"/>
              </w:rPr>
            </w:pPr>
            <w:r>
              <w:rPr>
                <w:sz w:val="20"/>
              </w:rPr>
              <w:t>Клинически значимые инфекционные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острой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фазе,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туберкулез.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355" w:val="left" w:leader="none"/>
              </w:tabs>
              <w:spacing w:line="240" w:lineRule="auto" w:before="0" w:after="0"/>
              <w:ind w:left="55" w:right="669" w:firstLine="15"/>
              <w:jc w:val="left"/>
              <w:rPr>
                <w:sz w:val="20"/>
              </w:rPr>
            </w:pPr>
            <w:r>
              <w:rPr>
                <w:sz w:val="20"/>
              </w:rPr>
              <w:t>Детский и подростковый возраст до 18 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Беременность,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грудное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вскармливание.</w:t>
            </w:r>
          </w:p>
        </w:tc>
      </w:tr>
      <w:tr>
        <w:trPr>
          <w:trHeight w:val="1260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8"/>
              <w:ind w:left="65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6" w:type="dxa"/>
            <w:shd w:val="clear" w:color="auto" w:fill="F1F1F1"/>
          </w:tcPr>
          <w:p>
            <w:pPr>
              <w:pStyle w:val="TableParagraph"/>
              <w:spacing w:before="62"/>
              <w:ind w:left="57" w:right="443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изотипа 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 разработанные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</w:tc>
        <w:tc>
          <w:tcPr>
            <w:tcW w:w="1497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63"/>
              <w:ind w:left="64"/>
              <w:rPr>
                <w:sz w:val="20"/>
              </w:rPr>
            </w:pPr>
            <w:r>
              <w:rPr>
                <w:sz w:val="20"/>
              </w:rPr>
              <w:t>160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флакона).</w:t>
            </w:r>
          </w:p>
          <w:p>
            <w:pPr>
              <w:pStyle w:val="TableParagraph"/>
              <w:spacing w:before="14"/>
              <w:ind w:left="64" w:right="146"/>
              <w:rPr>
                <w:sz w:val="20"/>
              </w:rPr>
            </w:pPr>
            <w:r>
              <w:rPr>
                <w:sz w:val="20"/>
              </w:rPr>
              <w:t>360 мг/мл (два шприца) разводят в 100 мл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0,9% раствора NaCl, вводят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1" w:type="dxa"/>
          </w:tcPr>
          <w:p>
            <w:pPr>
              <w:pStyle w:val="TableParagraph"/>
              <w:numPr>
                <w:ilvl w:val="0"/>
                <w:numId w:val="67"/>
              </w:numPr>
              <w:tabs>
                <w:tab w:pos="327" w:val="left" w:leader="none"/>
              </w:tabs>
              <w:spacing w:line="240" w:lineRule="auto" w:before="41" w:after="0"/>
              <w:ind w:left="326" w:right="121" w:hanging="270"/>
              <w:jc w:val="left"/>
              <w:rPr>
                <w:sz w:val="20"/>
              </w:rPr>
            </w:pPr>
            <w:r>
              <w:rPr>
                <w:sz w:val="20"/>
              </w:rPr>
              <w:t>Сепсис, подтвержденный патогенами, отличными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327" w:val="left" w:leader="none"/>
              </w:tabs>
              <w:spacing w:line="240" w:lineRule="auto" w:before="0" w:after="0"/>
              <w:ind w:left="326" w:right="424" w:hanging="270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 к любому компоненту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327" w:val="left" w:leader="none"/>
              </w:tabs>
              <w:spacing w:line="240" w:lineRule="auto" w:before="0" w:after="0"/>
              <w:ind w:left="326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В;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type w:val="continuous"/>
          <w:pgSz w:w="16850" w:h="11920" w:orient="landscape"/>
          <w:pgMar w:top="1600" w:bottom="28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6"/>
        <w:gridCol w:w="1497"/>
        <w:gridCol w:w="3827"/>
        <w:gridCol w:w="4741"/>
      </w:tblGrid>
      <w:tr>
        <w:trPr>
          <w:trHeight w:val="185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57" w:right="190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 рецепторы ИЛ-6.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Применяются для 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юношеского артрита</w:t>
            </w:r>
          </w:p>
          <w:p>
            <w:pPr>
              <w:pStyle w:val="TableParagraph"/>
              <w:spacing w:line="230" w:lineRule="exact" w:before="1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системным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началом</w:t>
            </w:r>
          </w:p>
          <w:p>
            <w:pPr>
              <w:pStyle w:val="TableParagraph"/>
              <w:ind w:left="57" w:right="169"/>
              <w:rPr>
                <w:sz w:val="20"/>
              </w:rPr>
            </w:pPr>
            <w:r>
              <w:rPr>
                <w:sz w:val="20"/>
              </w:rPr>
              <w:t>и ревматоидного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артрита.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 лечении COVID-19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предназначены для пациентов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 среднетяжелым и тяжелым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течением: с острым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респираторным дистресс-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синдромом,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тяжелым</w:t>
            </w:r>
          </w:p>
          <w:p>
            <w:pPr>
              <w:pStyle w:val="TableParagraph"/>
              <w:ind w:left="57" w:right="75"/>
              <w:rPr>
                <w:sz w:val="20"/>
              </w:rPr>
            </w:pPr>
            <w:r>
              <w:rPr>
                <w:sz w:val="20"/>
              </w:rPr>
              <w:t>жизнеугрожающим синдромом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высвобождения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цитокинов.</w:t>
            </w: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56" w:right="394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6" w:right="239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162 мг/0,9 мл) подкожно однократно.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Эскалационная доза - 648 мг в сочетании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  <w:p>
            <w:pPr>
              <w:pStyle w:val="TableParagraph"/>
              <w:ind w:left="56" w:right="448"/>
              <w:rPr>
                <w:sz w:val="20"/>
              </w:rPr>
            </w:pPr>
            <w:r>
              <w:rPr>
                <w:sz w:val="20"/>
              </w:rPr>
              <w:t>Четыре преднаподлненных шприца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(162 мг/0,9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</w:p>
          <w:p>
            <w:pPr>
              <w:pStyle w:val="TableParagraph"/>
              <w:spacing w:line="230" w:lineRule="exact"/>
              <w:ind w:left="56" w:right="723"/>
              <w:rPr>
                <w:sz w:val="20"/>
              </w:rPr>
            </w:pPr>
            <w:r>
              <w:rPr>
                <w:sz w:val="20"/>
              </w:rPr>
              <w:t>раствора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1" w:type="dxa"/>
            <w:vMerge w:val="restart"/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327" w:val="left" w:leader="none"/>
              </w:tabs>
              <w:spacing w:line="240" w:lineRule="auto" w:before="14" w:after="0"/>
              <w:ind w:left="326" w:right="786" w:hanging="270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 заболевания, связанные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327" w:val="left" w:leader="none"/>
              </w:tabs>
              <w:spacing w:line="240" w:lineRule="auto" w:before="0" w:after="0"/>
              <w:ind w:left="326" w:right="1460" w:hanging="270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 терапия 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327" w:val="left" w:leader="none"/>
              </w:tabs>
              <w:spacing w:line="244" w:lineRule="exact" w:before="0" w:after="0"/>
              <w:ind w:left="326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327" w:val="left" w:leader="none"/>
              </w:tabs>
              <w:spacing w:line="240" w:lineRule="auto" w:before="0" w:after="0"/>
              <w:ind w:left="326" w:right="207" w:hanging="270"/>
              <w:jc w:val="left"/>
              <w:rPr>
                <w:sz w:val="20"/>
              </w:rPr>
            </w:pPr>
            <w:r>
              <w:rPr>
                <w:sz w:val="20"/>
              </w:rPr>
              <w:t>Повышение активности АСТ или АЛТ более чем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 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327" w:val="left" w:leader="none"/>
              </w:tabs>
              <w:spacing w:line="240" w:lineRule="auto" w:before="0" w:after="0"/>
              <w:ind w:left="326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185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7" w:right="67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827" w:type="dxa"/>
          </w:tcPr>
          <w:p>
            <w:pPr>
              <w:pStyle w:val="TableParagraph"/>
              <w:spacing w:before="131"/>
              <w:ind w:left="56" w:right="353"/>
              <w:rPr>
                <w:sz w:val="20"/>
              </w:rPr>
            </w:pPr>
            <w:r>
              <w:rPr>
                <w:sz w:val="20"/>
              </w:rPr>
              <w:t>4-8 мг/кг/введение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400 мг разводят в 100 мл 0,9%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ind w:left="56" w:right="1598" w:hanging="1"/>
              <w:rPr>
                <w:sz w:val="20"/>
              </w:rPr>
            </w:pPr>
            <w:r>
              <w:rPr>
                <w:sz w:val="20"/>
              </w:rPr>
              <w:t>в течение 60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ind w:left="56" w:right="373"/>
              <w:rPr>
                <w:sz w:val="20"/>
              </w:rPr>
            </w:pP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ч*.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8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6" w:right="127"/>
              <w:rPr>
                <w:sz w:val="20"/>
              </w:rPr>
            </w:pPr>
            <w:r>
              <w:rPr>
                <w:sz w:val="20"/>
              </w:rPr>
              <w:t>200 мг или 400 мг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 заполненную шприц-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ручку в дозировке 200 мг (1 или 2 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зависимости от дозы)) развести в 100 мл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0,9% раствора NaCl, вводить в/в капельно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before="1"/>
              <w:ind w:left="56" w:right="373"/>
              <w:rPr>
                <w:sz w:val="20"/>
              </w:rPr>
            </w:pP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80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6" w:type="dxa"/>
            <w:shd w:val="clear" w:color="auto" w:fill="F1F1F1"/>
          </w:tcPr>
          <w:p>
            <w:pPr>
              <w:pStyle w:val="TableParagraph"/>
              <w:spacing w:before="143"/>
              <w:ind w:left="57" w:right="395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before="1"/>
              <w:ind w:left="57" w:right="64"/>
              <w:rPr>
                <w:sz w:val="20"/>
              </w:rPr>
            </w:pPr>
            <w:r>
              <w:rPr>
                <w:sz w:val="20"/>
              </w:rPr>
              <w:t>ИЛ-1β. Применяется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лечения юношеского артрита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системным началом,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аутовоспалительных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синдромов, подагры.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лечении COVID-19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предназначен для пациентов со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среднетяжелым и тяжелым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течением.</w:t>
            </w:r>
          </w:p>
        </w:tc>
        <w:tc>
          <w:tcPr>
            <w:tcW w:w="1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4"/>
              <w:ind w:left="56" w:right="351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Канакинумаб 4-8 мг/кг в/в</w:t>
            </w:r>
            <w:r>
              <w:rPr>
                <w:sz w:val="20"/>
              </w:rPr>
              <w:t> в сочетании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 ГКС</w:t>
            </w:r>
            <w:r>
              <w:rPr>
                <w:sz w:val="18"/>
              </w:rPr>
              <w:t>. </w:t>
            </w:r>
            <w:r>
              <w:rPr>
                <w:sz w:val="20"/>
              </w:rPr>
              <w:t>Назначается при невозможности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56" w:right="151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воды для инъекций. Приготовленный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вводят во флакон с 250 мл 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встряхивают.</w:t>
            </w:r>
          </w:p>
          <w:p>
            <w:pPr>
              <w:pStyle w:val="TableParagraph"/>
              <w:ind w:left="56" w:right="320"/>
              <w:jc w:val="both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Доза канакинумаба (объем 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  <w:shd w:fill="FFFFFF" w:color="auto" w:val="clear"/>
              </w:rPr>
              <w:t>для приготовления раствора (150 мг/мл)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24" w:lineRule="exact" w:before="15"/>
              <w:ind w:left="56"/>
              <w:jc w:val="both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6" w:after="1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6"/>
        <w:gridCol w:w="1497"/>
        <w:gridCol w:w="3827"/>
        <w:gridCol w:w="4741"/>
      </w:tblGrid>
      <w:tr>
        <w:trPr>
          <w:trHeight w:val="2872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83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8"/>
              </w:rPr>
            </w:pPr>
          </w:p>
          <w:p>
            <w:pPr>
              <w:pStyle w:val="TableParagraph"/>
              <w:ind w:left="57" w:right="56"/>
              <w:rPr>
                <w:sz w:val="20"/>
              </w:rPr>
            </w:pPr>
            <w:r>
              <w:rPr>
                <w:sz w:val="20"/>
              </w:rPr>
              <w:t>Относятся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Влияют на все 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line="216" w:lineRule="auto" w:before="7"/>
              <w:ind w:left="56" w:right="149"/>
              <w:rPr>
                <w:sz w:val="20"/>
              </w:rPr>
            </w:pPr>
            <w:r>
              <w:rPr>
                <w:sz w:val="20"/>
              </w:rPr>
              <w:t>1 мг/кг на введение в/в каждые 12 ч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3-х суток, с постепенным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снижением дозы на 20-25% на 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 1-2 суток в течение 3-4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 на 50% каждые 1-2 суток до полной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ind w:left="64" w:right="529"/>
              <w:rPr>
                <w:sz w:val="20"/>
              </w:rPr>
            </w:pPr>
            <w:r>
              <w:rPr>
                <w:sz w:val="20"/>
              </w:rPr>
              <w:t>При нарастании ферритина, СРБ,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цитопении применяется по схеме 125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</w:p>
          <w:p>
            <w:pPr>
              <w:pStyle w:val="TableParagraph"/>
              <w:ind w:left="64" w:right="169"/>
              <w:rPr>
                <w:sz w:val="20"/>
              </w:rPr>
            </w:pPr>
            <w:r>
              <w:rPr>
                <w:sz w:val="20"/>
              </w:rPr>
              <w:t>с последующим постепенным снижением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дозы. Снижение дозы начинается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условии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ферритина</w:t>
            </w:r>
          </w:p>
          <w:p>
            <w:pPr>
              <w:pStyle w:val="TableParagraph"/>
              <w:spacing w:line="223" w:lineRule="exact"/>
              <w:ind w:left="64"/>
              <w:rPr>
                <w:sz w:val="20"/>
              </w:rPr>
            </w:pPr>
            <w:r>
              <w:rPr>
                <w:sz w:val="20"/>
              </w:rPr>
              <w:t>сыворотки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15%.</w:t>
            </w:r>
          </w:p>
        </w:tc>
        <w:tc>
          <w:tcPr>
            <w:tcW w:w="474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2"/>
              <w:ind w:left="56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43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диабете,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35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болезни,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33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кишки,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34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Ожирении,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34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инфекции,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202" w:val="left" w:leader="none"/>
              </w:tabs>
              <w:spacing w:line="240" w:lineRule="auto" w:before="34" w:after="0"/>
              <w:ind w:left="201" w:right="0" w:hanging="146"/>
              <w:jc w:val="left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1164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6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6" w:right="110"/>
              <w:rPr>
                <w:sz w:val="20"/>
              </w:rPr>
            </w:pPr>
            <w:r>
              <w:rPr>
                <w:sz w:val="20"/>
              </w:rPr>
              <w:t>6-12 мг – однократно утром, после 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пищи, за 12 ч до начала снижения 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</w:p>
          <w:p>
            <w:pPr>
              <w:pStyle w:val="TableParagraph"/>
              <w:spacing w:line="230" w:lineRule="atLeast"/>
              <w:ind w:left="56" w:right="657"/>
              <w:rPr>
                <w:sz w:val="20"/>
              </w:rPr>
            </w:pPr>
            <w:r>
              <w:rPr>
                <w:sz w:val="20"/>
              </w:rPr>
              <w:t>течение 7 дней, с 8 дня постепенное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4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1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</w:tcPr>
          <w:p>
            <w:pPr>
              <w:pStyle w:val="TableParagraph"/>
              <w:spacing w:before="13"/>
              <w:ind w:left="56" w:right="167"/>
              <w:rPr>
                <w:sz w:val="20"/>
              </w:rPr>
            </w:pPr>
            <w:r>
              <w:rPr>
                <w:sz w:val="20"/>
              </w:rPr>
              <w:t>8-20 мг/сутки внутривенно в зависимости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 тяжести состояния пациента за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6" w:right="146"/>
              <w:rPr>
                <w:sz w:val="20"/>
              </w:rPr>
            </w:pPr>
            <w:r>
              <w:rPr>
                <w:sz w:val="20"/>
              </w:rPr>
              <w:t>При нарастании ферритина, СРБ,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цитопении применяется по схеме 20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мг/внутривенно в два введения в 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 менее 3 дней 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постепенным снижением дозы. Снижение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начинается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условии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снижения</w:t>
            </w:r>
          </w:p>
          <w:p>
            <w:pPr>
              <w:pStyle w:val="TableParagraph"/>
              <w:spacing w:line="230" w:lineRule="atLeast"/>
              <w:ind w:left="56" w:right="429" w:hanging="1"/>
              <w:rPr>
                <w:sz w:val="20"/>
              </w:rPr>
            </w:pPr>
            <w:r>
              <w:rPr>
                <w:sz w:val="20"/>
              </w:rPr>
              <w:t>уровня ферритина сыворотки крови не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15%.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8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6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3"/>
              <w:ind w:left="56" w:right="132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50-100 мг, с последующим медленным,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внутривенным введением в течение часа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развитии</w:t>
            </w:r>
          </w:p>
          <w:p>
            <w:pPr>
              <w:pStyle w:val="TableParagraph"/>
              <w:spacing w:line="210" w:lineRule="exact" w:before="1"/>
              <w:ind w:left="56"/>
              <w:rPr>
                <w:sz w:val="20"/>
              </w:rPr>
            </w:pPr>
            <w:r>
              <w:rPr>
                <w:sz w:val="20"/>
              </w:rPr>
              <w:t>надпочечниковой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6"/>
        <w:gridCol w:w="1497"/>
        <w:gridCol w:w="3827"/>
        <w:gridCol w:w="4741"/>
      </w:tblGrid>
      <w:tr>
        <w:trPr>
          <w:trHeight w:val="2791" w:hRule="atLeast"/>
        </w:trPr>
        <w:tc>
          <w:tcPr>
            <w:tcW w:w="1980" w:type="dxa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836" w:type="dxa"/>
          </w:tcPr>
          <w:p>
            <w:pPr>
              <w:pStyle w:val="TableParagraph"/>
              <w:spacing w:before="14"/>
              <w:ind w:left="57" w:right="100"/>
              <w:rPr>
                <w:sz w:val="20"/>
              </w:rPr>
            </w:pPr>
            <w:r>
              <w:rPr>
                <w:sz w:val="20"/>
              </w:rPr>
              <w:t>Относится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противовосполительным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Влияет на все 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7" w:type="dxa"/>
          </w:tcPr>
          <w:p>
            <w:pPr>
              <w:pStyle w:val="TableParagraph"/>
              <w:spacing w:before="14"/>
              <w:ind w:left="56" w:right="149"/>
              <w:rPr>
                <w:sz w:val="20"/>
              </w:rPr>
            </w:pPr>
            <w:r>
              <w:rPr>
                <w:sz w:val="20"/>
              </w:rPr>
              <w:t>Дозированный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порошковый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ингалятор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сутки</w:t>
            </w:r>
          </w:p>
        </w:tc>
        <w:tc>
          <w:tcPr>
            <w:tcW w:w="474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317" w:val="left" w:leader="none"/>
              </w:tabs>
              <w:spacing w:line="230" w:lineRule="exact" w:before="0" w:after="0"/>
              <w:ind w:left="316" w:right="0" w:hanging="255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лет;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317" w:val="left" w:leader="none"/>
              </w:tabs>
              <w:spacing w:line="230" w:lineRule="exact" w:before="0" w:after="0"/>
              <w:ind w:left="316" w:right="0" w:hanging="25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56" w:right="156"/>
              <w:rPr>
                <w:sz w:val="20"/>
              </w:rPr>
            </w:pPr>
            <w:r>
              <w:rPr>
                <w:sz w:val="20"/>
              </w:rPr>
              <w:t>С осторожностью: (требуется более 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 следует назначать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 пациентам с активной формой туберкулеза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легких, грибковыми, вирусными, бактериальными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инфекциями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дыхания,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циррозом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печени.</w:t>
            </w:r>
          </w:p>
          <w:p>
            <w:pPr>
              <w:pStyle w:val="TableParagraph"/>
              <w:ind w:left="56"/>
              <w:rPr>
                <w:sz w:val="20"/>
              </w:rPr>
            </w:pPr>
            <w:r>
              <w:rPr>
                <w:sz w:val="20"/>
              </w:rPr>
              <w:t>При назначении следует принимать во внимание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BodyText"/>
        <w:spacing w:before="5"/>
        <w:ind w:left="0"/>
        <w:jc w:val="left"/>
        <w:rPr>
          <w:b/>
          <w:sz w:val="13"/>
        </w:rPr>
      </w:pPr>
    </w:p>
    <w:p>
      <w:pPr>
        <w:pStyle w:val="ListParagraph"/>
        <w:numPr>
          <w:ilvl w:val="0"/>
          <w:numId w:val="71"/>
        </w:numPr>
        <w:tabs>
          <w:tab w:pos="390" w:val="left" w:leader="none"/>
        </w:tabs>
        <w:spacing w:line="240" w:lineRule="auto" w:before="99" w:after="0"/>
        <w:ind w:left="389" w:right="0" w:hanging="98"/>
        <w:jc w:val="left"/>
        <w:rPr>
          <w:sz w:val="20"/>
        </w:rPr>
      </w:pPr>
      <w:r>
        <w:rPr>
          <w:sz w:val="20"/>
          <w:vertAlign w:val="baseline"/>
        </w:rPr>
        <w:t>Дополнительное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назначение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ингибиторов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ИЛ-6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той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же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дозе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через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ч:</w:t>
      </w:r>
    </w:p>
    <w:p>
      <w:pPr>
        <w:pStyle w:val="ListParagraph"/>
        <w:numPr>
          <w:ilvl w:val="1"/>
          <w:numId w:val="71"/>
        </w:numPr>
        <w:tabs>
          <w:tab w:pos="1547" w:val="left" w:leader="none"/>
          <w:tab w:pos="1548" w:val="left" w:leader="none"/>
        </w:tabs>
        <w:spacing w:line="240" w:lineRule="auto" w:before="13" w:after="0"/>
        <w:ind w:left="1547" w:right="0" w:hanging="361"/>
        <w:jc w:val="left"/>
        <w:rPr>
          <w:sz w:val="20"/>
        </w:rPr>
      </w:pPr>
      <w:r>
        <w:rPr>
          <w:sz w:val="20"/>
        </w:rPr>
        <w:t>отсутствие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5"/>
          <w:sz w:val="20"/>
        </w:rPr>
        <w:t> </w:t>
      </w:r>
      <w:r>
        <w:rPr>
          <w:sz w:val="20"/>
        </w:rPr>
        <w:t>недостаточный</w:t>
      </w:r>
      <w:r>
        <w:rPr>
          <w:spacing w:val="-4"/>
          <w:sz w:val="20"/>
        </w:rPr>
        <w:t> </w:t>
      </w:r>
      <w:r>
        <w:rPr>
          <w:sz w:val="20"/>
        </w:rPr>
        <w:t>клинический</w:t>
      </w:r>
      <w:r>
        <w:rPr>
          <w:spacing w:val="-5"/>
          <w:sz w:val="20"/>
        </w:rPr>
        <w:t> </w:t>
      </w:r>
      <w:r>
        <w:rPr>
          <w:sz w:val="20"/>
        </w:rPr>
        <w:t>эффект</w:t>
      </w:r>
      <w:r>
        <w:rPr>
          <w:spacing w:val="-5"/>
          <w:sz w:val="20"/>
        </w:rPr>
        <w:t> </w:t>
      </w:r>
      <w:r>
        <w:rPr>
          <w:sz w:val="20"/>
        </w:rPr>
        <w:t>(не</w:t>
      </w:r>
      <w:r>
        <w:rPr>
          <w:spacing w:val="-4"/>
          <w:sz w:val="20"/>
        </w:rPr>
        <w:t> </w:t>
      </w:r>
      <w:r>
        <w:rPr>
          <w:sz w:val="20"/>
        </w:rPr>
        <w:t>купировалась</w:t>
      </w:r>
      <w:r>
        <w:rPr>
          <w:spacing w:val="-5"/>
          <w:sz w:val="20"/>
        </w:rPr>
        <w:t> </w:t>
      </w:r>
      <w:r>
        <w:rPr>
          <w:sz w:val="20"/>
        </w:rPr>
        <w:t>лихорадка)</w:t>
      </w:r>
    </w:p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ind w:left="0"/>
        <w:jc w:val="left"/>
        <w:rPr>
          <w:sz w:val="44"/>
        </w:rPr>
      </w:pPr>
    </w:p>
    <w:p>
      <w:pPr>
        <w:pStyle w:val="Heading3"/>
        <w:ind w:left="5397"/>
      </w:pPr>
      <w:bookmarkStart w:name="Приложение 7-1" w:id="238"/>
      <w:bookmarkEnd w:id="238"/>
      <w:r>
        <w:rPr>
          <w:b w:val="0"/>
        </w:rPr>
      </w:r>
      <w:bookmarkStart w:name="_bookmark67" w:id="239"/>
      <w:bookmarkEnd w:id="239"/>
      <w:r>
        <w:rPr>
          <w:b w:val="0"/>
        </w:rPr>
      </w:r>
      <w:r>
        <w:rPr/>
        <w:t>Антикоагулянты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</w:p>
    <w:p>
      <w:pPr>
        <w:pStyle w:val="Heading5"/>
        <w:spacing w:before="90"/>
        <w:ind w:left="1781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460" w:right="600"/>
          <w:cols w:num="2" w:equalWidth="0">
            <w:col w:w="12077" w:space="40"/>
            <w:col w:w="3673"/>
          </w:cols>
        </w:sectPr>
      </w:pP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0"/>
        <w:gridCol w:w="2692"/>
        <w:gridCol w:w="5811"/>
      </w:tblGrid>
      <w:tr>
        <w:trPr>
          <w:trHeight w:val="382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1"/>
              <w:ind w:left="889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0" w:type="dxa"/>
            <w:shd w:val="clear" w:color="auto" w:fill="F1F1F1"/>
          </w:tcPr>
          <w:p>
            <w:pPr>
              <w:pStyle w:val="TableParagraph"/>
              <w:spacing w:before="1"/>
              <w:ind w:left="526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2" w:type="dxa"/>
            <w:shd w:val="clear" w:color="auto" w:fill="F1F1F1"/>
          </w:tcPr>
          <w:p>
            <w:pPr>
              <w:pStyle w:val="TableParagraph"/>
              <w:spacing w:before="38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2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1" w:type="dxa"/>
            <w:shd w:val="clear" w:color="auto" w:fill="F1F1F1"/>
          </w:tcPr>
          <w:p>
            <w:pPr>
              <w:pStyle w:val="TableParagraph"/>
              <w:spacing w:before="1"/>
              <w:ind w:left="2241" w:right="222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2" w:hRule="atLeast"/>
        </w:trPr>
        <w:tc>
          <w:tcPr>
            <w:tcW w:w="14423" w:type="dxa"/>
            <w:gridSpan w:val="4"/>
          </w:tcPr>
          <w:p>
            <w:pPr>
              <w:pStyle w:val="TableParagraph"/>
              <w:ind w:left="4988" w:right="497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1379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0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2" w:type="dxa"/>
          </w:tcPr>
          <w:p>
            <w:pPr>
              <w:pStyle w:val="TableParagraph"/>
              <w:ind w:left="107" w:right="591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1" w:type="dxa"/>
          </w:tcPr>
          <w:p>
            <w:pPr>
              <w:pStyle w:val="TableParagraph"/>
              <w:ind w:left="109" w:right="220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(АЧТВ может повышаться при COVID-19, поэтому может быть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осложнениях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болюсом</w:t>
            </w:r>
          </w:p>
          <w:p>
            <w:pPr>
              <w:pStyle w:val="TableParagraph"/>
              <w:spacing w:line="230" w:lineRule="exact"/>
              <w:ind w:left="109" w:right="857"/>
              <w:rPr>
                <w:sz w:val="20"/>
              </w:rPr>
            </w:pPr>
            <w:r>
              <w:rPr>
                <w:sz w:val="20"/>
              </w:rPr>
              <w:t>80 ЕД/кг (максимально 5000 ЕД) и инфузия с начальной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689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  <w:shd w:val="clear" w:color="auto" w:fill="F1F1F1"/>
          </w:tcPr>
          <w:p>
            <w:pPr>
              <w:pStyle w:val="TableParagraph"/>
              <w:ind w:left="108" w:right="543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</w:tc>
        <w:tc>
          <w:tcPr>
            <w:tcW w:w="2692" w:type="dxa"/>
            <w:shd w:val="clear" w:color="auto" w:fill="F1F1F1"/>
          </w:tcPr>
          <w:p>
            <w:pPr>
              <w:pStyle w:val="TableParagraph"/>
              <w:ind w:left="107" w:right="126"/>
              <w:rPr>
                <w:sz w:val="20"/>
              </w:rPr>
            </w:pPr>
            <w:r>
              <w:rPr>
                <w:sz w:val="20"/>
              </w:rPr>
              <w:t>Подкожно 5000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3" w:hRule="atLeast"/>
        </w:trPr>
        <w:tc>
          <w:tcPr>
            <w:tcW w:w="2660" w:type="dxa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 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</w:tcPr>
          <w:p>
            <w:pPr>
              <w:pStyle w:val="TableParagraph"/>
              <w:spacing w:before="65"/>
              <w:ind w:left="107" w:right="370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ind w:left="107" w:right="370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2" w:type="dxa"/>
          </w:tcPr>
          <w:p>
            <w:pPr>
              <w:pStyle w:val="TableParagraph"/>
              <w:ind w:left="107" w:right="138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1" w:type="dxa"/>
          </w:tcPr>
          <w:p>
            <w:pPr>
              <w:pStyle w:val="TableParagraph"/>
              <w:spacing w:before="65"/>
              <w:ind w:left="109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19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 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(40</w:t>
            </w: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2" w:type="dxa"/>
            <w:shd w:val="clear" w:color="auto" w:fill="F1F1F1"/>
          </w:tcPr>
          <w:p>
            <w:pPr>
              <w:pStyle w:val="TableParagraph"/>
              <w:ind w:left="107" w:right="141"/>
              <w:jc w:val="both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(40 мг) 2 раза/сут; возможно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увеличение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</w:p>
          <w:p>
            <w:pPr>
              <w:pStyle w:val="TableParagraph"/>
              <w:spacing w:line="210" w:lineRule="exact"/>
              <w:ind w:left="107"/>
              <w:jc w:val="both"/>
              <w:rPr>
                <w:sz w:val="20"/>
              </w:rPr>
            </w:pPr>
            <w:r>
              <w:rPr>
                <w:sz w:val="20"/>
              </w:rPr>
              <w:t>(0,5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1" w:type="dxa"/>
            <w:shd w:val="clear" w:color="auto" w:fill="F1F1F1"/>
          </w:tcPr>
          <w:p>
            <w:pPr>
              <w:pStyle w:val="TableParagraph"/>
              <w:ind w:left="109" w:right="437"/>
              <w:rPr>
                <w:sz w:val="20"/>
              </w:rPr>
            </w:pPr>
            <w:r>
              <w:rPr>
                <w:sz w:val="20"/>
              </w:rPr>
              <w:t>Подкожно 100 анти-Ха МЕ (1 мг)/кг 2 раза/сут, при клиренсе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15-30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89" w:hRule="atLeast"/>
        </w:trPr>
        <w:tc>
          <w:tcPr>
            <w:tcW w:w="2660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(3200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</w:p>
          <w:p>
            <w:pPr>
              <w:pStyle w:val="TableParagraph"/>
              <w:spacing w:line="230" w:lineRule="exact"/>
              <w:ind w:left="108" w:right="159"/>
              <w:rPr>
                <w:sz w:val="20"/>
              </w:rPr>
            </w:pPr>
            <w:r>
              <w:rPr>
                <w:sz w:val="20"/>
              </w:rPr>
              <w:t>МЕ) или 0,4 мг (4250 анти-Ха МЕ)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2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(3200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МЕ)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1" w:type="dxa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60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 w:right="543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2" w:type="dxa"/>
            <w:shd w:val="clear" w:color="auto" w:fill="F1F1F1"/>
          </w:tcPr>
          <w:p>
            <w:pPr>
              <w:pStyle w:val="TableParagraph"/>
              <w:spacing w:line="230" w:lineRule="exact"/>
              <w:ind w:left="107" w:right="126"/>
              <w:rPr>
                <w:sz w:val="20"/>
              </w:rPr>
            </w:pPr>
            <w:r>
              <w:rPr>
                <w:sz w:val="20"/>
              </w:rPr>
              <w:t>Подкожно 3500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5811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689" w:hRule="atLeast"/>
        </w:trPr>
        <w:tc>
          <w:tcPr>
            <w:tcW w:w="2660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0" w:type="dxa"/>
          </w:tcPr>
          <w:p>
            <w:pPr>
              <w:pStyle w:val="TableParagraph"/>
              <w:ind w:left="108" w:right="825"/>
              <w:rPr>
                <w:sz w:val="20"/>
              </w:rPr>
            </w:pPr>
            <w:r>
              <w:rPr>
                <w:sz w:val="20"/>
              </w:rPr>
              <w:t>Подкожно 2,5 мг 1 раз/сут.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20-50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1" w:type="dxa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 кг;</w:t>
            </w:r>
          </w:p>
          <w:p>
            <w:pPr>
              <w:pStyle w:val="TableParagraph"/>
              <w:spacing w:line="230" w:lineRule="exact"/>
              <w:ind w:left="109" w:right="843"/>
              <w:rPr>
                <w:sz w:val="20"/>
              </w:rPr>
            </w:pPr>
            <w:r>
              <w:rPr>
                <w:sz w:val="20"/>
              </w:rPr>
              <w:t>7,5 мг 1 раз/сут при массе тела 50-100 кг; 10 мг 1 раз/сут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выше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</w:tr>
      <w:tr>
        <w:trPr>
          <w:trHeight w:val="405" w:hRule="atLeast"/>
        </w:trPr>
        <w:tc>
          <w:tcPr>
            <w:tcW w:w="14423" w:type="dxa"/>
            <w:gridSpan w:val="4"/>
          </w:tcPr>
          <w:p>
            <w:pPr>
              <w:pStyle w:val="TableParagraph"/>
              <w:spacing w:before="38"/>
              <w:ind w:left="4984" w:right="497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0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/сут</w:t>
            </w:r>
          </w:p>
        </w:tc>
        <w:tc>
          <w:tcPr>
            <w:tcW w:w="26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1" w:type="dxa"/>
          </w:tcPr>
          <w:p>
            <w:pPr>
              <w:pStyle w:val="TableParagraph"/>
              <w:spacing w:line="230" w:lineRule="atLeast"/>
              <w:ind w:left="109" w:right="482"/>
              <w:rPr>
                <w:sz w:val="20"/>
              </w:rPr>
            </w:pPr>
            <w:r>
              <w:rPr>
                <w:sz w:val="20"/>
              </w:rPr>
              <w:t>Лечение ТГВ/ТЭЛА: 15 мг 2 раза/сут 21 сутки, затем 20 мг 1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менее 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spacing w:after="0" w:line="230" w:lineRule="atLeast"/>
        <w:rPr>
          <w:sz w:val="20"/>
        </w:rPr>
        <w:sectPr>
          <w:type w:val="continuous"/>
          <w:pgSz w:w="16850" w:h="11920" w:orient="landscape"/>
          <w:pgMar w:top="1600" w:bottom="28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0"/>
        <w:gridCol w:w="2692"/>
        <w:gridCol w:w="5811"/>
      </w:tblGrid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0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1" w:type="dxa"/>
          </w:tcPr>
          <w:p>
            <w:pPr>
              <w:pStyle w:val="TableParagraph"/>
              <w:spacing w:line="230" w:lineRule="atLeast"/>
              <w:ind w:left="109" w:right="689"/>
              <w:rPr>
                <w:sz w:val="20"/>
              </w:rPr>
            </w:pPr>
            <w:r>
              <w:rPr>
                <w:sz w:val="20"/>
              </w:rPr>
              <w:t>Лечение ТГВ/ТЭЛА: 10 мг 2 раза/сут 7 суток, затем 5 мг 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минимум 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689" w:hRule="atLeast"/>
        </w:trPr>
        <w:tc>
          <w:tcPr>
            <w:tcW w:w="2660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0" w:type="dxa"/>
          </w:tcPr>
          <w:p>
            <w:pPr>
              <w:pStyle w:val="TableParagraph"/>
              <w:ind w:left="108" w:right="123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30-49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1" w:type="dxa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Лечение ТГВ/ТЭЛА: после как минимум 5 суток 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line="209" w:lineRule="exact"/>
              <w:ind w:left="109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3"/>
        <w:ind w:left="0"/>
        <w:jc w:val="left"/>
        <w:rPr>
          <w:b/>
          <w:sz w:val="20"/>
        </w:rPr>
      </w:pPr>
    </w:p>
    <w:p>
      <w:pPr>
        <w:spacing w:before="92"/>
        <w:ind w:left="969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pStyle w:val="ListParagraph"/>
        <w:numPr>
          <w:ilvl w:val="0"/>
          <w:numId w:val="72"/>
        </w:numPr>
        <w:tabs>
          <w:tab w:pos="1121" w:val="left" w:leader="none"/>
        </w:tabs>
        <w:spacing w:line="240" w:lineRule="auto" w:before="14" w:after="0"/>
        <w:ind w:left="112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выраженной</w:t>
      </w:r>
      <w:r>
        <w:rPr>
          <w:spacing w:val="-5"/>
          <w:sz w:val="20"/>
        </w:rPr>
        <w:t> </w:t>
      </w:r>
      <w:r>
        <w:rPr>
          <w:sz w:val="20"/>
        </w:rPr>
        <w:t>почечной</w:t>
      </w:r>
      <w:r>
        <w:rPr>
          <w:spacing w:val="-4"/>
          <w:sz w:val="20"/>
        </w:rPr>
        <w:t> </w:t>
      </w:r>
      <w:r>
        <w:rPr>
          <w:sz w:val="20"/>
        </w:rPr>
        <w:t>недостаточности</w:t>
      </w:r>
      <w:r>
        <w:rPr>
          <w:spacing w:val="-5"/>
          <w:sz w:val="20"/>
        </w:rPr>
        <w:t> </w:t>
      </w:r>
      <w:r>
        <w:rPr>
          <w:sz w:val="20"/>
        </w:rPr>
        <w:t>противопоказаны</w:t>
      </w:r>
      <w:r>
        <w:rPr>
          <w:spacing w:val="-3"/>
          <w:sz w:val="20"/>
        </w:rPr>
        <w:t> </w:t>
      </w:r>
      <w:r>
        <w:rPr>
          <w:sz w:val="20"/>
        </w:rPr>
        <w:t>(см.</w:t>
      </w:r>
      <w:r>
        <w:rPr>
          <w:spacing w:val="-4"/>
          <w:sz w:val="20"/>
        </w:rPr>
        <w:t> </w:t>
      </w:r>
      <w:r>
        <w:rPr>
          <w:sz w:val="20"/>
        </w:rPr>
        <w:t>инструкцию</w:t>
      </w:r>
      <w:r>
        <w:rPr>
          <w:spacing w:val="-3"/>
          <w:sz w:val="20"/>
        </w:rPr>
        <w:t> </w:t>
      </w:r>
      <w:r>
        <w:rPr>
          <w:sz w:val="20"/>
        </w:rPr>
        <w:t>к</w:t>
      </w:r>
      <w:r>
        <w:rPr>
          <w:spacing w:val="-3"/>
          <w:sz w:val="20"/>
        </w:rPr>
        <w:t> </w:t>
      </w:r>
      <w:r>
        <w:rPr>
          <w:sz w:val="20"/>
        </w:rPr>
        <w:t>препаратам);</w:t>
      </w:r>
    </w:p>
    <w:p>
      <w:pPr>
        <w:pStyle w:val="ListParagraph"/>
        <w:numPr>
          <w:ilvl w:val="0"/>
          <w:numId w:val="72"/>
        </w:numPr>
        <w:tabs>
          <w:tab w:pos="1121" w:val="left" w:leader="none"/>
        </w:tabs>
        <w:spacing w:line="240" w:lineRule="auto" w:before="14" w:after="0"/>
        <w:ind w:left="112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единого</w:t>
      </w:r>
      <w:r>
        <w:rPr>
          <w:spacing w:val="-5"/>
          <w:sz w:val="20"/>
        </w:rPr>
        <w:t> </w:t>
      </w:r>
      <w:r>
        <w:rPr>
          <w:sz w:val="20"/>
        </w:rPr>
        <w:t>определения</w:t>
      </w:r>
      <w:r>
        <w:rPr>
          <w:spacing w:val="-4"/>
          <w:sz w:val="20"/>
        </w:rPr>
        <w:t> </w:t>
      </w:r>
      <w:r>
        <w:rPr>
          <w:sz w:val="20"/>
        </w:rPr>
        <w:t>промежуточных</w:t>
      </w:r>
      <w:r>
        <w:rPr>
          <w:spacing w:val="-3"/>
          <w:sz w:val="20"/>
        </w:rPr>
        <w:t> </w:t>
      </w:r>
      <w:r>
        <w:rPr>
          <w:sz w:val="20"/>
        </w:rPr>
        <w:t>доз</w:t>
      </w:r>
      <w:r>
        <w:rPr>
          <w:spacing w:val="-4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72"/>
        </w:numPr>
        <w:tabs>
          <w:tab w:pos="1121" w:val="left" w:leader="none"/>
        </w:tabs>
        <w:spacing w:line="240" w:lineRule="auto" w:before="15" w:after="0"/>
        <w:ind w:left="112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6"/>
          <w:sz w:val="20"/>
        </w:rPr>
        <w:t> </w:t>
      </w:r>
      <w:r>
        <w:rPr>
          <w:sz w:val="20"/>
        </w:rPr>
        <w:t>отсутствии</w:t>
      </w:r>
      <w:r>
        <w:rPr>
          <w:spacing w:val="-4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4"/>
          <w:sz w:val="20"/>
        </w:rPr>
        <w:t> </w:t>
      </w:r>
      <w:r>
        <w:rPr>
          <w:sz w:val="20"/>
        </w:rPr>
        <w:t>парентерального</w:t>
      </w:r>
      <w:r>
        <w:rPr>
          <w:spacing w:val="-5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72"/>
        </w:numPr>
        <w:tabs>
          <w:tab w:pos="1121" w:val="left" w:leader="none"/>
        </w:tabs>
        <w:spacing w:line="240" w:lineRule="auto" w:before="13" w:after="0"/>
        <w:ind w:left="112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6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профилактике</w:t>
      </w:r>
      <w:r>
        <w:rPr>
          <w:spacing w:val="-5"/>
          <w:sz w:val="20"/>
        </w:rPr>
        <w:t> </w:t>
      </w:r>
      <w:r>
        <w:rPr>
          <w:sz w:val="20"/>
        </w:rPr>
        <w:t>ТГВ/ТЭЛА</w:t>
      </w:r>
      <w:r>
        <w:rPr>
          <w:spacing w:val="-4"/>
          <w:sz w:val="20"/>
        </w:rPr>
        <w:t> </w:t>
      </w:r>
      <w:r>
        <w:rPr>
          <w:sz w:val="20"/>
        </w:rPr>
        <w:t>изучена</w:t>
      </w:r>
      <w:r>
        <w:rPr>
          <w:spacing w:val="-4"/>
          <w:sz w:val="20"/>
        </w:rPr>
        <w:t> </w:t>
      </w:r>
      <w:r>
        <w:rPr>
          <w:sz w:val="20"/>
        </w:rPr>
        <w:t>только</w:t>
      </w:r>
      <w:r>
        <w:rPr>
          <w:spacing w:val="-5"/>
          <w:sz w:val="20"/>
        </w:rPr>
        <w:t> </w:t>
      </w:r>
      <w:r>
        <w:rPr>
          <w:sz w:val="20"/>
        </w:rPr>
        <w:t>при</w:t>
      </w:r>
      <w:r>
        <w:rPr>
          <w:spacing w:val="-6"/>
          <w:sz w:val="20"/>
        </w:rPr>
        <w:t> </w:t>
      </w:r>
      <w:r>
        <w:rPr>
          <w:sz w:val="20"/>
        </w:rPr>
        <w:t>крупных</w:t>
      </w:r>
      <w:r>
        <w:rPr>
          <w:spacing w:val="-3"/>
          <w:sz w:val="20"/>
        </w:rPr>
        <w:t> </w:t>
      </w:r>
      <w:r>
        <w:rPr>
          <w:sz w:val="20"/>
        </w:rPr>
        <w:t>ортопедических</w:t>
      </w:r>
      <w:r>
        <w:rPr>
          <w:spacing w:val="-4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9" w:lineRule="auto" w:before="14"/>
        <w:ind w:left="259" w:right="140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 для</w:t>
      </w:r>
      <w:r>
        <w:rPr>
          <w:spacing w:val="1"/>
          <w:sz w:val="20"/>
        </w:rPr>
        <w:t> </w:t>
      </w:r>
      <w:r>
        <w:rPr>
          <w:sz w:val="20"/>
        </w:rPr>
        <w:t>подбора дозы у больных с очень низкой или высокой массой тела, выраженным нарушением функции почек, высоким риском кровотечений, при беременности. Целевые значения</w:t>
      </w:r>
      <w:r>
        <w:rPr>
          <w:spacing w:val="-47"/>
          <w:sz w:val="20"/>
        </w:rPr>
        <w:t> </w:t>
      </w:r>
      <w:r>
        <w:rPr>
          <w:sz w:val="20"/>
        </w:rPr>
        <w:t>для профилактического применения 0,2-0,6 анти-Ха ЕД/мл, для лечебных доз 0,6-1,0 анти-Ха ЕД/мл. При применении НМГ кровь для определения анти-Ха активности берется</w:t>
      </w:r>
      <w:r>
        <w:rPr>
          <w:spacing w:val="1"/>
          <w:sz w:val="20"/>
        </w:rPr>
        <w:t> </w:t>
      </w:r>
      <w:r>
        <w:rPr>
          <w:sz w:val="20"/>
        </w:rPr>
        <w:t>через 4-6 ч после введения препарата (оптимально после 3-4-х инъекций), при подкожном введении промежуточных доз НФГ – посередине между инъекциями, при внутривенной</w:t>
      </w:r>
      <w:r>
        <w:rPr>
          <w:spacing w:val="-47"/>
          <w:sz w:val="20"/>
        </w:rPr>
        <w:t> </w:t>
      </w:r>
      <w:r>
        <w:rPr>
          <w:sz w:val="20"/>
        </w:rPr>
        <w:t>инфузии</w:t>
      </w:r>
      <w:r>
        <w:rPr>
          <w:spacing w:val="-2"/>
          <w:sz w:val="20"/>
        </w:rPr>
        <w:t> </w:t>
      </w:r>
      <w:r>
        <w:rPr>
          <w:sz w:val="20"/>
        </w:rPr>
        <w:t>НФГ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через</w:t>
      </w:r>
      <w:r>
        <w:rPr>
          <w:spacing w:val="-1"/>
          <w:sz w:val="20"/>
        </w:rPr>
        <w:t> </w:t>
      </w:r>
      <w:r>
        <w:rPr>
          <w:sz w:val="20"/>
        </w:rPr>
        <w:t>6</w:t>
      </w:r>
      <w:r>
        <w:rPr>
          <w:spacing w:val="-1"/>
          <w:sz w:val="20"/>
        </w:rPr>
        <w:t> </w:t>
      </w:r>
      <w:r>
        <w:rPr>
          <w:sz w:val="20"/>
        </w:rPr>
        <w:t>часов после каждого</w:t>
      </w:r>
      <w:r>
        <w:rPr>
          <w:spacing w:val="1"/>
          <w:sz w:val="20"/>
        </w:rPr>
        <w:t> </w:t>
      </w:r>
      <w:r>
        <w:rPr>
          <w:sz w:val="20"/>
        </w:rPr>
        <w:t>изменения дозы.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0"/>
        <w:ind w:left="13898" w:right="0" w:firstLine="0"/>
        <w:jc w:val="left"/>
        <w:rPr>
          <w:b/>
          <w:sz w:val="24"/>
        </w:rPr>
      </w:pPr>
      <w:bookmarkStart w:name="Приложение 7-2" w:id="240"/>
      <w:bookmarkEnd w:id="240"/>
      <w:r>
        <w:rPr/>
      </w:r>
      <w:bookmarkStart w:name="_bookmark68" w:id="241"/>
      <w:bookmarkEnd w:id="241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3"/>
        <w:spacing w:before="140"/>
        <w:ind w:left="929"/>
      </w:pPr>
      <w:r>
        <w:rPr/>
        <w:drawing>
          <wp:anchor distT="0" distB="0" distL="0" distR="0" allowOverlap="1" layoutInCell="1" locked="0" behindDoc="0" simplePos="0" relativeHeight="34">
            <wp:simplePos x="0" y="0"/>
            <wp:positionH relativeFrom="page">
              <wp:posOffset>1157288</wp:posOffset>
            </wp:positionH>
            <wp:positionV relativeFrom="paragraph">
              <wp:posOffset>373970</wp:posOffset>
            </wp:positionV>
            <wp:extent cx="8238199" cy="4736306"/>
            <wp:effectExtent l="0" t="0" r="0" b="0"/>
            <wp:wrapTopAndBottom/>
            <wp:docPr id="4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5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8199" cy="47363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Алгоритм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-4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стационара</w:t>
      </w:r>
    </w:p>
    <w:p>
      <w:pPr>
        <w:spacing w:after="0"/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spacing w:before="3"/>
        <w:ind w:left="0"/>
        <w:jc w:val="left"/>
        <w:rPr>
          <w:b/>
          <w:sz w:val="25"/>
        </w:rPr>
      </w:pPr>
    </w:p>
    <w:p>
      <w:pPr>
        <w:spacing w:before="90"/>
        <w:ind w:left="13898" w:right="0" w:firstLine="0"/>
        <w:jc w:val="left"/>
        <w:rPr>
          <w:b/>
          <w:sz w:val="24"/>
        </w:rPr>
      </w:pPr>
      <w:bookmarkStart w:name="_bookmark70" w:id="242"/>
      <w:bookmarkEnd w:id="242"/>
      <w:r>
        <w:rPr/>
      </w:r>
      <w:bookmarkStart w:name="Приложение 7-3" w:id="243"/>
      <w:bookmarkEnd w:id="243"/>
      <w:r>
        <w:rPr/>
      </w:r>
      <w:bookmarkStart w:name="_bookmark69" w:id="244"/>
      <w:bookmarkEnd w:id="244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3"/>
        <w:spacing w:before="140"/>
        <w:ind w:left="730"/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1198245</wp:posOffset>
            </wp:positionH>
            <wp:positionV relativeFrom="paragraph">
              <wp:posOffset>373970</wp:posOffset>
            </wp:positionV>
            <wp:extent cx="8181157" cy="4584954"/>
            <wp:effectExtent l="0" t="0" r="0" b="0"/>
            <wp:wrapTopAndBottom/>
            <wp:docPr id="4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6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81157" cy="458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Алгоритм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4"/>
        </w:rPr>
        <w:t> </w:t>
      </w:r>
      <w:r>
        <w:rPr/>
        <w:t>условиях</w:t>
      </w:r>
    </w:p>
    <w:p>
      <w:pPr>
        <w:spacing w:after="0"/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spacing w:before="3"/>
        <w:ind w:left="0"/>
        <w:jc w:val="left"/>
        <w:rPr>
          <w:b/>
          <w:sz w:val="25"/>
        </w:rPr>
      </w:pPr>
    </w:p>
    <w:p>
      <w:pPr>
        <w:pStyle w:val="Heading5"/>
        <w:spacing w:before="90"/>
        <w:ind w:left="0" w:right="125"/>
        <w:jc w:val="right"/>
      </w:pPr>
      <w:bookmarkStart w:name="Приложение 8-1" w:id="245"/>
      <w:bookmarkEnd w:id="245"/>
      <w:r>
        <w:rPr>
          <w:b w:val="0"/>
        </w:rPr>
      </w:r>
      <w:bookmarkStart w:name="_bookmark71" w:id="246"/>
      <w:bookmarkEnd w:id="24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8-1</w:t>
      </w:r>
    </w:p>
    <w:p>
      <w:pPr>
        <w:spacing w:before="140"/>
        <w:ind w:left="5447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условиях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69"/>
        <w:gridCol w:w="449"/>
        <w:gridCol w:w="3023"/>
        <w:gridCol w:w="9781"/>
      </w:tblGrid>
      <w:tr>
        <w:trPr>
          <w:trHeight w:val="416" w:hRule="atLeast"/>
        </w:trPr>
        <w:tc>
          <w:tcPr>
            <w:tcW w:w="176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9" w:type="dxa"/>
          </w:tcPr>
          <w:p>
            <w:pPr>
              <w:pStyle w:val="TableParagraph"/>
              <w:spacing w:before="92"/>
              <w:ind w:right="33"/>
              <w:jc w:val="center"/>
              <w:rPr>
                <w:sz w:val="20"/>
              </w:rPr>
            </w:pPr>
            <w:bookmarkStart w:name="№" w:id="247"/>
            <w:bookmarkEnd w:id="247"/>
            <w:r>
              <w:rPr/>
            </w:r>
            <w:r>
              <w:rPr>
                <w:w w:val="100"/>
                <w:sz w:val="20"/>
              </w:rPr>
              <w:t>№</w:t>
            </w:r>
          </w:p>
        </w:tc>
        <w:tc>
          <w:tcPr>
            <w:tcW w:w="3023" w:type="dxa"/>
          </w:tcPr>
          <w:p>
            <w:pPr>
              <w:pStyle w:val="TableParagraph"/>
              <w:spacing w:before="71"/>
              <w:ind w:left="106"/>
              <w:rPr>
                <w:b/>
                <w:sz w:val="24"/>
              </w:rPr>
            </w:pPr>
            <w:bookmarkStart w:name="Препарат" w:id="248"/>
            <w:bookmarkEnd w:id="248"/>
            <w:r>
              <w:rPr/>
            </w:r>
            <w:r>
              <w:rPr>
                <w:b/>
                <w:sz w:val="24"/>
              </w:rPr>
              <w:t>Препарат</w:t>
            </w:r>
          </w:p>
        </w:tc>
        <w:tc>
          <w:tcPr>
            <w:tcW w:w="9781" w:type="dxa"/>
          </w:tcPr>
          <w:p>
            <w:pPr>
              <w:pStyle w:val="TableParagraph"/>
              <w:spacing w:before="71"/>
              <w:ind w:left="106"/>
              <w:rPr>
                <w:b/>
                <w:sz w:val="24"/>
              </w:rPr>
            </w:pPr>
            <w:bookmarkStart w:name="Режим дозирования" w:id="249"/>
            <w:bookmarkEnd w:id="249"/>
            <w:r>
              <w:rPr/>
            </w:r>
            <w:r>
              <w:rPr>
                <w:b/>
                <w:sz w:val="24"/>
              </w:rPr>
              <w:t>Режим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285" w:hRule="atLeast"/>
        </w:trPr>
        <w:tc>
          <w:tcPr>
            <w:tcW w:w="176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253" w:type="dxa"/>
            <w:gridSpan w:val="3"/>
            <w:shd w:val="clear" w:color="auto" w:fill="F1F1F1"/>
          </w:tcPr>
          <w:p>
            <w:pPr>
              <w:pStyle w:val="TableParagraph"/>
              <w:spacing w:before="28"/>
              <w:ind w:left="5536" w:right="5531"/>
              <w:jc w:val="center"/>
              <w:rPr>
                <w:b/>
                <w:sz w:val="20"/>
              </w:rPr>
            </w:pPr>
            <w:bookmarkStart w:name="Легкое течение" w:id="250"/>
            <w:bookmarkEnd w:id="250"/>
            <w:r>
              <w:rPr/>
            </w:r>
            <w:r>
              <w:rPr>
                <w:b/>
                <w:sz w:val="20"/>
              </w:rPr>
              <w:t>Легкое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20" w:hRule="atLeast"/>
        </w:trPr>
        <w:tc>
          <w:tcPr>
            <w:tcW w:w="1769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0"/>
              </w:rPr>
            </w:pPr>
          </w:p>
          <w:p>
            <w:pPr>
              <w:pStyle w:val="TableParagraph"/>
              <w:ind w:left="107" w:right="221"/>
              <w:rPr>
                <w:b/>
                <w:sz w:val="20"/>
              </w:rPr>
            </w:pPr>
            <w:bookmarkStart w:name="Схема 1 (приоритетная)" w:id="251"/>
            <w:bookmarkEnd w:id="251"/>
            <w:r>
              <w:rPr/>
            </w:r>
            <w:r>
              <w:rPr>
                <w:b/>
                <w:sz w:val="20"/>
              </w:rPr>
              <w:t>Схема 1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(приоритетная)</w:t>
            </w:r>
          </w:p>
        </w:tc>
        <w:tc>
          <w:tcPr>
            <w:tcW w:w="44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0"/>
              </w:rPr>
            </w:pPr>
            <w:bookmarkStart w:name="1" w:id="252"/>
            <w:bookmarkEnd w:id="252"/>
            <w:r>
              <w:rPr/>
            </w:r>
            <w:r>
              <w:rPr>
                <w:w w:val="100"/>
                <w:sz w:val="20"/>
              </w:rPr>
              <w:t>1</w:t>
            </w:r>
          </w:p>
        </w:tc>
        <w:tc>
          <w:tcPr>
            <w:tcW w:w="3023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06"/>
              <w:rPr>
                <w:sz w:val="20"/>
              </w:rPr>
            </w:pPr>
            <w:bookmarkStart w:name="Фавипиравир" w:id="253"/>
            <w:bookmarkEnd w:id="253"/>
            <w:r>
              <w:rPr/>
            </w:r>
            <w:r>
              <w:rPr>
                <w:sz w:val="20"/>
              </w:rPr>
              <w:t>Фавипиравир</w:t>
            </w:r>
          </w:p>
        </w:tc>
        <w:tc>
          <w:tcPr>
            <w:tcW w:w="9781" w:type="dxa"/>
          </w:tcPr>
          <w:p>
            <w:pPr>
              <w:pStyle w:val="TableParagraph"/>
              <w:ind w:left="106"/>
              <w:rPr>
                <w:sz w:val="20"/>
              </w:rPr>
            </w:pPr>
            <w:bookmarkStart w:name="Для пациентов с массой тела ˂75 кг: " w:id="254"/>
            <w:bookmarkEnd w:id="254"/>
            <w:r>
              <w:rPr/>
            </w:r>
            <w:bookmarkStart w:name="по 1600 мг 2 р/сут в 1-й день и далее по" w:id="255"/>
            <w:bookmarkEnd w:id="255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6" w:right="3706"/>
              <w:rPr>
                <w:sz w:val="20"/>
              </w:rPr>
            </w:pPr>
            <w:bookmarkStart w:name="Для пациентов с массой тела 75 кг и боле" w:id="256"/>
            <w:bookmarkEnd w:id="256"/>
            <w:r>
              <w:rPr/>
            </w:r>
            <w:r>
              <w:rPr>
                <w:sz w:val="20"/>
              </w:rPr>
              <w:t>по 1600 мг 2 р/сут в 1-й день и далее по 600 мг 2 р/сут со 2 по 10 дни.</w:t>
            </w:r>
            <w:r>
              <w:rPr>
                <w:spacing w:val="-48"/>
                <w:sz w:val="20"/>
              </w:rPr>
              <w:t> </w:t>
            </w:r>
            <w:bookmarkStart w:name="по 1800 мг 2 раза/сут в 1-й день, далее " w:id="257"/>
            <w:bookmarkEnd w:id="257"/>
            <w:r>
              <w:rPr>
                <w:sz w:val="20"/>
              </w:rPr>
              <w:t>Д</w:t>
            </w:r>
            <w:r>
              <w:rPr>
                <w:sz w:val="20"/>
              </w:rPr>
              <w:t>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6"/>
              <w:rPr>
                <w:sz w:val="20"/>
              </w:rPr>
            </w:pPr>
            <w:bookmarkStart w:name="В соответствии с инструкцией по применен" w:id="258"/>
            <w:bookmarkEnd w:id="258"/>
            <w:r>
              <w:rPr/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478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shd w:val="clear" w:color="auto" w:fill="F1F1F1"/>
          </w:tcPr>
          <w:p>
            <w:pPr>
              <w:pStyle w:val="TableParagraph"/>
              <w:spacing w:before="124"/>
              <w:ind w:left="6"/>
              <w:jc w:val="center"/>
              <w:rPr>
                <w:sz w:val="20"/>
              </w:rPr>
            </w:pPr>
            <w:bookmarkStart w:name="2" w:id="259"/>
            <w:bookmarkEnd w:id="259"/>
            <w:r>
              <w:rPr/>
            </w:r>
            <w:r>
              <w:rPr>
                <w:w w:val="100"/>
                <w:sz w:val="20"/>
              </w:rPr>
              <w:t>2</w:t>
            </w: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before="124"/>
              <w:ind w:left="106"/>
              <w:rPr>
                <w:sz w:val="20"/>
              </w:rPr>
            </w:pPr>
            <w:bookmarkStart w:name="ИФН-α, интраназальные формы" w:id="260"/>
            <w:bookmarkEnd w:id="260"/>
            <w:r>
              <w:rPr/>
            </w:r>
            <w:r>
              <w:rPr>
                <w:sz w:val="20"/>
              </w:rPr>
              <w:t>ИФН-α,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3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 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57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</w:tcPr>
          <w:p>
            <w:pPr>
              <w:pStyle w:val="TableParagraph"/>
              <w:spacing w:line="224" w:lineRule="exact" w:before="13"/>
              <w:ind w:left="6"/>
              <w:jc w:val="center"/>
              <w:rPr>
                <w:sz w:val="20"/>
              </w:rPr>
            </w:pPr>
            <w:bookmarkStart w:name="3" w:id="261"/>
            <w:bookmarkEnd w:id="261"/>
            <w:r>
              <w:rPr/>
            </w:r>
            <w:r>
              <w:rPr>
                <w:w w:val="100"/>
                <w:sz w:val="20"/>
              </w:rPr>
              <w:t>3</w:t>
            </w:r>
          </w:p>
        </w:tc>
        <w:tc>
          <w:tcPr>
            <w:tcW w:w="3023" w:type="dxa"/>
          </w:tcPr>
          <w:p>
            <w:pPr>
              <w:pStyle w:val="TableParagraph"/>
              <w:spacing w:line="224" w:lineRule="exact" w:before="13"/>
              <w:ind w:left="106"/>
              <w:rPr>
                <w:sz w:val="20"/>
              </w:rPr>
            </w:pPr>
            <w:bookmarkStart w:name="Парацетамол " w:id="262"/>
            <w:bookmarkEnd w:id="262"/>
            <w:r>
              <w:rPr/>
            </w:r>
            <w:r>
              <w:rPr>
                <w:sz w:val="20"/>
              </w:rPr>
              <w:t>Парацетамол</w:t>
            </w:r>
          </w:p>
        </w:tc>
        <w:tc>
          <w:tcPr>
            <w:tcW w:w="9781" w:type="dxa"/>
          </w:tcPr>
          <w:p>
            <w:pPr>
              <w:pStyle w:val="TableParagraph"/>
              <w:ind w:left="106"/>
              <w:rPr>
                <w:sz w:val="20"/>
              </w:rPr>
            </w:pPr>
            <w:bookmarkStart w:name="1-2 табл. (500-1000 мг) 2-3 р/сут, не бо" w:id="263"/>
            <w:bookmarkEnd w:id="263"/>
            <w:r>
              <w:rPr/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35" w:hRule="atLeast"/>
        </w:trPr>
        <w:tc>
          <w:tcPr>
            <w:tcW w:w="1769" w:type="dxa"/>
            <w:vMerge w:val="restart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bookmarkStart w:name="Схема 2" w:id="264"/>
            <w:bookmarkEnd w:id="264"/>
            <w:r>
              <w:rPr/>
            </w: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9" w:type="dxa"/>
          </w:tcPr>
          <w:p>
            <w:pPr>
              <w:pStyle w:val="TableParagraph"/>
              <w:spacing w:line="212" w:lineRule="exact" w:before="4"/>
              <w:ind w:left="6"/>
              <w:jc w:val="center"/>
              <w:rPr>
                <w:sz w:val="20"/>
              </w:rPr>
            </w:pPr>
            <w:bookmarkStart w:name="1" w:id="265"/>
            <w:bookmarkEnd w:id="265"/>
            <w:r>
              <w:rPr/>
            </w:r>
            <w:r>
              <w:rPr>
                <w:w w:val="100"/>
                <w:sz w:val="20"/>
              </w:rPr>
              <w:t>1</w:t>
            </w:r>
          </w:p>
        </w:tc>
        <w:tc>
          <w:tcPr>
            <w:tcW w:w="3023" w:type="dxa"/>
          </w:tcPr>
          <w:p>
            <w:pPr>
              <w:pStyle w:val="TableParagraph"/>
              <w:spacing w:line="212" w:lineRule="exact" w:before="4"/>
              <w:ind w:left="106"/>
              <w:rPr>
                <w:sz w:val="20"/>
              </w:rPr>
            </w:pPr>
            <w:bookmarkStart w:name="Умифеновир" w:id="266"/>
            <w:bookmarkEnd w:id="266"/>
            <w:r>
              <w:rPr/>
            </w:r>
            <w:r>
              <w:rPr>
                <w:sz w:val="20"/>
              </w:rPr>
              <w:t>Умифеновир</w:t>
            </w:r>
          </w:p>
        </w:tc>
        <w:tc>
          <w:tcPr>
            <w:tcW w:w="9781" w:type="dxa"/>
          </w:tcPr>
          <w:p>
            <w:pPr>
              <w:pStyle w:val="TableParagraph"/>
              <w:spacing w:line="216" w:lineRule="exact"/>
              <w:ind w:left="106"/>
              <w:rPr>
                <w:sz w:val="20"/>
              </w:rPr>
            </w:pPr>
            <w:bookmarkStart w:name="200 мг 4 р/сут в течение 5-7 дней" w:id="267"/>
            <w:bookmarkEnd w:id="267"/>
            <w:r>
              <w:rPr/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482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shd w:val="clear" w:color="auto" w:fill="F1F1F1"/>
          </w:tcPr>
          <w:p>
            <w:pPr>
              <w:pStyle w:val="TableParagraph"/>
              <w:spacing w:before="126"/>
              <w:ind w:left="6"/>
              <w:jc w:val="center"/>
              <w:rPr>
                <w:sz w:val="20"/>
              </w:rPr>
            </w:pPr>
            <w:bookmarkStart w:name="2" w:id="268"/>
            <w:bookmarkEnd w:id="268"/>
            <w:r>
              <w:rPr/>
            </w:r>
            <w:r>
              <w:rPr>
                <w:w w:val="100"/>
                <w:sz w:val="20"/>
              </w:rPr>
              <w:t>2</w:t>
            </w: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before="126"/>
              <w:ind w:left="106"/>
              <w:rPr>
                <w:sz w:val="20"/>
              </w:rPr>
            </w:pPr>
            <w:bookmarkStart w:name="ИФН-α, интраназальные формы" w:id="269"/>
            <w:bookmarkEnd w:id="269"/>
            <w:r>
              <w:rPr/>
            </w:r>
            <w:r>
              <w:rPr>
                <w:sz w:val="20"/>
              </w:rPr>
              <w:t>ИФН-α,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6" w:right="135"/>
              <w:rPr>
                <w:sz w:val="20"/>
              </w:rPr>
            </w:pPr>
            <w:bookmarkStart w:name="В соответствии с инструкцией по применен" w:id="270"/>
            <w:bookmarkEnd w:id="270"/>
            <w:r>
              <w:rPr/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 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30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</w:tcPr>
          <w:p>
            <w:pPr>
              <w:pStyle w:val="TableParagraph"/>
              <w:spacing w:line="210" w:lineRule="exact"/>
              <w:ind w:left="6"/>
              <w:jc w:val="center"/>
              <w:rPr>
                <w:sz w:val="20"/>
              </w:rPr>
            </w:pPr>
            <w:bookmarkStart w:name="3" w:id="271"/>
            <w:bookmarkEnd w:id="271"/>
            <w:r>
              <w:rPr/>
            </w:r>
            <w:r>
              <w:rPr>
                <w:w w:val="100"/>
                <w:sz w:val="20"/>
              </w:rPr>
              <w:t>3</w:t>
            </w:r>
          </w:p>
        </w:tc>
        <w:tc>
          <w:tcPr>
            <w:tcW w:w="3023" w:type="dxa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bookmarkStart w:name="Парацетамол" w:id="272"/>
            <w:bookmarkEnd w:id="272"/>
            <w:r>
              <w:rPr/>
            </w:r>
            <w:r>
              <w:rPr>
                <w:sz w:val="20"/>
              </w:rPr>
              <w:t>Парацетамол</w:t>
            </w:r>
          </w:p>
        </w:tc>
        <w:tc>
          <w:tcPr>
            <w:tcW w:w="9781" w:type="dxa"/>
          </w:tcPr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bookmarkStart w:name="1-2 табл. (500-1000 мг) 2-3 р/сут, не бо" w:id="273"/>
            <w:bookmarkEnd w:id="273"/>
            <w:r>
              <w:rPr/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63" w:hRule="atLeast"/>
        </w:trPr>
        <w:tc>
          <w:tcPr>
            <w:tcW w:w="1769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253" w:type="dxa"/>
            <w:gridSpan w:val="3"/>
            <w:shd w:val="clear" w:color="auto" w:fill="F1F1F1"/>
          </w:tcPr>
          <w:p>
            <w:pPr>
              <w:pStyle w:val="TableParagraph"/>
              <w:spacing w:line="227" w:lineRule="exact" w:before="17"/>
              <w:ind w:left="5536" w:right="5531"/>
              <w:jc w:val="center"/>
              <w:rPr>
                <w:b/>
                <w:sz w:val="20"/>
              </w:rPr>
            </w:pPr>
            <w:bookmarkStart w:name="Среднетяжелое течение" w:id="274"/>
            <w:bookmarkEnd w:id="274"/>
            <w:r>
              <w:rPr/>
            </w:r>
            <w:r>
              <w:rPr>
                <w:b/>
                <w:spacing w:val="-1"/>
                <w:sz w:val="20"/>
              </w:rPr>
              <w:t>Среднетяжелое</w:t>
            </w:r>
            <w:r>
              <w:rPr>
                <w:b/>
                <w:sz w:val="20"/>
              </w:rPr>
              <w:t> течение</w:t>
            </w:r>
          </w:p>
        </w:tc>
      </w:tr>
      <w:tr>
        <w:trPr>
          <w:trHeight w:val="920" w:hRule="atLeast"/>
        </w:trPr>
        <w:tc>
          <w:tcPr>
            <w:tcW w:w="1769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bookmarkStart w:name="Схема 1" w:id="275"/>
            <w:bookmarkEnd w:id="275"/>
            <w:r>
              <w:rPr/>
            </w: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0"/>
              </w:rPr>
            </w:pPr>
            <w:bookmarkStart w:name="1" w:id="276"/>
            <w:bookmarkEnd w:id="276"/>
            <w:r>
              <w:rPr/>
            </w:r>
            <w:r>
              <w:rPr>
                <w:w w:val="100"/>
                <w:sz w:val="20"/>
              </w:rPr>
              <w:t>1</w:t>
            </w:r>
          </w:p>
        </w:tc>
        <w:tc>
          <w:tcPr>
            <w:tcW w:w="3023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06"/>
              <w:rPr>
                <w:sz w:val="20"/>
              </w:rPr>
            </w:pPr>
            <w:bookmarkStart w:name="Фавипиравир" w:id="277"/>
            <w:bookmarkEnd w:id="277"/>
            <w:r>
              <w:rPr/>
            </w:r>
            <w:r>
              <w:rPr>
                <w:sz w:val="20"/>
              </w:rPr>
              <w:t>Фавипиравир</w:t>
            </w:r>
          </w:p>
        </w:tc>
        <w:tc>
          <w:tcPr>
            <w:tcW w:w="9781" w:type="dxa"/>
          </w:tcPr>
          <w:p>
            <w:pPr>
              <w:pStyle w:val="TableParagraph"/>
              <w:ind w:left="106"/>
              <w:rPr>
                <w:sz w:val="20"/>
              </w:rPr>
            </w:pPr>
            <w:bookmarkStart w:name="Для пациентов с массой тела ˂75 кг: " w:id="278"/>
            <w:bookmarkEnd w:id="278"/>
            <w:r>
              <w:rPr/>
            </w:r>
            <w:bookmarkStart w:name="по 1600 мг 2 р/сут в 1-й день и далее по" w:id="279"/>
            <w:bookmarkEnd w:id="279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6" w:right="3374"/>
              <w:rPr>
                <w:sz w:val="20"/>
              </w:rPr>
            </w:pPr>
            <w:bookmarkStart w:name="Для пациентов с массой тела 75 кг и боле" w:id="280"/>
            <w:bookmarkEnd w:id="280"/>
            <w:r>
              <w:rPr/>
            </w:r>
            <w:r>
              <w:rPr>
                <w:sz w:val="20"/>
              </w:rPr>
              <w:t>по 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bookmarkStart w:name="по 1800 мг 2 раза/сут в 1-й день, далее " w:id="281"/>
            <w:bookmarkEnd w:id="281"/>
            <w:r>
              <w:rPr>
                <w:sz w:val="20"/>
              </w:rPr>
              <w:t>Д</w:t>
            </w:r>
            <w:r>
              <w:rPr>
                <w:sz w:val="20"/>
              </w:rPr>
              <w:t>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460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shd w:val="clear" w:color="auto" w:fill="F1F1F1"/>
          </w:tcPr>
          <w:p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bookmarkStart w:name="2" w:id="282"/>
            <w:bookmarkEnd w:id="282"/>
            <w:r>
              <w:rPr/>
            </w:r>
            <w:r>
              <w:rPr>
                <w:w w:val="100"/>
                <w:sz w:val="20"/>
              </w:rPr>
              <w:t>2</w:t>
            </w: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before="115"/>
              <w:ind w:left="106"/>
              <w:rPr>
                <w:sz w:val="20"/>
              </w:rPr>
            </w:pPr>
            <w:bookmarkStart w:name="ИФН-α, интраназальные формы" w:id="283"/>
            <w:bookmarkEnd w:id="283"/>
            <w:r>
              <w:rPr/>
            </w:r>
            <w:r>
              <w:rPr>
                <w:sz w:val="20"/>
              </w:rPr>
              <w:t>ИФН-α,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6" w:right="135"/>
              <w:rPr>
                <w:sz w:val="20"/>
              </w:rPr>
            </w:pPr>
            <w:bookmarkStart w:name="В соответствии с инструкцией по применен" w:id="284"/>
            <w:bookmarkEnd w:id="284"/>
            <w:r>
              <w:rPr/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5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bookmarkStart w:name="1-2 табл. (500-1000 мг) 2-3 р/сут, не бо" w:id="285"/>
            <w:bookmarkEnd w:id="285"/>
            <w:r>
              <w:rPr>
                <w:sz w:val="20"/>
              </w:rPr>
              <w:t>п</w:t>
            </w:r>
            <w:r>
              <w:rPr>
                <w:sz w:val="20"/>
              </w:rPr>
              <w:t>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 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63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</w:tcPr>
          <w:p>
            <w:pPr>
              <w:pStyle w:val="TableParagraph"/>
              <w:spacing w:line="227" w:lineRule="exact" w:before="17"/>
              <w:ind w:left="6"/>
              <w:jc w:val="center"/>
              <w:rPr>
                <w:sz w:val="20"/>
              </w:rPr>
            </w:pPr>
            <w:bookmarkStart w:name="3" w:id="286"/>
            <w:bookmarkEnd w:id="286"/>
            <w:r>
              <w:rPr/>
            </w:r>
            <w:r>
              <w:rPr>
                <w:w w:val="100"/>
                <w:sz w:val="20"/>
              </w:rPr>
              <w:t>3</w:t>
            </w:r>
          </w:p>
        </w:tc>
        <w:tc>
          <w:tcPr>
            <w:tcW w:w="3023" w:type="dxa"/>
          </w:tcPr>
          <w:p>
            <w:pPr>
              <w:pStyle w:val="TableParagraph"/>
              <w:spacing w:line="227" w:lineRule="exact" w:before="17"/>
              <w:ind w:left="106"/>
              <w:rPr>
                <w:sz w:val="20"/>
              </w:rPr>
            </w:pPr>
            <w:bookmarkStart w:name="Парацетамол" w:id="287"/>
            <w:bookmarkEnd w:id="287"/>
            <w:r>
              <w:rPr/>
            </w:r>
            <w:r>
              <w:rPr>
                <w:sz w:val="20"/>
              </w:rPr>
              <w:t>Парацетамол</w:t>
            </w:r>
          </w:p>
        </w:tc>
        <w:tc>
          <w:tcPr>
            <w:tcW w:w="9781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5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132"/>
              <w:rPr>
                <w:b/>
                <w:sz w:val="16"/>
              </w:rPr>
            </w:pPr>
            <w:bookmarkStart w:name="41" w:id="288"/>
            <w:bookmarkEnd w:id="288"/>
            <w:r>
              <w:rPr/>
            </w:r>
            <w:r>
              <w:rPr>
                <w:position w:val="-7"/>
                <w:sz w:val="20"/>
              </w:rPr>
              <w:t>4</w:t>
            </w:r>
            <w:r>
              <w:rPr>
                <w:b/>
                <w:sz w:val="16"/>
              </w:rPr>
              <w:t>1</w:t>
            </w: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line="222" w:lineRule="exact" w:before="13"/>
              <w:ind w:left="106"/>
              <w:rPr>
                <w:sz w:val="20"/>
              </w:rPr>
            </w:pPr>
            <w:bookmarkStart w:name="Ривароксабан" w:id="289"/>
            <w:bookmarkEnd w:id="289"/>
            <w:r>
              <w:rPr/>
            </w:r>
            <w:r>
              <w:rPr>
                <w:sz w:val="20"/>
              </w:rPr>
              <w:t>Ривароксабан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bookmarkStart w:name="10 мг 1 р/сут вплоть до 30 дней " w:id="290"/>
            <w:bookmarkEnd w:id="290"/>
            <w:r>
              <w:rPr/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76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804" w:type="dxa"/>
            <w:gridSpan w:val="2"/>
          </w:tcPr>
          <w:p>
            <w:pPr>
              <w:pStyle w:val="TableParagraph"/>
              <w:spacing w:before="24"/>
              <w:ind w:left="106"/>
              <w:rPr>
                <w:sz w:val="20"/>
              </w:rPr>
            </w:pPr>
            <w:bookmarkStart w:name="или" w:id="291"/>
            <w:bookmarkEnd w:id="291"/>
            <w:r>
              <w:rPr/>
            </w:r>
            <w:r>
              <w:rPr>
                <w:sz w:val="20"/>
              </w:rPr>
              <w:t>или</w:t>
            </w:r>
          </w:p>
        </w:tc>
      </w:tr>
      <w:tr>
        <w:trPr>
          <w:trHeight w:val="331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before="52"/>
              <w:ind w:left="106"/>
              <w:rPr>
                <w:sz w:val="20"/>
              </w:rPr>
            </w:pPr>
            <w:bookmarkStart w:name="Апиксабан" w:id="292"/>
            <w:bookmarkEnd w:id="292"/>
            <w:r>
              <w:rPr/>
            </w:r>
            <w:r>
              <w:rPr>
                <w:sz w:val="20"/>
              </w:rPr>
              <w:t>Апиксабан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bookmarkStart w:name="2,5 мг 2 р/сут вплоть до 30 дней" w:id="293"/>
            <w:bookmarkEnd w:id="293"/>
            <w:r>
              <w:rPr/>
            </w:r>
            <w:r>
              <w:rPr>
                <w:sz w:val="20"/>
              </w:rPr>
              <w:t>2,5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66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23" w:type="dxa"/>
          </w:tcPr>
          <w:p>
            <w:pPr>
              <w:pStyle w:val="TableParagraph"/>
              <w:spacing w:line="228" w:lineRule="exact" w:before="18"/>
              <w:ind w:left="106"/>
              <w:rPr>
                <w:sz w:val="20"/>
              </w:rPr>
            </w:pPr>
            <w:bookmarkStart w:name="или" w:id="294"/>
            <w:bookmarkEnd w:id="294"/>
            <w:r>
              <w:rPr/>
            </w:r>
            <w:r>
              <w:rPr>
                <w:sz w:val="20"/>
              </w:rPr>
              <w:t>или</w:t>
            </w:r>
          </w:p>
        </w:tc>
        <w:tc>
          <w:tcPr>
            <w:tcW w:w="9781" w:type="dxa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376" w:hRule="atLeast"/>
        </w:trPr>
        <w:tc>
          <w:tcPr>
            <w:tcW w:w="176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23" w:type="dxa"/>
            <w:shd w:val="clear" w:color="auto" w:fill="F1F1F1"/>
          </w:tcPr>
          <w:p>
            <w:pPr>
              <w:pStyle w:val="TableParagraph"/>
              <w:spacing w:before="88"/>
              <w:ind w:left="106"/>
              <w:rPr>
                <w:b/>
                <w:sz w:val="20"/>
              </w:rPr>
            </w:pPr>
            <w:bookmarkStart w:name="Дабигатрана этексилат2" w:id="295"/>
            <w:bookmarkEnd w:id="295"/>
            <w:r>
              <w:rPr/>
            </w:r>
            <w:r>
              <w:rPr>
                <w:sz w:val="20"/>
              </w:rPr>
              <w:t>Дабигатрана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29" w:lineRule="exact"/>
              <w:ind w:left="106"/>
              <w:rPr>
                <w:sz w:val="20"/>
              </w:rPr>
            </w:pPr>
            <w:bookmarkStart w:name="110 мг 2 раза/сут; 75 мг 2 раза/сут у бо" w:id="296"/>
            <w:bookmarkEnd w:id="296"/>
            <w:r>
              <w:rPr/>
            </w:r>
            <w:r>
              <w:rPr>
                <w:sz w:val="20"/>
              </w:rPr>
              <w:t>110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30-49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pStyle w:val="BodyText"/>
        <w:spacing w:before="1"/>
        <w:ind w:left="0"/>
        <w:jc w:val="left"/>
        <w:rPr>
          <w:b/>
          <w:sz w:val="12"/>
        </w:rPr>
      </w:pPr>
    </w:p>
    <w:p>
      <w:pPr>
        <w:spacing w:before="92"/>
        <w:ind w:left="118" w:right="0" w:firstLine="0"/>
        <w:jc w:val="left"/>
        <w:rPr>
          <w:sz w:val="20"/>
        </w:rPr>
      </w:pPr>
      <w:r>
        <w:rPr>
          <w:sz w:val="20"/>
          <w:u w:val="single"/>
        </w:rPr>
        <w:t>Антибактериальная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терапия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длительностью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3-7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дней</w:t>
      </w:r>
      <w:r>
        <w:rPr>
          <w:spacing w:val="36"/>
          <w:sz w:val="20"/>
          <w:u w:val="single"/>
        </w:rPr>
        <w:t> </w:t>
      </w:r>
      <w:r>
        <w:rPr>
          <w:sz w:val="20"/>
          <w:u w:val="single"/>
        </w:rPr>
        <w:t>назначается</w:t>
      </w:r>
      <w:r>
        <w:rPr>
          <w:spacing w:val="16"/>
          <w:sz w:val="20"/>
          <w:u w:val="single"/>
        </w:rPr>
        <w:t> </w:t>
      </w:r>
      <w:r>
        <w:rPr>
          <w:sz w:val="20"/>
          <w:u w:val="single"/>
        </w:rPr>
        <w:t>в</w:t>
      </w:r>
      <w:r>
        <w:rPr>
          <w:spacing w:val="38"/>
          <w:sz w:val="20"/>
          <w:u w:val="single"/>
        </w:rPr>
        <w:t> </w:t>
      </w:r>
      <w:r>
        <w:rPr>
          <w:sz w:val="20"/>
          <w:u w:val="single"/>
        </w:rPr>
        <w:t>соответствии</w:t>
      </w:r>
      <w:r>
        <w:rPr>
          <w:spacing w:val="36"/>
          <w:sz w:val="20"/>
          <w:u w:val="single"/>
        </w:rPr>
        <w:t> </w:t>
      </w:r>
      <w:r>
        <w:rPr>
          <w:sz w:val="20"/>
          <w:u w:val="single"/>
        </w:rPr>
        <w:t>с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разделом</w:t>
      </w:r>
      <w:r>
        <w:rPr>
          <w:spacing w:val="38"/>
          <w:sz w:val="20"/>
          <w:u w:val="single"/>
        </w:rPr>
        <w:t> </w:t>
      </w:r>
      <w:r>
        <w:rPr>
          <w:sz w:val="20"/>
          <w:u w:val="single"/>
        </w:rPr>
        <w:t>5.4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только</w:t>
      </w:r>
      <w:r>
        <w:rPr>
          <w:spacing w:val="36"/>
          <w:sz w:val="20"/>
          <w:u w:val="single"/>
        </w:rPr>
        <w:t> </w:t>
      </w:r>
      <w:r>
        <w:rPr>
          <w:sz w:val="20"/>
          <w:u w:val="single"/>
        </w:rPr>
        <w:t>при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наличии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убедительных</w:t>
      </w:r>
      <w:r>
        <w:rPr>
          <w:spacing w:val="37"/>
          <w:sz w:val="20"/>
          <w:u w:val="single"/>
        </w:rPr>
        <w:t> </w:t>
      </w:r>
      <w:r>
        <w:rPr>
          <w:sz w:val="20"/>
          <w:u w:val="single"/>
        </w:rPr>
        <w:t>признаков</w:t>
      </w:r>
      <w:r>
        <w:rPr>
          <w:spacing w:val="38"/>
          <w:sz w:val="20"/>
          <w:u w:val="single"/>
        </w:rPr>
        <w:t> </w:t>
      </w:r>
      <w:r>
        <w:rPr>
          <w:sz w:val="20"/>
          <w:u w:val="single"/>
        </w:rPr>
        <w:t>присоединения</w:t>
      </w:r>
      <w:r>
        <w:rPr>
          <w:spacing w:val="36"/>
          <w:sz w:val="20"/>
          <w:u w:val="single"/>
        </w:rPr>
        <w:t> </w:t>
      </w:r>
      <w:r>
        <w:rPr>
          <w:sz w:val="20"/>
          <w:u w:val="single"/>
        </w:rPr>
        <w:t>бактериальной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инфекции</w:t>
      </w:r>
      <w:r>
        <w:rPr>
          <w:sz w:val="20"/>
        </w:rPr>
        <w:t>,</w:t>
      </w:r>
      <w:r>
        <w:rPr>
          <w:spacing w:val="47"/>
          <w:sz w:val="20"/>
        </w:rPr>
        <w:t> </w:t>
      </w:r>
      <w:r>
        <w:rPr>
          <w:sz w:val="20"/>
        </w:rPr>
        <w:t>включая</w:t>
      </w:r>
      <w:r>
        <w:rPr>
          <w:spacing w:val="47"/>
          <w:sz w:val="20"/>
        </w:rPr>
        <w:t> </w:t>
      </w:r>
      <w:r>
        <w:rPr>
          <w:sz w:val="20"/>
        </w:rPr>
        <w:t>лейкоцитоз</w:t>
      </w:r>
      <w:r>
        <w:rPr>
          <w:spacing w:val="46"/>
          <w:sz w:val="20"/>
        </w:rPr>
        <w:t> </w:t>
      </w:r>
      <w:r>
        <w:rPr>
          <w:sz w:val="20"/>
        </w:rPr>
        <w:t>&gt;</w:t>
      </w:r>
      <w:r>
        <w:rPr>
          <w:spacing w:val="46"/>
          <w:sz w:val="20"/>
        </w:rPr>
        <w:t> </w:t>
      </w:r>
      <w:r>
        <w:rPr>
          <w:sz w:val="20"/>
        </w:rPr>
        <w:t>12x10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(при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отсутствии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предшествующего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глюкокортикоидов),</w:t>
      </w:r>
      <w:r>
        <w:rPr>
          <w:spacing w:val="45"/>
          <w:sz w:val="20"/>
          <w:vertAlign w:val="baseline"/>
        </w:rPr>
        <w:t> </w:t>
      </w:r>
      <w:r>
        <w:rPr>
          <w:sz w:val="20"/>
          <w:vertAlign w:val="baseline"/>
        </w:rPr>
        <w:t>палочкоядерный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сдвиг</w:t>
      </w:r>
      <w:r>
        <w:rPr>
          <w:spacing w:val="47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47"/>
          <w:sz w:val="20"/>
          <w:vertAlign w:val="baseline"/>
        </w:rPr>
        <w:t> </w:t>
      </w:r>
      <w:r>
        <w:rPr>
          <w:sz w:val="20"/>
          <w:vertAlign w:val="baseline"/>
        </w:rPr>
        <w:t>10%,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появление</w:t>
      </w:r>
      <w:r>
        <w:rPr>
          <w:spacing w:val="47"/>
          <w:sz w:val="20"/>
          <w:vertAlign w:val="baseline"/>
        </w:rPr>
        <w:t> </w:t>
      </w:r>
      <w:r>
        <w:rPr>
          <w:sz w:val="20"/>
          <w:vertAlign w:val="baseline"/>
        </w:rPr>
        <w:t>гнойной</w:t>
      </w:r>
      <w:r>
        <w:rPr>
          <w:spacing w:val="46"/>
          <w:sz w:val="20"/>
          <w:vertAlign w:val="baseline"/>
        </w:rPr>
        <w:t> </w:t>
      </w:r>
      <w:r>
        <w:rPr>
          <w:sz w:val="20"/>
          <w:vertAlign w:val="baseline"/>
        </w:rPr>
        <w:t>мокроты,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ind w:left="0"/>
        <w:jc w:val="left"/>
        <w:rPr>
          <w:sz w:val="25"/>
        </w:rPr>
      </w:pPr>
    </w:p>
    <w:p>
      <w:pPr>
        <w:spacing w:before="92"/>
        <w:ind w:left="118" w:right="0" w:firstLine="0"/>
        <w:jc w:val="left"/>
        <w:rPr>
          <w:sz w:val="20"/>
        </w:rPr>
      </w:pPr>
      <w:r>
        <w:rPr>
          <w:sz w:val="20"/>
        </w:rPr>
        <w:t>повышение</w:t>
      </w:r>
      <w:r>
        <w:rPr>
          <w:spacing w:val="7"/>
          <w:sz w:val="20"/>
        </w:rPr>
        <w:t> </w:t>
      </w:r>
      <w:r>
        <w:rPr>
          <w:sz w:val="20"/>
        </w:rPr>
        <w:t>уровня</w:t>
      </w:r>
      <w:r>
        <w:rPr>
          <w:spacing w:val="7"/>
          <w:sz w:val="20"/>
        </w:rPr>
        <w:t> </w:t>
      </w:r>
      <w:r>
        <w:rPr>
          <w:sz w:val="20"/>
        </w:rPr>
        <w:t>прокальцитонина</w:t>
      </w:r>
      <w:r>
        <w:rPr>
          <w:spacing w:val="7"/>
          <w:sz w:val="20"/>
        </w:rPr>
        <w:t> </w:t>
      </w:r>
      <w:r>
        <w:rPr>
          <w:sz w:val="20"/>
        </w:rPr>
        <w:t>(при</w:t>
      </w:r>
      <w:r>
        <w:rPr>
          <w:spacing w:val="6"/>
          <w:sz w:val="20"/>
        </w:rPr>
        <w:t> </w:t>
      </w:r>
      <w:r>
        <w:rPr>
          <w:sz w:val="20"/>
        </w:rPr>
        <w:t>уровне</w:t>
      </w:r>
      <w:r>
        <w:rPr>
          <w:spacing w:val="5"/>
          <w:sz w:val="20"/>
        </w:rPr>
        <w:t> </w:t>
      </w:r>
      <w:r>
        <w:rPr>
          <w:sz w:val="20"/>
        </w:rPr>
        <w:t>прокальцитонина</w:t>
      </w:r>
      <w:r>
        <w:rPr>
          <w:spacing w:val="7"/>
          <w:sz w:val="20"/>
        </w:rPr>
        <w:t> </w:t>
      </w:r>
      <w:r>
        <w:rPr>
          <w:sz w:val="20"/>
        </w:rPr>
        <w:t>≤0,1</w:t>
      </w:r>
      <w:r>
        <w:rPr>
          <w:spacing w:val="6"/>
          <w:sz w:val="20"/>
        </w:rPr>
        <w:t> </w:t>
      </w:r>
      <w:r>
        <w:rPr>
          <w:sz w:val="20"/>
        </w:rPr>
        <w:t>нг/мл</w:t>
      </w:r>
      <w:r>
        <w:rPr>
          <w:spacing w:val="7"/>
          <w:sz w:val="20"/>
        </w:rPr>
        <w:t> </w:t>
      </w:r>
      <w:r>
        <w:rPr>
          <w:sz w:val="20"/>
        </w:rPr>
        <w:t>вероятность</w:t>
      </w:r>
      <w:r>
        <w:rPr>
          <w:spacing w:val="6"/>
          <w:sz w:val="20"/>
        </w:rPr>
        <w:t> </w:t>
      </w:r>
      <w:r>
        <w:rPr>
          <w:sz w:val="20"/>
        </w:rPr>
        <w:t>бактериальной</w:t>
      </w:r>
      <w:r>
        <w:rPr>
          <w:spacing w:val="6"/>
          <w:sz w:val="20"/>
        </w:rPr>
        <w:t> </w:t>
      </w:r>
      <w:r>
        <w:rPr>
          <w:sz w:val="20"/>
        </w:rPr>
        <w:t>инфекции</w:t>
      </w:r>
      <w:r>
        <w:rPr>
          <w:spacing w:val="6"/>
          <w:sz w:val="20"/>
        </w:rPr>
        <w:t> </w:t>
      </w:r>
      <w:r>
        <w:rPr>
          <w:sz w:val="20"/>
        </w:rPr>
        <w:t>является</w:t>
      </w:r>
      <w:r>
        <w:rPr>
          <w:spacing w:val="6"/>
          <w:sz w:val="20"/>
        </w:rPr>
        <w:t> </w:t>
      </w:r>
      <w:r>
        <w:rPr>
          <w:sz w:val="20"/>
        </w:rPr>
        <w:t>низкой,</w:t>
      </w:r>
      <w:r>
        <w:rPr>
          <w:spacing w:val="6"/>
          <w:sz w:val="20"/>
        </w:rPr>
        <w:t> </w:t>
      </w:r>
      <w:r>
        <w:rPr>
          <w:sz w:val="20"/>
        </w:rPr>
        <w:t>при</w:t>
      </w:r>
      <w:r>
        <w:rPr>
          <w:spacing w:val="5"/>
          <w:sz w:val="20"/>
        </w:rPr>
        <w:t> </w:t>
      </w:r>
      <w:r>
        <w:rPr>
          <w:sz w:val="20"/>
        </w:rPr>
        <w:t>уровне</w:t>
      </w:r>
      <w:r>
        <w:rPr>
          <w:spacing w:val="5"/>
          <w:sz w:val="20"/>
        </w:rPr>
        <w:t> </w:t>
      </w:r>
      <w:r>
        <w:rPr>
          <w:sz w:val="20"/>
        </w:rPr>
        <w:t>≥0,5</w:t>
      </w:r>
      <w:r>
        <w:rPr>
          <w:spacing w:val="7"/>
          <w:sz w:val="20"/>
        </w:rPr>
        <w:t> </w:t>
      </w:r>
      <w:r>
        <w:rPr>
          <w:sz w:val="20"/>
        </w:rPr>
        <w:t>нг/мл</w:t>
      </w:r>
      <w:r>
        <w:rPr>
          <w:spacing w:val="7"/>
          <w:sz w:val="20"/>
        </w:rPr>
        <w:t> </w:t>
      </w:r>
      <w:r>
        <w:rPr>
          <w:sz w:val="20"/>
        </w:rPr>
        <w:t>вероятность</w:t>
      </w:r>
      <w:r>
        <w:rPr>
          <w:spacing w:val="1"/>
          <w:sz w:val="20"/>
        </w:rPr>
        <w:t> </w:t>
      </w:r>
      <w:r>
        <w:rPr>
          <w:sz w:val="20"/>
        </w:rPr>
        <w:t>бактериальной</w:t>
      </w:r>
      <w:r>
        <w:rPr>
          <w:spacing w:val="-2"/>
          <w:sz w:val="20"/>
        </w:rPr>
        <w:t> </w:t>
      </w:r>
      <w:r>
        <w:rPr>
          <w:sz w:val="20"/>
        </w:rPr>
        <w:t>инфекции</w:t>
      </w:r>
      <w:r>
        <w:rPr>
          <w:spacing w:val="-1"/>
          <w:sz w:val="20"/>
        </w:rPr>
        <w:t> </w:t>
      </w:r>
      <w:r>
        <w:rPr>
          <w:sz w:val="20"/>
        </w:rPr>
        <w:t>является</w:t>
      </w:r>
      <w:r>
        <w:rPr>
          <w:spacing w:val="-1"/>
          <w:sz w:val="20"/>
        </w:rPr>
        <w:t> </w:t>
      </w:r>
      <w:r>
        <w:rPr>
          <w:sz w:val="20"/>
        </w:rPr>
        <w:t>высокой)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ListParagraph"/>
        <w:numPr>
          <w:ilvl w:val="0"/>
          <w:numId w:val="73"/>
        </w:numPr>
        <w:tabs>
          <w:tab w:pos="270" w:val="left" w:leader="none"/>
        </w:tabs>
        <w:spacing w:line="240" w:lineRule="auto" w:before="0" w:after="0"/>
        <w:ind w:left="118" w:right="320" w:firstLine="0"/>
        <w:jc w:val="left"/>
        <w:rPr>
          <w:sz w:val="20"/>
        </w:rPr>
      </w:pPr>
      <w:bookmarkStart w:name="1 ─ при наличии факторов риска тромбообр" w:id="297"/>
      <w:bookmarkEnd w:id="297"/>
      <w:r>
        <w:rPr/>
      </w:r>
      <w:bookmarkStart w:name="1 ─ при наличии факторов риска тромбообр" w:id="298"/>
      <w:bookmarkEnd w:id="298"/>
      <w:r>
        <w:rPr>
          <w:sz w:val="20"/>
        </w:rPr>
        <w:t>─</w:t>
      </w:r>
      <w:r>
        <w:rPr>
          <w:sz w:val="20"/>
        </w:rPr>
        <w:t> при наличии факторов риска тромбообразования (пациентам с сильно ограниченной подвижностью, наличием ТГВ/ТЭЛА в анамнезе, активным злокачественным</w:t>
      </w:r>
      <w:r>
        <w:rPr>
          <w:spacing w:val="1"/>
          <w:sz w:val="20"/>
        </w:rPr>
        <w:t> </w:t>
      </w:r>
      <w:r>
        <w:rPr>
          <w:sz w:val="20"/>
        </w:rPr>
        <w:t>новообразованием, крупной операцией или травмой в предшествующий месяц, носителям ряда тромбофилий (дефициты антитромбина, протеинов С или S, антифиосфолипидный</w:t>
      </w:r>
      <w:r>
        <w:rPr>
          <w:spacing w:val="-47"/>
          <w:sz w:val="20"/>
        </w:rPr>
        <w:t> </w:t>
      </w:r>
      <w:r>
        <w:rPr>
          <w:sz w:val="20"/>
        </w:rPr>
        <w:t>синдром, фактор V Лейден, мутация гена протромбина G-20210A), а также при сочетании дополнительных факторов риска ТГВ/ТЭЛА: возраст старше 70 лет,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-4"/>
          <w:sz w:val="20"/>
        </w:rPr>
        <w:t> </w:t>
      </w:r>
      <w:r>
        <w:rPr>
          <w:sz w:val="20"/>
        </w:rPr>
        <w:t>недостаточность,</w:t>
      </w:r>
      <w:r>
        <w:rPr>
          <w:spacing w:val="-4"/>
          <w:sz w:val="20"/>
        </w:rPr>
        <w:t> </w:t>
      </w:r>
      <w:r>
        <w:rPr>
          <w:sz w:val="20"/>
        </w:rPr>
        <w:t>ожирение,</w:t>
      </w:r>
      <w:r>
        <w:rPr>
          <w:spacing w:val="-3"/>
          <w:sz w:val="20"/>
        </w:rPr>
        <w:t> </w:t>
      </w:r>
      <w:r>
        <w:rPr>
          <w:sz w:val="20"/>
        </w:rPr>
        <w:t>системное</w:t>
      </w:r>
      <w:r>
        <w:rPr>
          <w:spacing w:val="-5"/>
          <w:sz w:val="20"/>
        </w:rPr>
        <w:t> </w:t>
      </w:r>
      <w:r>
        <w:rPr>
          <w:sz w:val="20"/>
        </w:rPr>
        <w:t>заболевания</w:t>
      </w:r>
      <w:r>
        <w:rPr>
          <w:spacing w:val="-3"/>
          <w:sz w:val="20"/>
        </w:rPr>
        <w:t> </w:t>
      </w:r>
      <w:r>
        <w:rPr>
          <w:sz w:val="20"/>
        </w:rPr>
        <w:t>соединительной</w:t>
      </w:r>
      <w:r>
        <w:rPr>
          <w:spacing w:val="-4"/>
          <w:sz w:val="20"/>
        </w:rPr>
        <w:t> </w:t>
      </w:r>
      <w:r>
        <w:rPr>
          <w:sz w:val="20"/>
        </w:rPr>
        <w:t>ткани,</w:t>
      </w:r>
      <w:r>
        <w:rPr>
          <w:spacing w:val="-4"/>
          <w:sz w:val="20"/>
        </w:rPr>
        <w:t> </w:t>
      </w:r>
      <w:r>
        <w:rPr>
          <w:sz w:val="20"/>
        </w:rPr>
        <w:t>гормональная</w:t>
      </w:r>
      <w:r>
        <w:rPr>
          <w:spacing w:val="-3"/>
          <w:sz w:val="20"/>
        </w:rPr>
        <w:t> </w:t>
      </w:r>
      <w:r>
        <w:rPr>
          <w:sz w:val="20"/>
        </w:rPr>
        <w:t>заместительная</w:t>
      </w:r>
      <w:r>
        <w:rPr>
          <w:spacing w:val="-3"/>
          <w:sz w:val="20"/>
        </w:rPr>
        <w:t> </w:t>
      </w:r>
      <w:r>
        <w:rPr>
          <w:sz w:val="20"/>
        </w:rPr>
        <w:t>терапия/приём</w:t>
      </w:r>
      <w:r>
        <w:rPr>
          <w:spacing w:val="-5"/>
          <w:sz w:val="20"/>
        </w:rPr>
        <w:t> </w:t>
      </w:r>
      <w:r>
        <w:rPr>
          <w:sz w:val="20"/>
        </w:rPr>
        <w:t>оральных</w:t>
      </w:r>
      <w:r>
        <w:rPr>
          <w:spacing w:val="-2"/>
          <w:sz w:val="20"/>
        </w:rPr>
        <w:t> </w:t>
      </w:r>
      <w:r>
        <w:rPr>
          <w:sz w:val="20"/>
        </w:rPr>
        <w:t>контрацептивов);</w:t>
      </w:r>
    </w:p>
    <w:p>
      <w:pPr>
        <w:pStyle w:val="ListParagraph"/>
        <w:numPr>
          <w:ilvl w:val="0"/>
          <w:numId w:val="73"/>
        </w:numPr>
        <w:tabs>
          <w:tab w:pos="270" w:val="left" w:leader="none"/>
        </w:tabs>
        <w:spacing w:line="240" w:lineRule="auto" w:before="1" w:after="0"/>
        <w:ind w:left="26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6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4"/>
          <w:sz w:val="20"/>
        </w:rPr>
        <w:t> </w:t>
      </w:r>
      <w:r>
        <w:rPr>
          <w:sz w:val="20"/>
        </w:rPr>
        <w:t>изучена</w:t>
      </w:r>
      <w:r>
        <w:rPr>
          <w:spacing w:val="-4"/>
          <w:sz w:val="20"/>
        </w:rPr>
        <w:t> </w:t>
      </w:r>
      <w:r>
        <w:rPr>
          <w:sz w:val="20"/>
        </w:rPr>
        <w:t>только</w:t>
      </w:r>
      <w:r>
        <w:rPr>
          <w:spacing w:val="-6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3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spacing w:before="3"/>
        <w:ind w:left="0"/>
        <w:jc w:val="left"/>
        <w:rPr>
          <w:sz w:val="25"/>
        </w:rPr>
      </w:pPr>
      <w:r>
        <w:rPr/>
        <w:pict>
          <v:rect style="position:absolute;margin-left:489.839996pt;margin-top:348.300995pt;width:3.96pt;height:.779pt;mso-position-horizontal-relative:page;mso-position-vertical-relative:page;z-index:-20025856" filled="true" fillcolor="#000000" stroked="false">
            <v:fill type="solid"/>
            <w10:wrap type="none"/>
          </v:rect>
        </w:pict>
      </w:r>
    </w:p>
    <w:p>
      <w:pPr>
        <w:pStyle w:val="Heading5"/>
        <w:spacing w:before="90"/>
        <w:ind w:left="0" w:right="125"/>
        <w:jc w:val="right"/>
      </w:pPr>
      <w:bookmarkStart w:name="Приложение 8-2" w:id="299"/>
      <w:bookmarkEnd w:id="299"/>
      <w:r>
        <w:rPr>
          <w:b w:val="0"/>
        </w:rPr>
      </w:r>
      <w:bookmarkStart w:name="_bookmark72" w:id="300"/>
      <w:bookmarkEnd w:id="30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8-2</w:t>
      </w:r>
    </w:p>
    <w:p>
      <w:pPr>
        <w:spacing w:before="140"/>
        <w:ind w:left="5194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spacing w:before="6"/>
        <w:ind w:left="0"/>
        <w:jc w:val="left"/>
        <w:rPr>
          <w:b/>
          <w:sz w:val="17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451"/>
        <w:gridCol w:w="2907"/>
        <w:gridCol w:w="10331"/>
      </w:tblGrid>
      <w:tr>
        <w:trPr>
          <w:trHeight w:val="290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23"/>
              <w:ind w:left="134"/>
              <w:rPr>
                <w:sz w:val="20"/>
              </w:rPr>
            </w:pPr>
            <w:r>
              <w:rPr>
                <w:w w:val="100"/>
                <w:sz w:val="20"/>
              </w:rPr>
              <w:t>№</w:t>
            </w:r>
          </w:p>
        </w:tc>
        <w:tc>
          <w:tcPr>
            <w:tcW w:w="2907" w:type="dxa"/>
          </w:tcPr>
          <w:p>
            <w:pPr>
              <w:pStyle w:val="TableParagraph"/>
              <w:spacing w:line="270" w:lineRule="exact"/>
              <w:ind w:left="116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10331" w:type="dxa"/>
          </w:tcPr>
          <w:p>
            <w:pPr>
              <w:pStyle w:val="TableParagraph"/>
              <w:spacing w:line="270" w:lineRule="exact"/>
              <w:ind w:left="108"/>
              <w:rPr>
                <w:b/>
                <w:sz w:val="24"/>
              </w:rPr>
            </w:pPr>
            <w:bookmarkStart w:name="Режим дозирования" w:id="301"/>
            <w:bookmarkEnd w:id="301"/>
            <w:r>
              <w:rPr/>
            </w:r>
            <w:r>
              <w:rPr>
                <w:b/>
                <w:sz w:val="24"/>
              </w:rPr>
              <w:t>Режим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454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689" w:type="dxa"/>
            <w:gridSpan w:val="3"/>
            <w:shd w:val="clear" w:color="auto" w:fill="F1F1F1"/>
          </w:tcPr>
          <w:p>
            <w:pPr>
              <w:pStyle w:val="TableParagraph"/>
              <w:spacing w:before="120"/>
              <w:ind w:left="4936" w:right="49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2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z w:val="20"/>
                <w:u w:val="single"/>
                <w:vertAlign w:val="superscript"/>
              </w:rPr>
              <w:t>1</w:t>
            </w:r>
          </w:p>
        </w:tc>
      </w:tr>
      <w:tr>
        <w:trPr>
          <w:trHeight w:val="918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</w:p>
        </w:tc>
        <w:tc>
          <w:tcPr>
            <w:tcW w:w="451" w:type="dxa"/>
          </w:tcPr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10331" w:type="dxa"/>
          </w:tcPr>
          <w:p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bookmarkStart w:name="Для пациентов с массой тела ˂ 75 кг: " w:id="302"/>
            <w:bookmarkEnd w:id="302"/>
            <w:r>
              <w:rPr/>
            </w:r>
            <w:bookmarkStart w:name="по 1600 мг 2 р/сут в 1-й день и далее по" w:id="303"/>
            <w:bookmarkEnd w:id="303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8" w:right="4182" w:hanging="1"/>
              <w:rPr>
                <w:sz w:val="20"/>
              </w:rPr>
            </w:pPr>
            <w:bookmarkStart w:name="Для пациентов с массой тела 75 кг и боле" w:id="304"/>
            <w:bookmarkEnd w:id="304"/>
            <w:r>
              <w:rPr/>
            </w: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bookmarkStart w:name="по 1800 мг 2 раза/сут в 1-й день, далее " w:id="305"/>
            <w:bookmarkEnd w:id="305"/>
            <w:r>
              <w:rPr>
                <w:sz w:val="20"/>
              </w:rPr>
              <w:t>Д</w:t>
            </w:r>
            <w:r>
              <w:rPr>
                <w:sz w:val="20"/>
              </w:rPr>
              <w:t>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bookmarkStart w:name="В соответствии с инструкцией по применен" w:id="306"/>
            <w:bookmarkEnd w:id="306"/>
            <w:r>
              <w:rPr/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507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ind w:left="116" w:right="66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line="223" w:lineRule="exact" w:before="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3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453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1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451" w:type="dxa"/>
          </w:tcPr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Умифеновир</w:t>
            </w:r>
          </w:p>
        </w:tc>
        <w:tc>
          <w:tcPr>
            <w:tcW w:w="10331" w:type="dxa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200 мг 4 р/сут в течение 5-7 дней" w:id="307"/>
            <w:bookmarkEnd w:id="307"/>
            <w:r>
              <w:rPr/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47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667"/>
              <w:rPr>
                <w:sz w:val="20"/>
              </w:rPr>
            </w:pPr>
            <w:r>
              <w:rPr>
                <w:sz w:val="20"/>
              </w:rPr>
              <w:t>ИФН-α, интраназальные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8"/>
              <w:rPr>
                <w:sz w:val="20"/>
              </w:rPr>
            </w:pPr>
            <w:bookmarkStart w:name="В соответствии с инструкцией по применен" w:id="308"/>
            <w:bookmarkEnd w:id="308"/>
            <w:r>
              <w:rPr/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4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line="223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9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77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454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689" w:type="dxa"/>
            <w:gridSpan w:val="3"/>
            <w:shd w:val="clear" w:color="auto" w:fill="F1F1F1"/>
          </w:tcPr>
          <w:p>
            <w:pPr>
              <w:pStyle w:val="TableParagraph"/>
              <w:spacing w:before="120"/>
              <w:ind w:left="4936" w:right="49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 течение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</w:tr>
      <w:tr>
        <w:trPr>
          <w:trHeight w:val="920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10331" w:type="dxa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Для пациентов с массой тела ˂75 кг: " w:id="309"/>
            <w:bookmarkEnd w:id="309"/>
            <w:r>
              <w:rPr/>
            </w:r>
            <w:bookmarkStart w:name="по 1600 мг 2 р/сут в 1-й день и далее по" w:id="310"/>
            <w:bookmarkEnd w:id="310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8" w:right="4181"/>
              <w:rPr>
                <w:sz w:val="20"/>
              </w:rPr>
            </w:pPr>
            <w:bookmarkStart w:name="Для пациентов с массой тела 75 кг и боле" w:id="311"/>
            <w:bookmarkEnd w:id="311"/>
            <w:r>
              <w:rPr/>
            </w: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8"/>
                <w:sz w:val="20"/>
              </w:rPr>
              <w:t> </w:t>
            </w:r>
            <w:bookmarkStart w:name="по 1800 мг 2 раза/сут в 1-й день, далее " w:id="312"/>
            <w:bookmarkEnd w:id="312"/>
            <w:r>
              <w:rPr>
                <w:sz w:val="20"/>
              </w:rPr>
              <w:t>Д</w:t>
            </w:r>
            <w:r>
              <w:rPr>
                <w:sz w:val="20"/>
              </w:rPr>
              <w:t>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bookmarkStart w:name="4 мг 1 р/сут в течение 7-14 дней" w:id="313"/>
            <w:bookmarkEnd w:id="313"/>
            <w:r>
              <w:rPr/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255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2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line="229" w:lineRule="exact" w:before="6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7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17" w:lineRule="exact" w:before="7"/>
              <w:ind w:left="10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3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7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Нетакимаб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120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мг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виде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двух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подкожных инъекций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по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мл</w:t>
            </w:r>
            <w:r>
              <w:rPr>
                <w:spacing w:val="-4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(60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мг)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препарата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каждая.</w:t>
            </w:r>
          </w:p>
          <w:p>
            <w:pPr>
              <w:pStyle w:val="TableParagraph"/>
              <w:spacing w:line="210" w:lineRule="exact" w:before="14"/>
              <w:ind w:left="108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Вводится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раз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неделю на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неделях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0,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и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2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</w:tbl>
    <w:p>
      <w:pPr>
        <w:spacing w:after="0" w:line="224" w:lineRule="exact"/>
        <w:rPr>
          <w:sz w:val="20"/>
        </w:rPr>
        <w:sectPr>
          <w:pgSz w:w="16850" w:h="11920" w:orient="landscape"/>
          <w:pgMar w:header="0" w:footer="1361" w:top="1100" w:bottom="164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  <w:r>
        <w:rPr/>
        <w:pict>
          <v:rect style="position:absolute;margin-left:714.659973pt;margin-top:470.76001pt;width:3.96pt;height:.78pt;mso-position-horizontal-relative:page;mso-position-vertical-relative:page;z-index:-20025344" filled="true" fillcolor="#000000" stroked="false">
            <v:fill type="solid"/>
            <w10:wrap type="none"/>
          </v:rect>
        </w:pict>
      </w: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451"/>
        <w:gridCol w:w="2907"/>
        <w:gridCol w:w="10331"/>
      </w:tblGrid>
      <w:tr>
        <w:trPr>
          <w:trHeight w:val="68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10331" w:type="dxa"/>
          </w:tcPr>
          <w:p>
            <w:pPr>
              <w:pStyle w:val="TableParagraph"/>
              <w:ind w:left="54" w:right="4514"/>
              <w:rPr>
                <w:sz w:val="20"/>
              </w:rPr>
            </w:pPr>
            <w:r>
              <w:rPr>
                <w:sz w:val="20"/>
              </w:rPr>
              <w:t>1-й день: 200 мг (в 0,9 % растворе натрия хлорида) однократно в/в.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09" w:lineRule="exact"/>
              <w:ind w:left="54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</w:tr>
      <w:tr>
        <w:trPr>
          <w:trHeight w:val="32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7"/>
              </w:rPr>
            </w:pPr>
          </w:p>
          <w:p>
            <w:pPr>
              <w:pStyle w:val="TableParagraph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42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4 мг 1 р/сут в течение 7-14 дней" w:id="314"/>
            <w:bookmarkEnd w:id="314"/>
            <w:r>
              <w:rPr/>
            </w: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47"/>
              <w:ind w:left="107"/>
              <w:rPr>
                <w:sz w:val="20"/>
              </w:rPr>
            </w:pPr>
            <w:bookmarkStart w:name="или " w:id="315"/>
            <w:bookmarkEnd w:id="315"/>
            <w:r>
              <w:rPr/>
            </w:r>
            <w:r>
              <w:rPr>
                <w:sz w:val="20"/>
              </w:rPr>
              <w:t>или</w:t>
            </w:r>
          </w:p>
        </w:tc>
      </w:tr>
      <w:tr>
        <w:trPr>
          <w:trHeight w:val="47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Нетакимаб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bookmarkStart w:name="Вводится 1 раз в неделю на неделях 0, 1 " w:id="316"/>
            <w:bookmarkEnd w:id="316"/>
            <w:r>
              <w:rPr/>
            </w:r>
            <w:r>
              <w:rPr>
                <w:sz w:val="20"/>
                <w:shd w:fill="FFFFFF" w:color="auto" w:val="clear"/>
              </w:rPr>
              <w:t>120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мг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виде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двух подкожных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инъекций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по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мл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(60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мг)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препарата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каждая.</w:t>
            </w:r>
          </w:p>
          <w:p>
            <w:pPr>
              <w:pStyle w:val="TableParagraph"/>
              <w:spacing w:line="210" w:lineRule="exact" w:before="14"/>
              <w:ind w:left="108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Вводится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раз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в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неделю на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неделях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0,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1</w:t>
            </w:r>
            <w:r>
              <w:rPr>
                <w:spacing w:val="-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и</w:t>
            </w:r>
            <w:r>
              <w:rPr>
                <w:spacing w:val="-2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2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4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4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91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32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10331" w:type="dxa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Для пациентов массой тела менее 75 кг:" w:id="317"/>
            <w:bookmarkEnd w:id="317"/>
            <w:r>
              <w:rPr/>
            </w:r>
            <w:bookmarkStart w:name="по 1600 мг 2 р/сут в День 1 и далее по 6" w:id="318"/>
            <w:bookmarkEnd w:id="318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8"/>
              <w:rPr>
                <w:sz w:val="20"/>
              </w:rPr>
            </w:pPr>
            <w:bookmarkStart w:name="Для пациентов массой тела от 75 кг:" w:id="319"/>
            <w:bookmarkEnd w:id="319"/>
            <w:r>
              <w:rPr/>
            </w:r>
            <w:r>
              <w:rPr>
                <w:sz w:val="20"/>
              </w:rPr>
              <w:t>по 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10.</w:t>
            </w:r>
          </w:p>
          <w:p>
            <w:pPr>
              <w:pStyle w:val="TableParagraph"/>
              <w:spacing w:line="230" w:lineRule="exact" w:before="1"/>
              <w:ind w:left="108"/>
              <w:rPr>
                <w:sz w:val="20"/>
              </w:rPr>
            </w:pPr>
            <w:bookmarkStart w:name="по 1800 мг 2 р/сут в День 1 и далее по 8" w:id="320"/>
            <w:bookmarkEnd w:id="320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 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</w:p>
        </w:tc>
      </w:tr>
      <w:tr>
        <w:trPr>
          <w:trHeight w:val="32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</w:tcPr>
          <w:p>
            <w:pPr>
              <w:pStyle w:val="TableParagraph"/>
              <w:spacing w:before="2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24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before="48"/>
              <w:ind w:left="108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325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4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41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68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</w:t>
            </w: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54" w:right="4514"/>
              <w:rPr>
                <w:sz w:val="20"/>
              </w:rPr>
            </w:pPr>
            <w:r>
              <w:rPr>
                <w:sz w:val="20"/>
              </w:rPr>
              <w:t>1-й день: 200 мг (в 0,9 % растворе натрия хлорида) однократно в/в.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09" w:lineRule="exact"/>
              <w:ind w:left="54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10331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2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</w:tcPr>
          <w:p>
            <w:pPr>
              <w:pStyle w:val="TableParagraph"/>
              <w:spacing w:before="41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10331" w:type="dxa"/>
          </w:tcPr>
          <w:p>
            <w:pPr>
              <w:pStyle w:val="TableParagraph"/>
              <w:spacing w:before="48"/>
              <w:ind w:left="108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32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42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42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5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54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54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901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8"/>
              <w:rPr>
                <w:b/>
                <w:sz w:val="28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5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схемах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антибактериальная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  <w:r>
        <w:rPr/>
        <w:pict>
          <v:rect style="position:absolute;margin-left:717.299988pt;margin-top:445.501007pt;width:3.96pt;height:.779pt;mso-position-horizontal-relative:page;mso-position-vertical-relative:page;z-index:-20024832" filled="true" fillcolor="#000000" stroked="false">
            <v:fill type="solid"/>
            <w10:wrap type="none"/>
          </v:rect>
        </w:pict>
      </w: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451"/>
        <w:gridCol w:w="2907"/>
        <w:gridCol w:w="10331"/>
      </w:tblGrid>
      <w:tr>
        <w:trPr>
          <w:trHeight w:val="371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689" w:type="dxa"/>
            <w:gridSpan w:val="3"/>
            <w:shd w:val="clear" w:color="auto" w:fill="F1F1F1"/>
          </w:tcPr>
          <w:p>
            <w:pPr>
              <w:pStyle w:val="TableParagraph"/>
              <w:spacing w:before="64"/>
              <w:ind w:left="4936" w:right="491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Тяжелые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формы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sz w:val="20"/>
              </w:rPr>
              <w:t>(пневмония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ОРДС)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</w:tr>
      <w:tr>
        <w:trPr>
          <w:trHeight w:val="91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0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10331" w:type="dxa"/>
          </w:tcPr>
          <w:p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bookmarkStart w:name="Для пациентов с массой тела ˂ 75 кг: " w:id="321"/>
            <w:bookmarkEnd w:id="321"/>
            <w:r>
              <w:rPr/>
            </w:r>
            <w:bookmarkStart w:name="по 1600 мг 2 р/сут в 1-й день и далее по" w:id="322"/>
            <w:bookmarkEnd w:id="322"/>
            <w:r>
              <w:rPr/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8" w:right="4182" w:hanging="1"/>
              <w:rPr>
                <w:sz w:val="20"/>
              </w:rPr>
            </w:pPr>
            <w:bookmarkStart w:name="Для пациентов с массой тела 75 кг и боле" w:id="323"/>
            <w:bookmarkEnd w:id="323"/>
            <w:r>
              <w:rPr/>
            </w: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bookmarkStart w:name="по 1800 мг 2 раза/сут в 1-й день, далее " w:id="324"/>
            <w:bookmarkEnd w:id="324"/>
            <w:r>
              <w:rPr>
                <w:sz w:val="20"/>
              </w:rPr>
              <w:t>Д</w:t>
            </w:r>
            <w:r>
              <w:rPr>
                <w:sz w:val="20"/>
              </w:rPr>
              <w:t>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92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4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</w:p>
          <w:p>
            <w:pPr>
              <w:pStyle w:val="TableParagraph"/>
              <w:ind w:left="108" w:right="4489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7"/>
                <w:sz w:val="20"/>
              </w:rPr>
              <w:t> </w:t>
            </w:r>
            <w:bookmarkStart w:name="При недостаточном эффекте (не купировала" w:id="325"/>
            <w:bookmarkEnd w:id="325"/>
            <w:r>
              <w:rPr>
                <w:sz w:val="20"/>
              </w:rPr>
              <w:t>В</w:t>
            </w:r>
            <w:r>
              <w:rPr>
                <w:sz w:val="20"/>
              </w:rPr>
              <w:t>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9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8" w:right="529"/>
              <w:rPr>
                <w:sz w:val="20"/>
              </w:rPr>
            </w:pPr>
            <w:bookmarkStart w:name="200 мг или 400 мг подкожно/внутривенно (" w:id="326"/>
            <w:bookmarkEnd w:id="326"/>
            <w:r>
              <w:rPr/>
            </w:r>
            <w:r>
              <w:rPr>
                <w:sz w:val="20"/>
              </w:rPr>
              <w:t>200 мг или 400 мг подкожно/внутривенно (предварительно заполненную шприц-ручку 200 мг) развести в 100 мл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 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7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7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68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451" w:type="dxa"/>
          </w:tcPr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10331" w:type="dxa"/>
          </w:tcPr>
          <w:p>
            <w:pPr>
              <w:pStyle w:val="TableParagraph"/>
              <w:ind w:left="108" w:right="4460"/>
              <w:rPr>
                <w:sz w:val="20"/>
              </w:rPr>
            </w:pPr>
            <w:bookmarkStart w:name="1-й день: 200 мг (в 0,9 % растворе натри" w:id="327"/>
            <w:bookmarkEnd w:id="327"/>
            <w:r>
              <w:rPr/>
            </w:r>
            <w:bookmarkStart w:name="Со 2-го дня: 100 мг в/в 1 р/сут. " w:id="328"/>
            <w:bookmarkEnd w:id="328"/>
            <w:r>
              <w:rPr/>
            </w:r>
            <w:r>
              <w:rPr>
                <w:sz w:val="20"/>
              </w:rPr>
              <w:t>1-й день: 200 мг (в 0,9 % растворе натрия хлорида) однократно в/в.</w:t>
            </w:r>
            <w:r>
              <w:rPr>
                <w:spacing w:val="-48"/>
                <w:sz w:val="20"/>
              </w:rPr>
              <w:t> </w:t>
            </w:r>
            <w:bookmarkStart w:name="Общий курс не более 10 дней." w:id="329"/>
            <w:bookmarkEnd w:id="329"/>
            <w:r>
              <w:rPr>
                <w:sz w:val="20"/>
              </w:rPr>
              <w:t>С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</w:tr>
      <w:tr>
        <w:trPr>
          <w:trHeight w:val="92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5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</w:p>
          <w:p>
            <w:pPr>
              <w:pStyle w:val="TableParagraph"/>
              <w:ind w:left="108" w:right="4489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7"/>
                <w:sz w:val="20"/>
              </w:rPr>
              <w:t> </w:t>
            </w:r>
            <w:bookmarkStart w:name="При недостаточном эффекте (не купировала" w:id="330"/>
            <w:bookmarkEnd w:id="330"/>
            <w:r>
              <w:rPr>
                <w:sz w:val="20"/>
              </w:rPr>
              <w:t>В</w:t>
            </w:r>
            <w:r>
              <w:rPr>
                <w:sz w:val="20"/>
              </w:rPr>
              <w:t>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5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8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 w:right="529"/>
              <w:rPr>
                <w:sz w:val="20"/>
              </w:rPr>
            </w:pPr>
            <w:bookmarkStart w:name="200 мг или 400 мг подкожно/внутривенно (" w:id="331"/>
            <w:bookmarkEnd w:id="331"/>
            <w:r>
              <w:rPr/>
            </w:r>
            <w:r>
              <w:rPr>
                <w:sz w:val="20"/>
              </w:rPr>
              <w:t>200 мг или 400 мг подкожно/внутривенно (предварительно заполненную шприц-ручку 200 мг) развести в 100 мл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 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line="223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0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32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32"/>
              <w:ind w:left="116"/>
              <w:rPr>
                <w:sz w:val="20"/>
              </w:rPr>
            </w:pPr>
            <w:r>
              <w:rPr>
                <w:sz w:val="20"/>
              </w:rPr>
              <w:t>НПВП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</w:p>
        </w:tc>
      </w:tr>
      <w:tr>
        <w:trPr>
          <w:trHeight w:val="192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8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5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"/>
              <w:rPr>
                <w:b/>
                <w:sz w:val="22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 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схему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назначается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антибактериальная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451"/>
        <w:gridCol w:w="2907"/>
        <w:gridCol w:w="10331"/>
      </w:tblGrid>
      <w:tr>
        <w:trPr>
          <w:trHeight w:val="454" w:hRule="atLeast"/>
        </w:trPr>
        <w:tc>
          <w:tcPr>
            <w:tcW w:w="118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689" w:type="dxa"/>
            <w:gridSpan w:val="3"/>
            <w:shd w:val="clear" w:color="auto" w:fill="F1F1F1"/>
          </w:tcPr>
          <w:p>
            <w:pPr>
              <w:pStyle w:val="TableParagraph"/>
              <w:spacing w:before="106"/>
              <w:ind w:left="4936" w:right="49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Цитокиновый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шторм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</w:tr>
      <w:tr>
        <w:trPr>
          <w:trHeight w:val="643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10331" w:type="dxa"/>
          </w:tcPr>
          <w:p>
            <w:pPr>
              <w:pStyle w:val="TableParagraph"/>
              <w:spacing w:line="216" w:lineRule="auto"/>
              <w:ind w:left="108" w:right="52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bookmarkStart w:name="При прогрессировании: 120-125 мг/введени" w:id="332"/>
            <w:bookmarkEnd w:id="332"/>
            <w:r>
              <w:rPr>
                <w:sz w:val="20"/>
              </w:rPr>
              <w:t>каж</w:t>
            </w:r>
            <w:r>
              <w:rPr>
                <w:sz w:val="20"/>
              </w:rPr>
              <w:t>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прогрессировании: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120-125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92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</w:p>
          <w:p>
            <w:pPr>
              <w:pStyle w:val="TableParagraph"/>
              <w:ind w:left="108" w:right="4489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7"/>
                <w:sz w:val="20"/>
              </w:rPr>
              <w:t> </w:t>
            </w:r>
            <w:bookmarkStart w:name="При недостаточном эффекте (не купировала" w:id="333"/>
            <w:bookmarkEnd w:id="333"/>
            <w:r>
              <w:rPr>
                <w:sz w:val="20"/>
              </w:rPr>
              <w:t>В</w:t>
            </w:r>
            <w:r>
              <w:rPr>
                <w:sz w:val="20"/>
              </w:rPr>
              <w:t>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33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44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5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8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 w:right="792"/>
              <w:rPr>
                <w:sz w:val="20"/>
              </w:rPr>
            </w:pPr>
            <w:bookmarkStart w:name="200 мг или 400 мг (предварительно заполн" w:id="334"/>
            <w:bookmarkEnd w:id="334"/>
            <w:r>
              <w:rPr/>
            </w:r>
            <w:r>
              <w:rPr>
                <w:sz w:val="20"/>
              </w:rPr>
              <w:t>200 мг или 400 мг (предварительно заполненную шприц-ручку 200 мг) развести в 100 мл 0,9% раствора 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75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6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16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460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8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</w:p>
        </w:tc>
        <w:tc>
          <w:tcPr>
            <w:tcW w:w="451" w:type="dxa"/>
          </w:tcPr>
          <w:p>
            <w:pPr>
              <w:pStyle w:val="TableParagraph"/>
              <w:spacing w:before="109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109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10331" w:type="dxa"/>
          </w:tcPr>
          <w:p>
            <w:pPr>
              <w:pStyle w:val="TableParagraph"/>
              <w:spacing w:line="230" w:lineRule="atLeast"/>
              <w:ind w:left="108" w:right="269"/>
              <w:rPr>
                <w:sz w:val="20"/>
              </w:rPr>
            </w:pPr>
            <w:bookmarkStart w:name="20 мг/сутки (по 10 мг 2 раза в сутки) в/" w:id="335"/>
            <w:bookmarkEnd w:id="335"/>
            <w:r>
              <w:rPr/>
            </w:r>
            <w:r>
              <w:rPr>
                <w:sz w:val="20"/>
              </w:rPr>
              <w:t>20 мг/сутки (по 10 мг 2 раза в сутки) в/в в течение 3-х суток с постепенным снижением дозы на 20-25% на 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 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91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5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</w:p>
          <w:p>
            <w:pPr>
              <w:pStyle w:val="TableParagraph"/>
              <w:ind w:left="108" w:right="4489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7"/>
                <w:sz w:val="20"/>
              </w:rPr>
              <w:t> </w:t>
            </w:r>
            <w:bookmarkStart w:name="При недостаточном эффекте (не купировала" w:id="336"/>
            <w:bookmarkEnd w:id="336"/>
            <w:r>
              <w:rPr>
                <w:sz w:val="20"/>
              </w:rPr>
              <w:t>В</w:t>
            </w:r>
            <w:r>
              <w:rPr>
                <w:sz w:val="20"/>
              </w:rPr>
              <w:t>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5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4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9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8" w:right="792"/>
              <w:rPr>
                <w:sz w:val="20"/>
              </w:rPr>
            </w:pPr>
            <w:bookmarkStart w:name="200 мг или 400 мг (предварительно заполн" w:id="337"/>
            <w:bookmarkEnd w:id="337"/>
            <w:r>
              <w:rPr/>
            </w:r>
            <w:r>
              <w:rPr>
                <w:sz w:val="20"/>
              </w:rPr>
              <w:t>200 мг или 400 мг (предварительно заполненную шприц-ручку 200 мг) развести в 100 мл 0,9% раствора NaCl,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line="224" w:lineRule="exact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643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1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</w:p>
        </w:tc>
        <w:tc>
          <w:tcPr>
            <w:tcW w:w="451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10331" w:type="dxa"/>
          </w:tcPr>
          <w:p>
            <w:pPr>
              <w:pStyle w:val="TableParagraph"/>
              <w:spacing w:line="216" w:lineRule="auto"/>
              <w:ind w:left="108" w:right="52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bookmarkStart w:name="При прогрессировании: 120-125 мг/введени" w:id="338"/>
            <w:bookmarkEnd w:id="338"/>
            <w:r>
              <w:rPr>
                <w:sz w:val="20"/>
              </w:rPr>
              <w:t>каж</w:t>
            </w:r>
            <w:r>
              <w:rPr>
                <w:sz w:val="20"/>
              </w:rPr>
              <w:t>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bookmarkStart w:name="4-8 мг/кг. " w:id="339"/>
            <w:bookmarkEnd w:id="339"/>
            <w:r>
              <w:rPr/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прогрессировании: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120-125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45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08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8"/>
              <w:ind w:left="116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bookmarkStart w:name="150 мг в 1 мл воды для инъекций, далее в" w:id="340"/>
            <w:bookmarkEnd w:id="340"/>
            <w:r>
              <w:rPr/>
            </w:r>
            <w:r>
              <w:rPr>
                <w:sz w:val="20"/>
              </w:rPr>
              <w:t>4-8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мг/кг.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инъекций,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 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глюкозы.</w:t>
            </w:r>
          </w:p>
        </w:tc>
      </w:tr>
      <w:tr>
        <w:trPr>
          <w:trHeight w:val="285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22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846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</w:t>
            </w: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 w:right="601"/>
              <w:rPr>
                <w:sz w:val="20"/>
              </w:rPr>
            </w:pPr>
            <w:bookmarkStart w:name="20 мг/сутки в/в в течение 3-х суток (по " w:id="341"/>
            <w:bookmarkEnd w:id="341"/>
            <w:r>
              <w:rPr/>
            </w:r>
            <w:r>
              <w:rPr>
                <w:sz w:val="20"/>
              </w:rPr>
              <w:t>20 мг/сутки в/в в течение 3-х суток (по 10 мг Х 2 раза в сутки) в/в с постепенным снижением дозы на 20-25% на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</w:p>
          <w:p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567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62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2907" w:type="dxa"/>
          </w:tcPr>
          <w:p>
            <w:pPr>
              <w:pStyle w:val="TableParagraph"/>
              <w:spacing w:before="162"/>
              <w:ind w:left="116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10331" w:type="dxa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4-8 мг/кг. " w:id="342"/>
            <w:bookmarkEnd w:id="342"/>
            <w:r>
              <w:rPr/>
            </w:r>
            <w:bookmarkStart w:name="150 мг в 1 мл воды для инъекций, далее в" w:id="343"/>
            <w:bookmarkEnd w:id="343"/>
            <w:r>
              <w:rPr/>
            </w:r>
            <w:r>
              <w:rPr>
                <w:sz w:val="20"/>
              </w:rPr>
              <w:t>4-8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мг/кг.</w:t>
            </w: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инъекций,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 флакон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глюкозы.</w:t>
            </w:r>
          </w:p>
        </w:tc>
      </w:tr>
      <w:tr>
        <w:trPr>
          <w:trHeight w:val="285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  <w:shd w:val="clear" w:color="auto" w:fill="F1F1F1"/>
          </w:tcPr>
          <w:p>
            <w:pPr>
              <w:pStyle w:val="TableParagraph"/>
              <w:spacing w:before="20"/>
              <w:ind w:left="179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  <w:r>
        <w:rPr/>
        <w:pict>
          <v:rect style="position:absolute;margin-left:76.5pt;margin-top:116.820999pt;width:3.96pt;height:.779pt;mso-position-horizontal-relative:page;mso-position-vertical-relative:page;z-index:-20024320" filled="true" fillcolor="#000000" stroked="false">
            <v:fill type="solid"/>
            <w10:wrap type="none"/>
          </v:rect>
        </w:pict>
      </w:r>
      <w:r>
        <w:rPr/>
        <w:pict>
          <v:rect style="position:absolute;margin-left:76.5pt;margin-top:234.360992pt;width:3.96pt;height:.779pt;mso-position-horizontal-relative:page;mso-position-vertical-relative:page;z-index:-20023808" filled="true" fillcolor="#000000" stroked="false">
            <v:fill type="solid"/>
            <w10:wrap type="none"/>
          </v:rect>
        </w:pict>
      </w:r>
      <w:r>
        <w:rPr/>
        <w:pict>
          <v:rect style="position:absolute;margin-left:77.160004pt;margin-top:318.179993pt;width:3.96pt;height:.78pt;mso-position-horizontal-relative:page;mso-position-vertical-relative:page;z-index:-20023296" filled="true" fillcolor="#000000" stroked="false">
            <v:fill type="solid"/>
            <w10:wrap type="none"/>
          </v:rect>
        </w:pict>
      </w:r>
    </w:p>
    <w:p>
      <w:pPr>
        <w:pStyle w:val="BodyText"/>
        <w:spacing w:before="1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8"/>
        <w:gridCol w:w="451"/>
        <w:gridCol w:w="2907"/>
        <w:gridCol w:w="10331"/>
      </w:tblGrid>
      <w:tr>
        <w:trPr>
          <w:trHeight w:val="643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36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Схема</w:t>
            </w:r>
            <w:r>
              <w:rPr>
                <w:spacing w:val="-13"/>
                <w:w w:val="105"/>
                <w:sz w:val="20"/>
              </w:rPr>
              <w:t> </w:t>
            </w:r>
            <w:r>
              <w:rPr>
                <w:w w:val="105"/>
                <w:sz w:val="20"/>
              </w:rPr>
              <w:t>5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4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2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5"/>
              <w:rPr>
                <w:b/>
                <w:sz w:val="1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10331" w:type="dxa"/>
          </w:tcPr>
          <w:p>
            <w:pPr>
              <w:pStyle w:val="TableParagraph"/>
              <w:spacing w:line="216" w:lineRule="auto" w:before="1"/>
              <w:ind w:left="108" w:right="52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bookmarkStart w:name="При прогрессировании: 120-125 мг/введени" w:id="344"/>
            <w:bookmarkEnd w:id="344"/>
            <w:r>
              <w:rPr>
                <w:sz w:val="20"/>
              </w:rPr>
              <w:t>каж</w:t>
            </w:r>
            <w:r>
              <w:rPr>
                <w:sz w:val="20"/>
              </w:rPr>
              <w:t>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прогрессировании: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120-125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5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689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bookmarkStart w:name="20 мг/сутки в/в в течение 3-х суток 2(по" w:id="345"/>
            <w:bookmarkEnd w:id="345"/>
            <w:r>
              <w:rPr/>
            </w:r>
            <w:r>
              <w:rPr>
                <w:sz w:val="20"/>
              </w:rPr>
              <w:t>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2(по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22"/>
              <w:ind w:right="160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91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3"/>
              <w:ind w:left="116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Схема</w:t>
            </w:r>
            <w:r>
              <w:rPr>
                <w:spacing w:val="-13"/>
                <w:w w:val="105"/>
                <w:sz w:val="20"/>
              </w:rPr>
              <w:t> </w:t>
            </w:r>
            <w:r>
              <w:rPr>
                <w:w w:val="105"/>
                <w:sz w:val="20"/>
              </w:rPr>
              <w:t>6</w:t>
            </w:r>
            <w:r>
              <w:rPr>
                <w:b/>
                <w:w w:val="105"/>
                <w:sz w:val="20"/>
                <w:vertAlign w:val="superscript"/>
              </w:rPr>
              <w:t>4</w:t>
            </w:r>
          </w:p>
        </w:tc>
        <w:tc>
          <w:tcPr>
            <w:tcW w:w="4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30"/>
              </w:rPr>
            </w:pPr>
          </w:p>
          <w:p>
            <w:pPr>
              <w:pStyle w:val="TableParagraph"/>
              <w:ind w:left="18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</w:p>
          <w:p>
            <w:pPr>
              <w:pStyle w:val="TableParagraph"/>
              <w:ind w:left="108" w:right="4489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7"/>
                <w:sz w:val="20"/>
              </w:rPr>
              <w:t> </w:t>
            </w:r>
            <w:bookmarkStart w:name="При недостаточном эффекте (не купировала" w:id="346"/>
            <w:bookmarkEnd w:id="346"/>
            <w:r>
              <w:rPr>
                <w:sz w:val="20"/>
              </w:rPr>
              <w:t>В</w:t>
            </w:r>
            <w:r>
              <w:rPr>
                <w:sz w:val="20"/>
              </w:rPr>
              <w:t>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5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08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8" w:right="792"/>
              <w:rPr>
                <w:sz w:val="20"/>
              </w:rPr>
            </w:pPr>
            <w:bookmarkStart w:name="200 мг или 400 мг (предварительно заполн" w:id="347"/>
            <w:bookmarkEnd w:id="347"/>
            <w:r>
              <w:rPr/>
            </w:r>
            <w:r>
              <w:rPr>
                <w:sz w:val="20"/>
              </w:rPr>
              <w:t>200 мг или 400 мг (предварительно заполненную шприц-ручку 200 мг) развести в 100 мл 0,9% раствора NaCl,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3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110"/>
              <w:ind w:left="116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line="230" w:lineRule="exact" w:before="2"/>
              <w:ind w:left="108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4-8</w:t>
            </w:r>
            <w:r>
              <w:rPr>
                <w:spacing w:val="-3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мг/кг.</w:t>
            </w:r>
          </w:p>
          <w:p>
            <w:pPr>
              <w:pStyle w:val="TableParagraph"/>
              <w:spacing w:line="212" w:lineRule="exact"/>
              <w:ind w:left="108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инъекций,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 флакон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глюкозы.</w:t>
            </w:r>
          </w:p>
        </w:tc>
      </w:tr>
      <w:tr>
        <w:trPr>
          <w:trHeight w:val="284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20"/>
              <w:ind w:right="160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744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spacing w:before="38"/>
              <w:ind w:left="98"/>
              <w:rPr>
                <w:b/>
                <w:sz w:val="20"/>
              </w:rPr>
            </w:pPr>
            <w:r>
              <w:rPr>
                <w:b/>
                <w:spacing w:val="-1"/>
                <w:w w:val="105"/>
                <w:sz w:val="20"/>
              </w:rPr>
              <w:t>Схема</w:t>
            </w:r>
            <w:r>
              <w:rPr>
                <w:b/>
                <w:spacing w:val="-12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7</w:t>
            </w:r>
            <w:r>
              <w:rPr>
                <w:b/>
                <w:w w:val="105"/>
                <w:sz w:val="20"/>
                <w:vertAlign w:val="superscript"/>
              </w:rPr>
              <w:t>5</w:t>
            </w:r>
          </w:p>
        </w:tc>
        <w:tc>
          <w:tcPr>
            <w:tcW w:w="4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98"/>
              <w:rPr>
                <w:b/>
                <w:sz w:val="20"/>
              </w:rPr>
            </w:pPr>
            <w:r>
              <w:rPr>
                <w:b/>
                <w:w w:val="100"/>
                <w:sz w:val="20"/>
              </w:rPr>
              <w:t>1</w:t>
            </w: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7"/>
              <w:rPr>
                <w:b/>
                <w:sz w:val="21"/>
              </w:rPr>
            </w:pPr>
          </w:p>
          <w:p>
            <w:pPr>
              <w:pStyle w:val="TableParagraph"/>
              <w:ind w:left="9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before="1"/>
              <w:ind w:left="98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мг/кг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ч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каждые</w:t>
            </w:r>
          </w:p>
          <w:p>
            <w:pPr>
              <w:pStyle w:val="TableParagraph"/>
              <w:spacing w:line="248" w:lineRule="exact"/>
              <w:ind w:left="98" w:right="3265" w:firstLine="9"/>
              <w:rPr>
                <w:sz w:val="20"/>
              </w:rPr>
            </w:pPr>
            <w:r>
              <w:rPr>
                <w:sz w:val="20"/>
              </w:rPr>
              <w:t>1-2 суток в течение 3-4 суток, далее на 50% каждые 1-2 суток до полной отмены.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прогрессировании: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120-125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8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</w:tcPr>
          <w:p>
            <w:pPr>
              <w:pStyle w:val="TableParagraph"/>
              <w:spacing w:before="20"/>
              <w:ind w:left="9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10331" w:type="dxa"/>
          </w:tcPr>
          <w:p>
            <w:pPr>
              <w:pStyle w:val="TableParagraph"/>
              <w:spacing w:before="20"/>
              <w:ind w:left="98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</w:tr>
      <w:tr>
        <w:trPr>
          <w:trHeight w:val="264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0"/>
              <w:ind w:left="98"/>
              <w:rPr>
                <w:b/>
                <w:sz w:val="20"/>
              </w:rPr>
            </w:pPr>
            <w:r>
              <w:rPr>
                <w:b/>
                <w:w w:val="100"/>
                <w:sz w:val="20"/>
              </w:rPr>
              <w:t>2</w:t>
            </w:r>
          </w:p>
        </w:tc>
        <w:tc>
          <w:tcPr>
            <w:tcW w:w="13238" w:type="dxa"/>
            <w:gridSpan w:val="2"/>
            <w:shd w:val="clear" w:color="auto" w:fill="F1F1F1"/>
          </w:tcPr>
          <w:p>
            <w:pPr>
              <w:pStyle w:val="TableParagraph"/>
              <w:spacing w:before="10"/>
              <w:ind w:left="9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599" w:hRule="atLeast"/>
        </w:trPr>
        <w:tc>
          <w:tcPr>
            <w:tcW w:w="1188" w:type="dxa"/>
            <w:vMerge w:val="restart"/>
            <w:shd w:val="clear" w:color="auto" w:fill="F1F1F1"/>
          </w:tcPr>
          <w:p>
            <w:pPr>
              <w:pStyle w:val="TableParagraph"/>
              <w:spacing w:before="38"/>
              <w:ind w:left="98"/>
              <w:rPr>
                <w:b/>
                <w:sz w:val="20"/>
              </w:rPr>
            </w:pPr>
            <w:r>
              <w:rPr>
                <w:b/>
                <w:spacing w:val="-1"/>
                <w:w w:val="105"/>
                <w:sz w:val="20"/>
              </w:rPr>
              <w:t>Схема</w:t>
            </w:r>
            <w:r>
              <w:rPr>
                <w:b/>
                <w:spacing w:val="-12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8</w:t>
            </w:r>
            <w:r>
              <w:rPr>
                <w:b/>
                <w:w w:val="105"/>
                <w:sz w:val="20"/>
                <w:vertAlign w:val="superscript"/>
              </w:rPr>
              <w:t>5</w:t>
            </w:r>
          </w:p>
        </w:tc>
        <w:tc>
          <w:tcPr>
            <w:tcW w:w="451" w:type="dxa"/>
            <w:vMerge w:val="restart"/>
          </w:tcPr>
          <w:p>
            <w:pPr>
              <w:pStyle w:val="TableParagraph"/>
              <w:spacing w:before="1"/>
              <w:rPr>
                <w:b/>
                <w:sz w:val="29"/>
              </w:rPr>
            </w:pPr>
          </w:p>
          <w:p>
            <w:pPr>
              <w:pStyle w:val="TableParagraph"/>
              <w:ind w:left="98"/>
              <w:rPr>
                <w:b/>
                <w:sz w:val="20"/>
              </w:rPr>
            </w:pPr>
            <w:r>
              <w:rPr>
                <w:b/>
                <w:w w:val="100"/>
                <w:sz w:val="20"/>
              </w:rPr>
              <w:t>1</w:t>
            </w:r>
          </w:p>
        </w:tc>
        <w:tc>
          <w:tcPr>
            <w:tcW w:w="2907" w:type="dxa"/>
          </w:tcPr>
          <w:p>
            <w:pPr>
              <w:pStyle w:val="TableParagraph"/>
              <w:spacing w:before="176"/>
              <w:ind w:left="9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10331" w:type="dxa"/>
          </w:tcPr>
          <w:p>
            <w:pPr>
              <w:pStyle w:val="TableParagraph"/>
              <w:spacing w:line="259" w:lineRule="auto" w:before="53"/>
              <w:ind w:left="108" w:hanging="10"/>
              <w:rPr>
                <w:sz w:val="20"/>
              </w:rPr>
            </w:pPr>
            <w:r>
              <w:rPr>
                <w:sz w:val="20"/>
              </w:rPr>
              <w:t>20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3-х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(по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Х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сутки)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1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06" w:hRule="atLeast"/>
        </w:trPr>
        <w:tc>
          <w:tcPr>
            <w:tcW w:w="118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07" w:type="dxa"/>
            <w:shd w:val="clear" w:color="auto" w:fill="F1F1F1"/>
          </w:tcPr>
          <w:p>
            <w:pPr>
              <w:pStyle w:val="TableParagraph"/>
              <w:spacing w:before="30"/>
              <w:ind w:left="9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10331" w:type="dxa"/>
            <w:shd w:val="clear" w:color="auto" w:fill="F1F1F1"/>
          </w:tcPr>
          <w:p>
            <w:pPr>
              <w:pStyle w:val="TableParagraph"/>
              <w:spacing w:before="30"/>
              <w:ind w:left="98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</w:tr>
      <w:tr>
        <w:trPr>
          <w:trHeight w:val="285" w:hRule="atLeast"/>
        </w:trPr>
        <w:tc>
          <w:tcPr>
            <w:tcW w:w="1188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51" w:type="dxa"/>
          </w:tcPr>
          <w:p>
            <w:pPr>
              <w:pStyle w:val="TableParagraph"/>
              <w:spacing w:before="19"/>
              <w:ind w:left="98"/>
              <w:rPr>
                <w:b/>
                <w:sz w:val="20"/>
              </w:rPr>
            </w:pPr>
            <w:r>
              <w:rPr>
                <w:b/>
                <w:w w:val="100"/>
                <w:sz w:val="20"/>
              </w:rPr>
              <w:t>2</w:t>
            </w:r>
          </w:p>
        </w:tc>
        <w:tc>
          <w:tcPr>
            <w:tcW w:w="13238" w:type="dxa"/>
            <w:gridSpan w:val="2"/>
          </w:tcPr>
          <w:p>
            <w:pPr>
              <w:pStyle w:val="TableParagraph"/>
              <w:spacing w:before="19"/>
              <w:ind w:left="9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pStyle w:val="ListParagraph"/>
        <w:numPr>
          <w:ilvl w:val="1"/>
          <w:numId w:val="73"/>
        </w:numPr>
        <w:tabs>
          <w:tab w:pos="430" w:val="left" w:leader="none"/>
        </w:tabs>
        <w:spacing w:line="240" w:lineRule="auto" w:before="0" w:after="0"/>
        <w:ind w:left="260" w:right="634" w:firstLine="0"/>
        <w:jc w:val="left"/>
        <w:rPr>
          <w:sz w:val="20"/>
        </w:rPr>
      </w:pPr>
      <w:r>
        <w:rPr/>
        <w:pict>
          <v:rect style="position:absolute;margin-left:77.160004pt;margin-top:-53.004066pt;width:3.96pt;height:.78pt;mso-position-horizontal-relative:page;mso-position-vertical-relative:paragraph;z-index:-20022784" filled="true" fillcolor="#000000" stroked="false">
            <v:fill type="solid"/>
            <w10:wrap type="none"/>
          </v:rect>
        </w:pict>
      </w:r>
      <w:r>
        <w:rPr>
          <w:sz w:val="20"/>
        </w:rPr>
        <w:t>–</w:t>
      </w:r>
      <w:r>
        <w:rPr>
          <w:spacing w:val="13"/>
          <w:sz w:val="20"/>
        </w:rPr>
        <w:t> </w:t>
      </w:r>
      <w:r>
        <w:rPr>
          <w:sz w:val="20"/>
        </w:rPr>
        <w:t>иммуноглобулин</w:t>
      </w:r>
      <w:r>
        <w:rPr>
          <w:spacing w:val="15"/>
          <w:sz w:val="20"/>
        </w:rPr>
        <w:t> </w:t>
      </w:r>
      <w:r>
        <w:rPr>
          <w:sz w:val="20"/>
        </w:rPr>
        <w:t>человека</w:t>
      </w:r>
      <w:r>
        <w:rPr>
          <w:spacing w:val="15"/>
          <w:sz w:val="20"/>
        </w:rPr>
        <w:t> </w:t>
      </w:r>
      <w:r>
        <w:rPr>
          <w:sz w:val="20"/>
        </w:rPr>
        <w:t>против</w:t>
      </w:r>
      <w:r>
        <w:rPr>
          <w:spacing w:val="14"/>
          <w:sz w:val="20"/>
        </w:rPr>
        <w:t> </w:t>
      </w:r>
      <w:r>
        <w:rPr>
          <w:sz w:val="20"/>
        </w:rPr>
        <w:t>COVID-19</w:t>
      </w:r>
      <w:r>
        <w:rPr>
          <w:spacing w:val="14"/>
          <w:sz w:val="20"/>
        </w:rPr>
        <w:t> </w:t>
      </w:r>
      <w:r>
        <w:rPr>
          <w:sz w:val="20"/>
        </w:rPr>
        <w:t>может</w:t>
      </w:r>
      <w:r>
        <w:rPr>
          <w:spacing w:val="15"/>
          <w:sz w:val="20"/>
        </w:rPr>
        <w:t> </w:t>
      </w:r>
      <w:r>
        <w:rPr>
          <w:sz w:val="20"/>
        </w:rPr>
        <w:t>использоваться</w:t>
      </w:r>
      <w:r>
        <w:rPr>
          <w:spacing w:val="14"/>
          <w:sz w:val="20"/>
        </w:rPr>
        <w:t> </w:t>
      </w:r>
      <w:r>
        <w:rPr>
          <w:sz w:val="20"/>
        </w:rPr>
        <w:t>как</w:t>
      </w:r>
      <w:r>
        <w:rPr>
          <w:spacing w:val="15"/>
          <w:sz w:val="20"/>
        </w:rPr>
        <w:t> </w:t>
      </w:r>
      <w:r>
        <w:rPr>
          <w:sz w:val="20"/>
        </w:rPr>
        <w:t>компонент</w:t>
      </w:r>
      <w:r>
        <w:rPr>
          <w:spacing w:val="15"/>
          <w:sz w:val="20"/>
        </w:rPr>
        <w:t> </w:t>
      </w:r>
      <w:r>
        <w:rPr>
          <w:sz w:val="20"/>
        </w:rPr>
        <w:t>любой</w:t>
      </w:r>
      <w:r>
        <w:rPr>
          <w:spacing w:val="12"/>
          <w:sz w:val="20"/>
        </w:rPr>
        <w:t> </w:t>
      </w:r>
      <w:r>
        <w:rPr>
          <w:sz w:val="20"/>
        </w:rPr>
        <w:t>из</w:t>
      </w:r>
      <w:r>
        <w:rPr>
          <w:spacing w:val="15"/>
          <w:sz w:val="20"/>
        </w:rPr>
        <w:t> </w:t>
      </w:r>
      <w:r>
        <w:rPr>
          <w:sz w:val="20"/>
        </w:rPr>
        <w:t>схем.</w:t>
      </w:r>
      <w:r>
        <w:rPr>
          <w:spacing w:val="14"/>
          <w:sz w:val="20"/>
        </w:rPr>
        <w:t> </w:t>
      </w:r>
      <w:r>
        <w:rPr>
          <w:sz w:val="20"/>
        </w:rPr>
        <w:t>Не</w:t>
      </w:r>
      <w:r>
        <w:rPr>
          <w:spacing w:val="14"/>
          <w:sz w:val="20"/>
        </w:rPr>
        <w:t> </w:t>
      </w:r>
      <w:r>
        <w:rPr>
          <w:sz w:val="20"/>
        </w:rPr>
        <w:t>допускается</w:t>
      </w:r>
      <w:r>
        <w:rPr>
          <w:spacing w:val="15"/>
          <w:sz w:val="20"/>
        </w:rPr>
        <w:t> </w:t>
      </w:r>
      <w:r>
        <w:rPr>
          <w:sz w:val="20"/>
        </w:rPr>
        <w:t>смешивание</w:t>
      </w:r>
      <w:r>
        <w:rPr>
          <w:spacing w:val="15"/>
          <w:sz w:val="20"/>
        </w:rPr>
        <w:t> </w:t>
      </w:r>
      <w:r>
        <w:rPr>
          <w:sz w:val="20"/>
        </w:rPr>
        <w:t>препарата</w:t>
      </w:r>
      <w:r>
        <w:rPr>
          <w:spacing w:val="14"/>
          <w:sz w:val="20"/>
        </w:rPr>
        <w:t> </w:t>
      </w:r>
      <w:r>
        <w:rPr>
          <w:sz w:val="20"/>
        </w:rPr>
        <w:t>с</w:t>
      </w:r>
      <w:r>
        <w:rPr>
          <w:spacing w:val="15"/>
          <w:sz w:val="20"/>
        </w:rPr>
        <w:t> </w:t>
      </w:r>
      <w:r>
        <w:rPr>
          <w:sz w:val="20"/>
        </w:rPr>
        <w:t>другими</w:t>
      </w:r>
      <w:r>
        <w:rPr>
          <w:spacing w:val="14"/>
          <w:sz w:val="20"/>
        </w:rPr>
        <w:t> </w:t>
      </w:r>
      <w:r>
        <w:rPr>
          <w:sz w:val="20"/>
        </w:rPr>
        <w:t>лекарственными</w:t>
      </w:r>
      <w:r>
        <w:rPr>
          <w:spacing w:val="1"/>
          <w:sz w:val="20"/>
        </w:rPr>
        <w:t> </w:t>
      </w:r>
      <w:r>
        <w:rPr>
          <w:sz w:val="20"/>
        </w:rPr>
        <w:t>средствами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одном флаконе (раздел</w:t>
      </w:r>
      <w:r>
        <w:rPr>
          <w:spacing w:val="-2"/>
          <w:sz w:val="20"/>
        </w:rPr>
        <w:t> </w:t>
      </w:r>
      <w:r>
        <w:rPr>
          <w:sz w:val="20"/>
        </w:rPr>
        <w:t>5.1)</w:t>
      </w:r>
    </w:p>
    <w:p>
      <w:pPr>
        <w:pStyle w:val="ListParagraph"/>
        <w:numPr>
          <w:ilvl w:val="1"/>
          <w:numId w:val="73"/>
        </w:numPr>
        <w:tabs>
          <w:tab w:pos="411" w:val="left" w:leader="none"/>
        </w:tabs>
        <w:spacing w:line="230" w:lineRule="exact" w:before="0" w:after="0"/>
        <w:ind w:left="410" w:right="0" w:hanging="151"/>
        <w:jc w:val="left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соответствии</w:t>
      </w:r>
      <w:r>
        <w:rPr>
          <w:spacing w:val="-2"/>
          <w:sz w:val="20"/>
        </w:rPr>
        <w:t> </w:t>
      </w:r>
      <w:r>
        <w:rPr>
          <w:sz w:val="20"/>
        </w:rPr>
        <w:t>с</w:t>
      </w:r>
      <w:r>
        <w:rPr>
          <w:spacing w:val="-2"/>
          <w:sz w:val="20"/>
        </w:rPr>
        <w:t> </w:t>
      </w:r>
      <w:r>
        <w:rPr>
          <w:sz w:val="20"/>
        </w:rPr>
        <w:t>разделом</w:t>
      </w:r>
      <w:r>
        <w:rPr>
          <w:spacing w:val="-2"/>
          <w:sz w:val="20"/>
        </w:rPr>
        <w:t> </w:t>
      </w:r>
      <w:r>
        <w:rPr>
          <w:sz w:val="20"/>
        </w:rPr>
        <w:t>5.4</w:t>
      </w:r>
    </w:p>
    <w:p>
      <w:pPr>
        <w:pStyle w:val="ListParagraph"/>
        <w:numPr>
          <w:ilvl w:val="1"/>
          <w:numId w:val="73"/>
        </w:numPr>
        <w:tabs>
          <w:tab w:pos="411" w:val="left" w:leader="none"/>
        </w:tabs>
        <w:spacing w:line="240" w:lineRule="auto" w:before="1" w:after="0"/>
        <w:ind w:left="410" w:right="0" w:hanging="151"/>
        <w:jc w:val="left"/>
        <w:rPr>
          <w:sz w:val="20"/>
        </w:rPr>
      </w:pPr>
      <w:r>
        <w:rPr>
          <w:sz w:val="20"/>
        </w:rPr>
        <w:t>–</w:t>
      </w:r>
      <w:r>
        <w:rPr>
          <w:spacing w:val="-5"/>
          <w:sz w:val="20"/>
        </w:rPr>
        <w:t> </w:t>
      </w:r>
      <w:r>
        <w:rPr>
          <w:sz w:val="20"/>
        </w:rPr>
        <w:t>при</w:t>
      </w:r>
      <w:r>
        <w:rPr>
          <w:spacing w:val="-7"/>
          <w:sz w:val="20"/>
        </w:rPr>
        <w:t> </w:t>
      </w:r>
      <w:r>
        <w:rPr>
          <w:sz w:val="20"/>
        </w:rPr>
        <w:t>наличии</w:t>
      </w:r>
      <w:r>
        <w:rPr>
          <w:spacing w:val="-5"/>
          <w:sz w:val="20"/>
        </w:rPr>
        <w:t> </w:t>
      </w:r>
      <w:r>
        <w:rPr>
          <w:sz w:val="20"/>
        </w:rPr>
        <w:t>противопоказаний</w:t>
      </w:r>
      <w:r>
        <w:rPr>
          <w:spacing w:val="-6"/>
          <w:sz w:val="20"/>
        </w:rPr>
        <w:t> </w:t>
      </w:r>
      <w:r>
        <w:rPr>
          <w:sz w:val="20"/>
        </w:rPr>
        <w:t>к</w:t>
      </w:r>
      <w:r>
        <w:rPr>
          <w:spacing w:val="-5"/>
          <w:sz w:val="20"/>
        </w:rPr>
        <w:t> </w:t>
      </w:r>
      <w:r>
        <w:rPr>
          <w:sz w:val="20"/>
        </w:rPr>
        <w:t>применению</w:t>
      </w:r>
      <w:r>
        <w:rPr>
          <w:spacing w:val="-4"/>
          <w:sz w:val="20"/>
        </w:rPr>
        <w:t> </w:t>
      </w:r>
      <w:r>
        <w:rPr>
          <w:sz w:val="20"/>
        </w:rPr>
        <w:t>генно-инженерных</w:t>
      </w:r>
      <w:r>
        <w:rPr>
          <w:spacing w:val="-4"/>
          <w:sz w:val="20"/>
        </w:rPr>
        <w:t> </w:t>
      </w:r>
      <w:r>
        <w:rPr>
          <w:sz w:val="20"/>
        </w:rPr>
        <w:t>биологических</w:t>
      </w:r>
      <w:r>
        <w:rPr>
          <w:spacing w:val="-5"/>
          <w:sz w:val="20"/>
        </w:rPr>
        <w:t> </w:t>
      </w:r>
      <w:r>
        <w:rPr>
          <w:sz w:val="20"/>
        </w:rPr>
        <w:t>препаратов</w:t>
      </w:r>
    </w:p>
    <w:p>
      <w:pPr>
        <w:pStyle w:val="ListParagraph"/>
        <w:numPr>
          <w:ilvl w:val="1"/>
          <w:numId w:val="73"/>
        </w:numPr>
        <w:tabs>
          <w:tab w:pos="411" w:val="left" w:leader="none"/>
        </w:tabs>
        <w:spacing w:line="230" w:lineRule="exact" w:before="0" w:after="0"/>
        <w:ind w:left="410" w:right="0" w:hanging="151"/>
        <w:jc w:val="left"/>
        <w:rPr>
          <w:sz w:val="20"/>
        </w:rPr>
      </w:pPr>
      <w:r>
        <w:rPr>
          <w:sz w:val="20"/>
        </w:rPr>
        <w:t>–</w:t>
      </w:r>
      <w:r>
        <w:rPr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6"/>
          <w:sz w:val="20"/>
        </w:rPr>
        <w:t> </w:t>
      </w:r>
      <w:r>
        <w:rPr>
          <w:sz w:val="20"/>
        </w:rPr>
        <w:t>наличии</w:t>
      </w:r>
      <w:r>
        <w:rPr>
          <w:spacing w:val="-5"/>
          <w:sz w:val="20"/>
        </w:rPr>
        <w:t> </w:t>
      </w:r>
      <w:r>
        <w:rPr>
          <w:sz w:val="20"/>
        </w:rPr>
        <w:t>противопоказаний</w:t>
      </w:r>
      <w:r>
        <w:rPr>
          <w:spacing w:val="-5"/>
          <w:sz w:val="20"/>
        </w:rPr>
        <w:t> </w:t>
      </w:r>
      <w:r>
        <w:rPr>
          <w:sz w:val="20"/>
        </w:rPr>
        <w:t>к</w:t>
      </w:r>
      <w:r>
        <w:rPr>
          <w:spacing w:val="-4"/>
          <w:sz w:val="20"/>
        </w:rPr>
        <w:t> </w:t>
      </w:r>
      <w:r>
        <w:rPr>
          <w:sz w:val="20"/>
        </w:rPr>
        <w:t>применению</w:t>
      </w:r>
      <w:r>
        <w:rPr>
          <w:spacing w:val="-4"/>
          <w:sz w:val="20"/>
        </w:rPr>
        <w:t> </w:t>
      </w:r>
      <w:r>
        <w:rPr>
          <w:sz w:val="20"/>
        </w:rPr>
        <w:t>глюкокортикостероидов</w:t>
      </w:r>
    </w:p>
    <w:p>
      <w:pPr>
        <w:pStyle w:val="ListParagraph"/>
        <w:numPr>
          <w:ilvl w:val="1"/>
          <w:numId w:val="73"/>
        </w:numPr>
        <w:tabs>
          <w:tab w:pos="410" w:val="left" w:leader="none"/>
        </w:tabs>
        <w:spacing w:line="230" w:lineRule="exact" w:before="0" w:after="0"/>
        <w:ind w:left="409" w:right="0" w:hanging="151"/>
        <w:jc w:val="left"/>
        <w:rPr>
          <w:sz w:val="20"/>
        </w:rPr>
      </w:pPr>
      <w:r>
        <w:rPr>
          <w:sz w:val="20"/>
        </w:rPr>
        <w:t>–</w:t>
      </w:r>
      <w:r>
        <w:rPr>
          <w:spacing w:val="-6"/>
          <w:sz w:val="20"/>
        </w:rPr>
        <w:t> </w:t>
      </w:r>
      <w:r>
        <w:rPr>
          <w:sz w:val="20"/>
        </w:rPr>
        <w:t>при</w:t>
      </w:r>
      <w:r>
        <w:rPr>
          <w:spacing w:val="-7"/>
          <w:sz w:val="20"/>
        </w:rPr>
        <w:t> </w:t>
      </w:r>
      <w:r>
        <w:rPr>
          <w:sz w:val="20"/>
        </w:rPr>
        <w:t>отсутствии</w:t>
      </w:r>
      <w:r>
        <w:rPr>
          <w:spacing w:val="-6"/>
          <w:sz w:val="20"/>
        </w:rPr>
        <w:t> </w:t>
      </w:r>
      <w:r>
        <w:rPr>
          <w:sz w:val="20"/>
        </w:rPr>
        <w:t>возможности</w:t>
      </w:r>
      <w:r>
        <w:rPr>
          <w:spacing w:val="-6"/>
          <w:sz w:val="20"/>
        </w:rPr>
        <w:t> </w:t>
      </w:r>
      <w:r>
        <w:rPr>
          <w:sz w:val="20"/>
        </w:rPr>
        <w:t>применения</w:t>
      </w:r>
      <w:r>
        <w:rPr>
          <w:spacing w:val="-5"/>
          <w:sz w:val="20"/>
        </w:rPr>
        <w:t> </w:t>
      </w:r>
      <w:r>
        <w:rPr>
          <w:sz w:val="20"/>
        </w:rPr>
        <w:t>тоцилизумаба/сарилумаба/канакинумаба</w:t>
      </w:r>
    </w:p>
    <w:p>
      <w:pPr>
        <w:spacing w:after="0" w:line="230" w:lineRule="exact"/>
        <w:jc w:val="left"/>
        <w:rPr>
          <w:sz w:val="20"/>
        </w:rPr>
        <w:sectPr>
          <w:pgSz w:w="16850" w:h="11920" w:orient="landscape"/>
          <w:pgMar w:header="0" w:footer="1361" w:top="1100" w:bottom="1560" w:left="460" w:right="600"/>
        </w:sectPr>
      </w:pPr>
    </w:p>
    <w:p>
      <w:pPr>
        <w:pStyle w:val="Heading5"/>
        <w:spacing w:before="70"/>
        <w:ind w:left="0" w:right="367"/>
        <w:jc w:val="right"/>
      </w:pPr>
      <w:bookmarkStart w:name="Приложение 9" w:id="348"/>
      <w:bookmarkEnd w:id="348"/>
      <w:r>
        <w:rPr>
          <w:b w:val="0"/>
        </w:rPr>
      </w:r>
      <w:bookmarkStart w:name="_bookmark73" w:id="349"/>
      <w:bookmarkEnd w:id="349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9</w:t>
      </w:r>
    </w:p>
    <w:p>
      <w:pPr>
        <w:spacing w:before="141"/>
        <w:ind w:left="1287" w:right="1541" w:firstLine="0"/>
        <w:jc w:val="center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медикаментозной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профилактики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9"/>
        <w:gridCol w:w="6520"/>
      </w:tblGrid>
      <w:tr>
        <w:trPr>
          <w:trHeight w:val="518" w:hRule="atLeast"/>
        </w:trPr>
        <w:tc>
          <w:tcPr>
            <w:tcW w:w="3119" w:type="dxa"/>
            <w:shd w:val="clear" w:color="auto" w:fill="F1F1F1"/>
          </w:tcPr>
          <w:p>
            <w:pPr>
              <w:pStyle w:val="TableParagraph"/>
              <w:spacing w:before="125"/>
              <w:ind w:left="1169" w:right="11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Группа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before="125"/>
              <w:ind w:left="1667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схема*</w:t>
            </w:r>
          </w:p>
        </w:tc>
      </w:tr>
      <w:tr>
        <w:trPr>
          <w:trHeight w:val="2142" w:hRule="atLeast"/>
        </w:trPr>
        <w:tc>
          <w:tcPr>
            <w:tcW w:w="3119" w:type="dxa"/>
          </w:tcPr>
          <w:p>
            <w:pPr>
              <w:pStyle w:val="TableParagraph"/>
              <w:ind w:left="107" w:right="104"/>
              <w:rPr>
                <w:sz w:val="22"/>
              </w:rPr>
            </w:pPr>
            <w:r>
              <w:rPr>
                <w:sz w:val="22"/>
              </w:rPr>
              <w:t>Здоровые лица и лица из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группы риска (старше 60 лет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с сопутствующими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хроническими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заболеваниями)</w:t>
            </w:r>
          </w:p>
        </w:tc>
        <w:tc>
          <w:tcPr>
            <w:tcW w:w="6520" w:type="dxa"/>
          </w:tcPr>
          <w:p>
            <w:pPr>
              <w:pStyle w:val="TableParagraph"/>
              <w:spacing w:before="1"/>
              <w:ind w:left="296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формы)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**</w:t>
            </w:r>
          </w:p>
          <w:p>
            <w:pPr>
              <w:pStyle w:val="TableParagraph"/>
              <w:spacing w:before="13"/>
              <w:ind w:left="296" w:right="68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инструкцией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применению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препарата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(спрей,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капли, раствор, лиофилизат для приготовления раствора, гель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296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296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1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мг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неделю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недель</w:t>
            </w:r>
          </w:p>
        </w:tc>
      </w:tr>
      <w:tr>
        <w:trPr>
          <w:trHeight w:val="1690" w:hRule="atLeast"/>
        </w:trPr>
        <w:tc>
          <w:tcPr>
            <w:tcW w:w="3119" w:type="dxa"/>
            <w:shd w:val="clear" w:color="auto" w:fill="F1F1F1"/>
          </w:tcPr>
          <w:p>
            <w:pPr>
              <w:pStyle w:val="TableParagraph"/>
              <w:ind w:left="107" w:right="104"/>
              <w:rPr>
                <w:sz w:val="22"/>
              </w:rPr>
            </w:pPr>
            <w:r>
              <w:rPr>
                <w:sz w:val="22"/>
              </w:rPr>
              <w:t>Постконтактная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профилактика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 лиц при единичном контакте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подтвержденным случаем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COVID-19, включая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работников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line="253" w:lineRule="exact"/>
              <w:ind w:left="312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формы)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**</w:t>
            </w:r>
          </w:p>
          <w:p>
            <w:pPr>
              <w:pStyle w:val="TableParagraph"/>
              <w:spacing w:before="13"/>
              <w:ind w:left="296" w:right="68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инструкцией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применению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препарата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(спрей,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капли, раствор, лиофилизат для приготовления раствора, гель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15"/>
              <w:ind w:left="296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+</w:t>
            </w:r>
          </w:p>
          <w:p>
            <w:pPr>
              <w:pStyle w:val="TableParagraph"/>
              <w:spacing w:before="14"/>
              <w:ind w:left="296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мг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10-14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дней</w:t>
            </w:r>
          </w:p>
        </w:tc>
      </w:tr>
    </w:tbl>
    <w:p>
      <w:pPr>
        <w:pStyle w:val="BodyText"/>
        <w:spacing w:before="9"/>
        <w:ind w:left="0"/>
        <w:jc w:val="left"/>
        <w:rPr>
          <w:b/>
          <w:sz w:val="30"/>
        </w:rPr>
      </w:pPr>
    </w:p>
    <w:p>
      <w:pPr>
        <w:spacing w:before="1"/>
        <w:ind w:left="964" w:right="0" w:firstLine="0"/>
        <w:jc w:val="left"/>
        <w:rPr>
          <w:sz w:val="22"/>
        </w:rPr>
      </w:pPr>
      <w:r>
        <w:rPr>
          <w:sz w:val="22"/>
        </w:rPr>
        <w:t>*</w:t>
      </w:r>
      <w:r>
        <w:rPr>
          <w:spacing w:val="-4"/>
          <w:sz w:val="22"/>
        </w:rPr>
        <w:t> </w:t>
      </w:r>
      <w:r>
        <w:rPr>
          <w:sz w:val="22"/>
        </w:rPr>
        <w:t>При</w:t>
      </w:r>
      <w:r>
        <w:rPr>
          <w:spacing w:val="-4"/>
          <w:sz w:val="22"/>
        </w:rPr>
        <w:t> </w:t>
      </w:r>
      <w:r>
        <w:rPr>
          <w:sz w:val="22"/>
        </w:rPr>
        <w:t>необходимости</w:t>
      </w:r>
      <w:r>
        <w:rPr>
          <w:spacing w:val="-4"/>
          <w:sz w:val="22"/>
        </w:rPr>
        <w:t> </w:t>
      </w:r>
      <w:r>
        <w:rPr>
          <w:sz w:val="22"/>
        </w:rPr>
        <w:t>профилактические</w:t>
      </w:r>
      <w:r>
        <w:rPr>
          <w:spacing w:val="-4"/>
          <w:sz w:val="22"/>
        </w:rPr>
        <w:t> </w:t>
      </w:r>
      <w:r>
        <w:rPr>
          <w:sz w:val="22"/>
        </w:rPr>
        <w:t>курсы</w:t>
      </w:r>
      <w:r>
        <w:rPr>
          <w:spacing w:val="-4"/>
          <w:sz w:val="22"/>
        </w:rPr>
        <w:t> </w:t>
      </w:r>
      <w:r>
        <w:rPr>
          <w:sz w:val="22"/>
        </w:rPr>
        <w:t>повторяют</w:t>
      </w:r>
    </w:p>
    <w:p>
      <w:pPr>
        <w:spacing w:before="102"/>
        <w:ind w:left="964" w:right="0" w:firstLine="0"/>
        <w:jc w:val="left"/>
        <w:rPr>
          <w:sz w:val="22"/>
        </w:rPr>
      </w:pPr>
      <w:r>
        <w:rPr>
          <w:sz w:val="22"/>
        </w:rPr>
        <w:t>**</w:t>
      </w:r>
      <w:r>
        <w:rPr>
          <w:spacing w:val="-5"/>
          <w:sz w:val="22"/>
        </w:rPr>
        <w:t> </w:t>
      </w:r>
      <w:r>
        <w:rPr>
          <w:sz w:val="22"/>
        </w:rPr>
        <w:t>Беременным</w:t>
      </w:r>
      <w:r>
        <w:rPr>
          <w:spacing w:val="-4"/>
          <w:sz w:val="22"/>
        </w:rPr>
        <w:t> </w:t>
      </w:r>
      <w:r>
        <w:rPr>
          <w:sz w:val="22"/>
        </w:rPr>
        <w:t>назначают</w:t>
      </w:r>
      <w:r>
        <w:rPr>
          <w:spacing w:val="-5"/>
          <w:sz w:val="22"/>
        </w:rPr>
        <w:t> </w:t>
      </w:r>
      <w:r>
        <w:rPr>
          <w:sz w:val="22"/>
        </w:rPr>
        <w:t>только</w:t>
      </w:r>
      <w:r>
        <w:rPr>
          <w:spacing w:val="-4"/>
          <w:sz w:val="22"/>
        </w:rPr>
        <w:t> </w:t>
      </w:r>
      <w:r>
        <w:rPr>
          <w:sz w:val="22"/>
        </w:rPr>
        <w:t>рекомбинантный</w:t>
      </w:r>
      <w:r>
        <w:rPr>
          <w:spacing w:val="-5"/>
          <w:sz w:val="22"/>
        </w:rPr>
        <w:t> </w:t>
      </w:r>
      <w:r>
        <w:rPr>
          <w:sz w:val="22"/>
        </w:rPr>
        <w:t>ИФН-α2b</w:t>
      </w:r>
    </w:p>
    <w:p>
      <w:pPr>
        <w:spacing w:after="0"/>
        <w:jc w:val="left"/>
        <w:rPr>
          <w:sz w:val="22"/>
        </w:rPr>
        <w:sectPr>
          <w:footerReference w:type="default" r:id="rId113"/>
          <w:pgSz w:w="11920" w:h="16850"/>
          <w:pgMar w:footer="1435" w:header="0" w:top="1540" w:bottom="1620" w:left="1020" w:right="480"/>
        </w:sectPr>
      </w:pPr>
    </w:p>
    <w:p>
      <w:pPr>
        <w:pStyle w:val="Heading5"/>
        <w:spacing w:before="71"/>
        <w:ind w:left="0" w:right="367"/>
        <w:jc w:val="right"/>
      </w:pPr>
      <w:bookmarkStart w:name="Приложение 10" w:id="350"/>
      <w:bookmarkEnd w:id="350"/>
      <w:r>
        <w:rPr>
          <w:b w:val="0"/>
        </w:rPr>
      </w:r>
      <w:bookmarkStart w:name="_bookmark74" w:id="351"/>
      <w:bookmarkEnd w:id="35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10</w:t>
      </w:r>
    </w:p>
    <w:p>
      <w:pPr>
        <w:spacing w:before="140"/>
        <w:ind w:left="1287" w:right="1538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5"/>
        <w:spacing w:line="259" w:lineRule="auto" w:before="23"/>
        <w:ind w:left="2277" w:right="2529" w:hanging="1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выездных</w:t>
      </w:r>
      <w:r>
        <w:rPr>
          <w:spacing w:val="-4"/>
        </w:rPr>
        <w:t> </w:t>
      </w:r>
      <w:r>
        <w:rPr/>
        <w:t>бригад</w:t>
      </w:r>
      <w:r>
        <w:rPr>
          <w:spacing w:val="-3"/>
        </w:rPr>
        <w:t> </w:t>
      </w:r>
      <w:r>
        <w:rPr/>
        <w:t>скорой</w:t>
      </w:r>
      <w:r>
        <w:rPr>
          <w:spacing w:val="-5"/>
        </w:rPr>
        <w:t> </w:t>
      </w:r>
      <w:r>
        <w:rPr/>
        <w:t>медицинской</w:t>
      </w:r>
      <w:r>
        <w:rPr>
          <w:spacing w:val="-3"/>
        </w:rPr>
        <w:t> </w:t>
      </w:r>
      <w:r>
        <w:rPr/>
        <w:t>помощи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7"/>
        <w:ind w:left="0"/>
        <w:jc w:val="left"/>
        <w:rPr>
          <w:b/>
          <w:sz w:val="19"/>
        </w:rPr>
      </w:pP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6" w:hanging="427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1"/>
          <w:sz w:val="22"/>
        </w:rPr>
        <w:t> </w:t>
      </w:r>
      <w:r>
        <w:rPr>
          <w:sz w:val="22"/>
        </w:rPr>
        <w:t>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 каждого</w:t>
      </w:r>
      <w:r>
        <w:rPr>
          <w:spacing w:val="-1"/>
          <w:sz w:val="22"/>
        </w:rPr>
        <w:t> </w:t>
      </w:r>
      <w:r>
        <w:rPr>
          <w:sz w:val="22"/>
        </w:rPr>
        <w:t>больного.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40" w:lineRule="auto" w:before="0" w:after="0"/>
        <w:ind w:left="680" w:right="0" w:hanging="427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5"/>
          <w:sz w:val="22"/>
        </w:rPr>
        <w:t> </w:t>
      </w:r>
      <w:r>
        <w:rPr>
          <w:sz w:val="22"/>
        </w:rPr>
        <w:t>выездной</w:t>
      </w:r>
      <w:r>
        <w:rPr>
          <w:spacing w:val="-4"/>
          <w:sz w:val="22"/>
        </w:rPr>
        <w:t> </w:t>
      </w:r>
      <w:r>
        <w:rPr>
          <w:sz w:val="22"/>
        </w:rPr>
        <w:t>бригады</w:t>
      </w:r>
      <w:r>
        <w:rPr>
          <w:spacing w:val="-4"/>
          <w:sz w:val="22"/>
        </w:rPr>
        <w:t> </w:t>
      </w:r>
      <w:r>
        <w:rPr>
          <w:sz w:val="22"/>
        </w:rPr>
        <w:t>СМП</w:t>
      </w:r>
      <w:r>
        <w:rPr>
          <w:spacing w:val="-5"/>
          <w:sz w:val="22"/>
        </w:rPr>
        <w:t> </w:t>
      </w:r>
      <w:r>
        <w:rPr>
          <w:sz w:val="22"/>
        </w:rPr>
        <w:t>также</w:t>
      </w:r>
      <w:r>
        <w:rPr>
          <w:spacing w:val="-4"/>
          <w:sz w:val="22"/>
        </w:rPr>
        <w:t> </w:t>
      </w:r>
      <w:r>
        <w:rPr>
          <w:sz w:val="22"/>
        </w:rPr>
        <w:t>обеспечивается</w:t>
      </w:r>
      <w:r>
        <w:rPr>
          <w:spacing w:val="-5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74"/>
        </w:numPr>
        <w:tabs>
          <w:tab w:pos="473" w:val="left" w:leader="none"/>
        </w:tabs>
        <w:spacing w:line="259" w:lineRule="auto" w:before="21" w:after="0"/>
        <w:ind w:left="472" w:right="367" w:hanging="360"/>
        <w:jc w:val="both"/>
        <w:rPr>
          <w:sz w:val="22"/>
        </w:rPr>
      </w:pP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процессе</w:t>
      </w:r>
      <w:r>
        <w:rPr>
          <w:spacing w:val="55"/>
          <w:sz w:val="22"/>
        </w:rPr>
        <w:t> </w:t>
      </w:r>
      <w:r>
        <w:rPr>
          <w:sz w:val="22"/>
        </w:rPr>
        <w:t>медицинской</w:t>
      </w:r>
      <w:r>
        <w:rPr>
          <w:spacing w:val="55"/>
          <w:sz w:val="22"/>
        </w:rPr>
        <w:t> </w:t>
      </w:r>
      <w:r>
        <w:rPr>
          <w:sz w:val="22"/>
        </w:rPr>
        <w:t>эвакуации</w:t>
      </w:r>
      <w:r>
        <w:rPr>
          <w:spacing w:val="55"/>
          <w:sz w:val="22"/>
        </w:rPr>
        <w:t> </w:t>
      </w:r>
      <w:r>
        <w:rPr>
          <w:sz w:val="22"/>
        </w:rPr>
        <w:t>пациента</w:t>
      </w:r>
      <w:r>
        <w:rPr>
          <w:spacing w:val="55"/>
          <w:sz w:val="22"/>
        </w:rPr>
        <w:t> </w:t>
      </w:r>
      <w:r>
        <w:rPr>
          <w:sz w:val="22"/>
        </w:rPr>
        <w:t>с</w:t>
      </w:r>
      <w:r>
        <w:rPr>
          <w:spacing w:val="55"/>
          <w:sz w:val="22"/>
        </w:rPr>
        <w:t> </w:t>
      </w:r>
      <w:r>
        <w:rPr>
          <w:sz w:val="22"/>
        </w:rPr>
        <w:t>подозрением</w:t>
      </w:r>
      <w:r>
        <w:rPr>
          <w:spacing w:val="55"/>
          <w:sz w:val="22"/>
        </w:rPr>
        <w:t> </w:t>
      </w:r>
      <w:r>
        <w:rPr>
          <w:sz w:val="22"/>
        </w:rPr>
        <w:t>на COVID-19</w:t>
      </w:r>
      <w:r>
        <w:rPr>
          <w:spacing w:val="55"/>
          <w:sz w:val="22"/>
        </w:rPr>
        <w:t> </w:t>
      </w:r>
      <w:r>
        <w:rPr>
          <w:sz w:val="22"/>
        </w:rPr>
        <w:t>дезинфекция</w:t>
      </w:r>
      <w:r>
        <w:rPr>
          <w:spacing w:val="55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(рециркуляторами)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(или)</w:t>
      </w:r>
      <w:r>
        <w:rPr>
          <w:spacing w:val="-13"/>
          <w:sz w:val="22"/>
        </w:rPr>
        <w:t> </w:t>
      </w:r>
      <w:r>
        <w:rPr>
          <w:sz w:val="22"/>
        </w:rPr>
        <w:t>другими</w:t>
      </w:r>
      <w:r>
        <w:rPr>
          <w:spacing w:val="-13"/>
          <w:sz w:val="22"/>
        </w:rPr>
        <w:t> </w:t>
      </w:r>
      <w:r>
        <w:rPr>
          <w:sz w:val="22"/>
        </w:rPr>
        <w:t>устройствами</w:t>
      </w:r>
      <w:r>
        <w:rPr>
          <w:spacing w:val="-10"/>
          <w:sz w:val="22"/>
        </w:rPr>
        <w:t> </w:t>
      </w:r>
      <w:r>
        <w:rPr>
          <w:sz w:val="22"/>
        </w:rPr>
        <w:t>для</w:t>
      </w:r>
      <w:r>
        <w:rPr>
          <w:spacing w:val="-13"/>
          <w:sz w:val="22"/>
        </w:rPr>
        <w:t> </w:t>
      </w:r>
      <w:r>
        <w:rPr>
          <w:sz w:val="22"/>
        </w:rPr>
        <w:t>обеззараживания</w:t>
      </w:r>
      <w:r>
        <w:rPr>
          <w:spacing w:val="-12"/>
          <w:sz w:val="22"/>
        </w:rPr>
        <w:t> </w:t>
      </w:r>
      <w:r>
        <w:rPr>
          <w:sz w:val="22"/>
        </w:rPr>
        <w:t>воздуха</w:t>
      </w:r>
      <w:r>
        <w:rPr>
          <w:spacing w:val="-13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(или)</w:t>
      </w:r>
      <w:r>
        <w:rPr>
          <w:spacing w:val="-13"/>
          <w:sz w:val="22"/>
        </w:rPr>
        <w:t> </w:t>
      </w:r>
      <w:r>
        <w:rPr>
          <w:sz w:val="22"/>
        </w:rPr>
        <w:t>поверхностей.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-1"/>
          <w:sz w:val="22"/>
        </w:rPr>
        <w:t> </w:t>
      </w:r>
      <w:r>
        <w:rPr>
          <w:sz w:val="22"/>
        </w:rPr>
        <w:t>перевозимые лица обеспечиваются</w:t>
      </w:r>
      <w:r>
        <w:rPr>
          <w:spacing w:val="-1"/>
          <w:sz w:val="22"/>
        </w:rPr>
        <w:t> </w:t>
      </w:r>
      <w:r>
        <w:rPr>
          <w:sz w:val="22"/>
        </w:rPr>
        <w:t>медицинской маской.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6" w:hanging="427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1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6" w:hanging="426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после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передачи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1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2"/>
          <w:sz w:val="22"/>
        </w:rPr>
        <w:t> </w:t>
      </w:r>
      <w:r>
        <w:rPr>
          <w:sz w:val="22"/>
        </w:rPr>
        <w:t>(далее 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 организация).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5" w:hanging="427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 обеззараживаются силами дезинфекторов на территории специальной 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 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5" w:hanging="427"/>
        <w:jc w:val="both"/>
        <w:rPr>
          <w:sz w:val="22"/>
        </w:rPr>
      </w:pPr>
      <w:r>
        <w:rPr>
          <w:sz w:val="22"/>
        </w:rPr>
        <w:t>При невозможности проведения дезинфекции салона автомобиля СМП силами дезинфекторов на</w:t>
      </w:r>
      <w:r>
        <w:rPr>
          <w:spacing w:val="1"/>
          <w:sz w:val="22"/>
        </w:rPr>
        <w:t> </w:t>
      </w:r>
      <w:r>
        <w:rPr>
          <w:sz w:val="22"/>
        </w:rPr>
        <w:t>территории  </w:t>
      </w:r>
      <w:r>
        <w:rPr>
          <w:spacing w:val="1"/>
          <w:sz w:val="22"/>
        </w:rPr>
        <w:t> </w:t>
      </w:r>
      <w:r>
        <w:rPr>
          <w:sz w:val="22"/>
        </w:rPr>
        <w:t>специальной    медицинской    организации    дезинфекция    проводится 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медицинскими работниками выездной</w:t>
      </w:r>
      <w:r>
        <w:rPr>
          <w:spacing w:val="-1"/>
          <w:sz w:val="22"/>
        </w:rPr>
        <w:t> </w:t>
      </w:r>
      <w:r>
        <w:rPr>
          <w:sz w:val="22"/>
        </w:rPr>
        <w:t>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7" w:hanging="427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1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5" w:hanging="427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 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9" w:hanging="427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2"/>
          <w:sz w:val="22"/>
        </w:rPr>
        <w:t> </w:t>
      </w:r>
      <w:r>
        <w:rPr>
          <w:sz w:val="22"/>
        </w:rPr>
        <w:t>экспозиции</w:t>
      </w:r>
      <w:r>
        <w:rPr>
          <w:spacing w:val="12"/>
          <w:sz w:val="22"/>
        </w:rPr>
        <w:t> </w:t>
      </w:r>
      <w:r>
        <w:rPr>
          <w:sz w:val="22"/>
        </w:rPr>
        <w:t>дезинфицирующий</w:t>
      </w:r>
      <w:r>
        <w:rPr>
          <w:spacing w:val="13"/>
          <w:sz w:val="22"/>
        </w:rPr>
        <w:t> </w:t>
      </w:r>
      <w:r>
        <w:rPr>
          <w:sz w:val="22"/>
        </w:rPr>
        <w:t>раствор</w:t>
      </w:r>
      <w:r>
        <w:rPr>
          <w:spacing w:val="13"/>
          <w:sz w:val="22"/>
        </w:rPr>
        <w:t> </w:t>
      </w:r>
      <w:r>
        <w:rPr>
          <w:sz w:val="22"/>
        </w:rPr>
        <w:t>смывают</w:t>
      </w:r>
      <w:r>
        <w:rPr>
          <w:spacing w:val="14"/>
          <w:sz w:val="22"/>
        </w:rPr>
        <w:t> </w:t>
      </w:r>
      <w:r>
        <w:rPr>
          <w:sz w:val="22"/>
        </w:rPr>
        <w:t>чистой</w:t>
      </w:r>
      <w:r>
        <w:rPr>
          <w:spacing w:val="12"/>
          <w:sz w:val="22"/>
        </w:rPr>
        <w:t> </w:t>
      </w:r>
      <w:r>
        <w:rPr>
          <w:sz w:val="22"/>
        </w:rPr>
        <w:t>водой,</w:t>
      </w:r>
      <w:r>
        <w:rPr>
          <w:spacing w:val="13"/>
          <w:sz w:val="22"/>
        </w:rPr>
        <w:t> </w:t>
      </w:r>
      <w:r>
        <w:rPr>
          <w:sz w:val="22"/>
        </w:rPr>
        <w:t>протирают</w:t>
      </w:r>
      <w:r>
        <w:rPr>
          <w:spacing w:val="12"/>
          <w:sz w:val="22"/>
        </w:rPr>
        <w:t> </w:t>
      </w:r>
      <w:r>
        <w:rPr>
          <w:sz w:val="22"/>
        </w:rPr>
        <w:t>сухой</w:t>
      </w:r>
      <w:r>
        <w:rPr>
          <w:spacing w:val="12"/>
          <w:sz w:val="22"/>
        </w:rPr>
        <w:t> </w:t>
      </w:r>
      <w:r>
        <w:rPr>
          <w:sz w:val="22"/>
        </w:rPr>
        <w:t>ветошью</w:t>
      </w:r>
      <w:r>
        <w:rPr>
          <w:spacing w:val="-52"/>
          <w:sz w:val="22"/>
        </w:rPr>
        <w:t> </w:t>
      </w:r>
      <w:r>
        <w:rPr>
          <w:sz w:val="22"/>
        </w:rPr>
        <w:t>с</w:t>
      </w:r>
      <w:r>
        <w:rPr>
          <w:spacing w:val="-2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 до</w:t>
      </w:r>
      <w:r>
        <w:rPr>
          <w:spacing w:val="-1"/>
          <w:sz w:val="22"/>
        </w:rPr>
        <w:t> </w:t>
      </w:r>
      <w:r>
        <w:rPr>
          <w:sz w:val="22"/>
        </w:rPr>
        <w:t>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</w:t>
      </w:r>
      <w:r>
        <w:rPr>
          <w:spacing w:val="1"/>
          <w:sz w:val="22"/>
        </w:rPr>
        <w:t> </w:t>
      </w:r>
      <w:r>
        <w:rPr>
          <w:sz w:val="22"/>
        </w:rPr>
        <w:t>дезинфектанта.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9" w:hanging="427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1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11"/>
          <w:sz w:val="22"/>
        </w:rPr>
        <w:t> </w:t>
      </w:r>
      <w:r>
        <w:rPr>
          <w:sz w:val="22"/>
        </w:rPr>
        <w:t>при</w:t>
      </w:r>
      <w:r>
        <w:rPr>
          <w:spacing w:val="-12"/>
          <w:sz w:val="22"/>
        </w:rPr>
        <w:t> </w:t>
      </w:r>
      <w:r>
        <w:rPr>
          <w:sz w:val="22"/>
        </w:rPr>
        <w:t>оказании</w:t>
      </w:r>
      <w:r>
        <w:rPr>
          <w:spacing w:val="-11"/>
          <w:sz w:val="22"/>
        </w:rPr>
        <w:t> </w:t>
      </w:r>
      <w:r>
        <w:rPr>
          <w:sz w:val="22"/>
        </w:rPr>
        <w:t>медицинской</w:t>
      </w:r>
      <w:r>
        <w:rPr>
          <w:spacing w:val="-12"/>
          <w:sz w:val="22"/>
        </w:rPr>
        <w:t> </w:t>
      </w:r>
      <w:r>
        <w:rPr>
          <w:sz w:val="22"/>
        </w:rPr>
        <w:t>помощи,</w:t>
      </w:r>
      <w:r>
        <w:rPr>
          <w:spacing w:val="-12"/>
          <w:sz w:val="22"/>
        </w:rPr>
        <w:t> </w:t>
      </w:r>
      <w:r>
        <w:rPr>
          <w:sz w:val="22"/>
        </w:rPr>
        <w:t>уборочную</w:t>
      </w:r>
      <w:r>
        <w:rPr>
          <w:spacing w:val="-11"/>
          <w:sz w:val="22"/>
        </w:rPr>
        <w:t> </w:t>
      </w:r>
      <w:r>
        <w:rPr>
          <w:sz w:val="22"/>
        </w:rPr>
        <w:t>ветошь</w:t>
      </w:r>
      <w:r>
        <w:rPr>
          <w:spacing w:val="-12"/>
          <w:sz w:val="22"/>
        </w:rPr>
        <w:t> </w:t>
      </w:r>
      <w:r>
        <w:rPr>
          <w:sz w:val="22"/>
        </w:rPr>
        <w:t>собирают</w:t>
      </w:r>
      <w:r>
        <w:rPr>
          <w:spacing w:val="-11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74"/>
        </w:numPr>
        <w:tabs>
          <w:tab w:pos="474" w:val="left" w:leader="none"/>
        </w:tabs>
        <w:spacing w:line="259" w:lineRule="auto" w:before="0" w:after="0"/>
        <w:ind w:left="472" w:right="367" w:hanging="360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-5"/>
          <w:sz w:val="22"/>
        </w:rPr>
        <w:t> </w:t>
      </w:r>
      <w:r>
        <w:rPr>
          <w:sz w:val="22"/>
        </w:rPr>
        <w:t>проведения</w:t>
      </w:r>
      <w:r>
        <w:rPr>
          <w:spacing w:val="-5"/>
          <w:sz w:val="22"/>
        </w:rPr>
        <w:t> </w:t>
      </w:r>
      <w:r>
        <w:rPr>
          <w:sz w:val="22"/>
        </w:rPr>
        <w:t>дезинфекции</w:t>
      </w:r>
      <w:r>
        <w:rPr>
          <w:spacing w:val="-6"/>
          <w:sz w:val="22"/>
        </w:rPr>
        <w:t> </w:t>
      </w:r>
      <w:r>
        <w:rPr>
          <w:sz w:val="22"/>
        </w:rPr>
        <w:t>в</w:t>
      </w:r>
      <w:r>
        <w:rPr>
          <w:spacing w:val="-5"/>
          <w:sz w:val="22"/>
        </w:rPr>
        <w:t> </w:t>
      </w:r>
      <w:r>
        <w:rPr>
          <w:sz w:val="22"/>
        </w:rPr>
        <w:t>салоне</w:t>
      </w:r>
      <w:r>
        <w:rPr>
          <w:spacing w:val="-6"/>
          <w:sz w:val="22"/>
        </w:rPr>
        <w:t> </w:t>
      </w:r>
      <w:r>
        <w:rPr>
          <w:sz w:val="22"/>
        </w:rPr>
        <w:t>автомобиля</w:t>
      </w:r>
      <w:r>
        <w:rPr>
          <w:spacing w:val="-7"/>
          <w:sz w:val="22"/>
        </w:rPr>
        <w:t> </w:t>
      </w:r>
      <w:r>
        <w:rPr>
          <w:sz w:val="22"/>
        </w:rPr>
        <w:t>СМП</w:t>
      </w:r>
      <w:r>
        <w:rPr>
          <w:spacing w:val="-6"/>
          <w:sz w:val="22"/>
        </w:rPr>
        <w:t> </w:t>
      </w:r>
      <w:r>
        <w:rPr>
          <w:sz w:val="22"/>
        </w:rPr>
        <w:t>при</w:t>
      </w:r>
      <w:r>
        <w:rPr>
          <w:spacing w:val="-6"/>
          <w:sz w:val="22"/>
        </w:rPr>
        <w:t> </w:t>
      </w:r>
      <w:r>
        <w:rPr>
          <w:sz w:val="22"/>
        </w:rPr>
        <w:t>возвращении</w:t>
      </w:r>
      <w:r>
        <w:rPr>
          <w:spacing w:val="-6"/>
          <w:sz w:val="22"/>
        </w:rPr>
        <w:t> </w:t>
      </w:r>
      <w:r>
        <w:rPr>
          <w:sz w:val="22"/>
        </w:rPr>
        <w:t>выездной</w:t>
      </w:r>
      <w:r>
        <w:rPr>
          <w:spacing w:val="-4"/>
          <w:sz w:val="22"/>
        </w:rPr>
        <w:t> </w:t>
      </w:r>
      <w:r>
        <w:rPr>
          <w:sz w:val="22"/>
        </w:rPr>
        <w:t>бригады</w:t>
      </w:r>
      <w:r>
        <w:rPr>
          <w:spacing w:val="-5"/>
          <w:sz w:val="22"/>
        </w:rPr>
        <w:t> </w:t>
      </w:r>
      <w:r>
        <w:rPr>
          <w:sz w:val="22"/>
        </w:rPr>
        <w:t>СМП</w:t>
      </w:r>
      <w:r>
        <w:rPr>
          <w:spacing w:val="-52"/>
          <w:sz w:val="22"/>
        </w:rPr>
        <w:t> </w:t>
      </w:r>
      <w:r>
        <w:rPr>
          <w:sz w:val="22"/>
        </w:rPr>
        <w:t>на станцию (подстанцию, отделение) СМП проводится обеззараживание воздуха 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97"/>
          <w:sz w:val="22"/>
        </w:rPr>
        <w:t> </w:t>
      </w:r>
      <w:r>
        <w:rPr>
          <w:sz w:val="22"/>
        </w:rPr>
        <w:t>автомобиля</w:t>
      </w:r>
      <w:r>
        <w:rPr>
          <w:spacing w:val="96"/>
          <w:sz w:val="22"/>
        </w:rPr>
        <w:t> </w:t>
      </w:r>
      <w:r>
        <w:rPr>
          <w:sz w:val="22"/>
        </w:rPr>
        <w:t>СМП</w:t>
      </w:r>
      <w:r>
        <w:rPr>
          <w:spacing w:val="97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98"/>
          <w:sz w:val="22"/>
        </w:rPr>
        <w:t> </w:t>
      </w:r>
      <w:r>
        <w:rPr>
          <w:sz w:val="22"/>
        </w:rPr>
        <w:t>бактерицидными</w:t>
      </w:r>
      <w:r>
        <w:rPr>
          <w:spacing w:val="97"/>
          <w:sz w:val="22"/>
        </w:rPr>
        <w:t> </w:t>
      </w:r>
      <w:r>
        <w:rPr>
          <w:sz w:val="22"/>
        </w:rPr>
        <w:t>облучателями</w:t>
      </w:r>
      <w:r>
        <w:rPr>
          <w:spacing w:val="97"/>
          <w:sz w:val="22"/>
        </w:rPr>
        <w:t> </w:t>
      </w:r>
      <w:r>
        <w:rPr>
          <w:sz w:val="22"/>
        </w:rPr>
        <w:t>открытого</w:t>
      </w:r>
      <w:r>
        <w:rPr>
          <w:spacing w:val="97"/>
          <w:sz w:val="22"/>
        </w:rPr>
        <w:t> </w:t>
      </w:r>
      <w:r>
        <w:rPr>
          <w:sz w:val="22"/>
        </w:rPr>
        <w:t>типа</w:t>
      </w:r>
      <w:r>
        <w:rPr>
          <w:spacing w:val="-53"/>
          <w:sz w:val="22"/>
        </w:rPr>
        <w:t> </w:t>
      </w:r>
      <w:r>
        <w:rPr>
          <w:sz w:val="22"/>
        </w:rPr>
        <w:t>с</w:t>
      </w:r>
      <w:r>
        <w:rPr>
          <w:spacing w:val="-4"/>
          <w:sz w:val="22"/>
        </w:rPr>
        <w:t> </w:t>
      </w:r>
      <w:r>
        <w:rPr>
          <w:sz w:val="22"/>
        </w:rPr>
        <w:t>обеспечением</w:t>
      </w:r>
      <w:r>
        <w:rPr>
          <w:spacing w:val="40"/>
          <w:sz w:val="22"/>
        </w:rPr>
        <w:t> </w:t>
      </w:r>
      <w:r>
        <w:rPr>
          <w:sz w:val="22"/>
        </w:rPr>
        <w:t>УФ-дозы</w:t>
      </w:r>
      <w:r>
        <w:rPr>
          <w:spacing w:val="39"/>
          <w:sz w:val="22"/>
        </w:rPr>
        <w:t> </w:t>
      </w:r>
      <w:r>
        <w:rPr>
          <w:sz w:val="22"/>
        </w:rPr>
        <w:t>не</w:t>
      </w:r>
      <w:r>
        <w:rPr>
          <w:spacing w:val="39"/>
          <w:sz w:val="22"/>
        </w:rPr>
        <w:t> </w:t>
      </w:r>
      <w:r>
        <w:rPr>
          <w:sz w:val="22"/>
        </w:rPr>
        <w:t>менее</w:t>
      </w:r>
      <w:r>
        <w:rPr>
          <w:spacing w:val="40"/>
          <w:sz w:val="22"/>
        </w:rPr>
        <w:t> </w:t>
      </w:r>
      <w:r>
        <w:rPr>
          <w:sz w:val="22"/>
        </w:rPr>
        <w:t>25</w:t>
      </w:r>
      <w:r>
        <w:rPr>
          <w:spacing w:val="40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39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39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39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40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39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ниже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100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Вт в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течение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10 минут.</w:t>
      </w:r>
    </w:p>
    <w:p>
      <w:pPr>
        <w:pStyle w:val="ListParagraph"/>
        <w:numPr>
          <w:ilvl w:val="0"/>
          <w:numId w:val="74"/>
        </w:numPr>
        <w:tabs>
          <w:tab w:pos="681" w:val="left" w:leader="none"/>
        </w:tabs>
        <w:spacing w:line="259" w:lineRule="auto" w:before="0" w:after="0"/>
        <w:ind w:left="680" w:right="365" w:hanging="427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pStyle w:val="Heading5"/>
        <w:spacing w:before="71"/>
        <w:ind w:left="8365"/>
        <w:jc w:val="left"/>
      </w:pPr>
      <w:bookmarkStart w:name="Приложение 11" w:id="352"/>
      <w:bookmarkEnd w:id="352"/>
      <w:r>
        <w:rPr>
          <w:b w:val="0"/>
        </w:rPr>
      </w:r>
      <w:bookmarkStart w:name="_bookmark75" w:id="353"/>
      <w:bookmarkEnd w:id="353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11</w:t>
      </w:r>
    </w:p>
    <w:p>
      <w:pPr>
        <w:spacing w:line="276" w:lineRule="auto" w:before="140"/>
        <w:ind w:left="1402" w:right="749" w:hanging="902"/>
        <w:jc w:val="left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условиях,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дому, пациентам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ОРВИ</w:t>
      </w:r>
    </w:p>
    <w:p>
      <w:pPr>
        <w:pStyle w:val="BodyText"/>
        <w:spacing w:before="4"/>
        <w:ind w:left="0"/>
        <w:jc w:val="left"/>
        <w:rPr>
          <w:b/>
          <w:sz w:val="23"/>
        </w:rPr>
      </w:pPr>
    </w:p>
    <w:tbl>
      <w:tblPr>
        <w:tblW w:w="0" w:type="auto"/>
        <w:jc w:val="left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3"/>
        <w:gridCol w:w="3685"/>
        <w:gridCol w:w="5699"/>
      </w:tblGrid>
      <w:tr>
        <w:trPr>
          <w:trHeight w:val="265" w:hRule="atLeast"/>
        </w:trPr>
        <w:tc>
          <w:tcPr>
            <w:tcW w:w="563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line="246" w:lineRule="exact"/>
              <w:ind w:left="1038"/>
              <w:rPr>
                <w:b/>
                <w:sz w:val="22"/>
              </w:rPr>
            </w:pPr>
            <w:r>
              <w:rPr>
                <w:b/>
                <w:sz w:val="22"/>
              </w:rPr>
              <w:t>Типовые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случаи</w:t>
            </w:r>
          </w:p>
        </w:tc>
        <w:tc>
          <w:tcPr>
            <w:tcW w:w="5699" w:type="dxa"/>
            <w:shd w:val="clear" w:color="auto" w:fill="F1F1F1"/>
          </w:tcPr>
          <w:p>
            <w:pPr>
              <w:pStyle w:val="TableParagraph"/>
              <w:spacing w:line="246" w:lineRule="exact"/>
              <w:ind w:left="1995" w:right="194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Тактика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ведения</w:t>
            </w:r>
          </w:p>
        </w:tc>
      </w:tr>
      <w:tr>
        <w:trPr>
          <w:trHeight w:val="2087" w:hRule="atLeast"/>
        </w:trPr>
        <w:tc>
          <w:tcPr>
            <w:tcW w:w="563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"/>
              <w:rPr>
                <w:b/>
                <w:sz w:val="31"/>
              </w:rPr>
            </w:pPr>
          </w:p>
          <w:p>
            <w:pPr>
              <w:pStyle w:val="TableParagraph"/>
              <w:ind w:right="116"/>
              <w:jc w:val="right"/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3685" w:type="dxa"/>
          </w:tcPr>
          <w:p>
            <w:pPr>
              <w:pStyle w:val="TableParagraph"/>
              <w:spacing w:before="1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Контактный</w:t>
            </w: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line="253" w:lineRule="exact" w:before="1"/>
              <w:ind w:left="146"/>
              <w:rPr>
                <w:sz w:val="22"/>
              </w:rPr>
            </w:pPr>
            <w:r>
              <w:rPr>
                <w:sz w:val="22"/>
              </w:rPr>
              <w:t>Был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контакт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пациентом</w:t>
            </w:r>
          </w:p>
          <w:p>
            <w:pPr>
              <w:pStyle w:val="TableParagraph"/>
              <w:spacing w:line="253" w:lineRule="exact"/>
              <w:ind w:left="146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установленным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диагнозом</w:t>
            </w:r>
          </w:p>
          <w:p>
            <w:pPr>
              <w:pStyle w:val="TableParagraph"/>
              <w:ind w:left="146"/>
              <w:rPr>
                <w:sz w:val="22"/>
              </w:rPr>
            </w:pPr>
            <w:r>
              <w:rPr>
                <w:sz w:val="22"/>
              </w:rPr>
              <w:t>COVID-19.</w:t>
            </w:r>
          </w:p>
          <w:p>
            <w:pPr>
              <w:pStyle w:val="TableParagraph"/>
              <w:spacing w:before="15"/>
              <w:ind w:left="146"/>
              <w:rPr>
                <w:sz w:val="22"/>
              </w:rPr>
            </w:pPr>
            <w:r>
              <w:rPr>
                <w:sz w:val="22"/>
              </w:rPr>
              <w:t>Симптомы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отсутствуют.</w:t>
            </w:r>
          </w:p>
        </w:tc>
        <w:tc>
          <w:tcPr>
            <w:tcW w:w="5699" w:type="dxa"/>
          </w:tcPr>
          <w:p>
            <w:pPr>
              <w:pStyle w:val="TableParagraph"/>
              <w:numPr>
                <w:ilvl w:val="0"/>
                <w:numId w:val="75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7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27" w:val="left" w:leader="none"/>
                <w:tab w:pos="428" w:val="left" w:leader="none"/>
              </w:tabs>
              <w:spacing w:line="269" w:lineRule="exact" w:before="0" w:after="0"/>
              <w:ind w:left="427" w:right="0" w:hanging="321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27" w:val="left" w:leader="none"/>
                <w:tab w:pos="428" w:val="left" w:leader="none"/>
              </w:tabs>
              <w:spacing w:line="240" w:lineRule="auto" w:before="0" w:after="0"/>
              <w:ind w:left="427" w:right="570" w:hanging="320"/>
              <w:jc w:val="left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случае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появления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симптомов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вызывает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врача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27" w:val="left" w:leader="none"/>
                <w:tab w:pos="428" w:val="left" w:leader="none"/>
              </w:tabs>
              <w:spacing w:line="240" w:lineRule="auto" w:before="0" w:after="0"/>
              <w:ind w:left="426" w:right="298" w:hanging="320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первичным осмотром врача (в кратчайшие сроки),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появлении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spacing w:line="232" w:lineRule="exact"/>
              <w:ind w:left="427"/>
              <w:rPr>
                <w:sz w:val="22"/>
              </w:rPr>
            </w:pPr>
            <w:r>
              <w:rPr>
                <w:sz w:val="22"/>
              </w:rPr>
              <w:t>немедленно.</w:t>
            </w:r>
          </w:p>
        </w:tc>
      </w:tr>
      <w:tr>
        <w:trPr>
          <w:trHeight w:val="259" w:hRule="atLeast"/>
        </w:trPr>
        <w:tc>
          <w:tcPr>
            <w:tcW w:w="563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5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spacing w:line="240" w:lineRule="exact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</w:tc>
        <w:tc>
          <w:tcPr>
            <w:tcW w:w="5699" w:type="dxa"/>
            <w:vMerge w:val="restart"/>
            <w:shd w:val="clear" w:color="auto" w:fill="F1F1F1"/>
          </w:tcPr>
          <w:p>
            <w:pPr>
              <w:pStyle w:val="TableParagraph"/>
              <w:numPr>
                <w:ilvl w:val="0"/>
                <w:numId w:val="76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03" w:hanging="360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для проведения лабораторного исследования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осмотром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врача;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13" w:hanging="360"/>
              <w:jc w:val="left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менее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14 дней.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7" w:val="left" w:leader="none"/>
                <w:tab w:pos="428" w:val="left" w:leader="none"/>
              </w:tabs>
              <w:spacing w:line="269" w:lineRule="exact" w:before="0" w:after="0"/>
              <w:ind w:left="427" w:right="0" w:hanging="321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67" w:hanging="360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ухудшения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состояния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посещение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врачом на дому или вызов 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скорой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042" w:hanging="360"/>
              <w:jc w:val="left"/>
              <w:rPr>
                <w:sz w:val="22"/>
              </w:rPr>
            </w:pPr>
            <w:r>
              <w:rPr>
                <w:sz w:val="22"/>
              </w:rPr>
              <w:t>Выписка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43" w:hanging="360"/>
              <w:jc w:val="left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получении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положительного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результата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теста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COVID-19 - тактика ведения пациента определяется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соответствии с Приложением N 8 к приказу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Министерства здравоохранения Российской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Федерации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 19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марта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2020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г. N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198н</w:t>
            </w:r>
          </w:p>
          <w:p>
            <w:pPr>
              <w:pStyle w:val="TableParagraph"/>
              <w:spacing w:line="232" w:lineRule="exact"/>
              <w:ind w:left="422"/>
              <w:rPr>
                <w:sz w:val="22"/>
              </w:rPr>
            </w:pPr>
            <w:r>
              <w:rPr>
                <w:sz w:val="22"/>
              </w:rPr>
              <w:t>(в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ред.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23.03.2021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232н)</w:t>
            </w:r>
          </w:p>
        </w:tc>
      </w:tr>
      <w:tr>
        <w:trPr>
          <w:trHeight w:val="502" w:hRule="atLeast"/>
        </w:trPr>
        <w:tc>
          <w:tcPr>
            <w:tcW w:w="563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line="252" w:lineRule="exact"/>
              <w:ind w:left="146" w:right="523"/>
              <w:rPr>
                <w:sz w:val="22"/>
              </w:rPr>
            </w:pPr>
            <w:r>
              <w:rPr>
                <w:sz w:val="22"/>
              </w:rPr>
              <w:t>(за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исключением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 пациента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группы</w:t>
            </w:r>
          </w:p>
        </w:tc>
        <w:tc>
          <w:tcPr>
            <w:tcW w:w="569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81" w:hRule="atLeast"/>
        </w:trPr>
        <w:tc>
          <w:tcPr>
            <w:tcW w:w="563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line="242" w:lineRule="exact"/>
              <w:ind w:left="146"/>
              <w:rPr>
                <w:sz w:val="22"/>
              </w:rPr>
            </w:pPr>
            <w:r>
              <w:rPr>
                <w:sz w:val="22"/>
              </w:rPr>
              <w:t>риска).</w:t>
            </w:r>
          </w:p>
        </w:tc>
        <w:tc>
          <w:tcPr>
            <w:tcW w:w="569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86" w:hRule="atLeast"/>
        </w:trPr>
        <w:tc>
          <w:tcPr>
            <w:tcW w:w="563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line="235" w:lineRule="exact" w:before="130"/>
              <w:ind w:left="146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</w:tc>
        <w:tc>
          <w:tcPr>
            <w:tcW w:w="569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076" w:hRule="atLeast"/>
        </w:trPr>
        <w:tc>
          <w:tcPr>
            <w:tcW w:w="563" w:type="dxa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right="116"/>
              <w:jc w:val="right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3685" w:type="dxa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77"/>
              </w:numPr>
              <w:tabs>
                <w:tab w:pos="384" w:val="left" w:leader="none"/>
              </w:tabs>
              <w:spacing w:line="240" w:lineRule="auto" w:before="2" w:after="0"/>
              <w:ind w:left="146" w:right="770" w:firstLine="0"/>
              <w:jc w:val="left"/>
              <w:rPr>
                <w:sz w:val="22"/>
              </w:rPr>
            </w:pPr>
            <w:r>
              <w:rPr>
                <w:sz w:val="22"/>
              </w:rPr>
              <w:t>SpO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 ≥ 95% (обязательный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84" w:val="left" w:leader="none"/>
              </w:tabs>
              <w:spacing w:line="269" w:lineRule="exact" w:before="0" w:after="0"/>
              <w:ind w:left="383" w:right="0" w:hanging="238"/>
              <w:jc w:val="left"/>
              <w:rPr>
                <w:sz w:val="22"/>
              </w:rPr>
            </w:pPr>
            <w:r>
              <w:rPr>
                <w:sz w:val="22"/>
              </w:rPr>
              <w:t>T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&lt;38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84" w:val="left" w:leader="none"/>
              </w:tabs>
              <w:spacing w:line="269" w:lineRule="exact" w:before="0" w:after="0"/>
              <w:ind w:left="383" w:right="0" w:hanging="238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69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025" w:hRule="atLeast"/>
        </w:trPr>
        <w:tc>
          <w:tcPr>
            <w:tcW w:w="563" w:type="dxa"/>
          </w:tcPr>
          <w:p>
            <w:pPr>
              <w:pStyle w:val="TableParagraph"/>
              <w:spacing w:before="10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right="116"/>
              <w:jc w:val="right"/>
              <w:rPr>
                <w:sz w:val="22"/>
              </w:rPr>
            </w:pPr>
            <w:r>
              <w:rPr>
                <w:sz w:val="22"/>
              </w:rPr>
              <w:t>3.</w:t>
            </w:r>
          </w:p>
        </w:tc>
        <w:tc>
          <w:tcPr>
            <w:tcW w:w="3685" w:type="dxa"/>
          </w:tcPr>
          <w:p>
            <w:pPr>
              <w:pStyle w:val="TableParagraph"/>
              <w:spacing w:line="253" w:lineRule="exact"/>
              <w:ind w:left="146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ind w:left="146" w:right="932"/>
              <w:rPr>
                <w:b/>
                <w:sz w:val="22"/>
              </w:rPr>
            </w:pPr>
            <w:r>
              <w:rPr>
                <w:b/>
                <w:sz w:val="22"/>
              </w:rPr>
              <w:t>у</w:t>
            </w:r>
            <w:r>
              <w:rPr>
                <w:b/>
                <w:spacing w:val="-7"/>
                <w:sz w:val="22"/>
              </w:rPr>
              <w:t> </w:t>
            </w:r>
            <w:r>
              <w:rPr>
                <w:b/>
                <w:sz w:val="22"/>
              </w:rPr>
              <w:t>пациента,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относящегося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к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группе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риска*</w:t>
            </w:r>
          </w:p>
        </w:tc>
        <w:tc>
          <w:tcPr>
            <w:tcW w:w="5699" w:type="dxa"/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Госпитализация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бригадой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СМП.</w:t>
            </w:r>
          </w:p>
        </w:tc>
      </w:tr>
      <w:tr>
        <w:trPr>
          <w:trHeight w:val="646" w:hRule="atLeast"/>
        </w:trPr>
        <w:tc>
          <w:tcPr>
            <w:tcW w:w="563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3685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ind w:left="146" w:right="1249"/>
              <w:rPr>
                <w:b/>
                <w:sz w:val="22"/>
              </w:rPr>
            </w:pPr>
            <w:r>
              <w:rPr>
                <w:b/>
                <w:sz w:val="22"/>
              </w:rPr>
              <w:t>ОРВИ среднетяжелого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или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тяжелого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</w:tc>
        <w:tc>
          <w:tcPr>
            <w:tcW w:w="5699" w:type="dxa"/>
            <w:vMerge w:val="restart"/>
            <w:shd w:val="clear" w:color="auto" w:fill="F1F1F1"/>
          </w:tcPr>
          <w:p>
            <w:pPr>
              <w:pStyle w:val="TableParagraph"/>
              <w:numPr>
                <w:ilvl w:val="0"/>
                <w:numId w:val="78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933" w:hanging="360"/>
              <w:jc w:val="left"/>
              <w:rPr>
                <w:sz w:val="22"/>
              </w:rPr>
            </w:pPr>
            <w:r>
              <w:rPr>
                <w:sz w:val="22"/>
              </w:rPr>
              <w:t>Госпитализация выездной бригадой СМП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(допускается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среднетяжелого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наличии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условий) в медицинскую организацию,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осуществляющую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медицинскую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помощь</w:t>
            </w:r>
          </w:p>
          <w:p>
            <w:pPr>
              <w:pStyle w:val="TableParagraph"/>
              <w:ind w:left="422" w:right="174"/>
              <w:rPr>
                <w:sz w:val="22"/>
              </w:rPr>
            </w:pPr>
            <w:r>
              <w:rPr>
                <w:sz w:val="22"/>
              </w:rPr>
              <w:t>в стационарных условиях, определенную для данного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контингента пациентов, исключив возможность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госпитализации в терапевтические,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пульмонологические отделения и отделения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анестезиологии и реанимации иных 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организаций.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22" w:val="left" w:leader="none"/>
                <w:tab w:pos="423" w:val="left" w:leader="none"/>
              </w:tabs>
              <w:spacing w:line="269" w:lineRule="exact" w:before="0" w:after="0"/>
              <w:ind w:left="422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отказе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госпитализации:</w:t>
            </w:r>
          </w:p>
          <w:p>
            <w:pPr>
              <w:pStyle w:val="TableParagraph"/>
              <w:spacing w:line="254" w:lineRule="exact"/>
              <w:ind w:left="279" w:right="138" w:hanging="172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забор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мазка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носо-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ротоглотки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обращения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 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осмотром врача;</w:t>
            </w:r>
          </w:p>
        </w:tc>
      </w:tr>
      <w:tr>
        <w:trPr>
          <w:trHeight w:val="3170" w:hRule="atLeast"/>
        </w:trPr>
        <w:tc>
          <w:tcPr>
            <w:tcW w:w="563" w:type="dxa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right="116"/>
              <w:jc w:val="right"/>
              <w:rPr>
                <w:sz w:val="22"/>
              </w:rPr>
            </w:pPr>
            <w:r>
              <w:rPr>
                <w:sz w:val="22"/>
              </w:rPr>
              <w:t>4.</w:t>
            </w:r>
          </w:p>
        </w:tc>
        <w:tc>
          <w:tcPr>
            <w:tcW w:w="3685" w:type="dxa"/>
            <w:tcBorders>
              <w:top w:val="nil"/>
            </w:tcBorders>
            <w:shd w:val="clear" w:color="auto" w:fill="F1F1F1"/>
          </w:tcPr>
          <w:p>
            <w:pPr>
              <w:pStyle w:val="TableParagraph"/>
              <w:spacing w:before="130"/>
              <w:ind w:left="146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43" w:val="left" w:leader="none"/>
              </w:tabs>
              <w:spacing w:line="240" w:lineRule="auto" w:before="15" w:after="0"/>
              <w:ind w:left="146" w:right="808" w:firstLine="0"/>
              <w:jc w:val="left"/>
              <w:rPr>
                <w:sz w:val="22"/>
              </w:rPr>
            </w:pPr>
            <w:r>
              <w:rPr>
                <w:sz w:val="22"/>
              </w:rPr>
              <w:t>SpO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 &lt; 95% (обязательный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43" w:val="left" w:leader="none"/>
              </w:tabs>
              <w:spacing w:line="269" w:lineRule="exact" w:before="0" w:after="0"/>
              <w:ind w:left="342" w:right="0" w:hanging="197"/>
              <w:jc w:val="left"/>
              <w:rPr>
                <w:sz w:val="22"/>
              </w:rPr>
            </w:pPr>
            <w:r>
              <w:rPr>
                <w:sz w:val="22"/>
              </w:rPr>
              <w:t>T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≥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38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43" w:val="left" w:leader="none"/>
              </w:tabs>
              <w:spacing w:line="269" w:lineRule="exact" w:before="0" w:after="0"/>
              <w:ind w:left="342" w:right="0" w:hanging="197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69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1920" w:h="16850"/>
          <w:pgMar w:header="0" w:footer="1435" w:top="1420" w:bottom="1640" w:left="1020" w:right="480"/>
        </w:sectPr>
      </w:pPr>
    </w:p>
    <w:tbl>
      <w:tblPr>
        <w:tblW w:w="0" w:type="auto"/>
        <w:jc w:val="left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3"/>
        <w:gridCol w:w="3685"/>
        <w:gridCol w:w="5699"/>
      </w:tblGrid>
      <w:tr>
        <w:trPr>
          <w:trHeight w:val="3541" w:hRule="atLeast"/>
        </w:trPr>
        <w:tc>
          <w:tcPr>
            <w:tcW w:w="563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699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80"/>
              </w:numPr>
              <w:tabs>
                <w:tab w:pos="237" w:val="left" w:leader="none"/>
              </w:tabs>
              <w:spacing w:line="240" w:lineRule="auto" w:before="0" w:after="0"/>
              <w:ind w:left="279" w:right="347" w:hanging="172"/>
              <w:jc w:val="left"/>
              <w:rPr>
                <w:sz w:val="22"/>
              </w:rPr>
            </w:pPr>
            <w:r>
              <w:rPr>
                <w:sz w:val="22"/>
              </w:rPr>
              <w:t>оформление листка нетрудоспособности не менее чем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 дней;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37" w:val="left" w:leader="none"/>
              </w:tabs>
              <w:spacing w:line="240" w:lineRule="auto" w:before="0" w:after="0"/>
              <w:ind w:left="236" w:right="0" w:hanging="130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дому 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37" w:val="left" w:leader="none"/>
              </w:tabs>
              <w:spacing w:line="240" w:lineRule="auto" w:before="0" w:after="0"/>
              <w:ind w:left="279" w:right="252" w:hanging="172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 ухудшения состояния, посещение 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врачом на дому или вызов на дом бригады скорой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37" w:val="left" w:leader="none"/>
              </w:tabs>
              <w:spacing w:line="240" w:lineRule="auto" w:before="0" w:after="0"/>
              <w:ind w:left="279" w:right="1272" w:hanging="172"/>
              <w:jc w:val="left"/>
              <w:rPr>
                <w:sz w:val="22"/>
              </w:rPr>
            </w:pPr>
            <w:r>
              <w:rPr>
                <w:sz w:val="22"/>
              </w:rPr>
              <w:t>выписка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37" w:val="left" w:leader="none"/>
              </w:tabs>
              <w:spacing w:line="252" w:lineRule="exact" w:before="0" w:after="0"/>
              <w:ind w:left="236" w:right="0" w:hanging="130"/>
              <w:jc w:val="left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получении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положительного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результата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теста</w:t>
            </w:r>
          </w:p>
          <w:p>
            <w:pPr>
              <w:pStyle w:val="TableParagraph"/>
              <w:spacing w:line="254" w:lineRule="exact"/>
              <w:ind w:left="279" w:right="142"/>
              <w:rPr>
                <w:sz w:val="22"/>
              </w:rPr>
            </w:pPr>
            <w:r>
              <w:rPr>
                <w:sz w:val="22"/>
              </w:rPr>
              <w:t>на COVID-19 - тактика ведения пациента определяется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соответствии с Приложением N 8 к приказу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Министерства здравоохранения Российской Федерации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марта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2020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г.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N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198н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ред.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23.03.2021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N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232н)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14"/>
        </w:rPr>
      </w:pPr>
    </w:p>
    <w:p>
      <w:pPr>
        <w:spacing w:before="92"/>
        <w:ind w:left="151" w:right="365" w:firstLine="0"/>
        <w:jc w:val="both"/>
        <w:rPr>
          <w:sz w:val="20"/>
        </w:rPr>
      </w:pPr>
      <w:r>
        <w:rPr>
          <w:sz w:val="20"/>
        </w:rPr>
        <w:t>*Лица</w:t>
      </w:r>
      <w:r>
        <w:rPr>
          <w:spacing w:val="1"/>
          <w:sz w:val="20"/>
        </w:rPr>
        <w:t> </w:t>
      </w:r>
      <w:r>
        <w:rPr>
          <w:sz w:val="20"/>
        </w:rPr>
        <w:t>старше</w:t>
      </w:r>
      <w:r>
        <w:rPr>
          <w:spacing w:val="1"/>
          <w:sz w:val="20"/>
        </w:rPr>
        <w:t> </w:t>
      </w:r>
      <w:r>
        <w:rPr>
          <w:sz w:val="20"/>
        </w:rPr>
        <w:t>65</w:t>
      </w:r>
      <w:r>
        <w:rPr>
          <w:spacing w:val="1"/>
          <w:sz w:val="20"/>
        </w:rPr>
        <w:t> </w:t>
      </w:r>
      <w:r>
        <w:rPr>
          <w:sz w:val="20"/>
        </w:rPr>
        <w:t>лет;</w:t>
      </w:r>
      <w:r>
        <w:rPr>
          <w:spacing w:val="1"/>
          <w:sz w:val="20"/>
        </w:rPr>
        <w:t> </w:t>
      </w:r>
      <w:r>
        <w:rPr>
          <w:sz w:val="20"/>
        </w:rPr>
        <w:t>лица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наличием</w:t>
      </w:r>
      <w:r>
        <w:rPr>
          <w:spacing w:val="1"/>
          <w:sz w:val="20"/>
        </w:rPr>
        <w:t> </w:t>
      </w:r>
      <w:r>
        <w:rPr>
          <w:sz w:val="20"/>
        </w:rPr>
        <w:t>хронических</w:t>
      </w:r>
      <w:r>
        <w:rPr>
          <w:spacing w:val="1"/>
          <w:sz w:val="20"/>
        </w:rPr>
        <w:t> </w:t>
      </w:r>
      <w:r>
        <w:rPr>
          <w:sz w:val="20"/>
        </w:rPr>
        <w:t>заболеваний</w:t>
      </w:r>
      <w:r>
        <w:rPr>
          <w:spacing w:val="1"/>
          <w:sz w:val="20"/>
        </w:rPr>
        <w:t> </w:t>
      </w:r>
      <w:r>
        <w:rPr>
          <w:sz w:val="20"/>
        </w:rPr>
        <w:t>бронхолегочной,</w:t>
      </w:r>
      <w:r>
        <w:rPr>
          <w:spacing w:val="1"/>
          <w:sz w:val="20"/>
        </w:rPr>
        <w:t> </w:t>
      </w:r>
      <w:r>
        <w:rPr>
          <w:sz w:val="20"/>
        </w:rPr>
        <w:t>сердечно-сосудистой,</w:t>
      </w:r>
      <w:r>
        <w:rPr>
          <w:spacing w:val="1"/>
          <w:sz w:val="20"/>
        </w:rPr>
        <w:t> </w:t>
      </w:r>
      <w:r>
        <w:rPr>
          <w:sz w:val="20"/>
        </w:rPr>
        <w:t>эндокринной</w:t>
      </w:r>
      <w:r>
        <w:rPr>
          <w:spacing w:val="1"/>
          <w:sz w:val="20"/>
        </w:rPr>
        <w:t> </w:t>
      </w:r>
      <w:r>
        <w:rPr>
          <w:sz w:val="20"/>
        </w:rPr>
        <w:t>системы;</w:t>
      </w:r>
      <w:r>
        <w:rPr>
          <w:spacing w:val="1"/>
          <w:sz w:val="20"/>
        </w:rPr>
        <w:t> </w:t>
      </w:r>
      <w:r>
        <w:rPr>
          <w:sz w:val="20"/>
        </w:rPr>
        <w:t>системными</w:t>
      </w:r>
      <w:r>
        <w:rPr>
          <w:spacing w:val="1"/>
          <w:sz w:val="20"/>
        </w:rPr>
        <w:t> </w:t>
      </w:r>
      <w:r>
        <w:rPr>
          <w:sz w:val="20"/>
        </w:rPr>
        <w:t>заболеваниями</w:t>
      </w:r>
      <w:r>
        <w:rPr>
          <w:spacing w:val="1"/>
          <w:sz w:val="20"/>
        </w:rPr>
        <w:t> </w:t>
      </w:r>
      <w:r>
        <w:rPr>
          <w:sz w:val="20"/>
        </w:rPr>
        <w:t>соединительной</w:t>
      </w:r>
      <w:r>
        <w:rPr>
          <w:spacing w:val="1"/>
          <w:sz w:val="20"/>
        </w:rPr>
        <w:t> </w:t>
      </w:r>
      <w:r>
        <w:rPr>
          <w:sz w:val="20"/>
        </w:rPr>
        <w:t>ткани;</w:t>
      </w:r>
      <w:r>
        <w:rPr>
          <w:spacing w:val="1"/>
          <w:sz w:val="20"/>
        </w:rPr>
        <w:t> </w:t>
      </w:r>
      <w:r>
        <w:rPr>
          <w:sz w:val="20"/>
        </w:rPr>
        <w:t>хронической</w:t>
      </w:r>
      <w:r>
        <w:rPr>
          <w:spacing w:val="1"/>
          <w:sz w:val="20"/>
        </w:rPr>
        <w:t> </w:t>
      </w:r>
      <w:r>
        <w:rPr>
          <w:sz w:val="20"/>
        </w:rPr>
        <w:t>болезнью</w:t>
      </w:r>
      <w:r>
        <w:rPr>
          <w:spacing w:val="1"/>
          <w:sz w:val="20"/>
        </w:rPr>
        <w:t> </w:t>
      </w:r>
      <w:r>
        <w:rPr>
          <w:sz w:val="20"/>
        </w:rPr>
        <w:t>почек;</w:t>
      </w:r>
      <w:r>
        <w:rPr>
          <w:spacing w:val="1"/>
          <w:sz w:val="20"/>
        </w:rPr>
        <w:t> </w:t>
      </w:r>
      <w:r>
        <w:rPr>
          <w:sz w:val="20"/>
        </w:rPr>
        <w:t>онкологическими</w:t>
      </w:r>
      <w:r>
        <w:rPr>
          <w:spacing w:val="1"/>
          <w:sz w:val="20"/>
        </w:rPr>
        <w:t> </w:t>
      </w:r>
      <w:r>
        <w:rPr>
          <w:sz w:val="20"/>
        </w:rPr>
        <w:t>заболеваниями;</w:t>
      </w:r>
      <w:r>
        <w:rPr>
          <w:spacing w:val="1"/>
          <w:sz w:val="20"/>
        </w:rPr>
        <w:t> </w:t>
      </w:r>
      <w:r>
        <w:rPr>
          <w:sz w:val="20"/>
        </w:rPr>
        <w:t>иммунодефицитами;</w:t>
      </w:r>
      <w:r>
        <w:rPr>
          <w:spacing w:val="1"/>
          <w:sz w:val="20"/>
        </w:rPr>
        <w:t> </w:t>
      </w:r>
      <w:r>
        <w:rPr>
          <w:sz w:val="20"/>
        </w:rPr>
        <w:t>болезнями</w:t>
      </w:r>
      <w:r>
        <w:rPr>
          <w:spacing w:val="1"/>
          <w:sz w:val="20"/>
        </w:rPr>
        <w:t> </w:t>
      </w:r>
      <w:r>
        <w:rPr>
          <w:sz w:val="20"/>
        </w:rPr>
        <w:t>двигательного</w:t>
      </w:r>
      <w:r>
        <w:rPr>
          <w:spacing w:val="1"/>
          <w:sz w:val="20"/>
        </w:rPr>
        <w:t> </w:t>
      </w:r>
      <w:r>
        <w:rPr>
          <w:sz w:val="20"/>
        </w:rPr>
        <w:t>нейрона;</w:t>
      </w:r>
      <w:r>
        <w:rPr>
          <w:spacing w:val="1"/>
          <w:sz w:val="20"/>
        </w:rPr>
        <w:t> </w:t>
      </w:r>
      <w:r>
        <w:rPr>
          <w:sz w:val="20"/>
        </w:rPr>
        <w:t>циррозом</w:t>
      </w:r>
      <w:r>
        <w:rPr>
          <w:spacing w:val="1"/>
          <w:sz w:val="20"/>
        </w:rPr>
        <w:t> </w:t>
      </w:r>
      <w:r>
        <w:rPr>
          <w:sz w:val="20"/>
        </w:rPr>
        <w:t>печени;</w:t>
      </w:r>
      <w:r>
        <w:rPr>
          <w:spacing w:val="1"/>
          <w:sz w:val="20"/>
        </w:rPr>
        <w:t> </w:t>
      </w:r>
      <w:r>
        <w:rPr>
          <w:sz w:val="20"/>
        </w:rPr>
        <w:t>хроническими</w:t>
      </w:r>
      <w:r>
        <w:rPr>
          <w:spacing w:val="-2"/>
          <w:sz w:val="20"/>
        </w:rPr>
        <w:t> </w:t>
      </w:r>
      <w:r>
        <w:rPr>
          <w:sz w:val="20"/>
        </w:rPr>
        <w:t>воспалительными</w:t>
      </w:r>
      <w:r>
        <w:rPr>
          <w:spacing w:val="-1"/>
          <w:sz w:val="20"/>
        </w:rPr>
        <w:t> </w:t>
      </w:r>
      <w:r>
        <w:rPr>
          <w:sz w:val="20"/>
        </w:rPr>
        <w:t>заболеваниями</w:t>
      </w:r>
      <w:r>
        <w:rPr>
          <w:spacing w:val="-1"/>
          <w:sz w:val="20"/>
        </w:rPr>
        <w:t> </w:t>
      </w:r>
      <w:r>
        <w:rPr>
          <w:sz w:val="20"/>
        </w:rPr>
        <w:t>кишечника.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1435" w:top="1480" w:bottom="1640" w:left="1020" w:right="480"/>
        </w:sectPr>
      </w:pPr>
    </w:p>
    <w:p>
      <w:pPr>
        <w:pStyle w:val="Heading5"/>
        <w:spacing w:before="71"/>
        <w:ind w:left="0" w:right="367"/>
        <w:jc w:val="right"/>
      </w:pPr>
      <w:bookmarkStart w:name="Приложение 12" w:id="354"/>
      <w:bookmarkEnd w:id="354"/>
      <w:r>
        <w:rPr>
          <w:b w:val="0"/>
        </w:rPr>
      </w:r>
      <w:bookmarkStart w:name="_bookmark76" w:id="355"/>
      <w:bookmarkEnd w:id="35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7"/>
        </w:rPr>
        <w:t> </w:t>
      </w:r>
      <w:r>
        <w:rPr>
          <w:color w:val="1F487C"/>
        </w:rPr>
        <w:t>12</w:t>
      </w:r>
    </w:p>
    <w:p>
      <w:pPr>
        <w:spacing w:before="140"/>
        <w:ind w:left="1285" w:right="1541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5"/>
        <w:ind w:left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81"/>
        </w:numPr>
        <w:tabs>
          <w:tab w:pos="538" w:val="left" w:leader="none"/>
          <w:tab w:pos="539" w:val="left" w:leader="none"/>
          <w:tab w:pos="2108" w:val="left" w:leader="none"/>
          <w:tab w:pos="3653" w:val="left" w:leader="none"/>
          <w:tab w:pos="5081" w:val="left" w:leader="none"/>
          <w:tab w:pos="5434" w:val="left" w:leader="none"/>
          <w:tab w:pos="6479" w:val="left" w:leader="none"/>
          <w:tab w:pos="8020" w:val="left" w:leader="none"/>
          <w:tab w:pos="9430" w:val="left" w:leader="none"/>
        </w:tabs>
        <w:spacing w:line="360" w:lineRule="auto" w:before="90" w:after="0"/>
        <w:ind w:left="538" w:right="368" w:hanging="426"/>
        <w:jc w:val="left"/>
        <w:rPr>
          <w:sz w:val="24"/>
        </w:rPr>
      </w:pPr>
      <w:hyperlink r:id="rId114">
        <w:r>
          <w:rPr>
            <w:color w:val="0562C1"/>
            <w:sz w:val="24"/>
            <w:u w:val="single" w:color="05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562C1"/>
          <w:spacing w:val="-57"/>
          <w:sz w:val="24"/>
        </w:rPr>
        <w:t> </w:t>
      </w:r>
      <w:hyperlink r:id="rId114"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инфекцией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(COVID-19)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у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детей</w:t>
        </w:r>
      </w:hyperlink>
    </w:p>
    <w:p>
      <w:pPr>
        <w:pStyle w:val="ListParagraph"/>
        <w:numPr>
          <w:ilvl w:val="0"/>
          <w:numId w:val="81"/>
        </w:numPr>
        <w:tabs>
          <w:tab w:pos="538" w:val="left" w:leader="none"/>
          <w:tab w:pos="539" w:val="left" w:leader="none"/>
        </w:tabs>
        <w:spacing w:line="360" w:lineRule="auto" w:before="0" w:after="0"/>
        <w:ind w:left="538" w:right="367" w:hanging="426"/>
        <w:jc w:val="left"/>
        <w:rPr>
          <w:sz w:val="24"/>
        </w:rPr>
      </w:pPr>
      <w:hyperlink r:id="rId115">
        <w:r>
          <w:rPr>
            <w:color w:val="0562C1"/>
            <w:sz w:val="24"/>
            <w:u w:val="single" w:color="0562C1"/>
          </w:rPr>
          <w:t>Организация</w:t>
        </w:r>
        <w:r>
          <w:rPr>
            <w:color w:val="0562C1"/>
            <w:spacing w:val="66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оказания  </w:t>
        </w:r>
        <w:r>
          <w:rPr>
            <w:color w:val="0562C1"/>
            <w:spacing w:val="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медицинской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помощи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беременным,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роженицам,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родильницам</w:t>
        </w:r>
      </w:hyperlink>
      <w:r>
        <w:rPr>
          <w:color w:val="0562C1"/>
          <w:spacing w:val="-57"/>
          <w:sz w:val="24"/>
        </w:rPr>
        <w:t> </w:t>
      </w:r>
      <w:hyperlink r:id="rId115">
        <w:r>
          <w:rPr>
            <w:color w:val="0562C1"/>
            <w:sz w:val="24"/>
            <w:u w:val="single" w:color="0562C1"/>
          </w:rPr>
          <w:t>и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новорожденным при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 коронавирусной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81"/>
        </w:numPr>
        <w:tabs>
          <w:tab w:pos="538" w:val="left" w:leader="none"/>
          <w:tab w:pos="539" w:val="left" w:leader="none"/>
        </w:tabs>
        <w:spacing w:line="240" w:lineRule="auto" w:before="0" w:after="0"/>
        <w:ind w:left="538" w:right="0" w:hanging="427"/>
        <w:jc w:val="left"/>
        <w:rPr>
          <w:sz w:val="24"/>
        </w:rPr>
      </w:pPr>
      <w:hyperlink r:id="rId116">
        <w:r>
          <w:rPr>
            <w:color w:val="0562C1"/>
            <w:sz w:val="24"/>
            <w:u w:val="single" w:color="0562C1"/>
          </w:rPr>
          <w:t>Медицинская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реабилитация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при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</w:t>
        </w:r>
        <w:r>
          <w:rPr>
            <w:color w:val="0562C1"/>
            <w:spacing w:val="-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6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(COVID-19)</w:t>
        </w:r>
      </w:hyperlink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138" w:after="0"/>
        <w:ind w:left="538" w:right="368" w:hanging="426"/>
        <w:jc w:val="both"/>
        <w:rPr>
          <w:sz w:val="24"/>
        </w:rPr>
      </w:pPr>
      <w:hyperlink r:id="rId117">
        <w:r>
          <w:rPr>
            <w:color w:val="0562C1"/>
            <w:sz w:val="24"/>
            <w:u w:val="single" w:color="05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562C1"/>
          <w:spacing w:val="-57"/>
          <w:sz w:val="24"/>
        </w:rPr>
        <w:t> </w:t>
      </w:r>
      <w:hyperlink r:id="rId117">
        <w:r>
          <w:rPr>
            <w:color w:val="0562C1"/>
            <w:sz w:val="24"/>
            <w:u w:val="single" w:color="0562C1"/>
          </w:rPr>
          <w:t>практике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 период эпидемии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8" w:hanging="426"/>
        <w:jc w:val="both"/>
        <w:rPr>
          <w:sz w:val="24"/>
        </w:rPr>
      </w:pPr>
      <w:hyperlink r:id="rId118">
        <w:r>
          <w:rPr>
            <w:color w:val="0562C1"/>
            <w:sz w:val="24"/>
            <w:u w:val="single" w:color="05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562C1"/>
          <w:spacing w:val="1"/>
          <w:sz w:val="24"/>
        </w:rPr>
        <w:t> </w:t>
      </w:r>
      <w:hyperlink r:id="rId118">
        <w:r>
          <w:rPr>
            <w:color w:val="0562C1"/>
            <w:sz w:val="24"/>
            <w:u w:val="single" w:color="0562C1"/>
          </w:rPr>
          <w:t>осмотров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диспансеризации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условиях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сохранения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рисков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распространения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</w:t>
        </w:r>
      </w:hyperlink>
      <w:r>
        <w:rPr>
          <w:color w:val="0562C1"/>
          <w:spacing w:val="1"/>
          <w:sz w:val="24"/>
        </w:rPr>
        <w:t> </w:t>
      </w:r>
      <w:hyperlink r:id="rId118"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(COVID-19)</w:t>
        </w:r>
      </w:hyperlink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7" w:hanging="426"/>
        <w:jc w:val="both"/>
        <w:rPr>
          <w:sz w:val="24"/>
        </w:rPr>
      </w:pPr>
      <w:hyperlink r:id="rId119">
        <w:r>
          <w:rPr>
            <w:color w:val="0562C1"/>
            <w:sz w:val="24"/>
            <w:u w:val="single" w:color="05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562C1"/>
          <w:spacing w:val="1"/>
          <w:sz w:val="24"/>
        </w:rPr>
        <w:t> </w:t>
      </w:r>
      <w:hyperlink r:id="rId119">
        <w:r>
          <w:rPr>
            <w:color w:val="0562C1"/>
            <w:sz w:val="24"/>
            <w:u w:val="single" w:color="0562C1"/>
          </w:rPr>
          <w:t>заболеваемости</w:t>
        </w:r>
        <w:r>
          <w:rPr>
            <w:color w:val="0562C1"/>
            <w:spacing w:val="-1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первоначальной</w:t>
        </w:r>
        <w:r>
          <w:rPr>
            <w:color w:val="0562C1"/>
            <w:spacing w:val="-1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причины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статистике</w:t>
        </w:r>
        <w:r>
          <w:rPr>
            <w:color w:val="0562C1"/>
            <w:spacing w:val="-10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смертности,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связанных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6" w:hanging="426"/>
        <w:jc w:val="both"/>
        <w:rPr>
          <w:sz w:val="24"/>
        </w:rPr>
      </w:pPr>
      <w:r>
        <w:rPr>
          <w:sz w:val="24"/>
        </w:rPr>
        <w:t>Клинические</w:t>
      </w:r>
      <w:r>
        <w:rPr>
          <w:spacing w:val="1"/>
          <w:sz w:val="24"/>
        </w:rPr>
        <w:t> </w:t>
      </w: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легких»</w:t>
      </w:r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8" w:hanging="426"/>
        <w:jc w:val="both"/>
        <w:rPr>
          <w:sz w:val="24"/>
        </w:rPr>
      </w:pPr>
      <w:r>
        <w:rPr>
          <w:sz w:val="24"/>
        </w:rPr>
        <w:t>Клинические   рекомендации   Федерации   анестезиологов-реаниматологов   «Диагностика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интенсивная терапия</w:t>
      </w:r>
      <w:r>
        <w:rPr>
          <w:spacing w:val="-2"/>
          <w:sz w:val="24"/>
        </w:rPr>
        <w:t> </w:t>
      </w:r>
      <w:r>
        <w:rPr>
          <w:sz w:val="24"/>
        </w:rPr>
        <w:t>острого респираторного</w:t>
      </w:r>
      <w:r>
        <w:rPr>
          <w:spacing w:val="-1"/>
          <w:sz w:val="24"/>
        </w:rPr>
        <w:t> </w:t>
      </w:r>
      <w:r>
        <w:rPr>
          <w:sz w:val="24"/>
        </w:rPr>
        <w:t>дистресс-синдрома»</w:t>
      </w:r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7" w:hanging="426"/>
        <w:jc w:val="both"/>
        <w:rPr>
          <w:sz w:val="24"/>
        </w:rPr>
      </w:pPr>
      <w:hyperlink r:id="rId16">
        <w:r>
          <w:rPr>
            <w:color w:val="0562C1"/>
            <w:sz w:val="24"/>
            <w:u w:val="single" w:color="05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562C1"/>
          <w:spacing w:val="-57"/>
          <w:sz w:val="24"/>
        </w:rPr>
        <w:t> </w:t>
      </w:r>
      <w:hyperlink r:id="rId16">
        <w:r>
          <w:rPr>
            <w:color w:val="0562C1"/>
            <w:sz w:val="24"/>
            <w:u w:val="single" w:color="0562C1"/>
          </w:rPr>
          <w:t>реанимационному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ведению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больных COVID-19</w:t>
        </w:r>
      </w:hyperlink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8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помощи пациентам</w:t>
      </w:r>
      <w:r>
        <w:rPr>
          <w:spacing w:val="-1"/>
          <w:sz w:val="24"/>
        </w:rPr>
        <w:t> </w:t>
      </w:r>
      <w:r>
        <w:rPr>
          <w:sz w:val="24"/>
        </w:rPr>
        <w:t>с COVID-19</w:t>
      </w:r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8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 пандемии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81"/>
        </w:numPr>
        <w:tabs>
          <w:tab w:pos="539" w:val="left" w:leader="none"/>
        </w:tabs>
        <w:spacing w:line="360" w:lineRule="auto" w:before="0" w:after="0"/>
        <w:ind w:left="538" w:right="368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совладению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-2"/>
          <w:sz w:val="24"/>
        </w:rPr>
        <w:t> </w:t>
      </w:r>
      <w:r>
        <w:rPr>
          <w:sz w:val="24"/>
        </w:rPr>
        <w:t>COVID-19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1435" w:top="1420" w:bottom="1640" w:left="1020" w:right="480"/>
        </w:sectPr>
      </w:pPr>
    </w:p>
    <w:p>
      <w:pPr>
        <w:pStyle w:val="Heading3"/>
        <w:spacing w:before="71"/>
        <w:ind w:left="821"/>
      </w:pPr>
      <w:bookmarkStart w:name="СПИСОК ИСПОЛЬЗОВАННЫХ СОКРАЩЕНИЙ" w:id="356"/>
      <w:bookmarkEnd w:id="356"/>
      <w:r>
        <w:rPr>
          <w:b w:val="0"/>
        </w:rPr>
      </w:r>
      <w:bookmarkStart w:name="_bookmark77" w:id="357"/>
      <w:bookmarkEnd w:id="357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12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11"/>
        </w:rPr>
        <w:t> </w:t>
      </w:r>
      <w:r>
        <w:rPr>
          <w:color w:val="1F487C"/>
        </w:rPr>
        <w:t>СОКРАЩЕНИЙ</w:t>
      </w:r>
    </w:p>
    <w:p>
      <w:pPr>
        <w:spacing w:line="312" w:lineRule="auto" w:before="199"/>
        <w:ind w:left="963" w:right="5155" w:firstLine="0"/>
        <w:jc w:val="left"/>
        <w:rPr>
          <w:sz w:val="22"/>
        </w:rPr>
      </w:pP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1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4" w:lineRule="auto" w:before="3"/>
        <w:ind w:left="963" w:right="3641" w:hanging="1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базисный</w:t>
      </w:r>
      <w:r>
        <w:rPr>
          <w:spacing w:val="-2"/>
          <w:sz w:val="22"/>
        </w:rPr>
        <w:t> </w:t>
      </w:r>
      <w:r>
        <w:rPr>
          <w:sz w:val="22"/>
        </w:rPr>
        <w:t>противовоспалительный</w:t>
      </w:r>
      <w:r>
        <w:rPr>
          <w:spacing w:val="-2"/>
          <w:sz w:val="22"/>
        </w:rPr>
        <w:t> </w:t>
      </w:r>
      <w:r>
        <w:rPr>
          <w:sz w:val="22"/>
        </w:rPr>
        <w:t>препаратам</w:t>
      </w:r>
    </w:p>
    <w:p>
      <w:pPr>
        <w:spacing w:line="226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внутривенно</w:t>
      </w:r>
    </w:p>
    <w:p>
      <w:pPr>
        <w:spacing w:before="52"/>
        <w:ind w:left="963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верхняя</w:t>
      </w:r>
      <w:r>
        <w:rPr>
          <w:spacing w:val="-4"/>
          <w:sz w:val="22"/>
        </w:rPr>
        <w:t> </w:t>
      </w:r>
      <w:r>
        <w:rPr>
          <w:sz w:val="22"/>
        </w:rPr>
        <w:t>граница</w:t>
      </w:r>
      <w:r>
        <w:rPr>
          <w:spacing w:val="-4"/>
          <w:sz w:val="22"/>
        </w:rPr>
        <w:t> </w:t>
      </w:r>
      <w:r>
        <w:rPr>
          <w:sz w:val="22"/>
        </w:rPr>
        <w:t>нормы</w:t>
      </w:r>
    </w:p>
    <w:p>
      <w:pPr>
        <w:spacing w:line="302" w:lineRule="auto" w:before="77"/>
        <w:ind w:left="963" w:right="4475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1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237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ГЛГ</w:t>
      </w:r>
      <w:r>
        <w:rPr>
          <w:spacing w:val="-6"/>
          <w:sz w:val="22"/>
        </w:rPr>
        <w:t> </w:t>
      </w:r>
      <w:r>
        <w:rPr>
          <w:sz w:val="22"/>
        </w:rPr>
        <w:t>–</w:t>
      </w:r>
      <w:r>
        <w:rPr>
          <w:spacing w:val="-6"/>
          <w:sz w:val="22"/>
        </w:rPr>
        <w:t> </w:t>
      </w:r>
      <w:r>
        <w:rPr>
          <w:sz w:val="22"/>
        </w:rPr>
        <w:t>гемофагоцитарный</w:t>
      </w:r>
      <w:r>
        <w:rPr>
          <w:spacing w:val="-4"/>
          <w:sz w:val="22"/>
        </w:rPr>
        <w:t> </w:t>
      </w:r>
      <w:r>
        <w:rPr>
          <w:sz w:val="22"/>
        </w:rPr>
        <w:t>лимфогистоцитоз</w:t>
      </w:r>
    </w:p>
    <w:p>
      <w:pPr>
        <w:spacing w:line="314" w:lineRule="auto" w:before="77"/>
        <w:ind w:left="963" w:right="6097" w:firstLine="0"/>
        <w:jc w:val="left"/>
        <w:rPr>
          <w:sz w:val="22"/>
        </w:rPr>
      </w:pPr>
      <w:r>
        <w:rPr>
          <w:sz w:val="22"/>
        </w:rPr>
        <w:t>ДН – дыхательная недостаточность</w:t>
      </w:r>
      <w:r>
        <w:rPr>
          <w:spacing w:val="-52"/>
          <w:sz w:val="22"/>
        </w:rPr>
        <w:t> </w:t>
      </w:r>
      <w:r>
        <w:rPr>
          <w:sz w:val="22"/>
        </w:rPr>
        <w:t>ЖКТ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желудочно-кишечный</w:t>
      </w:r>
      <w:r>
        <w:rPr>
          <w:spacing w:val="-3"/>
          <w:sz w:val="22"/>
        </w:rPr>
        <w:t> </w:t>
      </w:r>
      <w:r>
        <w:rPr>
          <w:sz w:val="22"/>
        </w:rPr>
        <w:t>тракт</w:t>
      </w:r>
    </w:p>
    <w:p>
      <w:pPr>
        <w:spacing w:line="251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искусственная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3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8"/>
        <w:ind w:left="963" w:right="3770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ИФН</w:t>
      </w:r>
      <w:r>
        <w:rPr>
          <w:spacing w:val="-1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28"/>
        <w:ind w:left="963" w:right="5706" w:hanging="1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компьютерная</w:t>
      </w:r>
      <w:r>
        <w:rPr>
          <w:spacing w:val="-1"/>
          <w:sz w:val="22"/>
        </w:rPr>
        <w:t> </w:t>
      </w:r>
      <w:r>
        <w:rPr>
          <w:sz w:val="22"/>
        </w:rPr>
        <w:t>томография</w:t>
      </w:r>
    </w:p>
    <w:p>
      <w:pPr>
        <w:spacing w:line="312" w:lineRule="auto" w:before="0"/>
        <w:ind w:left="963" w:right="4549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международные</w:t>
      </w:r>
      <w:r>
        <w:rPr>
          <w:spacing w:val="-2"/>
          <w:sz w:val="22"/>
        </w:rPr>
        <w:t> </w:t>
      </w:r>
      <w:r>
        <w:rPr>
          <w:sz w:val="22"/>
        </w:rPr>
        <w:t>единицы</w:t>
      </w:r>
      <w:r>
        <w:rPr>
          <w:spacing w:val="-1"/>
          <w:sz w:val="22"/>
        </w:rPr>
        <w:t> </w:t>
      </w:r>
      <w:r>
        <w:rPr>
          <w:sz w:val="22"/>
        </w:rPr>
        <w:t>измерения</w:t>
      </w:r>
    </w:p>
    <w:p>
      <w:pPr>
        <w:spacing w:line="312" w:lineRule="auto" w:before="1"/>
        <w:ind w:left="964" w:right="4432" w:hanging="1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2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30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неинвазивная</w:t>
      </w:r>
      <w:r>
        <w:rPr>
          <w:spacing w:val="-4"/>
          <w:sz w:val="22"/>
        </w:rPr>
        <w:t> </w:t>
      </w:r>
      <w:r>
        <w:rPr>
          <w:sz w:val="22"/>
        </w:rPr>
        <w:t>вентиляция</w:t>
      </w:r>
      <w:r>
        <w:rPr>
          <w:spacing w:val="-6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9"/>
        <w:ind w:left="963" w:right="3992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 низкомолекулярный</w:t>
      </w:r>
      <w:r>
        <w:rPr>
          <w:spacing w:val="-1"/>
          <w:sz w:val="22"/>
        </w:rPr>
        <w:t> </w:t>
      </w:r>
      <w:r>
        <w:rPr>
          <w:sz w:val="22"/>
        </w:rPr>
        <w:t>гепарин</w:t>
      </w:r>
    </w:p>
    <w:p>
      <w:pPr>
        <w:spacing w:line="314" w:lineRule="auto" w:before="27"/>
        <w:ind w:left="964" w:right="5776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органы</w:t>
      </w:r>
      <w:r>
        <w:rPr>
          <w:spacing w:val="-1"/>
          <w:sz w:val="22"/>
        </w:rPr>
        <w:t> </w:t>
      </w:r>
      <w:r>
        <w:rPr>
          <w:sz w:val="22"/>
        </w:rPr>
        <w:t>грудной клетки</w:t>
      </w:r>
    </w:p>
    <w:p>
      <w:pPr>
        <w:spacing w:line="314" w:lineRule="auto" w:before="0"/>
        <w:ind w:left="963" w:right="4703" w:firstLine="0"/>
        <w:jc w:val="left"/>
        <w:rPr>
          <w:sz w:val="22"/>
        </w:rPr>
      </w:pPr>
      <w:r>
        <w:rPr>
          <w:sz w:val="22"/>
        </w:rPr>
        <w:t>ОДН –</w:t>
      </w:r>
      <w:r>
        <w:rPr>
          <w:spacing w:val="1"/>
          <w:sz w:val="22"/>
        </w:rPr>
        <w:t> </w:t>
      </w:r>
      <w:r>
        <w:rPr>
          <w:sz w:val="22"/>
        </w:rPr>
        <w:t>острая</w:t>
      </w:r>
      <w:r>
        <w:rPr>
          <w:spacing w:val="-1"/>
          <w:sz w:val="22"/>
        </w:rPr>
        <w:t> </w:t>
      </w:r>
      <w:r>
        <w:rPr>
          <w:sz w:val="22"/>
        </w:rPr>
        <w:t>дыхательная</w:t>
      </w:r>
      <w:r>
        <w:rPr>
          <w:spacing w:val="1"/>
          <w:sz w:val="22"/>
        </w:rPr>
        <w:t> </w:t>
      </w:r>
      <w:r>
        <w:rPr>
          <w:sz w:val="22"/>
        </w:rPr>
        <w:t>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острая респираторная</w:t>
      </w:r>
      <w:r>
        <w:rPr>
          <w:spacing w:val="-1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0"/>
        <w:ind w:left="963" w:right="4251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ПОАК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пероральные</w:t>
      </w:r>
      <w:r>
        <w:rPr>
          <w:spacing w:val="1"/>
          <w:sz w:val="22"/>
        </w:rPr>
        <w:t> </w:t>
      </w:r>
      <w:r>
        <w:rPr>
          <w:sz w:val="22"/>
        </w:rPr>
        <w:t>антикоагулянты</w:t>
      </w:r>
    </w:p>
    <w:p>
      <w:pPr>
        <w:spacing w:line="312" w:lineRule="auto" w:before="0"/>
        <w:ind w:left="963" w:right="5554" w:firstLine="0"/>
        <w:jc w:val="left"/>
        <w:rPr>
          <w:sz w:val="22"/>
        </w:rPr>
      </w:pPr>
      <w:r>
        <w:rPr>
          <w:sz w:val="22"/>
        </w:rPr>
        <w:t>ПЦР – полимеразная цепная реакция</w:t>
      </w:r>
      <w:r>
        <w:rPr>
          <w:spacing w:val="1"/>
          <w:sz w:val="22"/>
        </w:rPr>
        <w:t> </w:t>
      </w:r>
      <w:r>
        <w:rPr>
          <w:sz w:val="22"/>
        </w:rPr>
        <w:t>ПЭП – пероральное энтеральное питание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рибонуклеиновая кислота</w:t>
      </w:r>
    </w:p>
    <w:p>
      <w:pPr>
        <w:spacing w:before="0"/>
        <w:ind w:left="963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синдром</w:t>
      </w:r>
      <w:r>
        <w:rPr>
          <w:spacing w:val="-3"/>
          <w:sz w:val="22"/>
        </w:rPr>
        <w:t> </w:t>
      </w:r>
      <w:r>
        <w:rPr>
          <w:sz w:val="22"/>
        </w:rPr>
        <w:t>активации</w:t>
      </w:r>
      <w:r>
        <w:rPr>
          <w:spacing w:val="-3"/>
          <w:sz w:val="22"/>
        </w:rPr>
        <w:t> </w:t>
      </w:r>
      <w:r>
        <w:rPr>
          <w:sz w:val="22"/>
        </w:rPr>
        <w:t>макрофагов</w:t>
      </w:r>
    </w:p>
    <w:p>
      <w:pPr>
        <w:spacing w:line="314" w:lineRule="auto" w:before="76"/>
        <w:ind w:left="963" w:right="5192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средства</w:t>
      </w:r>
      <w:r>
        <w:rPr>
          <w:spacing w:val="-3"/>
          <w:sz w:val="22"/>
        </w:rPr>
        <w:t> </w:t>
      </w:r>
      <w:r>
        <w:rPr>
          <w:sz w:val="22"/>
        </w:rPr>
        <w:t>индивидуальной</w:t>
      </w:r>
      <w:r>
        <w:rPr>
          <w:spacing w:val="-2"/>
          <w:sz w:val="22"/>
        </w:rPr>
        <w:t> </w:t>
      </w:r>
      <w:r>
        <w:rPr>
          <w:sz w:val="22"/>
        </w:rPr>
        <w:t>защиты</w:t>
      </w:r>
    </w:p>
    <w:p>
      <w:pPr>
        <w:spacing w:line="312" w:lineRule="auto" w:before="0"/>
        <w:ind w:left="963" w:right="3638" w:firstLine="0"/>
        <w:jc w:val="left"/>
        <w:rPr>
          <w:sz w:val="22"/>
        </w:rPr>
      </w:pPr>
      <w:r>
        <w:rPr>
          <w:sz w:val="22"/>
        </w:rPr>
        <w:t>СИЗОД – средства индивидуальной защиты органов дыхания</w:t>
      </w:r>
      <w:r>
        <w:rPr>
          <w:spacing w:val="-52"/>
          <w:sz w:val="22"/>
        </w:rPr>
        <w:t> </w:t>
      </w:r>
      <w:r>
        <w:rPr>
          <w:sz w:val="22"/>
        </w:rPr>
        <w:t>СКФ</w:t>
      </w:r>
      <w:r>
        <w:rPr>
          <w:spacing w:val="-1"/>
          <w:sz w:val="22"/>
        </w:rPr>
        <w:t> </w:t>
      </w:r>
      <w:r>
        <w:rPr>
          <w:sz w:val="22"/>
        </w:rPr>
        <w:t>– скорость</w:t>
      </w:r>
      <w:r>
        <w:rPr>
          <w:spacing w:val="-2"/>
          <w:sz w:val="22"/>
        </w:rPr>
        <w:t> </w:t>
      </w:r>
      <w:r>
        <w:rPr>
          <w:sz w:val="22"/>
        </w:rPr>
        <w:t>клубочковой фильтрации</w:t>
      </w:r>
    </w:p>
    <w:p>
      <w:pPr>
        <w:spacing w:after="0" w:line="312" w:lineRule="auto"/>
        <w:jc w:val="left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spacing w:line="314" w:lineRule="auto" w:before="69"/>
        <w:ind w:left="963" w:right="5792" w:firstLine="0"/>
        <w:jc w:val="left"/>
        <w:rPr>
          <w:sz w:val="22"/>
        </w:rPr>
      </w:pPr>
      <w:r>
        <w:rPr>
          <w:sz w:val="22"/>
        </w:rPr>
        <w:t>СМП – скорая медицинская помощь</w:t>
      </w:r>
      <w:r>
        <w:rPr>
          <w:spacing w:val="1"/>
          <w:sz w:val="22"/>
        </w:rPr>
        <w:t> </w:t>
      </w: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2"/>
          <w:sz w:val="22"/>
        </w:rPr>
        <w:t> </w:t>
      </w:r>
      <w:r>
        <w:rPr>
          <w:sz w:val="22"/>
        </w:rPr>
        <w:t>– С-реактивный</w:t>
      </w:r>
      <w:r>
        <w:rPr>
          <w:spacing w:val="-1"/>
          <w:sz w:val="22"/>
        </w:rPr>
        <w:t> </w:t>
      </w:r>
      <w:r>
        <w:rPr>
          <w:sz w:val="22"/>
        </w:rPr>
        <w:t>белок</w:t>
      </w:r>
    </w:p>
    <w:p>
      <w:pPr>
        <w:spacing w:line="250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СШ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септический</w:t>
      </w:r>
      <w:r>
        <w:rPr>
          <w:spacing w:val="-1"/>
          <w:sz w:val="22"/>
        </w:rPr>
        <w:t> </w:t>
      </w:r>
      <w:r>
        <w:rPr>
          <w:sz w:val="22"/>
        </w:rPr>
        <w:t>шок</w:t>
      </w:r>
    </w:p>
    <w:p>
      <w:pPr>
        <w:spacing w:before="78"/>
        <w:ind w:left="963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тромбоз</w:t>
      </w:r>
      <w:r>
        <w:rPr>
          <w:spacing w:val="-3"/>
          <w:sz w:val="22"/>
        </w:rPr>
        <w:t> </w:t>
      </w:r>
      <w:r>
        <w:rPr>
          <w:sz w:val="22"/>
        </w:rPr>
        <w:t>глубоких</w:t>
      </w:r>
      <w:r>
        <w:rPr>
          <w:spacing w:val="-3"/>
          <w:sz w:val="22"/>
        </w:rPr>
        <w:t> </w:t>
      </w:r>
      <w:r>
        <w:rPr>
          <w:sz w:val="22"/>
        </w:rPr>
        <w:t>вен</w:t>
      </w:r>
    </w:p>
    <w:p>
      <w:pPr>
        <w:spacing w:line="314" w:lineRule="auto" w:before="77"/>
        <w:ind w:left="963" w:right="4475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тяжелая</w:t>
      </w:r>
      <w:r>
        <w:rPr>
          <w:spacing w:val="-4"/>
          <w:sz w:val="22"/>
        </w:rPr>
        <w:t> </w:t>
      </w:r>
      <w:r>
        <w:rPr>
          <w:sz w:val="22"/>
        </w:rPr>
        <w:t>острая</w:t>
      </w:r>
      <w:r>
        <w:rPr>
          <w:spacing w:val="-3"/>
          <w:sz w:val="22"/>
        </w:rPr>
        <w:t> </w:t>
      </w:r>
      <w:r>
        <w:rPr>
          <w:sz w:val="22"/>
        </w:rPr>
        <w:t>респираторная</w:t>
      </w:r>
      <w:r>
        <w:rPr>
          <w:spacing w:val="-4"/>
          <w:sz w:val="22"/>
        </w:rPr>
        <w:t> </w:t>
      </w:r>
      <w:r>
        <w:rPr>
          <w:sz w:val="22"/>
        </w:rPr>
        <w:t>инфекция</w:t>
      </w:r>
    </w:p>
    <w:p>
      <w:pPr>
        <w:spacing w:line="312" w:lineRule="auto" w:before="0"/>
        <w:ind w:left="963" w:right="3984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ТЭЛА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тромбоэмболия</w:t>
      </w:r>
      <w:r>
        <w:rPr>
          <w:spacing w:val="-1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2" w:lineRule="auto" w:before="2"/>
        <w:ind w:left="963" w:right="4407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фактор некроза</w:t>
      </w:r>
      <w:r>
        <w:rPr>
          <w:spacing w:val="-2"/>
          <w:sz w:val="22"/>
        </w:rPr>
        <w:t> </w:t>
      </w:r>
      <w:r>
        <w:rPr>
          <w:sz w:val="22"/>
        </w:rPr>
        <w:t>опухолей</w:t>
      </w:r>
      <w:r>
        <w:rPr>
          <w:spacing w:val="-1"/>
          <w:sz w:val="22"/>
        </w:rPr>
        <w:t> </w:t>
      </w:r>
      <w:r>
        <w:rPr>
          <w:sz w:val="22"/>
        </w:rPr>
        <w:t>альфа</w:t>
      </w:r>
    </w:p>
    <w:p>
      <w:pPr>
        <w:spacing w:line="230" w:lineRule="exact" w:before="0"/>
        <w:ind w:left="963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хроническая</w:t>
      </w:r>
      <w:r>
        <w:rPr>
          <w:spacing w:val="-5"/>
          <w:sz w:val="22"/>
        </w:rPr>
        <w:t> </w:t>
      </w:r>
      <w:r>
        <w:rPr>
          <w:sz w:val="22"/>
        </w:rPr>
        <w:t>болезнь</w:t>
      </w:r>
      <w:r>
        <w:rPr>
          <w:spacing w:val="-4"/>
          <w:sz w:val="22"/>
        </w:rPr>
        <w:t> </w:t>
      </w:r>
      <w:r>
        <w:rPr>
          <w:sz w:val="22"/>
        </w:rPr>
        <w:t>почек</w:t>
      </w:r>
    </w:p>
    <w:p>
      <w:pPr>
        <w:spacing w:line="312" w:lineRule="auto" w:before="78"/>
        <w:ind w:left="963" w:right="4538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1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2" w:lineRule="auto" w:before="4"/>
        <w:ind w:left="962" w:right="4267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1"/>
          <w:sz w:val="22"/>
        </w:rPr>
        <w:t> </w:t>
      </w:r>
      <w:r>
        <w:rPr>
          <w:sz w:val="22"/>
        </w:rPr>
        <w:t>– энтеральное</w:t>
      </w:r>
      <w:r>
        <w:rPr>
          <w:spacing w:val="-1"/>
          <w:sz w:val="22"/>
        </w:rPr>
        <w:t> </w:t>
      </w:r>
      <w:r>
        <w:rPr>
          <w:sz w:val="22"/>
        </w:rPr>
        <w:t>питание</w:t>
      </w:r>
    </w:p>
    <w:p>
      <w:pPr>
        <w:spacing w:before="2"/>
        <w:ind w:left="962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инфекция,</w:t>
      </w:r>
      <w:r>
        <w:rPr>
          <w:spacing w:val="-4"/>
          <w:sz w:val="22"/>
        </w:rPr>
        <w:t> </w:t>
      </w:r>
      <w:r>
        <w:rPr>
          <w:sz w:val="22"/>
        </w:rPr>
        <w:t>вызванная</w:t>
      </w:r>
      <w:r>
        <w:rPr>
          <w:spacing w:val="-4"/>
          <w:sz w:val="22"/>
        </w:rPr>
        <w:t> </w:t>
      </w:r>
      <w:r>
        <w:rPr>
          <w:sz w:val="22"/>
        </w:rPr>
        <w:t>новым</w:t>
      </w:r>
      <w:r>
        <w:rPr>
          <w:spacing w:val="-4"/>
          <w:sz w:val="22"/>
        </w:rPr>
        <w:t> </w:t>
      </w:r>
      <w:r>
        <w:rPr>
          <w:sz w:val="22"/>
        </w:rPr>
        <w:t>коронавирусом</w:t>
      </w:r>
      <w:r>
        <w:rPr>
          <w:spacing w:val="-4"/>
          <w:sz w:val="22"/>
        </w:rPr>
        <w:t> </w:t>
      </w:r>
      <w:r>
        <w:rPr>
          <w:sz w:val="22"/>
        </w:rPr>
        <w:t>SARS-CoV-2</w:t>
      </w:r>
    </w:p>
    <w:p>
      <w:pPr>
        <w:spacing w:line="288" w:lineRule="auto" w:before="78"/>
        <w:ind w:left="963" w:right="928" w:hanging="1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sz w:val="22"/>
        </w:rPr>
        <w:t>FiO</w:t>
      </w:r>
      <w:r>
        <w:rPr>
          <w:sz w:val="22"/>
          <w:vertAlign w:val="subscript"/>
        </w:rPr>
        <w:t>2</w:t>
      </w:r>
      <w:r>
        <w:rPr>
          <w:spacing w:val="-21"/>
          <w:sz w:val="22"/>
          <w:vertAlign w:val="baseline"/>
        </w:rPr>
        <w:t> </w:t>
      </w:r>
      <w:r>
        <w:rPr>
          <w:sz w:val="22"/>
          <w:vertAlign w:val="baseline"/>
        </w:rPr>
        <w:t>– концентрация кислорода в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дыхательной смеси</w:t>
      </w:r>
    </w:p>
    <w:p>
      <w:pPr>
        <w:spacing w:line="288" w:lineRule="auto" w:before="3"/>
        <w:ind w:left="963" w:right="6166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иммуноглобулины</w:t>
      </w:r>
      <w:r>
        <w:rPr>
          <w:spacing w:val="-3"/>
          <w:sz w:val="22"/>
        </w:rPr>
        <w:t> </w:t>
      </w:r>
      <w:r>
        <w:rPr>
          <w:sz w:val="22"/>
        </w:rPr>
        <w:t>класса</w:t>
      </w:r>
      <w:r>
        <w:rPr>
          <w:spacing w:val="-3"/>
          <w:sz w:val="22"/>
        </w:rPr>
        <w:t> </w:t>
      </w:r>
      <w:r>
        <w:rPr>
          <w:sz w:val="22"/>
        </w:rPr>
        <w:t>A</w:t>
      </w:r>
    </w:p>
    <w:p>
      <w:pPr>
        <w:spacing w:line="290" w:lineRule="auto" w:before="3"/>
        <w:ind w:left="963" w:right="4475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6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Ближневосточный</w:t>
      </w:r>
      <w:r>
        <w:rPr>
          <w:spacing w:val="-5"/>
          <w:sz w:val="22"/>
        </w:rPr>
        <w:t> </w:t>
      </w:r>
      <w:r>
        <w:rPr>
          <w:sz w:val="22"/>
        </w:rPr>
        <w:t>респираторный</w:t>
      </w:r>
      <w:r>
        <w:rPr>
          <w:spacing w:val="-5"/>
          <w:sz w:val="22"/>
        </w:rPr>
        <w:t> </w:t>
      </w:r>
      <w:r>
        <w:rPr>
          <w:sz w:val="22"/>
        </w:rPr>
        <w:t>синдром</w:t>
      </w:r>
    </w:p>
    <w:p>
      <w:pPr>
        <w:spacing w:line="312" w:lineRule="auto" w:before="24"/>
        <w:ind w:left="963" w:right="533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2"/>
          <w:sz w:val="22"/>
        </w:rPr>
        <w:t> </w:t>
      </w:r>
      <w:r>
        <w:rPr>
          <w:sz w:val="22"/>
        </w:rPr>
        <w:t>– метициллин-резистентный</w:t>
      </w:r>
      <w:r>
        <w:rPr>
          <w:spacing w:val="-1"/>
          <w:sz w:val="22"/>
        </w:rPr>
        <w:t> </w:t>
      </w:r>
      <w:r>
        <w:rPr>
          <w:sz w:val="22"/>
        </w:rPr>
        <w:t>золотистый стафилококк</w:t>
      </w:r>
    </w:p>
    <w:p>
      <w:pPr>
        <w:spacing w:line="288" w:lineRule="auto" w:before="4"/>
        <w:ind w:left="963" w:right="3992" w:hanging="1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PaCO</w:t>
      </w:r>
      <w:r>
        <w:rPr>
          <w:spacing w:val="-1"/>
          <w:sz w:val="22"/>
          <w:vertAlign w:val="subscript"/>
        </w:rPr>
        <w:t>2</w:t>
      </w:r>
      <w:r>
        <w:rPr>
          <w:spacing w:val="-1"/>
          <w:sz w:val="22"/>
          <w:vertAlign w:val="baseline"/>
        </w:rPr>
        <w:t> – парциальное давление в крови </w:t>
      </w:r>
      <w:r>
        <w:rPr>
          <w:sz w:val="22"/>
          <w:vertAlign w:val="baseline"/>
        </w:rPr>
        <w:t>углекислого газа</w:t>
      </w:r>
      <w:r>
        <w:rPr>
          <w:spacing w:val="-52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PaO</w:t>
      </w:r>
      <w:r>
        <w:rPr>
          <w:spacing w:val="-1"/>
          <w:sz w:val="22"/>
          <w:vertAlign w:val="subscript"/>
        </w:rPr>
        <w:t>2</w:t>
      </w:r>
      <w:r>
        <w:rPr>
          <w:spacing w:val="-20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–</w:t>
      </w:r>
      <w:r>
        <w:rPr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парциальное</w:t>
      </w:r>
      <w:r>
        <w:rPr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давление </w:t>
      </w:r>
      <w:r>
        <w:rPr>
          <w:sz w:val="22"/>
          <w:vertAlign w:val="baseline"/>
        </w:rPr>
        <w:t>в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крови</w:t>
      </w:r>
      <w:r>
        <w:rPr>
          <w:spacing w:val="2"/>
          <w:sz w:val="22"/>
          <w:vertAlign w:val="baseline"/>
        </w:rPr>
        <w:t> </w:t>
      </w:r>
      <w:r>
        <w:rPr>
          <w:sz w:val="22"/>
          <w:vertAlign w:val="baseline"/>
        </w:rPr>
        <w:t>кислорода</w:t>
      </w:r>
    </w:p>
    <w:p>
      <w:pPr>
        <w:spacing w:before="3"/>
        <w:ind w:left="963" w:right="749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8"/>
          <w:sz w:val="22"/>
        </w:rPr>
        <w:t> </w:t>
      </w:r>
      <w:r>
        <w:rPr>
          <w:sz w:val="22"/>
        </w:rPr>
        <w:t>постоянно</w:t>
      </w:r>
      <w:r>
        <w:rPr>
          <w:spacing w:val="8"/>
          <w:sz w:val="22"/>
        </w:rPr>
        <w:t> </w:t>
      </w:r>
      <w:r>
        <w:rPr>
          <w:sz w:val="22"/>
        </w:rPr>
        <w:t>положительное</w:t>
      </w:r>
      <w:r>
        <w:rPr>
          <w:spacing w:val="10"/>
          <w:sz w:val="22"/>
        </w:rPr>
        <w:t> </w:t>
      </w:r>
      <w:r>
        <w:rPr>
          <w:sz w:val="22"/>
        </w:rPr>
        <w:t>давление</w:t>
      </w:r>
      <w:r>
        <w:rPr>
          <w:spacing w:val="7"/>
          <w:sz w:val="22"/>
        </w:rPr>
        <w:t> </w:t>
      </w:r>
      <w:r>
        <w:rPr>
          <w:sz w:val="22"/>
        </w:rPr>
        <w:t>в</w:t>
      </w:r>
      <w:r>
        <w:rPr>
          <w:spacing w:val="8"/>
          <w:sz w:val="22"/>
        </w:rPr>
        <w:t> </w:t>
      </w:r>
      <w:r>
        <w:rPr>
          <w:sz w:val="22"/>
        </w:rPr>
        <w:t>дыхательных</w:t>
      </w:r>
      <w:r>
        <w:rPr>
          <w:spacing w:val="8"/>
          <w:sz w:val="22"/>
        </w:rPr>
        <w:t> </w:t>
      </w:r>
      <w:r>
        <w:rPr>
          <w:sz w:val="22"/>
        </w:rPr>
        <w:t>путях</w:t>
      </w:r>
      <w:r>
        <w:rPr>
          <w:spacing w:val="8"/>
          <w:sz w:val="22"/>
        </w:rPr>
        <w:t> </w:t>
      </w:r>
      <w:r>
        <w:rPr>
          <w:sz w:val="22"/>
        </w:rPr>
        <w:t>(</w:t>
      </w:r>
      <w:hyperlink r:id="rId120">
        <w:r>
          <w:rPr>
            <w:sz w:val="22"/>
          </w:rPr>
          <w:t>Positive</w:t>
        </w:r>
        <w:r>
          <w:rPr>
            <w:spacing w:val="7"/>
            <w:sz w:val="22"/>
          </w:rPr>
          <w:t> </w:t>
        </w:r>
        <w:r>
          <w:rPr>
            <w:sz w:val="22"/>
          </w:rPr>
          <w:t>End</w:t>
        </w:r>
        <w:r>
          <w:rPr>
            <w:spacing w:val="8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20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14"/>
        <w:ind w:left="963" w:right="0" w:firstLine="0"/>
        <w:jc w:val="left"/>
        <w:rPr>
          <w:sz w:val="22"/>
        </w:rPr>
      </w:pPr>
      <w:r>
        <w:rPr>
          <w:spacing w:val="-1"/>
          <w:sz w:val="22"/>
        </w:rPr>
        <w:t>PvO</w:t>
      </w:r>
      <w:r>
        <w:rPr>
          <w:spacing w:val="-1"/>
          <w:sz w:val="22"/>
          <w:vertAlign w:val="subscript"/>
        </w:rPr>
        <w:t>2</w:t>
      </w:r>
      <w:r>
        <w:rPr>
          <w:spacing w:val="-20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–</w:t>
      </w:r>
      <w:r>
        <w:rPr>
          <w:spacing w:val="1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напряжение</w:t>
      </w:r>
      <w:r>
        <w:rPr>
          <w:spacing w:val="2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кислорода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 венозной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крови</w:t>
      </w:r>
    </w:p>
    <w:p>
      <w:pPr>
        <w:spacing w:before="52"/>
        <w:ind w:left="963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4"/>
          <w:sz w:val="22"/>
        </w:rPr>
        <w:t> </w:t>
      </w:r>
      <w:r>
        <w:rPr>
          <w:sz w:val="22"/>
        </w:rPr>
        <w:t>(ТОРС)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тяжелый</w:t>
      </w:r>
      <w:r>
        <w:rPr>
          <w:spacing w:val="-3"/>
          <w:sz w:val="22"/>
        </w:rPr>
        <w:t> </w:t>
      </w:r>
      <w:r>
        <w:rPr>
          <w:sz w:val="22"/>
        </w:rPr>
        <w:t>острый</w:t>
      </w:r>
      <w:r>
        <w:rPr>
          <w:spacing w:val="-3"/>
          <w:sz w:val="22"/>
        </w:rPr>
        <w:t> </w:t>
      </w:r>
      <w:r>
        <w:rPr>
          <w:sz w:val="22"/>
        </w:rPr>
        <w:t>респираторный</w:t>
      </w:r>
      <w:r>
        <w:rPr>
          <w:spacing w:val="-4"/>
          <w:sz w:val="22"/>
        </w:rPr>
        <w:t> </w:t>
      </w:r>
      <w:r>
        <w:rPr>
          <w:sz w:val="22"/>
        </w:rPr>
        <w:t>синдром</w:t>
      </w:r>
    </w:p>
    <w:p>
      <w:pPr>
        <w:spacing w:before="78"/>
        <w:ind w:left="963" w:right="0" w:firstLine="0"/>
        <w:jc w:val="left"/>
        <w:rPr>
          <w:sz w:val="22"/>
        </w:rPr>
      </w:pPr>
      <w:r>
        <w:rPr>
          <w:sz w:val="22"/>
        </w:rPr>
        <w:t>SARS-CoV</w:t>
      </w:r>
      <w:r>
        <w:rPr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коронавирус,</w:t>
      </w:r>
      <w:r>
        <w:rPr>
          <w:spacing w:val="-4"/>
          <w:sz w:val="22"/>
        </w:rPr>
        <w:t> </w:t>
      </w:r>
      <w:r>
        <w:rPr>
          <w:sz w:val="22"/>
        </w:rPr>
        <w:t>вызвавший</w:t>
      </w:r>
      <w:r>
        <w:rPr>
          <w:spacing w:val="-5"/>
          <w:sz w:val="22"/>
        </w:rPr>
        <w:t> </w:t>
      </w:r>
      <w:r>
        <w:rPr>
          <w:sz w:val="22"/>
        </w:rPr>
        <w:t>вспышку</w:t>
      </w:r>
      <w:r>
        <w:rPr>
          <w:spacing w:val="-3"/>
          <w:sz w:val="22"/>
        </w:rPr>
        <w:t> </w:t>
      </w:r>
      <w:r>
        <w:rPr>
          <w:sz w:val="22"/>
        </w:rPr>
        <w:t>тяжелого</w:t>
      </w:r>
      <w:r>
        <w:rPr>
          <w:spacing w:val="-4"/>
          <w:sz w:val="22"/>
        </w:rPr>
        <w:t> </w:t>
      </w:r>
      <w:r>
        <w:rPr>
          <w:sz w:val="22"/>
        </w:rPr>
        <w:t>острого</w:t>
      </w:r>
      <w:r>
        <w:rPr>
          <w:spacing w:val="-5"/>
          <w:sz w:val="22"/>
        </w:rPr>
        <w:t> </w:t>
      </w:r>
      <w:r>
        <w:rPr>
          <w:sz w:val="22"/>
        </w:rPr>
        <w:t>респираторного</w:t>
      </w:r>
      <w:r>
        <w:rPr>
          <w:spacing w:val="-4"/>
          <w:sz w:val="22"/>
        </w:rPr>
        <w:t> </w:t>
      </w:r>
      <w:r>
        <w:rPr>
          <w:sz w:val="22"/>
        </w:rPr>
        <w:t>синдрома</w:t>
      </w:r>
    </w:p>
    <w:p>
      <w:pPr>
        <w:spacing w:before="77"/>
        <w:ind w:left="963" w:right="0" w:firstLine="0"/>
        <w:jc w:val="left"/>
        <w:rPr>
          <w:sz w:val="22"/>
        </w:rPr>
      </w:pPr>
      <w:r>
        <w:rPr>
          <w:sz w:val="22"/>
        </w:rPr>
        <w:t>SARS-CoV-2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новый</w:t>
      </w:r>
      <w:r>
        <w:rPr>
          <w:spacing w:val="-3"/>
          <w:sz w:val="22"/>
        </w:rPr>
        <w:t> </w:t>
      </w:r>
      <w:r>
        <w:rPr>
          <w:sz w:val="22"/>
        </w:rPr>
        <w:t>коронавирус,</w:t>
      </w:r>
      <w:r>
        <w:rPr>
          <w:spacing w:val="-4"/>
          <w:sz w:val="22"/>
        </w:rPr>
        <w:t> </w:t>
      </w:r>
      <w:r>
        <w:rPr>
          <w:sz w:val="22"/>
        </w:rPr>
        <w:t>вызвавший</w:t>
      </w:r>
      <w:r>
        <w:rPr>
          <w:spacing w:val="-2"/>
          <w:sz w:val="22"/>
        </w:rPr>
        <w:t> </w:t>
      </w:r>
      <w:r>
        <w:rPr>
          <w:sz w:val="22"/>
        </w:rPr>
        <w:t>вспышку</w:t>
      </w:r>
      <w:r>
        <w:rPr>
          <w:spacing w:val="-2"/>
          <w:sz w:val="22"/>
        </w:rPr>
        <w:t> </w:t>
      </w:r>
      <w:r>
        <w:rPr>
          <w:sz w:val="22"/>
        </w:rPr>
        <w:t>инфекции</w:t>
      </w:r>
      <w:r>
        <w:rPr>
          <w:spacing w:val="-3"/>
          <w:sz w:val="22"/>
        </w:rPr>
        <w:t> </w:t>
      </w:r>
      <w:r>
        <w:rPr>
          <w:sz w:val="22"/>
        </w:rPr>
        <w:t>в</w:t>
      </w:r>
      <w:r>
        <w:rPr>
          <w:spacing w:val="-4"/>
          <w:sz w:val="22"/>
        </w:rPr>
        <w:t> </w:t>
      </w:r>
      <w:r>
        <w:rPr>
          <w:sz w:val="22"/>
        </w:rPr>
        <w:t>2019-2020</w:t>
      </w:r>
      <w:r>
        <w:rPr>
          <w:spacing w:val="-3"/>
          <w:sz w:val="22"/>
        </w:rPr>
        <w:t> </w:t>
      </w:r>
      <w:r>
        <w:rPr>
          <w:sz w:val="22"/>
        </w:rPr>
        <w:t>гг.</w:t>
      </w:r>
    </w:p>
    <w:p>
      <w:pPr>
        <w:tabs>
          <w:tab w:pos="1840" w:val="left" w:leader="none"/>
          <w:tab w:pos="2266" w:val="left" w:leader="none"/>
          <w:tab w:pos="3163" w:val="left" w:leader="none"/>
          <w:tab w:pos="7546" w:val="left" w:leader="none"/>
          <w:tab w:pos="8186" w:val="left" w:leader="none"/>
          <w:tab w:pos="9169" w:val="left" w:leader="none"/>
        </w:tabs>
        <w:spacing w:before="52"/>
        <w:ind w:left="963" w:right="368" w:firstLine="0"/>
        <w:jc w:val="left"/>
        <w:rPr>
          <w:sz w:val="22"/>
        </w:rPr>
      </w:pPr>
      <w:r>
        <w:rPr>
          <w:sz w:val="22"/>
        </w:rPr>
        <w:t>SOFA</w:t>
        <w:tab/>
        <w:t>–</w:t>
        <w:tab/>
        <w:t>шкала</w:t>
        <w:tab/>
        <w:t>SOFA</w:t>
      </w:r>
      <w:r>
        <w:rPr>
          <w:spacing w:val="-4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3"/>
          <w:sz w:val="22"/>
        </w:rPr>
        <w:t> </w:t>
      </w:r>
      <w:r>
        <w:rPr>
          <w:sz w:val="22"/>
        </w:rPr>
        <w:t>Organ</w:t>
      </w:r>
      <w:r>
        <w:rPr>
          <w:spacing w:val="-4"/>
          <w:sz w:val="22"/>
        </w:rPr>
        <w:t> </w:t>
      </w:r>
      <w:r>
        <w:rPr>
          <w:sz w:val="22"/>
        </w:rPr>
        <w:t>Failure</w:t>
      </w:r>
      <w:r>
        <w:rPr>
          <w:spacing w:val="-3"/>
          <w:sz w:val="22"/>
        </w:rPr>
        <w:t> </w:t>
      </w:r>
      <w:r>
        <w:rPr>
          <w:sz w:val="22"/>
        </w:rPr>
        <w:t>Assessment)</w:t>
        <w:tab/>
        <w:t>для</w:t>
        <w:tab/>
        <w:t>оценки</w:t>
        <w:tab/>
        <w:t>органной</w:t>
      </w:r>
      <w:r>
        <w:rPr>
          <w:spacing w:val="-52"/>
          <w:sz w:val="22"/>
        </w:rPr>
        <w:t> </w:t>
      </w:r>
      <w:r>
        <w:rPr>
          <w:sz w:val="22"/>
        </w:rPr>
        <w:t>недостаточности,</w:t>
      </w:r>
      <w:r>
        <w:rPr>
          <w:spacing w:val="-1"/>
          <w:sz w:val="22"/>
        </w:rPr>
        <w:t> </w:t>
      </w:r>
      <w:r>
        <w:rPr>
          <w:sz w:val="22"/>
        </w:rPr>
        <w:t>риска смертности и сепсиса</w:t>
      </w:r>
    </w:p>
    <w:p>
      <w:pPr>
        <w:spacing w:line="288" w:lineRule="auto" w:before="15"/>
        <w:ind w:left="963" w:right="3641" w:firstLine="0"/>
        <w:jc w:val="left"/>
        <w:rPr>
          <w:sz w:val="22"/>
        </w:rPr>
      </w:pPr>
      <w:r>
        <w:rPr>
          <w:spacing w:val="-1"/>
          <w:sz w:val="22"/>
        </w:rPr>
        <w:t>SpO</w:t>
      </w:r>
      <w:r>
        <w:rPr>
          <w:spacing w:val="-1"/>
          <w:sz w:val="22"/>
          <w:vertAlign w:val="subscript"/>
        </w:rPr>
        <w:t>2</w:t>
      </w:r>
      <w:r>
        <w:rPr>
          <w:spacing w:val="-1"/>
          <w:sz w:val="22"/>
          <w:vertAlign w:val="baseline"/>
        </w:rPr>
        <w:t> – уровень насыщенности крови </w:t>
      </w:r>
      <w:r>
        <w:rPr>
          <w:sz w:val="22"/>
          <w:vertAlign w:val="baseline"/>
        </w:rPr>
        <w:t>кислородом (сатурация)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T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– температура тела</w:t>
      </w:r>
    </w:p>
    <w:p>
      <w:pPr>
        <w:spacing w:line="288" w:lineRule="auto" w:before="2"/>
        <w:ind w:left="963" w:right="4303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штаммы</w:t>
      </w:r>
      <w:r>
        <w:rPr>
          <w:spacing w:val="-2"/>
          <w:sz w:val="22"/>
        </w:rPr>
        <w:t> </w:t>
      </w:r>
      <w:r>
        <w:rPr>
          <w:sz w:val="22"/>
        </w:rPr>
        <w:t>с</w:t>
      </w:r>
      <w:r>
        <w:rPr>
          <w:spacing w:val="-2"/>
          <w:sz w:val="22"/>
        </w:rPr>
        <w:t> </w:t>
      </w:r>
      <w:r>
        <w:rPr>
          <w:sz w:val="22"/>
        </w:rPr>
        <w:t>экстремальной</w:t>
      </w:r>
      <w:r>
        <w:rPr>
          <w:spacing w:val="-2"/>
          <w:sz w:val="22"/>
        </w:rPr>
        <w:t> </w:t>
      </w:r>
      <w:r>
        <w:rPr>
          <w:sz w:val="22"/>
        </w:rPr>
        <w:t>резистентностью</w:t>
      </w:r>
    </w:p>
    <w:p>
      <w:pPr>
        <w:spacing w:after="0" w:line="288" w:lineRule="auto"/>
        <w:jc w:val="left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pStyle w:val="Heading3"/>
        <w:spacing w:before="69"/>
        <w:ind w:left="821"/>
      </w:pPr>
      <w:bookmarkStart w:name="АВТОРСКИЙ КОЛЛЕКТИВ" w:id="358"/>
      <w:bookmarkEnd w:id="358"/>
      <w:r>
        <w:rPr>
          <w:b w:val="0"/>
        </w:rPr>
      </w:r>
      <w:bookmarkStart w:name="_bookmark78" w:id="359"/>
      <w:bookmarkEnd w:id="359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11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1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образования Первый Московский государственный медицинский университет имени 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0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акушерству и гинекологии,</w:t>
      </w:r>
      <w:r>
        <w:rPr>
          <w:spacing w:val="-52"/>
          <w:sz w:val="22"/>
        </w:rPr>
        <w:t> </w:t>
      </w:r>
      <w:r>
        <w:rPr>
          <w:sz w:val="22"/>
        </w:rPr>
        <w:t>заместитель</w:t>
      </w:r>
      <w:r>
        <w:rPr>
          <w:spacing w:val="43"/>
          <w:sz w:val="22"/>
        </w:rPr>
        <w:t> </w:t>
      </w:r>
      <w:r>
        <w:rPr>
          <w:sz w:val="22"/>
        </w:rPr>
        <w:t>директора</w:t>
      </w:r>
      <w:r>
        <w:rPr>
          <w:spacing w:val="44"/>
          <w:sz w:val="22"/>
        </w:rPr>
        <w:t> </w:t>
      </w:r>
      <w:r>
        <w:rPr>
          <w:sz w:val="22"/>
        </w:rPr>
        <w:t>по</w:t>
      </w:r>
      <w:r>
        <w:rPr>
          <w:spacing w:val="43"/>
          <w:sz w:val="22"/>
        </w:rPr>
        <w:t> </w:t>
      </w:r>
      <w:r>
        <w:rPr>
          <w:sz w:val="22"/>
        </w:rPr>
        <w:t>научной</w:t>
      </w:r>
      <w:r>
        <w:rPr>
          <w:spacing w:val="43"/>
          <w:sz w:val="22"/>
        </w:rPr>
        <w:t> </w:t>
      </w:r>
      <w:r>
        <w:rPr>
          <w:sz w:val="22"/>
        </w:rPr>
        <w:t>работе</w:t>
      </w:r>
      <w:r>
        <w:rPr>
          <w:spacing w:val="43"/>
          <w:sz w:val="22"/>
        </w:rPr>
        <w:t> </w:t>
      </w:r>
      <w:r>
        <w:rPr>
          <w:sz w:val="22"/>
        </w:rPr>
        <w:t>Федерального</w:t>
      </w:r>
      <w:r>
        <w:rPr>
          <w:spacing w:val="4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4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01" w:right="371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1" w:right="368" w:firstLine="706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ревматолог,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Клинического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13"/>
          <w:sz w:val="22"/>
        </w:rPr>
        <w:t> </w:t>
      </w:r>
      <w:r>
        <w:rPr>
          <w:sz w:val="22"/>
        </w:rPr>
        <w:t>детского</w:t>
      </w:r>
      <w:r>
        <w:rPr>
          <w:spacing w:val="-12"/>
          <w:sz w:val="22"/>
        </w:rPr>
        <w:t> </w:t>
      </w:r>
      <w:r>
        <w:rPr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z w:val="22"/>
        </w:rPr>
        <w:t>им.</w:t>
      </w:r>
      <w:r>
        <w:rPr>
          <w:spacing w:val="-13"/>
          <w:sz w:val="22"/>
        </w:rPr>
        <w:t> </w:t>
      </w:r>
      <w:r>
        <w:rPr>
          <w:sz w:val="22"/>
        </w:rPr>
        <w:t>Н.Ф.</w:t>
      </w:r>
      <w:r>
        <w:rPr>
          <w:spacing w:val="-13"/>
          <w:sz w:val="22"/>
        </w:rPr>
        <w:t> </w:t>
      </w:r>
      <w:r>
        <w:rPr>
          <w:sz w:val="22"/>
        </w:rPr>
        <w:t>Филатова</w:t>
      </w:r>
      <w:r>
        <w:rPr>
          <w:spacing w:val="-13"/>
          <w:sz w:val="22"/>
        </w:rPr>
        <w:t> </w:t>
      </w:r>
      <w:r>
        <w:rPr>
          <w:sz w:val="22"/>
        </w:rPr>
        <w:t>федерального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автономного</w:t>
      </w:r>
      <w:r>
        <w:rPr>
          <w:spacing w:val="-1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12"/>
          <w:sz w:val="22"/>
        </w:rPr>
        <w:t> </w:t>
      </w:r>
      <w:r>
        <w:rPr>
          <w:sz w:val="22"/>
        </w:rPr>
        <w:t>образования</w:t>
      </w:r>
      <w:r>
        <w:rPr>
          <w:spacing w:val="-13"/>
          <w:sz w:val="22"/>
        </w:rPr>
        <w:t> </w:t>
      </w:r>
      <w:r>
        <w:rPr>
          <w:sz w:val="22"/>
        </w:rPr>
        <w:t>Первый</w:t>
      </w:r>
      <w:r>
        <w:rPr>
          <w:spacing w:val="-12"/>
          <w:sz w:val="22"/>
        </w:rPr>
        <w:t> </w:t>
      </w:r>
      <w:r>
        <w:rPr>
          <w:sz w:val="22"/>
        </w:rPr>
        <w:t>Московский</w:t>
      </w:r>
      <w:r>
        <w:rPr>
          <w:spacing w:val="-1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И.М.</w:t>
      </w:r>
      <w:r>
        <w:rPr>
          <w:spacing w:val="-2"/>
          <w:sz w:val="22"/>
        </w:rPr>
        <w:t> </w:t>
      </w:r>
      <w:r>
        <w:rPr>
          <w:sz w:val="22"/>
        </w:rPr>
        <w:t>Сеченова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 скорой</w:t>
      </w:r>
      <w:r>
        <w:rPr>
          <w:spacing w:val="-1"/>
          <w:sz w:val="22"/>
        </w:rPr>
        <w:t> </w:t>
      </w:r>
      <w:r>
        <w:rPr>
          <w:sz w:val="22"/>
        </w:rPr>
        <w:t>медицинской помощи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педиатр,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 центр</w:t>
      </w:r>
      <w:r>
        <w:rPr>
          <w:spacing w:val="-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2" w:right="368" w:firstLine="706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 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3" w:right="368" w:firstLine="705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пульмонолог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113" w:right="365" w:firstLine="705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Уральском</w:t>
      </w:r>
      <w:r>
        <w:rPr>
          <w:spacing w:val="1"/>
          <w:sz w:val="22"/>
        </w:rPr>
        <w:t> </w:t>
      </w:r>
      <w:r>
        <w:rPr>
          <w:sz w:val="22"/>
        </w:rPr>
        <w:t>федеральном</w:t>
      </w:r>
      <w:r>
        <w:rPr>
          <w:spacing w:val="1"/>
          <w:sz w:val="22"/>
        </w:rPr>
        <w:t> </w:t>
      </w:r>
      <w:r>
        <w:rPr>
          <w:sz w:val="22"/>
        </w:rPr>
        <w:t>округе,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физической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реабилитационной медицины федерального </w:t>
      </w:r>
      <w:r>
        <w:rPr>
          <w:sz w:val="22"/>
        </w:rPr>
        <w:t>государственного бюджетного образовательного учреждения</w:t>
      </w:r>
      <w:r>
        <w:rPr>
          <w:spacing w:val="-52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3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Федерации,</w:t>
      </w:r>
      <w:r>
        <w:rPr>
          <w:spacing w:val="-1"/>
          <w:sz w:val="22"/>
        </w:rPr>
        <w:t> </w:t>
      </w:r>
      <w:r>
        <w:rPr>
          <w:sz w:val="22"/>
        </w:rPr>
        <w:t>директор</w:t>
      </w:r>
      <w:r>
        <w:rPr>
          <w:spacing w:val="-1"/>
          <w:sz w:val="22"/>
        </w:rPr>
        <w:t> </w:t>
      </w:r>
      <w:r>
        <w:rPr>
          <w:sz w:val="22"/>
        </w:rPr>
        <w:t>ООО</w:t>
      </w:r>
      <w:r>
        <w:rPr>
          <w:spacing w:val="-1"/>
          <w:sz w:val="22"/>
        </w:rPr>
        <w:t> </w:t>
      </w:r>
      <w:r>
        <w:rPr>
          <w:sz w:val="22"/>
        </w:rPr>
        <w:t>«Клинический</w:t>
      </w:r>
      <w:r>
        <w:rPr>
          <w:spacing w:val="-2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0"/>
        <w:ind w:left="113" w:right="365" w:firstLine="705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3" w:right="366" w:firstLine="705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академией,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39"/>
          <w:sz w:val="22"/>
        </w:rPr>
        <w:t> </w:t>
      </w:r>
      <w:r>
        <w:rPr>
          <w:sz w:val="22"/>
        </w:rPr>
        <w:t>дополнительного</w:t>
      </w:r>
      <w:r>
        <w:rPr>
          <w:spacing w:val="40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0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13" w:right="365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113" w:right="366" w:firstLine="705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2"/>
          <w:sz w:val="22"/>
        </w:rPr>
        <w:t> </w:t>
      </w:r>
      <w:r>
        <w:rPr>
          <w:sz w:val="22"/>
        </w:rPr>
        <w:t>Минздрава</w:t>
      </w:r>
      <w:r>
        <w:rPr>
          <w:spacing w:val="-11"/>
          <w:sz w:val="22"/>
        </w:rPr>
        <w:t> </w:t>
      </w:r>
      <w:r>
        <w:rPr>
          <w:sz w:val="22"/>
        </w:rPr>
        <w:t>России</w:t>
      </w:r>
      <w:r>
        <w:rPr>
          <w:spacing w:val="-12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Приволжском</w:t>
      </w:r>
      <w:r>
        <w:rPr>
          <w:spacing w:val="-11"/>
          <w:sz w:val="22"/>
        </w:rPr>
        <w:t> </w:t>
      </w:r>
      <w:r>
        <w:rPr>
          <w:sz w:val="22"/>
        </w:rPr>
        <w:t>федеральном</w:t>
      </w:r>
      <w:r>
        <w:rPr>
          <w:spacing w:val="-12"/>
          <w:sz w:val="22"/>
        </w:rPr>
        <w:t> </w:t>
      </w:r>
      <w:r>
        <w:rPr>
          <w:sz w:val="22"/>
        </w:rPr>
        <w:t>округе,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  <w:r>
        <w:rPr>
          <w:spacing w:val="-13"/>
          <w:sz w:val="22"/>
        </w:rPr>
        <w:t> </w:t>
      </w:r>
      <w:r>
        <w:rPr>
          <w:sz w:val="22"/>
        </w:rPr>
        <w:t>реабилитации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spacing w:line="276" w:lineRule="auto" w:before="69"/>
        <w:ind w:left="112" w:right="366" w:firstLine="0"/>
        <w:jc w:val="both"/>
        <w:rPr>
          <w:sz w:val="22"/>
        </w:rPr>
      </w:pPr>
      <w:r>
        <w:rPr>
          <w:spacing w:val="-1"/>
          <w:sz w:val="22"/>
        </w:rPr>
        <w:t>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человека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3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"Национальный исследовательский Нижегородский государственный университет им. Н.И.</w:t>
      </w:r>
      <w:r>
        <w:rPr>
          <w:spacing w:val="1"/>
          <w:sz w:val="22"/>
        </w:rPr>
        <w:t> </w:t>
      </w:r>
      <w:r>
        <w:rPr>
          <w:sz w:val="22"/>
        </w:rPr>
        <w:t>Лобачевского"</w:t>
      </w:r>
    </w:p>
    <w:p>
      <w:pPr>
        <w:spacing w:line="276" w:lineRule="auto" w:before="1"/>
        <w:ind w:left="112" w:right="366" w:firstLine="705"/>
        <w:jc w:val="both"/>
        <w:rPr>
          <w:sz w:val="22"/>
        </w:rPr>
      </w:pPr>
      <w:r>
        <w:rPr>
          <w:b/>
          <w:i/>
          <w:sz w:val="22"/>
        </w:rPr>
        <w:t>Бойко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начальник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координационно-аналитического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обеспечению химической и биологической безопасности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12" w:right="367" w:firstLine="705"/>
        <w:jc w:val="both"/>
        <w:rPr>
          <w:sz w:val="22"/>
        </w:rPr>
      </w:pPr>
      <w:r>
        <w:rPr>
          <w:b/>
          <w:i/>
          <w:sz w:val="22"/>
        </w:rPr>
        <w:t>Брико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эпидемиолог,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Первый Московский государственный 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лабораторной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Москвы»,</w:t>
      </w:r>
      <w:r>
        <w:rPr>
          <w:spacing w:val="-1"/>
          <w:sz w:val="22"/>
        </w:rPr>
        <w:t> </w:t>
      </w:r>
      <w:r>
        <w:rPr>
          <w:sz w:val="22"/>
        </w:rPr>
        <w:t>главный внештатный кардиолог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9"/>
          <w:sz w:val="22"/>
        </w:rPr>
        <w:t> </w:t>
      </w:r>
      <w:r>
        <w:rPr>
          <w:sz w:val="22"/>
        </w:rPr>
        <w:t>главный</w:t>
      </w:r>
      <w:r>
        <w:rPr>
          <w:spacing w:val="-9"/>
          <w:sz w:val="22"/>
        </w:rPr>
        <w:t> </w:t>
      </w:r>
      <w:r>
        <w:rPr>
          <w:sz w:val="22"/>
        </w:rPr>
        <w:t>внештатный</w:t>
      </w:r>
      <w:r>
        <w:rPr>
          <w:spacing w:val="-9"/>
          <w:sz w:val="22"/>
        </w:rPr>
        <w:t> </w:t>
      </w:r>
      <w:r>
        <w:rPr>
          <w:sz w:val="22"/>
        </w:rPr>
        <w:t>специалист</w:t>
      </w:r>
      <w:r>
        <w:rPr>
          <w:spacing w:val="-10"/>
          <w:sz w:val="22"/>
        </w:rPr>
        <w:t> </w:t>
      </w:r>
      <w:r>
        <w:rPr>
          <w:sz w:val="22"/>
        </w:rPr>
        <w:t>фтизиатр</w:t>
      </w:r>
      <w:r>
        <w:rPr>
          <w:spacing w:val="-9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53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инфекционных</w:t>
      </w:r>
      <w:r>
        <w:rPr>
          <w:spacing w:val="-3"/>
          <w:sz w:val="22"/>
        </w:rPr>
        <w:t> </w:t>
      </w:r>
      <w:r>
        <w:rPr>
          <w:sz w:val="22"/>
        </w:rPr>
        <w:t>заболеваний»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1" w:right="369" w:firstLine="706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1" w:right="366" w:firstLine="706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Центральной</w:t>
      </w:r>
      <w:r>
        <w:rPr>
          <w:spacing w:val="-1"/>
          <w:sz w:val="22"/>
        </w:rPr>
        <w:t> </w:t>
      </w:r>
      <w:r>
        <w:rPr>
          <w:sz w:val="22"/>
        </w:rPr>
        <w:t>клинической</w:t>
      </w:r>
      <w:r>
        <w:rPr>
          <w:spacing w:val="-1"/>
          <w:sz w:val="22"/>
        </w:rPr>
        <w:t> </w:t>
      </w:r>
      <w:r>
        <w:rPr>
          <w:sz w:val="22"/>
        </w:rPr>
        <w:t>больницы</w:t>
      </w:r>
      <w:r>
        <w:rPr>
          <w:spacing w:val="-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0"/>
        <w:ind w:left="211" w:right="366" w:firstLine="706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автономного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z w:val="22"/>
        </w:rPr>
        <w:t>высшего</w:t>
      </w:r>
      <w:r>
        <w:rPr>
          <w:spacing w:val="-12"/>
          <w:sz w:val="22"/>
        </w:rPr>
        <w:t> </w:t>
      </w:r>
      <w:r>
        <w:rPr>
          <w:sz w:val="22"/>
        </w:rPr>
        <w:t>образования</w:t>
      </w:r>
      <w:r>
        <w:rPr>
          <w:spacing w:val="-14"/>
          <w:sz w:val="22"/>
        </w:rPr>
        <w:t> </w:t>
      </w:r>
      <w:r>
        <w:rPr>
          <w:sz w:val="22"/>
        </w:rPr>
        <w:t>Первый</w:t>
      </w:r>
      <w:r>
        <w:rPr>
          <w:spacing w:val="-12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 медицинский университет имени И.М. Сеченова Минздрава России 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12" w:right="366" w:firstLine="706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</w:p>
    <w:p>
      <w:pPr>
        <w:spacing w:line="276" w:lineRule="auto" w:before="0"/>
        <w:ind w:left="212" w:right="368" w:firstLine="706"/>
        <w:jc w:val="both"/>
        <w:rPr>
          <w:sz w:val="22"/>
        </w:rPr>
      </w:pPr>
      <w:r>
        <w:rPr>
          <w:b/>
          <w:i/>
          <w:spacing w:val="-1"/>
          <w:sz w:val="22"/>
        </w:rPr>
        <w:t>Гапонова</w:t>
      </w:r>
      <w:r>
        <w:rPr>
          <w:b/>
          <w:i/>
          <w:spacing w:val="-11"/>
          <w:sz w:val="22"/>
        </w:rPr>
        <w:t> </w:t>
      </w:r>
      <w:r>
        <w:rPr>
          <w:b/>
          <w:i/>
          <w:spacing w:val="-1"/>
          <w:sz w:val="22"/>
        </w:rPr>
        <w:t>Татьяна</w:t>
      </w:r>
      <w:r>
        <w:rPr>
          <w:b/>
          <w:i/>
          <w:spacing w:val="-10"/>
          <w:sz w:val="22"/>
        </w:rPr>
        <w:t> </w:t>
      </w:r>
      <w:r>
        <w:rPr>
          <w:b/>
          <w:i/>
          <w:spacing w:val="-1"/>
          <w:sz w:val="22"/>
        </w:rPr>
        <w:t>Владимировна</w:t>
      </w:r>
      <w:r>
        <w:rPr>
          <w:b/>
          <w:i/>
          <w:spacing w:val="-10"/>
          <w:sz w:val="22"/>
        </w:rPr>
        <w:t> </w:t>
      </w:r>
      <w:r>
        <w:rPr>
          <w:sz w:val="22"/>
        </w:rPr>
        <w:t>–</w:t>
      </w:r>
      <w:r>
        <w:rPr>
          <w:spacing w:val="-14"/>
          <w:sz w:val="22"/>
        </w:rPr>
        <w:t> </w:t>
      </w:r>
      <w:r>
        <w:rPr>
          <w:sz w:val="22"/>
        </w:rPr>
        <w:t>главный</w:t>
      </w:r>
      <w:r>
        <w:rPr>
          <w:spacing w:val="-11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трансфузиолог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53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8" w:firstLine="706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 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spacing w:line="276" w:lineRule="auto" w:before="69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 катастроф «Защита»» 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68" w:firstLine="707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2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Гречко</w:t>
      </w:r>
      <w:r>
        <w:rPr>
          <w:b/>
          <w:i/>
          <w:spacing w:val="-8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-8"/>
          <w:sz w:val="22"/>
        </w:rPr>
        <w:t> </w:t>
      </w:r>
      <w:r>
        <w:rPr>
          <w:sz w:val="22"/>
        </w:rPr>
        <w:t>–</w:t>
      </w:r>
      <w:r>
        <w:rPr>
          <w:spacing w:val="-8"/>
          <w:sz w:val="22"/>
        </w:rPr>
        <w:t> </w:t>
      </w:r>
      <w:r>
        <w:rPr>
          <w:sz w:val="22"/>
        </w:rPr>
        <w:t>директор</w:t>
      </w:r>
      <w:r>
        <w:rPr>
          <w:spacing w:val="-8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8"/>
          <w:sz w:val="22"/>
        </w:rPr>
        <w:t> </w:t>
      </w:r>
      <w:r>
        <w:rPr>
          <w:sz w:val="22"/>
        </w:rPr>
        <w:t>бюджетного</w:t>
      </w:r>
      <w:r>
        <w:rPr>
          <w:spacing w:val="-8"/>
          <w:sz w:val="22"/>
        </w:rPr>
        <w:t> </w:t>
      </w:r>
      <w:r>
        <w:rPr>
          <w:sz w:val="22"/>
        </w:rPr>
        <w:t>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«Федеральный</w:t>
      </w:r>
      <w:r>
        <w:rPr>
          <w:spacing w:val="-2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01" w:right="368" w:firstLine="706"/>
        <w:jc w:val="right"/>
        <w:rPr>
          <w:sz w:val="22"/>
        </w:rPr>
      </w:pPr>
      <w:r>
        <w:rPr>
          <w:b/>
          <w:i/>
          <w:sz w:val="22"/>
        </w:rPr>
        <w:t>Дайхес</w:t>
      </w:r>
      <w:r>
        <w:rPr>
          <w:b/>
          <w:i/>
          <w:spacing w:val="45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46"/>
          <w:sz w:val="22"/>
        </w:rPr>
        <w:t> </w:t>
      </w:r>
      <w:r>
        <w:rPr>
          <w:b/>
          <w:i/>
          <w:sz w:val="22"/>
        </w:rPr>
        <w:t>Аркадьевич</w:t>
      </w:r>
      <w:r>
        <w:rPr>
          <w:b/>
          <w:i/>
          <w:spacing w:val="47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46"/>
          <w:sz w:val="22"/>
        </w:rPr>
        <w:t> </w:t>
      </w:r>
      <w:r>
        <w:rPr>
          <w:sz w:val="22"/>
        </w:rPr>
        <w:t>главный</w:t>
      </w:r>
      <w:r>
        <w:rPr>
          <w:spacing w:val="46"/>
          <w:sz w:val="22"/>
        </w:rPr>
        <w:t> </w:t>
      </w:r>
      <w:r>
        <w:rPr>
          <w:sz w:val="22"/>
        </w:rPr>
        <w:t>внештатный</w:t>
      </w:r>
      <w:r>
        <w:rPr>
          <w:spacing w:val="46"/>
          <w:sz w:val="22"/>
        </w:rPr>
        <w:t> </w:t>
      </w:r>
      <w:r>
        <w:rPr>
          <w:sz w:val="22"/>
        </w:rPr>
        <w:t>оториноларинголог</w:t>
      </w:r>
      <w:r>
        <w:rPr>
          <w:spacing w:val="46"/>
          <w:sz w:val="22"/>
        </w:rPr>
        <w:t> </w:t>
      </w:r>
      <w:r>
        <w:rPr>
          <w:sz w:val="22"/>
        </w:rPr>
        <w:t>Минздрава</w:t>
      </w:r>
      <w:r>
        <w:rPr>
          <w:spacing w:val="46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директор Национального медицинского исследовательского центра оториноларингологии </w:t>
      </w:r>
      <w:r>
        <w:rPr>
          <w:sz w:val="22"/>
        </w:rPr>
        <w:t>ФМБА России</w:t>
      </w:r>
      <w:r>
        <w:rPr>
          <w:spacing w:val="-52"/>
          <w:sz w:val="22"/>
        </w:rPr>
        <w:t> </w:t>
      </w:r>
      <w:r>
        <w:rPr>
          <w:b/>
          <w:i/>
          <w:sz w:val="22"/>
        </w:rPr>
        <w:t>Даниленко</w:t>
      </w:r>
      <w:r>
        <w:rPr>
          <w:b/>
          <w:i/>
          <w:spacing w:val="1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1"/>
          <w:sz w:val="22"/>
        </w:rPr>
        <w:t> </w:t>
      </w:r>
      <w:r>
        <w:rPr>
          <w:sz w:val="22"/>
        </w:rPr>
        <w:t>заместитель</w:t>
      </w:r>
      <w:r>
        <w:rPr>
          <w:spacing w:val="12"/>
          <w:sz w:val="22"/>
        </w:rPr>
        <w:t> </w:t>
      </w:r>
      <w:r>
        <w:rPr>
          <w:sz w:val="22"/>
        </w:rPr>
        <w:t>директора</w:t>
      </w:r>
      <w:r>
        <w:rPr>
          <w:spacing w:val="11"/>
          <w:sz w:val="22"/>
        </w:rPr>
        <w:t> </w:t>
      </w:r>
      <w:r>
        <w:rPr>
          <w:sz w:val="22"/>
        </w:rPr>
        <w:t>по</w:t>
      </w:r>
      <w:r>
        <w:rPr>
          <w:spacing w:val="12"/>
          <w:sz w:val="22"/>
        </w:rPr>
        <w:t> </w:t>
      </w:r>
      <w:r>
        <w:rPr>
          <w:sz w:val="22"/>
        </w:rPr>
        <w:t>научной</w:t>
      </w:r>
      <w:r>
        <w:rPr>
          <w:spacing w:val="11"/>
          <w:sz w:val="22"/>
        </w:rPr>
        <w:t> </w:t>
      </w:r>
      <w:r>
        <w:rPr>
          <w:sz w:val="22"/>
        </w:rPr>
        <w:t>работе</w:t>
      </w:r>
      <w:r>
        <w:rPr>
          <w:spacing w:val="1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2"/>
          <w:sz w:val="22"/>
        </w:rPr>
        <w:t> </w:t>
      </w:r>
      <w:r>
        <w:rPr>
          <w:sz w:val="22"/>
        </w:rPr>
        <w:t>бюджетного</w:t>
      </w:r>
      <w:r>
        <w:rPr>
          <w:spacing w:val="22"/>
          <w:sz w:val="22"/>
        </w:rPr>
        <w:t> </w:t>
      </w:r>
      <w:r>
        <w:rPr>
          <w:sz w:val="22"/>
        </w:rPr>
        <w:t>учреждения</w:t>
      </w:r>
      <w:r>
        <w:rPr>
          <w:spacing w:val="22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23"/>
          <w:sz w:val="22"/>
        </w:rPr>
        <w:t> </w:t>
      </w:r>
      <w:r>
        <w:rPr>
          <w:sz w:val="22"/>
        </w:rPr>
        <w:t>институт</w:t>
      </w:r>
      <w:r>
        <w:rPr>
          <w:spacing w:val="22"/>
          <w:sz w:val="22"/>
        </w:rPr>
        <w:t> </w:t>
      </w:r>
      <w:r>
        <w:rPr>
          <w:sz w:val="22"/>
        </w:rPr>
        <w:t>гриппа</w:t>
      </w:r>
      <w:r>
        <w:rPr>
          <w:spacing w:val="21"/>
          <w:sz w:val="22"/>
        </w:rPr>
        <w:t> </w:t>
      </w:r>
      <w:r>
        <w:rPr>
          <w:sz w:val="22"/>
        </w:rPr>
        <w:t>им.</w:t>
      </w:r>
      <w:r>
        <w:rPr>
          <w:spacing w:val="23"/>
          <w:sz w:val="22"/>
        </w:rPr>
        <w:t> </w:t>
      </w:r>
      <w:r>
        <w:rPr>
          <w:sz w:val="22"/>
        </w:rPr>
        <w:t>А.А.</w:t>
      </w:r>
    </w:p>
    <w:p>
      <w:pPr>
        <w:spacing w:before="0"/>
        <w:ind w:left="201" w:right="0" w:firstLine="0"/>
        <w:jc w:val="both"/>
        <w:rPr>
          <w:sz w:val="22"/>
        </w:rPr>
      </w:pPr>
      <w:r>
        <w:rPr>
          <w:sz w:val="22"/>
        </w:rPr>
        <w:t>Смородинцева»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7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201" w:right="370" w:firstLine="706"/>
        <w:jc w:val="both"/>
        <w:rPr>
          <w:sz w:val="22"/>
        </w:rPr>
      </w:pPr>
      <w:r>
        <w:rPr>
          <w:b/>
          <w:i/>
          <w:sz w:val="22"/>
        </w:rPr>
        <w:t>Дмитриев Александр Сергеевич </w:t>
      </w:r>
      <w:r>
        <w:rPr>
          <w:sz w:val="22"/>
        </w:rPr>
        <w:t>- врач-инфекционист группы анализа оказания 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52"/>
          <w:sz w:val="22"/>
        </w:rPr>
        <w:t> </w:t>
      </w:r>
      <w:r>
        <w:rPr>
          <w:sz w:val="22"/>
        </w:rPr>
        <w:t>при</w:t>
      </w:r>
      <w:r>
        <w:rPr>
          <w:spacing w:val="52"/>
          <w:sz w:val="22"/>
        </w:rPr>
        <w:t> </w:t>
      </w:r>
      <w:r>
        <w:rPr>
          <w:sz w:val="22"/>
        </w:rPr>
        <w:t>инфекционных</w:t>
      </w:r>
      <w:r>
        <w:rPr>
          <w:spacing w:val="52"/>
          <w:sz w:val="22"/>
        </w:rPr>
        <w:t> </w:t>
      </w:r>
      <w:r>
        <w:rPr>
          <w:sz w:val="22"/>
        </w:rPr>
        <w:t>болезнях</w:t>
      </w:r>
      <w:r>
        <w:rPr>
          <w:spacing w:val="52"/>
          <w:sz w:val="22"/>
        </w:rPr>
        <w:t> </w:t>
      </w:r>
      <w:r>
        <w:rPr>
          <w:sz w:val="22"/>
        </w:rPr>
        <w:t>Федерального</w:t>
      </w:r>
      <w:r>
        <w:rPr>
          <w:spacing w:val="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бюджетного</w:t>
      </w:r>
      <w:r>
        <w:rPr>
          <w:spacing w:val="5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01" w:right="37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70" w:firstLine="706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2" w:right="370" w:firstLine="850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2"/>
          <w:sz w:val="22"/>
        </w:rPr>
        <w:t> </w:t>
      </w:r>
      <w:r>
        <w:rPr>
          <w:sz w:val="22"/>
        </w:rPr>
        <w:t>гинекологии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3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2" w:right="366" w:firstLine="850"/>
        <w:jc w:val="both"/>
        <w:rPr>
          <w:sz w:val="22"/>
        </w:rPr>
      </w:pPr>
      <w:r>
        <w:rPr>
          <w:b/>
          <w:i/>
          <w:sz w:val="22"/>
        </w:rPr>
        <w:t>Жукова Ольга Валентиновна </w:t>
      </w:r>
      <w:r>
        <w:rPr>
          <w:sz w:val="22"/>
        </w:rPr>
        <w:t>– главный внештатный специалист по дерматовенерологии и</w:t>
      </w:r>
      <w:r>
        <w:rPr>
          <w:spacing w:val="1"/>
          <w:sz w:val="22"/>
        </w:rPr>
        <w:t> </w:t>
      </w:r>
      <w:r>
        <w:rPr>
          <w:sz w:val="22"/>
        </w:rPr>
        <w:t>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«Московский</w:t>
      </w:r>
      <w:r>
        <w:rPr>
          <w:spacing w:val="-12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4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и косметологии Департамента здравоохранения города Москвы», и.о. заведующей кафедрой кожных и</w:t>
      </w:r>
      <w:r>
        <w:rPr>
          <w:spacing w:val="1"/>
          <w:sz w:val="22"/>
        </w:rPr>
        <w:t> </w:t>
      </w:r>
      <w:r>
        <w:rPr>
          <w:sz w:val="22"/>
        </w:rPr>
        <w:t>венерических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1"/>
          <w:sz w:val="22"/>
        </w:rPr>
        <w:t> </w:t>
      </w:r>
      <w:r>
        <w:rPr>
          <w:sz w:val="22"/>
        </w:rPr>
        <w:t>«Российский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дружбы</w:t>
      </w:r>
      <w:r>
        <w:rPr>
          <w:spacing w:val="-1"/>
          <w:sz w:val="22"/>
        </w:rPr>
        <w:t> </w:t>
      </w:r>
      <w:r>
        <w:rPr>
          <w:sz w:val="22"/>
        </w:rPr>
        <w:t>народов»</w:t>
      </w:r>
      <w:r>
        <w:rPr>
          <w:spacing w:val="-2"/>
          <w:sz w:val="22"/>
        </w:rPr>
        <w:t> </w:t>
      </w:r>
      <w:r>
        <w:rPr>
          <w:sz w:val="22"/>
        </w:rPr>
        <w:t>Минобрнауки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анестезиологии,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z w:val="22"/>
        </w:rPr>
        <w:t>трансфузиологии Федерального государственного бюджетного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3"/>
          <w:sz w:val="22"/>
        </w:rPr>
        <w:t> </w:t>
      </w:r>
      <w:r>
        <w:rPr>
          <w:sz w:val="22"/>
        </w:rPr>
        <w:t>«Кубанский государственный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 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г.</w:t>
      </w:r>
      <w:r>
        <w:rPr>
          <w:spacing w:val="-1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11" w:right="367" w:firstLine="706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 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А.И.</w:t>
      </w:r>
      <w:r>
        <w:rPr>
          <w:spacing w:val="1"/>
          <w:sz w:val="22"/>
        </w:rPr>
        <w:t> </w:t>
      </w:r>
      <w:r>
        <w:rPr>
          <w:sz w:val="22"/>
        </w:rPr>
        <w:t>Евдокимова»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вице-президент</w:t>
      </w:r>
      <w:r>
        <w:rPr>
          <w:spacing w:val="1"/>
          <w:sz w:val="22"/>
        </w:rPr>
        <w:t> </w:t>
      </w:r>
      <w:r>
        <w:rPr>
          <w:sz w:val="22"/>
        </w:rPr>
        <w:t>Российского</w:t>
      </w:r>
      <w:r>
        <w:rPr>
          <w:spacing w:val="1"/>
          <w:sz w:val="22"/>
        </w:rPr>
        <w:t> </w:t>
      </w:r>
      <w:r>
        <w:rPr>
          <w:sz w:val="22"/>
        </w:rPr>
        <w:t>общества</w:t>
      </w:r>
      <w:r>
        <w:rPr>
          <w:spacing w:val="1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1"/>
          <w:sz w:val="22"/>
        </w:rPr>
        <w:t> </w:t>
      </w:r>
      <w:r>
        <w:rPr>
          <w:sz w:val="22"/>
        </w:rPr>
        <w:t>председатель</w:t>
      </w:r>
      <w:r>
        <w:rPr>
          <w:spacing w:val="-2"/>
          <w:sz w:val="22"/>
        </w:rPr>
        <w:t> </w:t>
      </w:r>
      <w:r>
        <w:rPr>
          <w:sz w:val="22"/>
        </w:rPr>
        <w:t>Московского общества патологоанатомов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20" w:left="1020" w:right="480"/>
        </w:sectPr>
      </w:pPr>
    </w:p>
    <w:p>
      <w:pPr>
        <w:spacing w:line="276" w:lineRule="auto" w:before="69"/>
        <w:ind w:left="211" w:right="367" w:firstLine="706"/>
        <w:jc w:val="both"/>
        <w:rPr>
          <w:sz w:val="22"/>
        </w:rPr>
      </w:pPr>
      <w:r>
        <w:rPr>
          <w:b/>
          <w:i/>
          <w:sz w:val="22"/>
        </w:rPr>
        <w:t>Зюзя Юлия Рашидовна </w:t>
      </w:r>
      <w:r>
        <w:rPr>
          <w:sz w:val="22"/>
        </w:rPr>
        <w:t>- врач-патологоанатом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68" w:firstLine="706"/>
        <w:jc w:val="right"/>
        <w:rPr>
          <w:sz w:val="22"/>
        </w:rPr>
      </w:pPr>
      <w:r>
        <w:rPr>
          <w:b/>
          <w:i/>
          <w:sz w:val="22"/>
        </w:rPr>
        <w:t>Иванов</w:t>
      </w:r>
      <w:r>
        <w:rPr>
          <w:b/>
          <w:i/>
          <w:spacing w:val="12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1"/>
          <w:sz w:val="22"/>
        </w:rPr>
        <w:t> </w:t>
      </w:r>
      <w:r>
        <w:rPr>
          <w:b/>
          <w:i/>
          <w:sz w:val="22"/>
        </w:rPr>
        <w:t>Олегович</w:t>
      </w:r>
      <w:r>
        <w:rPr>
          <w:b/>
          <w:i/>
          <w:spacing w:val="11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sz w:val="22"/>
        </w:rPr>
        <w:t>главный</w:t>
      </w:r>
      <w:r>
        <w:rPr>
          <w:spacing w:val="11"/>
          <w:sz w:val="22"/>
        </w:rPr>
        <w:t> </w:t>
      </w:r>
      <w:r>
        <w:rPr>
          <w:sz w:val="22"/>
        </w:rPr>
        <w:t>внештатный</w:t>
      </w:r>
      <w:r>
        <w:rPr>
          <w:spacing w:val="12"/>
          <w:sz w:val="22"/>
        </w:rPr>
        <w:t> </w:t>
      </w:r>
      <w:r>
        <w:rPr>
          <w:sz w:val="22"/>
        </w:rPr>
        <w:t>специалист</w:t>
      </w:r>
      <w:r>
        <w:rPr>
          <w:spacing w:val="11"/>
          <w:sz w:val="22"/>
        </w:rPr>
        <w:t> </w:t>
      </w:r>
      <w:r>
        <w:rPr>
          <w:sz w:val="22"/>
        </w:rPr>
        <w:t>неонатолог</w:t>
      </w:r>
      <w:r>
        <w:rPr>
          <w:spacing w:val="11"/>
          <w:sz w:val="22"/>
        </w:rPr>
        <w:t> </w:t>
      </w:r>
      <w:r>
        <w:rPr>
          <w:sz w:val="22"/>
        </w:rPr>
        <w:t>Минздрава</w:t>
      </w:r>
      <w:r>
        <w:rPr>
          <w:spacing w:val="1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ректор</w:t>
      </w:r>
      <w:r>
        <w:rPr>
          <w:spacing w:val="-13"/>
          <w:sz w:val="22"/>
        </w:rPr>
        <w:t> </w:t>
      </w:r>
      <w:r>
        <w:rPr>
          <w:sz w:val="22"/>
        </w:rPr>
        <w:t>ФГБУ</w:t>
      </w:r>
      <w:r>
        <w:rPr>
          <w:spacing w:val="-13"/>
          <w:sz w:val="22"/>
        </w:rPr>
        <w:t> </w:t>
      </w:r>
      <w:r>
        <w:rPr>
          <w:sz w:val="22"/>
        </w:rPr>
        <w:t>ВО</w:t>
      </w:r>
      <w:r>
        <w:rPr>
          <w:spacing w:val="-14"/>
          <w:sz w:val="22"/>
        </w:rPr>
        <w:t> </w:t>
      </w:r>
      <w:r>
        <w:rPr>
          <w:sz w:val="22"/>
        </w:rPr>
        <w:t>Санкт-Петербургского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3"/>
          <w:sz w:val="22"/>
        </w:rPr>
        <w:t> </w:t>
      </w:r>
      <w:r>
        <w:rPr>
          <w:sz w:val="22"/>
        </w:rPr>
        <w:t>педиатрического</w:t>
      </w:r>
      <w:r>
        <w:rPr>
          <w:spacing w:val="-13"/>
          <w:sz w:val="22"/>
        </w:rPr>
        <w:t> </w:t>
      </w:r>
      <w:r>
        <w:rPr>
          <w:sz w:val="22"/>
        </w:rPr>
        <w:t>медицинского</w:t>
      </w:r>
      <w:r>
        <w:rPr>
          <w:spacing w:val="-13"/>
          <w:sz w:val="22"/>
        </w:rPr>
        <w:t> </w:t>
      </w:r>
      <w:r>
        <w:rPr>
          <w:sz w:val="22"/>
        </w:rPr>
        <w:t>университета</w:t>
      </w:r>
      <w:r>
        <w:rPr>
          <w:spacing w:val="1"/>
          <w:sz w:val="22"/>
        </w:rPr>
        <w:t> </w:t>
      </w:r>
      <w:r>
        <w:rPr>
          <w:b/>
          <w:i/>
          <w:sz w:val="22"/>
        </w:rPr>
        <w:t>Иванов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1"/>
          <w:sz w:val="22"/>
        </w:rPr>
        <w:t> </w:t>
      </w:r>
      <w:r>
        <w:rPr>
          <w:sz w:val="22"/>
        </w:rPr>
        <w:t>бюджетного</w:t>
      </w:r>
      <w:r>
        <w:rPr>
          <w:spacing w:val="21"/>
          <w:sz w:val="22"/>
        </w:rPr>
        <w:t> </w:t>
      </w:r>
      <w:r>
        <w:rPr>
          <w:sz w:val="22"/>
        </w:rPr>
        <w:t>учреждения</w:t>
      </w:r>
      <w:r>
        <w:rPr>
          <w:spacing w:val="21"/>
          <w:sz w:val="22"/>
        </w:rPr>
        <w:t> </w:t>
      </w:r>
      <w:r>
        <w:rPr>
          <w:sz w:val="22"/>
        </w:rPr>
        <w:t>«НМИЦ</w:t>
      </w:r>
      <w:r>
        <w:rPr>
          <w:spacing w:val="20"/>
          <w:sz w:val="22"/>
        </w:rPr>
        <w:t> </w:t>
      </w:r>
      <w:r>
        <w:rPr>
          <w:sz w:val="22"/>
        </w:rPr>
        <w:t>радиологии»</w:t>
      </w:r>
      <w:r>
        <w:rPr>
          <w:spacing w:val="21"/>
          <w:sz w:val="22"/>
        </w:rPr>
        <w:t> </w:t>
      </w:r>
      <w:r>
        <w:rPr>
          <w:sz w:val="22"/>
        </w:rPr>
        <w:t>Минздрава</w:t>
      </w:r>
      <w:r>
        <w:rPr>
          <w:spacing w:val="21"/>
          <w:sz w:val="22"/>
        </w:rPr>
        <w:t> </w:t>
      </w:r>
      <w:r>
        <w:rPr>
          <w:sz w:val="22"/>
        </w:rPr>
        <w:t>России,</w:t>
      </w:r>
      <w:r>
        <w:rPr>
          <w:spacing w:val="21"/>
          <w:sz w:val="22"/>
        </w:rPr>
        <w:t> </w:t>
      </w:r>
      <w:r>
        <w:rPr>
          <w:sz w:val="22"/>
        </w:rPr>
        <w:t>главный</w:t>
      </w:r>
    </w:p>
    <w:p>
      <w:pPr>
        <w:spacing w:line="252" w:lineRule="exact" w:before="0"/>
        <w:ind w:left="210" w:right="0" w:firstLine="0"/>
        <w:jc w:val="both"/>
        <w:rPr>
          <w:sz w:val="22"/>
        </w:rPr>
      </w:pPr>
      <w:r>
        <w:rPr>
          <w:sz w:val="22"/>
        </w:rPr>
        <w:t>внештатный</w:t>
      </w:r>
      <w:r>
        <w:rPr>
          <w:spacing w:val="-4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</w:t>
      </w:r>
      <w:r>
        <w:rPr>
          <w:spacing w:val="-5"/>
          <w:sz w:val="22"/>
        </w:rPr>
        <w:t> </w:t>
      </w:r>
      <w:r>
        <w:rPr>
          <w:sz w:val="22"/>
        </w:rPr>
        <w:t>по</w:t>
      </w:r>
      <w:r>
        <w:rPr>
          <w:spacing w:val="-5"/>
          <w:sz w:val="22"/>
        </w:rPr>
        <w:t> </w:t>
      </w:r>
      <w:r>
        <w:rPr>
          <w:sz w:val="22"/>
        </w:rPr>
        <w:t>Центральному</w:t>
      </w:r>
      <w:r>
        <w:rPr>
          <w:spacing w:val="-3"/>
          <w:sz w:val="22"/>
        </w:rPr>
        <w:t> </w:t>
      </w:r>
      <w:r>
        <w:rPr>
          <w:sz w:val="22"/>
        </w:rPr>
        <w:t>федеральному</w:t>
      </w:r>
      <w:r>
        <w:rPr>
          <w:spacing w:val="-5"/>
          <w:sz w:val="22"/>
        </w:rPr>
        <w:t> </w:t>
      </w:r>
      <w:r>
        <w:rPr>
          <w:sz w:val="22"/>
        </w:rPr>
        <w:t>округу</w:t>
      </w:r>
    </w:p>
    <w:p>
      <w:pPr>
        <w:spacing w:line="276" w:lineRule="auto" w:before="39"/>
        <w:ind w:left="210" w:right="366" w:firstLine="706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 кафедрой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2"/>
          <w:sz w:val="22"/>
        </w:rPr>
        <w:t> </w:t>
      </w:r>
      <w:r>
        <w:rPr>
          <w:sz w:val="22"/>
        </w:rPr>
        <w:t>Федерального</w:t>
      </w:r>
      <w:r>
        <w:rPr>
          <w:spacing w:val="-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2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ФЦМН</w:t>
      </w:r>
      <w:r>
        <w:rPr>
          <w:spacing w:val="-4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2" w:right="369" w:firstLine="850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10"/>
          <w:sz w:val="22"/>
        </w:rPr>
        <w:t> </w:t>
      </w:r>
      <w:r>
        <w:rPr>
          <w:sz w:val="22"/>
        </w:rPr>
        <w:t>медицины</w:t>
      </w:r>
      <w:r>
        <w:rPr>
          <w:spacing w:val="-10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Н.В.</w:t>
      </w:r>
      <w:r>
        <w:rPr>
          <w:spacing w:val="-10"/>
          <w:sz w:val="22"/>
        </w:rPr>
        <w:t> </w:t>
      </w:r>
      <w:r>
        <w:rPr>
          <w:sz w:val="22"/>
        </w:rPr>
        <w:t>Склифосовского,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0"/>
          <w:sz w:val="22"/>
        </w:rPr>
        <w:t> </w:t>
      </w:r>
      <w:r>
        <w:rPr>
          <w:sz w:val="22"/>
        </w:rPr>
        <w:t>клиники</w:t>
      </w:r>
      <w:r>
        <w:rPr>
          <w:spacing w:val="-11"/>
          <w:sz w:val="22"/>
        </w:rPr>
        <w:t> </w:t>
      </w:r>
      <w:r>
        <w:rPr>
          <w:sz w:val="22"/>
        </w:rPr>
        <w:t>пропедевтики</w:t>
      </w:r>
      <w:r>
        <w:rPr>
          <w:spacing w:val="-10"/>
          <w:sz w:val="22"/>
        </w:rPr>
        <w:t> </w:t>
      </w:r>
      <w:r>
        <w:rPr>
          <w:sz w:val="22"/>
        </w:rPr>
        <w:t>внутренних</w:t>
      </w:r>
      <w:r>
        <w:rPr>
          <w:spacing w:val="-10"/>
          <w:sz w:val="22"/>
        </w:rPr>
        <w:t> </w:t>
      </w:r>
      <w:r>
        <w:rPr>
          <w:sz w:val="22"/>
        </w:rPr>
        <w:t>болезней,</w:t>
      </w:r>
      <w:r>
        <w:rPr>
          <w:spacing w:val="-53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Первый Московский государственный медицинский</w:t>
      </w:r>
      <w:r>
        <w:rPr>
          <w:spacing w:val="-53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 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0" w:right="368" w:firstLine="706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3"/>
          <w:sz w:val="22"/>
        </w:rPr>
        <w:t> </w:t>
      </w:r>
      <w:r>
        <w:rPr>
          <w:sz w:val="22"/>
        </w:rPr>
        <w:t>заболеваний»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главный внештатный специалист-онколог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 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Северо-Кавказскому</w:t>
      </w:r>
      <w:r>
        <w:rPr>
          <w:spacing w:val="1"/>
          <w:sz w:val="22"/>
        </w:rPr>
        <w:t> </w:t>
      </w:r>
      <w:r>
        <w:rPr>
          <w:sz w:val="22"/>
        </w:rPr>
        <w:t>федеральным округам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3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3"/>
          <w:sz w:val="22"/>
        </w:rPr>
        <w:t> </w:t>
      </w:r>
      <w:r>
        <w:rPr>
          <w:sz w:val="22"/>
        </w:rPr>
        <w:t>Н.И.</w:t>
      </w:r>
      <w:r>
        <w:rPr>
          <w:spacing w:val="-3"/>
          <w:sz w:val="22"/>
        </w:rPr>
        <w:t> </w:t>
      </w:r>
      <w:r>
        <w:rPr>
          <w:sz w:val="22"/>
        </w:rPr>
        <w:t>Пирогова»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 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6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6"/>
          <w:sz w:val="22"/>
        </w:rPr>
        <w:t> </w:t>
      </w:r>
      <w:r>
        <w:rPr>
          <w:sz w:val="22"/>
        </w:rPr>
        <w:t>бюджетного</w:t>
      </w:r>
      <w:r>
        <w:rPr>
          <w:spacing w:val="36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4"/>
          <w:sz w:val="22"/>
        </w:rPr>
        <w:t> </w:t>
      </w:r>
      <w:r>
        <w:rPr>
          <w:sz w:val="22"/>
        </w:rPr>
        <w:t>учреждения</w:t>
      </w:r>
      <w:r>
        <w:rPr>
          <w:spacing w:val="36"/>
          <w:sz w:val="22"/>
        </w:rPr>
        <w:t> </w:t>
      </w:r>
      <w:r>
        <w:rPr>
          <w:sz w:val="22"/>
        </w:rPr>
        <w:t>высшего</w:t>
      </w:r>
      <w:r>
        <w:rPr>
          <w:spacing w:val="36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201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6"/>
          <w:sz w:val="22"/>
        </w:rPr>
        <w:t> </w:t>
      </w:r>
      <w:r>
        <w:rPr>
          <w:sz w:val="22"/>
        </w:rPr>
        <w:t>государственный</w:t>
      </w:r>
      <w:r>
        <w:rPr>
          <w:spacing w:val="-6"/>
          <w:sz w:val="22"/>
        </w:rPr>
        <w:t> </w:t>
      </w:r>
      <w:r>
        <w:rPr>
          <w:sz w:val="22"/>
        </w:rPr>
        <w:t>медицинский</w:t>
      </w:r>
      <w:r>
        <w:rPr>
          <w:spacing w:val="-6"/>
          <w:sz w:val="22"/>
        </w:rPr>
        <w:t> </w:t>
      </w:r>
      <w:r>
        <w:rPr>
          <w:sz w:val="22"/>
        </w:rPr>
        <w:t>университет»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Клюев Олег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 </w:t>
      </w:r>
      <w:r>
        <w:rPr>
          <w:sz w:val="22"/>
        </w:rPr>
        <w:t>– заведующий отделением анестезиологии и реанимации с 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1"/>
          <w:sz w:val="22"/>
        </w:rPr>
        <w:t> </w:t>
      </w:r>
      <w:r>
        <w:rPr>
          <w:sz w:val="22"/>
        </w:rPr>
        <w:t>и</w:t>
      </w:r>
      <w:r>
        <w:rPr>
          <w:spacing w:val="19"/>
          <w:sz w:val="22"/>
        </w:rPr>
        <w:t> </w:t>
      </w:r>
      <w:r>
        <w:rPr>
          <w:sz w:val="22"/>
        </w:rPr>
        <w:t>интенсивной</w:t>
      </w:r>
      <w:r>
        <w:rPr>
          <w:spacing w:val="20"/>
          <w:sz w:val="22"/>
        </w:rPr>
        <w:t> </w:t>
      </w:r>
      <w:r>
        <w:rPr>
          <w:sz w:val="22"/>
        </w:rPr>
        <w:t>терапии</w:t>
      </w:r>
      <w:r>
        <w:rPr>
          <w:spacing w:val="19"/>
          <w:sz w:val="22"/>
        </w:rPr>
        <w:t> </w:t>
      </w:r>
      <w:r>
        <w:rPr>
          <w:sz w:val="22"/>
        </w:rPr>
        <w:t>Федерального</w:t>
      </w:r>
      <w:r>
        <w:rPr>
          <w:spacing w:val="2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0"/>
          <w:sz w:val="22"/>
        </w:rPr>
        <w:t> </w:t>
      </w:r>
      <w:r>
        <w:rPr>
          <w:sz w:val="22"/>
        </w:rPr>
        <w:t>бюджетного</w:t>
      </w:r>
      <w:r>
        <w:rPr>
          <w:spacing w:val="19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01" w:right="369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20" w:left="1020" w:right="480"/>
        </w:sectPr>
      </w:pPr>
    </w:p>
    <w:p>
      <w:pPr>
        <w:spacing w:line="276" w:lineRule="auto" w:before="69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7" w:firstLine="706"/>
        <w:jc w:val="both"/>
        <w:rPr>
          <w:sz w:val="22"/>
        </w:rPr>
      </w:pPr>
      <w:r>
        <w:rPr>
          <w:b/>
          <w:i/>
          <w:sz w:val="22"/>
        </w:rPr>
        <w:t>Козлов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«Смоленский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2" w:right="364" w:firstLine="706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1"/>
          <w:sz w:val="22"/>
        </w:rPr>
        <w:t> </w:t>
      </w:r>
      <w:r>
        <w:rPr>
          <w:sz w:val="22"/>
        </w:rPr>
        <w:t>клиники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нейрореанимации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МГМСУ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им.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А.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И.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Евдокимова,</w:t>
      </w:r>
      <w:r>
        <w:rPr>
          <w:spacing w:val="-10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научный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сотрудник</w:t>
      </w:r>
      <w:r>
        <w:rPr>
          <w:spacing w:val="-11"/>
          <w:sz w:val="22"/>
        </w:rPr>
        <w:t> </w:t>
      </w:r>
      <w:r>
        <w:rPr>
          <w:sz w:val="22"/>
        </w:rPr>
        <w:t>отделения</w:t>
      </w:r>
      <w:r>
        <w:rPr>
          <w:spacing w:val="-13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2"/>
          <w:sz w:val="22"/>
        </w:rPr>
        <w:t> </w:t>
      </w:r>
      <w:r>
        <w:rPr>
          <w:sz w:val="22"/>
        </w:rPr>
        <w:t>помощи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Н.В.</w:t>
      </w:r>
      <w:r>
        <w:rPr>
          <w:spacing w:val="-2"/>
          <w:sz w:val="22"/>
        </w:rPr>
        <w:t> </w:t>
      </w:r>
      <w:r>
        <w:rPr>
          <w:sz w:val="22"/>
        </w:rPr>
        <w:t>Склифосовского»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директора–руководитель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реаниматологии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им.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В.А.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Неговского</w:t>
      </w:r>
      <w:r>
        <w:rPr>
          <w:spacing w:val="-10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0"/>
          <w:sz w:val="22"/>
        </w:rPr>
        <w:t> </w:t>
      </w:r>
      <w:r>
        <w:rPr>
          <w:sz w:val="22"/>
        </w:rPr>
        <w:t>научного</w:t>
      </w:r>
      <w:r>
        <w:rPr>
          <w:spacing w:val="-13"/>
          <w:sz w:val="22"/>
        </w:rPr>
        <w:t> </w:t>
      </w:r>
      <w:r>
        <w:rPr>
          <w:sz w:val="22"/>
        </w:rPr>
        <w:t>учреждения</w:t>
      </w:r>
    </w:p>
    <w:p>
      <w:pPr>
        <w:spacing w:before="0"/>
        <w:ind w:left="20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7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6"/>
          <w:sz w:val="22"/>
        </w:rPr>
        <w:t> </w:t>
      </w:r>
      <w:r>
        <w:rPr>
          <w:sz w:val="22"/>
        </w:rPr>
        <w:t>центр</w:t>
      </w:r>
      <w:r>
        <w:rPr>
          <w:spacing w:val="-7"/>
          <w:sz w:val="22"/>
        </w:rPr>
        <w:t> </w:t>
      </w:r>
      <w:r>
        <w:rPr>
          <w:sz w:val="22"/>
        </w:rPr>
        <w:t>реаниматологии</w:t>
      </w:r>
      <w:r>
        <w:rPr>
          <w:spacing w:val="-7"/>
          <w:sz w:val="22"/>
        </w:rPr>
        <w:t> </w:t>
      </w:r>
      <w:r>
        <w:rPr>
          <w:sz w:val="22"/>
        </w:rPr>
        <w:t>и</w:t>
      </w:r>
      <w:r>
        <w:rPr>
          <w:spacing w:val="-7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37"/>
        <w:ind w:left="202" w:right="365" w:firstLine="706"/>
        <w:jc w:val="both"/>
        <w:rPr>
          <w:sz w:val="22"/>
        </w:rPr>
      </w:pPr>
      <w:r>
        <w:rPr>
          <w:b/>
          <w:i/>
          <w:sz w:val="22"/>
        </w:rPr>
        <w:t>Лебединский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Константин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 имени В.Л. Ваневского Федерального государственного бюджетного образовательного</w:t>
      </w:r>
      <w:r>
        <w:rPr>
          <w:spacing w:val="-52"/>
          <w:sz w:val="22"/>
        </w:rPr>
        <w:t> </w:t>
      </w:r>
      <w:r>
        <w:rPr>
          <w:sz w:val="22"/>
        </w:rPr>
        <w:t>учреждения высшего образования «Северо-Западный государственный медицинский университет им.</w:t>
      </w:r>
      <w:r>
        <w:rPr>
          <w:spacing w:val="1"/>
          <w:sz w:val="22"/>
        </w:rPr>
        <w:t> </w:t>
      </w:r>
      <w:r>
        <w:rPr>
          <w:sz w:val="22"/>
        </w:rPr>
        <w:t>И.И.</w:t>
      </w:r>
      <w:r>
        <w:rPr>
          <w:spacing w:val="-1"/>
          <w:sz w:val="22"/>
        </w:rPr>
        <w:t> </w:t>
      </w:r>
      <w:r>
        <w:rPr>
          <w:sz w:val="22"/>
        </w:rPr>
        <w:t>Мечникова»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02" w:right="367" w:firstLine="706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исполняющий</w:t>
      </w:r>
      <w:r>
        <w:rPr>
          <w:spacing w:val="1"/>
          <w:sz w:val="22"/>
        </w:rPr>
        <w:t> </w:t>
      </w:r>
      <w:r>
        <w:rPr>
          <w:sz w:val="22"/>
        </w:rPr>
        <w:t>обязанности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А.А.</w:t>
      </w:r>
      <w:r>
        <w:rPr>
          <w:spacing w:val="1"/>
          <w:sz w:val="22"/>
        </w:rPr>
        <w:t> </w:t>
      </w:r>
      <w:r>
        <w:rPr>
          <w:sz w:val="22"/>
        </w:rPr>
        <w:t>Смородинцева»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0"/>
        <w:ind w:left="203" w:right="365" w:firstLine="706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поликлиникой»</w:t>
      </w:r>
      <w:r>
        <w:rPr>
          <w:spacing w:val="-12"/>
          <w:sz w:val="22"/>
        </w:rPr>
        <w:t> </w:t>
      </w:r>
      <w:r>
        <w:rPr>
          <w:sz w:val="22"/>
        </w:rPr>
        <w:t>Управления</w:t>
      </w:r>
      <w:r>
        <w:rPr>
          <w:spacing w:val="-12"/>
          <w:sz w:val="22"/>
        </w:rPr>
        <w:t> </w:t>
      </w:r>
      <w:r>
        <w:rPr>
          <w:sz w:val="22"/>
        </w:rPr>
        <w:t>делами</w:t>
      </w:r>
      <w:r>
        <w:rPr>
          <w:spacing w:val="-10"/>
          <w:sz w:val="22"/>
        </w:rPr>
        <w:t> </w:t>
      </w:r>
      <w:r>
        <w:rPr>
          <w:sz w:val="22"/>
        </w:rPr>
        <w:t>Президента</w:t>
      </w:r>
      <w:r>
        <w:rPr>
          <w:spacing w:val="-10"/>
          <w:sz w:val="22"/>
        </w:rPr>
        <w:t> </w:t>
      </w:r>
      <w:r>
        <w:rPr>
          <w:sz w:val="22"/>
        </w:rPr>
        <w:t>РФ,</w:t>
      </w:r>
      <w:r>
        <w:rPr>
          <w:spacing w:val="-11"/>
          <w:sz w:val="22"/>
        </w:rPr>
        <w:t> </w:t>
      </w:r>
      <w:r>
        <w:rPr>
          <w:sz w:val="22"/>
        </w:rPr>
        <w:t>главный</w:t>
      </w:r>
      <w:r>
        <w:rPr>
          <w:spacing w:val="-10"/>
          <w:sz w:val="22"/>
        </w:rPr>
        <w:t> </w:t>
      </w:r>
      <w:r>
        <w:rPr>
          <w:sz w:val="22"/>
        </w:rPr>
        <w:t>кардиолог</w:t>
      </w:r>
      <w:r>
        <w:rPr>
          <w:spacing w:val="-11"/>
          <w:sz w:val="22"/>
        </w:rPr>
        <w:t> </w:t>
      </w:r>
      <w:r>
        <w:rPr>
          <w:sz w:val="22"/>
        </w:rPr>
        <w:t>Управления</w:t>
      </w:r>
      <w:r>
        <w:rPr>
          <w:spacing w:val="-12"/>
          <w:sz w:val="22"/>
        </w:rPr>
        <w:t> </w:t>
      </w:r>
      <w:r>
        <w:rPr>
          <w:sz w:val="22"/>
        </w:rPr>
        <w:t>Делами</w:t>
      </w:r>
      <w:r>
        <w:rPr>
          <w:spacing w:val="-9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03" w:right="363" w:firstLine="706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1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03" w:right="363" w:firstLine="706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 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03" w:right="364" w:firstLine="706"/>
        <w:jc w:val="both"/>
        <w:rPr>
          <w:sz w:val="22"/>
        </w:rPr>
      </w:pPr>
      <w:r>
        <w:rPr>
          <w:b/>
          <w:i/>
          <w:sz w:val="22"/>
        </w:rPr>
        <w:t>Мазус Алексей Израилевич </w:t>
      </w:r>
      <w:r>
        <w:rPr>
          <w:sz w:val="22"/>
        </w:rPr>
        <w:t>– главный внештатный специалист по проблемам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spacing w:line="276" w:lineRule="auto" w:before="69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9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10"/>
          <w:sz w:val="22"/>
        </w:rPr>
        <w:t> </w:t>
      </w:r>
      <w:r>
        <w:rPr>
          <w:sz w:val="22"/>
        </w:rPr>
        <w:t>советник</w:t>
      </w:r>
      <w:r>
        <w:rPr>
          <w:spacing w:val="-9"/>
          <w:sz w:val="22"/>
        </w:rPr>
        <w:t> </w:t>
      </w:r>
      <w:r>
        <w:rPr>
          <w:sz w:val="22"/>
        </w:rPr>
        <w:t>директора</w:t>
      </w:r>
      <w:r>
        <w:rPr>
          <w:spacing w:val="-10"/>
          <w:sz w:val="22"/>
        </w:rPr>
        <w:t> </w:t>
      </w:r>
      <w:r>
        <w:rPr>
          <w:sz w:val="22"/>
        </w:rPr>
        <w:t>по</w:t>
      </w:r>
      <w:r>
        <w:rPr>
          <w:spacing w:val="-10"/>
          <w:sz w:val="22"/>
        </w:rPr>
        <w:t> </w:t>
      </w:r>
      <w:r>
        <w:rPr>
          <w:sz w:val="22"/>
        </w:rPr>
        <w:t>научной</w:t>
      </w:r>
      <w:r>
        <w:rPr>
          <w:spacing w:val="-10"/>
          <w:sz w:val="22"/>
        </w:rPr>
        <w:t> </w:t>
      </w:r>
      <w:r>
        <w:rPr>
          <w:sz w:val="22"/>
        </w:rPr>
        <w:t>работе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9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1"/>
          <w:sz w:val="22"/>
        </w:rPr>
        <w:t> </w:t>
      </w:r>
      <w:r>
        <w:rPr>
          <w:sz w:val="22"/>
        </w:rPr>
        <w:t>надзору</w:t>
      </w:r>
      <w:r>
        <w:rPr>
          <w:spacing w:val="2"/>
          <w:sz w:val="22"/>
        </w:rPr>
        <w:t> </w:t>
      </w:r>
      <w:r>
        <w:rPr>
          <w:sz w:val="22"/>
        </w:rPr>
        <w:t>в</w:t>
      </w:r>
      <w:r>
        <w:rPr>
          <w:spacing w:val="-2"/>
          <w:sz w:val="22"/>
        </w:rPr>
        <w:t> </w:t>
      </w:r>
      <w:r>
        <w:rPr>
          <w:sz w:val="22"/>
        </w:rPr>
        <w:t>сфере</w:t>
      </w:r>
      <w:r>
        <w:rPr>
          <w:spacing w:val="-1"/>
          <w:sz w:val="22"/>
        </w:rPr>
        <w:t> </w:t>
      </w:r>
      <w:r>
        <w:rPr>
          <w:sz w:val="22"/>
        </w:rPr>
        <w:t>защиты прав</w:t>
      </w:r>
      <w:r>
        <w:rPr>
          <w:spacing w:val="-2"/>
          <w:sz w:val="22"/>
        </w:rPr>
        <w:t> </w:t>
      </w:r>
      <w:r>
        <w:rPr>
          <w:sz w:val="22"/>
        </w:rPr>
        <w:t>потребителей</w:t>
      </w:r>
      <w:r>
        <w:rPr>
          <w:spacing w:val="-1"/>
          <w:sz w:val="22"/>
        </w:rPr>
        <w:t> </w:t>
      </w:r>
      <w:r>
        <w:rPr>
          <w:sz w:val="22"/>
        </w:rPr>
        <w:t>и благополучия</w:t>
      </w:r>
      <w:r>
        <w:rPr>
          <w:spacing w:val="-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1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Мамонова Нина Алексеевна – </w:t>
      </w:r>
      <w:r>
        <w:rPr>
          <w:sz w:val="22"/>
        </w:rPr>
        <w:t>научный сотрудник лаборатории генетических технологий и</w:t>
      </w:r>
      <w:r>
        <w:rPr>
          <w:spacing w:val="1"/>
          <w:sz w:val="22"/>
        </w:rPr>
        <w:t> </w:t>
      </w:r>
      <w:r>
        <w:rPr>
          <w:sz w:val="22"/>
        </w:rPr>
        <w:t>трансляционных</w:t>
      </w:r>
      <w:r>
        <w:rPr>
          <w:spacing w:val="2"/>
          <w:sz w:val="22"/>
        </w:rPr>
        <w:t> </w:t>
      </w:r>
      <w:r>
        <w:rPr>
          <w:sz w:val="22"/>
        </w:rPr>
        <w:t>исследований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"/>
          <w:sz w:val="22"/>
        </w:rPr>
        <w:t> </w:t>
      </w:r>
      <w:r>
        <w:rPr>
          <w:sz w:val="22"/>
        </w:rPr>
        <w:t>бюджетного</w:t>
      </w:r>
      <w:r>
        <w:rPr>
          <w:spacing w:val="5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01" w:right="369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12" w:right="366" w:firstLine="850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«Городская больница № 26», профессор 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2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И.П.</w:t>
      </w:r>
      <w:r>
        <w:rPr>
          <w:spacing w:val="-1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0"/>
        <w:ind w:left="112" w:right="367" w:firstLine="850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4" w:firstLine="706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7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высшего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образования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Первый</w:t>
      </w:r>
      <w:r>
        <w:rPr>
          <w:spacing w:val="-13"/>
          <w:sz w:val="22"/>
        </w:rPr>
        <w:t> </w:t>
      </w:r>
      <w:r>
        <w:rPr>
          <w:sz w:val="22"/>
        </w:rPr>
        <w:t>Московский</w:t>
      </w:r>
      <w:r>
        <w:rPr>
          <w:spacing w:val="-13"/>
          <w:sz w:val="22"/>
        </w:rPr>
        <w:t> </w:t>
      </w:r>
      <w:r>
        <w:rPr>
          <w:sz w:val="22"/>
        </w:rPr>
        <w:t>государственный</w:t>
      </w:r>
      <w:r>
        <w:rPr>
          <w:spacing w:val="-12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pacing w:val="-1"/>
          <w:sz w:val="22"/>
        </w:rPr>
        <w:t>Насонов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Евгений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Львович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0"/>
          <w:sz w:val="22"/>
        </w:rPr>
        <w:t> </w:t>
      </w:r>
      <w:r>
        <w:rPr>
          <w:spacing w:val="-1"/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ревматолог,</w:t>
      </w:r>
      <w:r>
        <w:rPr>
          <w:spacing w:val="-12"/>
          <w:sz w:val="22"/>
        </w:rPr>
        <w:t> </w:t>
      </w:r>
      <w:r>
        <w:rPr>
          <w:sz w:val="22"/>
        </w:rPr>
        <w:t>научный</w:t>
      </w:r>
      <w:r>
        <w:rPr>
          <w:spacing w:val="-13"/>
          <w:sz w:val="22"/>
        </w:rPr>
        <w:t> </w:t>
      </w:r>
      <w:r>
        <w:rPr>
          <w:sz w:val="22"/>
        </w:rPr>
        <w:t>руководитель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ревматологии им. В.А.</w:t>
      </w:r>
      <w:r>
        <w:rPr>
          <w:spacing w:val="-1"/>
          <w:sz w:val="22"/>
        </w:rPr>
        <w:t> </w:t>
      </w:r>
      <w:r>
        <w:rPr>
          <w:sz w:val="22"/>
        </w:rPr>
        <w:t>Насоновой»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48"/>
          <w:sz w:val="22"/>
        </w:rPr>
        <w:t> </w:t>
      </w:r>
      <w:r>
        <w:rPr>
          <w:sz w:val="22"/>
        </w:rPr>
        <w:t>Федерального</w:t>
      </w:r>
      <w:r>
        <w:rPr>
          <w:spacing w:val="4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8"/>
          <w:sz w:val="22"/>
        </w:rPr>
        <w:t> </w:t>
      </w:r>
      <w:r>
        <w:rPr>
          <w:sz w:val="22"/>
        </w:rPr>
        <w:t>автономного</w:t>
      </w:r>
      <w:r>
        <w:rPr>
          <w:spacing w:val="46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6"/>
          <w:sz w:val="22"/>
        </w:rPr>
        <w:t> </w:t>
      </w:r>
      <w:r>
        <w:rPr>
          <w:sz w:val="22"/>
        </w:rPr>
        <w:t>учреждения</w:t>
      </w:r>
      <w:r>
        <w:rPr>
          <w:spacing w:val="47"/>
          <w:sz w:val="22"/>
        </w:rPr>
        <w:t> </w:t>
      </w:r>
      <w:r>
        <w:rPr>
          <w:sz w:val="22"/>
        </w:rPr>
        <w:t>высшего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20" w:left="1020" w:right="480"/>
        </w:sectPr>
      </w:pPr>
    </w:p>
    <w:p>
      <w:pPr>
        <w:spacing w:line="276" w:lineRule="auto" w:before="69"/>
        <w:ind w:left="201" w:right="368" w:firstLine="0"/>
        <w:jc w:val="both"/>
        <w:rPr>
          <w:sz w:val="22"/>
        </w:rPr>
      </w:pP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 и</w:t>
      </w:r>
      <w:r>
        <w:rPr>
          <w:spacing w:val="-1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2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62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3"/>
          <w:sz w:val="22"/>
        </w:rPr>
        <w:t> </w:t>
      </w:r>
      <w:r>
        <w:rPr>
          <w:sz w:val="22"/>
        </w:rPr>
        <w:t>кардиологии</w:t>
      </w:r>
      <w:r>
        <w:rPr>
          <w:spacing w:val="14"/>
          <w:sz w:val="22"/>
        </w:rPr>
        <w:t> </w:t>
      </w:r>
      <w:r>
        <w:rPr>
          <w:sz w:val="22"/>
        </w:rPr>
        <w:t>им.</w:t>
      </w:r>
      <w:r>
        <w:rPr>
          <w:spacing w:val="14"/>
          <w:sz w:val="22"/>
        </w:rPr>
        <w:t> </w:t>
      </w:r>
      <w:r>
        <w:rPr>
          <w:sz w:val="22"/>
        </w:rPr>
        <w:t>А.Л.</w:t>
      </w:r>
      <w:r>
        <w:rPr>
          <w:spacing w:val="14"/>
          <w:sz w:val="22"/>
        </w:rPr>
        <w:t> </w:t>
      </w:r>
      <w:r>
        <w:rPr>
          <w:sz w:val="22"/>
        </w:rPr>
        <w:t>Мясникова</w:t>
      </w:r>
      <w:r>
        <w:rPr>
          <w:spacing w:val="13"/>
          <w:sz w:val="22"/>
        </w:rPr>
        <w:t> </w:t>
      </w:r>
      <w:r>
        <w:rPr>
          <w:sz w:val="22"/>
        </w:rPr>
        <w:t>Федерального</w:t>
      </w:r>
      <w:r>
        <w:rPr>
          <w:spacing w:val="1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5"/>
          <w:sz w:val="22"/>
        </w:rPr>
        <w:t> </w:t>
      </w:r>
      <w:r>
        <w:rPr>
          <w:sz w:val="22"/>
        </w:rPr>
        <w:t>бюджетного</w:t>
      </w:r>
      <w:r>
        <w:rPr>
          <w:spacing w:val="13"/>
          <w:sz w:val="22"/>
        </w:rPr>
        <w:t> </w:t>
      </w:r>
      <w:r>
        <w:rPr>
          <w:sz w:val="22"/>
        </w:rPr>
        <w:t>учреждения</w:t>
      </w:r>
    </w:p>
    <w:p>
      <w:pPr>
        <w:spacing w:before="0"/>
        <w:ind w:left="201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7"/>
          <w:sz w:val="22"/>
        </w:rPr>
        <w:t> </w:t>
      </w:r>
      <w:r>
        <w:rPr>
          <w:sz w:val="22"/>
        </w:rPr>
        <w:t>медицинский</w:t>
      </w:r>
      <w:r>
        <w:rPr>
          <w:spacing w:val="-7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7"/>
          <w:sz w:val="22"/>
        </w:rPr>
        <w:t> </w:t>
      </w:r>
      <w:r>
        <w:rPr>
          <w:sz w:val="22"/>
        </w:rPr>
        <w:t>центр</w:t>
      </w:r>
      <w:r>
        <w:rPr>
          <w:spacing w:val="-7"/>
          <w:sz w:val="22"/>
        </w:rPr>
        <w:t> </w:t>
      </w:r>
      <w:r>
        <w:rPr>
          <w:sz w:val="22"/>
        </w:rPr>
        <w:t>кардиологии»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 и реабилитологии»</w:t>
      </w:r>
    </w:p>
    <w:p>
      <w:pPr>
        <w:spacing w:line="276" w:lineRule="auto" w:before="0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Петров Владимир Александрович </w:t>
      </w:r>
      <w:r>
        <w:rPr>
          <w:sz w:val="22"/>
        </w:rPr>
        <w:t>– заведующий научно-образовательным отделом МРНЦ 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2"/>
          <w:sz w:val="22"/>
        </w:rPr>
        <w:t> </w:t>
      </w:r>
      <w:r>
        <w:rPr>
          <w:sz w:val="22"/>
        </w:rPr>
        <w:t>образования</w:t>
      </w:r>
      <w:r>
        <w:rPr>
          <w:spacing w:val="-1"/>
          <w:sz w:val="22"/>
        </w:rPr>
        <w:t> </w:t>
      </w:r>
      <w:r>
        <w:rPr>
          <w:sz w:val="22"/>
        </w:rPr>
        <w:t>«Национальный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ядерный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«МИФИ»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Пименов Николай 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 лабораторией эпидемиологии 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3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113" w:right="366" w:firstLine="850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 Университет)</w:t>
      </w:r>
    </w:p>
    <w:p>
      <w:pPr>
        <w:spacing w:line="276" w:lineRule="auto" w:before="0"/>
        <w:ind w:left="112" w:right="365" w:firstLine="850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37"/>
          <w:sz w:val="22"/>
        </w:rPr>
        <w:t> </w:t>
      </w:r>
      <w:r>
        <w:rPr>
          <w:sz w:val="22"/>
        </w:rPr>
        <w:t>главный</w:t>
      </w:r>
      <w:r>
        <w:rPr>
          <w:spacing w:val="37"/>
          <w:sz w:val="22"/>
        </w:rPr>
        <w:t> </w:t>
      </w:r>
      <w:r>
        <w:rPr>
          <w:sz w:val="22"/>
        </w:rPr>
        <w:t>внештатный</w:t>
      </w:r>
      <w:r>
        <w:rPr>
          <w:spacing w:val="38"/>
          <w:sz w:val="22"/>
        </w:rPr>
        <w:t> </w:t>
      </w:r>
      <w:r>
        <w:rPr>
          <w:sz w:val="22"/>
        </w:rPr>
        <w:t>специалист</w:t>
      </w:r>
      <w:r>
        <w:rPr>
          <w:spacing w:val="38"/>
          <w:sz w:val="22"/>
        </w:rPr>
        <w:t> </w:t>
      </w:r>
      <w:r>
        <w:rPr>
          <w:sz w:val="22"/>
        </w:rPr>
        <w:t>по</w:t>
      </w:r>
      <w:r>
        <w:rPr>
          <w:spacing w:val="38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косметологии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России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Департамента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3"/>
          <w:sz w:val="22"/>
        </w:rPr>
        <w:t> </w:t>
      </w:r>
      <w:r>
        <w:rPr>
          <w:sz w:val="22"/>
        </w:rPr>
        <w:t>Москвы,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«Московский</w:t>
      </w:r>
      <w:r>
        <w:rPr>
          <w:spacing w:val="-12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3"/>
          <w:sz w:val="22"/>
        </w:rPr>
        <w:t> </w:t>
      </w:r>
      <w:r>
        <w:rPr>
          <w:sz w:val="22"/>
        </w:rPr>
        <w:t>центр</w:t>
      </w:r>
      <w:r>
        <w:rPr>
          <w:spacing w:val="-13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38"/>
          <w:sz w:val="22"/>
        </w:rPr>
        <w:t> </w:t>
      </w:r>
      <w:r>
        <w:rPr>
          <w:sz w:val="22"/>
        </w:rPr>
        <w:t>косметологии</w:t>
      </w:r>
      <w:r>
        <w:rPr>
          <w:spacing w:val="38"/>
          <w:sz w:val="22"/>
        </w:rPr>
        <w:t> </w:t>
      </w:r>
      <w:r>
        <w:rPr>
          <w:sz w:val="22"/>
        </w:rPr>
        <w:t>Департамента</w:t>
      </w:r>
      <w:r>
        <w:rPr>
          <w:spacing w:val="39"/>
          <w:sz w:val="22"/>
        </w:rPr>
        <w:t> </w:t>
      </w:r>
      <w:r>
        <w:rPr>
          <w:sz w:val="22"/>
        </w:rPr>
        <w:t>здравоохранения</w:t>
      </w:r>
      <w:r>
        <w:rPr>
          <w:spacing w:val="38"/>
          <w:sz w:val="22"/>
        </w:rPr>
        <w:t> </w:t>
      </w:r>
      <w:r>
        <w:rPr>
          <w:sz w:val="22"/>
        </w:rPr>
        <w:t>города</w:t>
      </w:r>
      <w:r>
        <w:rPr>
          <w:spacing w:val="38"/>
          <w:sz w:val="22"/>
        </w:rPr>
        <w:t> </w:t>
      </w:r>
      <w:r>
        <w:rPr>
          <w:sz w:val="22"/>
        </w:rPr>
        <w:t>Москвы»,</w:t>
      </w:r>
      <w:r>
        <w:rPr>
          <w:spacing w:val="38"/>
          <w:sz w:val="22"/>
        </w:rPr>
        <w:t> </w:t>
      </w:r>
      <w:r>
        <w:rPr>
          <w:sz w:val="22"/>
        </w:rPr>
        <w:t>заведующий</w:t>
      </w:r>
      <w:r>
        <w:rPr>
          <w:spacing w:val="38"/>
          <w:sz w:val="22"/>
        </w:rPr>
        <w:t> </w:t>
      </w:r>
      <w:r>
        <w:rPr>
          <w:sz w:val="22"/>
        </w:rPr>
        <w:t>кафедрой</w:t>
      </w:r>
      <w:r>
        <w:rPr>
          <w:spacing w:val="39"/>
          <w:sz w:val="22"/>
        </w:rPr>
        <w:t> </w:t>
      </w:r>
      <w:r>
        <w:rPr>
          <w:sz w:val="22"/>
        </w:rPr>
        <w:t>кожных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20" w:left="1020" w:right="480"/>
        </w:sectPr>
      </w:pPr>
    </w:p>
    <w:p>
      <w:pPr>
        <w:spacing w:line="276" w:lineRule="auto" w:before="69"/>
        <w:ind w:left="112" w:right="370" w:firstLine="0"/>
        <w:jc w:val="both"/>
        <w:rPr>
          <w:sz w:val="22"/>
        </w:rPr>
      </w:pP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5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4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01" w:right="364" w:firstLine="706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40 ДЗМ, доцент кафедры анестезиологии и реаниматологии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6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5"/>
          <w:sz w:val="22"/>
        </w:rPr>
        <w:t> </w:t>
      </w:r>
      <w:r>
        <w:rPr>
          <w:sz w:val="22"/>
        </w:rPr>
        <w:t>имени</w:t>
      </w:r>
      <w:r>
        <w:rPr>
          <w:spacing w:val="-5"/>
          <w:sz w:val="22"/>
        </w:rPr>
        <w:t> </w:t>
      </w:r>
      <w:r>
        <w:rPr>
          <w:sz w:val="22"/>
        </w:rPr>
        <w:t>Н.И.</w:t>
      </w:r>
      <w:r>
        <w:rPr>
          <w:spacing w:val="-4"/>
          <w:sz w:val="22"/>
        </w:rPr>
        <w:t> </w:t>
      </w:r>
      <w:r>
        <w:rPr>
          <w:sz w:val="22"/>
        </w:rPr>
        <w:t>Пирогова»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</w:t>
      </w:r>
      <w:r>
        <w:rPr>
          <w:spacing w:val="-2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А.И.</w:t>
      </w:r>
      <w:r>
        <w:rPr>
          <w:spacing w:val="-1"/>
          <w:sz w:val="22"/>
        </w:rPr>
        <w:t> </w:t>
      </w:r>
      <w:r>
        <w:rPr>
          <w:sz w:val="22"/>
        </w:rPr>
        <w:t>Евдокимова</w:t>
      </w:r>
    </w:p>
    <w:p>
      <w:pPr>
        <w:spacing w:line="276" w:lineRule="auto" w:before="0"/>
        <w:ind w:left="202" w:right="365" w:firstLine="706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02" w:right="367" w:firstLine="706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7" w:firstLine="706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pacing w:val="-1"/>
          <w:sz w:val="22"/>
        </w:rPr>
        <w:t>Рошаль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Леонид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Михайлович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Президент</w:t>
      </w:r>
      <w:r>
        <w:rPr>
          <w:spacing w:val="-13"/>
          <w:sz w:val="22"/>
        </w:rPr>
        <w:t> </w:t>
      </w:r>
      <w:r>
        <w:rPr>
          <w:sz w:val="22"/>
        </w:rPr>
        <w:t>ГБУЗ</w:t>
      </w:r>
      <w:r>
        <w:rPr>
          <w:spacing w:val="-13"/>
          <w:sz w:val="22"/>
        </w:rPr>
        <w:t> </w:t>
      </w:r>
      <w:r>
        <w:rPr>
          <w:sz w:val="22"/>
        </w:rPr>
        <w:t>г.</w:t>
      </w:r>
      <w:r>
        <w:rPr>
          <w:spacing w:val="-13"/>
          <w:sz w:val="22"/>
        </w:rPr>
        <w:t> </w:t>
      </w:r>
      <w:r>
        <w:rPr>
          <w:sz w:val="22"/>
        </w:rPr>
        <w:t>Москвы</w:t>
      </w:r>
      <w:r>
        <w:rPr>
          <w:spacing w:val="-13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13"/>
          <w:sz w:val="22"/>
        </w:rPr>
        <w:t> </w:t>
      </w:r>
      <w:r>
        <w:rPr>
          <w:sz w:val="22"/>
        </w:rPr>
        <w:t>институт</w:t>
      </w:r>
      <w:r>
        <w:rPr>
          <w:spacing w:val="-53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Москвы;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1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6" w:lineRule="auto" w:before="0"/>
        <w:ind w:left="202" w:right="368" w:firstLine="706"/>
        <w:jc w:val="both"/>
        <w:rPr>
          <w:sz w:val="22"/>
        </w:rPr>
      </w:pPr>
      <w:r>
        <w:rPr>
          <w:b/>
          <w:i/>
          <w:sz w:val="22"/>
        </w:rPr>
        <w:t>Русских Анастасия Евгеньевна </w:t>
      </w:r>
      <w:r>
        <w:rPr>
          <w:sz w:val="22"/>
        </w:rPr>
        <w:t>– научный сотрудник отдела дифференциальной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3"/>
          <w:sz w:val="22"/>
        </w:rPr>
        <w:t> </w:t>
      </w:r>
      <w:r>
        <w:rPr>
          <w:sz w:val="22"/>
        </w:rPr>
        <w:t>туберкулеза</w:t>
      </w:r>
      <w:r>
        <w:rPr>
          <w:spacing w:val="3"/>
          <w:sz w:val="22"/>
        </w:rPr>
        <w:t> </w:t>
      </w:r>
      <w:r>
        <w:rPr>
          <w:sz w:val="22"/>
        </w:rPr>
        <w:t>и</w:t>
      </w:r>
      <w:r>
        <w:rPr>
          <w:spacing w:val="3"/>
          <w:sz w:val="22"/>
        </w:rPr>
        <w:t> </w:t>
      </w:r>
      <w:r>
        <w:rPr>
          <w:sz w:val="22"/>
        </w:rPr>
        <w:t>сочетанных</w:t>
      </w:r>
      <w:r>
        <w:rPr>
          <w:spacing w:val="3"/>
          <w:sz w:val="22"/>
        </w:rPr>
        <w:t> </w:t>
      </w:r>
      <w:r>
        <w:rPr>
          <w:sz w:val="22"/>
        </w:rPr>
        <w:t>инфекций</w:t>
      </w:r>
      <w:r>
        <w:rPr>
          <w:spacing w:val="3"/>
          <w:sz w:val="22"/>
        </w:rPr>
        <w:t> </w:t>
      </w:r>
      <w:r>
        <w:rPr>
          <w:sz w:val="22"/>
        </w:rPr>
        <w:t>Федерального</w:t>
      </w:r>
      <w:r>
        <w:rPr>
          <w:spacing w:val="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"/>
          <w:sz w:val="22"/>
        </w:rPr>
        <w:t> </w:t>
      </w:r>
      <w:r>
        <w:rPr>
          <w:sz w:val="22"/>
        </w:rPr>
        <w:t>бюджетного</w:t>
      </w:r>
      <w:r>
        <w:rPr>
          <w:spacing w:val="3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02" w:right="36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3" w:right="366" w:firstLine="706"/>
        <w:jc w:val="both"/>
        <w:rPr>
          <w:sz w:val="22"/>
        </w:rPr>
      </w:pPr>
      <w:r>
        <w:rPr>
          <w:b/>
          <w:i/>
          <w:spacing w:val="-1"/>
          <w:sz w:val="22"/>
        </w:rPr>
        <w:t>Савченко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Валерий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Григорьевич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внештатный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специалист</w:t>
      </w:r>
      <w:r>
        <w:rPr>
          <w:spacing w:val="-13"/>
          <w:sz w:val="22"/>
        </w:rPr>
        <w:t> </w:t>
      </w:r>
      <w:r>
        <w:rPr>
          <w:sz w:val="22"/>
        </w:rPr>
        <w:t>гематолог</w:t>
      </w:r>
      <w:r>
        <w:rPr>
          <w:spacing w:val="-14"/>
          <w:sz w:val="22"/>
        </w:rPr>
        <w:t> </w:t>
      </w:r>
      <w:r>
        <w:rPr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центр гематологии»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3" w:right="367" w:firstLine="706"/>
        <w:jc w:val="both"/>
        <w:rPr>
          <w:sz w:val="22"/>
        </w:rPr>
      </w:pPr>
      <w:r>
        <w:rPr>
          <w:b/>
          <w:i/>
          <w:sz w:val="22"/>
        </w:rPr>
        <w:t>Самойлова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Геннадьевна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4" w:right="366" w:firstLine="850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39"/>
          <w:sz w:val="22"/>
        </w:rPr>
        <w:t> </w:t>
      </w:r>
      <w:r>
        <w:rPr>
          <w:sz w:val="22"/>
        </w:rPr>
        <w:t>дополнительного</w:t>
      </w:r>
      <w:r>
        <w:rPr>
          <w:spacing w:val="40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0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114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5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5"/>
          <w:sz w:val="22"/>
        </w:rPr>
        <w:t> </w:t>
      </w:r>
      <w:r>
        <w:rPr>
          <w:sz w:val="22"/>
        </w:rPr>
        <w:t>непрерывного</w:t>
      </w:r>
      <w:r>
        <w:rPr>
          <w:spacing w:val="-4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5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202" w:right="364" w:firstLine="706"/>
        <w:jc w:val="both"/>
        <w:rPr>
          <w:sz w:val="22"/>
        </w:rPr>
      </w:pPr>
      <w:r>
        <w:rPr>
          <w:b/>
          <w:i/>
          <w:sz w:val="22"/>
        </w:rPr>
        <w:t>Степаненко Сергей Михайлович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детский специалист анестезиолог-</w:t>
      </w:r>
      <w:r>
        <w:rPr>
          <w:spacing w:val="1"/>
          <w:sz w:val="22"/>
        </w:rPr>
        <w:t> </w:t>
      </w:r>
      <w:r>
        <w:rPr>
          <w:sz w:val="22"/>
        </w:rPr>
        <w:t>реаниматолог,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педиатрического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 имени</w:t>
      </w:r>
      <w:r>
        <w:rPr>
          <w:spacing w:val="-2"/>
          <w:sz w:val="22"/>
        </w:rPr>
        <w:t> </w:t>
      </w:r>
      <w:r>
        <w:rPr>
          <w:sz w:val="22"/>
        </w:rPr>
        <w:t>Н.И. Пирогова»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spacing w:line="276" w:lineRule="auto" w:before="69"/>
        <w:ind w:left="201" w:right="365" w:firstLine="706"/>
        <w:jc w:val="both"/>
        <w:rPr>
          <w:sz w:val="22"/>
        </w:rPr>
      </w:pPr>
      <w:r>
        <w:rPr>
          <w:b/>
          <w:i/>
          <w:spacing w:val="-1"/>
          <w:sz w:val="22"/>
        </w:rPr>
        <w:t>Суранова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Татьяна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Григорьевна</w:t>
      </w:r>
      <w:r>
        <w:rPr>
          <w:b/>
          <w:i/>
          <w:spacing w:val="-13"/>
          <w:sz w:val="22"/>
        </w:rPr>
        <w:t> </w:t>
      </w:r>
      <w:r>
        <w:rPr>
          <w:spacing w:val="-1"/>
          <w:sz w:val="22"/>
        </w:rPr>
        <w:t>–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заместитель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начальника</w:t>
      </w:r>
      <w:r>
        <w:rPr>
          <w:spacing w:val="-14"/>
          <w:sz w:val="22"/>
        </w:rPr>
        <w:t> </w:t>
      </w:r>
      <w:r>
        <w:rPr>
          <w:sz w:val="22"/>
        </w:rPr>
        <w:t>управления</w:t>
      </w:r>
      <w:r>
        <w:rPr>
          <w:spacing w:val="-14"/>
          <w:sz w:val="22"/>
        </w:rPr>
        <w:t> </w:t>
      </w:r>
      <w:r>
        <w:rPr>
          <w:sz w:val="22"/>
        </w:rPr>
        <w:t>организации</w:t>
      </w:r>
      <w:r>
        <w:rPr>
          <w:spacing w:val="-14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защиты</w:t>
      </w:r>
      <w:r>
        <w:rPr>
          <w:spacing w:val="1"/>
          <w:sz w:val="22"/>
        </w:rPr>
        <w:t> </w:t>
      </w:r>
      <w:r>
        <w:rPr>
          <w:sz w:val="22"/>
        </w:rPr>
        <w:t>населения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экстремальных</w:t>
      </w:r>
      <w:r>
        <w:rPr>
          <w:spacing w:val="1"/>
          <w:sz w:val="22"/>
        </w:rPr>
        <w:t> </w:t>
      </w:r>
      <w:r>
        <w:rPr>
          <w:sz w:val="22"/>
        </w:rPr>
        <w:t>факторов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ВСМК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</w:t>
      </w:r>
      <w:r>
        <w:rPr>
          <w:spacing w:val="-2"/>
          <w:sz w:val="22"/>
        </w:rPr>
        <w:t> </w:t>
      </w:r>
      <w:r>
        <w:rPr>
          <w:sz w:val="22"/>
        </w:rPr>
        <w:t>«Защита»»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13" w:right="366" w:firstLine="760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 </w:t>
      </w:r>
      <w:r>
        <w:rPr>
          <w:spacing w:val="1"/>
          <w:sz w:val="22"/>
        </w:rPr>
        <w:t> </w:t>
      </w:r>
      <w:r>
        <w:rPr>
          <w:sz w:val="22"/>
        </w:rPr>
        <w:t>образования    «Российский    национальный    исследовательский    медицинский 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13" w:right="367" w:firstLine="850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39"/>
          <w:sz w:val="22"/>
        </w:rPr>
        <w:t> </w:t>
      </w:r>
      <w:r>
        <w:rPr>
          <w:sz w:val="22"/>
        </w:rPr>
        <w:t>дополнительного</w:t>
      </w:r>
      <w:r>
        <w:rPr>
          <w:spacing w:val="40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0"/>
          <w:sz w:val="22"/>
        </w:rPr>
        <w:t> </w:t>
      </w:r>
      <w:r>
        <w:rPr>
          <w:sz w:val="22"/>
        </w:rPr>
        <w:t>образования</w:t>
      </w:r>
    </w:p>
    <w:p>
      <w:pPr>
        <w:spacing w:line="252" w:lineRule="exact" w:before="0"/>
        <w:ind w:left="113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5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5"/>
          <w:sz w:val="22"/>
        </w:rPr>
        <w:t> </w:t>
      </w:r>
      <w:r>
        <w:rPr>
          <w:sz w:val="22"/>
        </w:rPr>
        <w:t>непрерывного</w:t>
      </w:r>
      <w:r>
        <w:rPr>
          <w:spacing w:val="-3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01" w:right="370" w:firstLine="706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-52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9" w:firstLine="706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1" w:right="365" w:firstLine="706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 клиническая больница № 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 города Москвы»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 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44"/>
          <w:sz w:val="22"/>
        </w:rPr>
        <w:t> </w:t>
      </w:r>
      <w:r>
        <w:rPr>
          <w:sz w:val="22"/>
        </w:rPr>
        <w:t>координации</w:t>
      </w:r>
      <w:r>
        <w:rPr>
          <w:spacing w:val="44"/>
          <w:sz w:val="22"/>
        </w:rPr>
        <w:t> </w:t>
      </w:r>
      <w:r>
        <w:rPr>
          <w:sz w:val="22"/>
        </w:rPr>
        <w:t>деятельности</w:t>
      </w:r>
      <w:r>
        <w:rPr>
          <w:spacing w:val="45"/>
          <w:sz w:val="22"/>
        </w:rPr>
        <w:t> </w:t>
      </w:r>
      <w:r>
        <w:rPr>
          <w:sz w:val="22"/>
        </w:rPr>
        <w:t>учреждений</w:t>
      </w:r>
      <w:r>
        <w:rPr>
          <w:spacing w:val="45"/>
          <w:sz w:val="22"/>
        </w:rPr>
        <w:t> </w:t>
      </w:r>
      <w:r>
        <w:rPr>
          <w:sz w:val="22"/>
        </w:rPr>
        <w:t>регионов</w:t>
      </w:r>
      <w:r>
        <w:rPr>
          <w:spacing w:val="43"/>
          <w:sz w:val="22"/>
        </w:rPr>
        <w:t> </w:t>
      </w:r>
      <w:r>
        <w:rPr>
          <w:sz w:val="22"/>
        </w:rPr>
        <w:t>в</w:t>
      </w:r>
      <w:r>
        <w:rPr>
          <w:spacing w:val="46"/>
          <w:sz w:val="22"/>
        </w:rPr>
        <w:t> </w:t>
      </w:r>
      <w:r>
        <w:rPr>
          <w:sz w:val="22"/>
        </w:rPr>
        <w:t>области</w:t>
      </w:r>
      <w:r>
        <w:rPr>
          <w:spacing w:val="44"/>
          <w:sz w:val="22"/>
        </w:rPr>
        <w:t> </w:t>
      </w:r>
      <w:r>
        <w:rPr>
          <w:sz w:val="22"/>
        </w:rPr>
        <w:t>онкологии</w:t>
      </w:r>
      <w:r>
        <w:rPr>
          <w:spacing w:val="45"/>
          <w:sz w:val="22"/>
        </w:rPr>
        <w:t> </w:t>
      </w:r>
      <w:r>
        <w:rPr>
          <w:sz w:val="22"/>
        </w:rPr>
        <w:t>и</w:t>
      </w:r>
      <w:r>
        <w:rPr>
          <w:spacing w:val="44"/>
          <w:sz w:val="22"/>
        </w:rPr>
        <w:t> </w:t>
      </w:r>
      <w:r>
        <w:rPr>
          <w:sz w:val="22"/>
        </w:rPr>
        <w:t>радиологии</w:t>
      </w:r>
      <w:r>
        <w:rPr>
          <w:spacing w:val="44"/>
          <w:sz w:val="22"/>
        </w:rPr>
        <w:t> </w:t>
      </w:r>
      <w:r>
        <w:rPr>
          <w:sz w:val="22"/>
        </w:rPr>
        <w:t>ФГБУ</w:t>
      </w:r>
    </w:p>
    <w:p>
      <w:pPr>
        <w:spacing w:line="252" w:lineRule="exact" w:before="0"/>
        <w:ind w:left="201" w:right="0" w:firstLine="0"/>
        <w:jc w:val="both"/>
        <w:rPr>
          <w:sz w:val="22"/>
        </w:rPr>
      </w:pPr>
      <w:r>
        <w:rPr>
          <w:sz w:val="22"/>
        </w:rPr>
        <w:t>«НМИЦ</w:t>
      </w:r>
      <w:r>
        <w:rPr>
          <w:spacing w:val="-5"/>
          <w:sz w:val="22"/>
        </w:rPr>
        <w:t> </w:t>
      </w:r>
      <w:r>
        <w:rPr>
          <w:sz w:val="22"/>
        </w:rPr>
        <w:t>радиологии»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after="0" w:line="252" w:lineRule="exact"/>
        <w:jc w:val="both"/>
        <w:rPr>
          <w:sz w:val="22"/>
        </w:rPr>
        <w:sectPr>
          <w:pgSz w:w="11920" w:h="16850"/>
          <w:pgMar w:header="0" w:footer="1435" w:top="1420" w:bottom="1620" w:left="1020" w:right="480"/>
        </w:sectPr>
      </w:pPr>
    </w:p>
    <w:p>
      <w:pPr>
        <w:spacing w:line="276" w:lineRule="auto" w:before="69"/>
        <w:ind w:left="201" w:right="367" w:firstLine="706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1"/>
          <w:sz w:val="22"/>
        </w:rPr>
        <w:t> </w:t>
      </w:r>
      <w:r>
        <w:rPr>
          <w:sz w:val="22"/>
        </w:rPr>
        <w:t>№ 52</w:t>
      </w:r>
      <w:r>
        <w:rPr>
          <w:spacing w:val="-1"/>
          <w:sz w:val="22"/>
        </w:rPr>
        <w:t> </w:t>
      </w:r>
      <w:r>
        <w:rPr>
          <w:sz w:val="22"/>
        </w:rPr>
        <w:t>Департамента здравоохранения 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1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В.А.</w:t>
      </w:r>
      <w:r>
        <w:rPr>
          <w:spacing w:val="1"/>
          <w:sz w:val="22"/>
        </w:rPr>
        <w:t> </w:t>
      </w:r>
      <w:r>
        <w:rPr>
          <w:sz w:val="22"/>
        </w:rPr>
        <w:t>Алмазова» Минздрава России</w:t>
      </w:r>
    </w:p>
    <w:p>
      <w:pPr>
        <w:spacing w:line="276" w:lineRule="auto" w:before="0"/>
        <w:ind w:left="211" w:right="366" w:firstLine="707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1"/>
          <w:sz w:val="22"/>
        </w:rPr>
        <w:t> </w:t>
      </w:r>
      <w:r>
        <w:rPr>
          <w:sz w:val="22"/>
        </w:rPr>
        <w:t>Н.И. 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1" w:right="366" w:firstLine="706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</w:t>
      </w:r>
      <w:r>
        <w:rPr>
          <w:spacing w:val="1"/>
          <w:sz w:val="22"/>
        </w:rPr>
        <w:t> </w:t>
      </w:r>
      <w:r>
        <w:rPr>
          <w:sz w:val="22"/>
        </w:rPr>
        <w:t>«Инфекционная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</w:t>
      </w:r>
      <w:r>
        <w:rPr>
          <w:spacing w:val="-1"/>
          <w:sz w:val="22"/>
        </w:rPr>
        <w:t> </w:t>
      </w:r>
      <w:r>
        <w:rPr>
          <w:sz w:val="22"/>
        </w:rPr>
        <w:t>№ 2</w:t>
      </w:r>
      <w:r>
        <w:rPr>
          <w:spacing w:val="-1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01" w:right="368" w:firstLine="706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развитию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3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</w:t>
      </w:r>
      <w:r>
        <w:rPr>
          <w:spacing w:val="-2"/>
          <w:sz w:val="22"/>
        </w:rPr>
        <w:t> </w:t>
      </w:r>
      <w:r>
        <w:rPr>
          <w:sz w:val="22"/>
        </w:rPr>
        <w:t>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</w:t>
      </w:r>
      <w:r>
        <w:rPr>
          <w:spacing w:val="-1"/>
          <w:sz w:val="22"/>
        </w:rPr>
        <w:t> </w:t>
      </w:r>
      <w:r>
        <w:rPr>
          <w:sz w:val="22"/>
        </w:rPr>
        <w:t>Рыжих 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Федерального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02" w:right="366" w:firstLine="706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1"/>
          <w:sz w:val="22"/>
        </w:rPr>
        <w:t> </w:t>
      </w:r>
      <w:r>
        <w:rPr>
          <w:sz w:val="22"/>
        </w:rPr>
        <w:t>здоровью»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13" w:right="360" w:firstLine="705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</w:t>
      </w:r>
      <w:r>
        <w:rPr>
          <w:spacing w:val="-2"/>
          <w:sz w:val="22"/>
        </w:rPr>
        <w:t> </w:t>
      </w:r>
      <w:r>
        <w:rPr>
          <w:sz w:val="22"/>
        </w:rPr>
        <w:t>«Защита»»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1" w:right="367" w:firstLine="706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1" w:right="368" w:firstLine="706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 медицины»</w:t>
      </w:r>
      <w:r>
        <w:rPr>
          <w:spacing w:val="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10" w:right="367" w:firstLine="707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8"/>
          <w:sz w:val="22"/>
        </w:rPr>
        <w:t> </w:t>
      </w:r>
      <w:r>
        <w:rPr>
          <w:sz w:val="22"/>
        </w:rPr>
        <w:t>им.</w:t>
      </w:r>
      <w:r>
        <w:rPr>
          <w:spacing w:val="-9"/>
          <w:sz w:val="22"/>
        </w:rPr>
        <w:t> </w:t>
      </w:r>
      <w:r>
        <w:rPr>
          <w:sz w:val="22"/>
        </w:rPr>
        <w:t>И.М.</w:t>
      </w:r>
      <w:r>
        <w:rPr>
          <w:spacing w:val="-8"/>
          <w:sz w:val="22"/>
        </w:rPr>
        <w:t> </w:t>
      </w:r>
      <w:r>
        <w:rPr>
          <w:sz w:val="22"/>
        </w:rPr>
        <w:t>Сеченова»</w:t>
      </w:r>
      <w:r>
        <w:rPr>
          <w:spacing w:val="-8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9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8"/>
          <w:sz w:val="22"/>
        </w:rPr>
        <w:t> </w:t>
      </w:r>
      <w:r>
        <w:rPr>
          <w:sz w:val="22"/>
        </w:rPr>
        <w:t>зав.</w:t>
      </w:r>
      <w:r>
        <w:rPr>
          <w:spacing w:val="-8"/>
          <w:sz w:val="22"/>
        </w:rPr>
        <w:t> </w:t>
      </w:r>
      <w:r>
        <w:rPr>
          <w:sz w:val="22"/>
        </w:rPr>
        <w:t>отделом</w:t>
      </w:r>
      <w:r>
        <w:rPr>
          <w:spacing w:val="-8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 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12"/>
          <w:sz w:val="22"/>
        </w:rPr>
        <w:t> </w:t>
      </w:r>
      <w:r>
        <w:rPr>
          <w:sz w:val="22"/>
        </w:rPr>
        <w:t>Федерации</w:t>
      </w:r>
      <w:r>
        <w:rPr>
          <w:spacing w:val="-11"/>
          <w:sz w:val="22"/>
        </w:rPr>
        <w:t> </w:t>
      </w:r>
      <w:r>
        <w:rPr>
          <w:sz w:val="22"/>
        </w:rPr>
        <w:t>Анестезиологов</w:t>
      </w:r>
      <w:r>
        <w:rPr>
          <w:spacing w:val="-11"/>
          <w:sz w:val="22"/>
        </w:rPr>
        <w:t> </w:t>
      </w:r>
      <w:r>
        <w:rPr>
          <w:sz w:val="22"/>
        </w:rPr>
        <w:t>и</w:t>
      </w:r>
      <w:r>
        <w:rPr>
          <w:spacing w:val="-11"/>
          <w:sz w:val="22"/>
        </w:rPr>
        <w:t> </w:t>
      </w:r>
      <w:r>
        <w:rPr>
          <w:sz w:val="22"/>
        </w:rPr>
        <w:t>Реаниматологов</w:t>
      </w:r>
      <w:r>
        <w:rPr>
          <w:spacing w:val="-11"/>
          <w:sz w:val="22"/>
        </w:rPr>
        <w:t> </w:t>
      </w:r>
      <w:r>
        <w:rPr>
          <w:sz w:val="22"/>
        </w:rPr>
        <w:t>по</w:t>
      </w:r>
      <w:r>
        <w:rPr>
          <w:spacing w:val="-11"/>
          <w:sz w:val="22"/>
        </w:rPr>
        <w:t> </w:t>
      </w:r>
      <w:r>
        <w:rPr>
          <w:sz w:val="22"/>
        </w:rPr>
        <w:t>Респираторной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11"/>
          <w:sz w:val="22"/>
        </w:rPr>
        <w:t> </w:t>
      </w:r>
      <w:r>
        <w:rPr>
          <w:sz w:val="22"/>
        </w:rPr>
        <w:t>метаболической</w:t>
      </w:r>
      <w:r>
        <w:rPr>
          <w:spacing w:val="-11"/>
          <w:sz w:val="22"/>
        </w:rPr>
        <w:t> </w:t>
      </w:r>
      <w:r>
        <w:rPr>
          <w:sz w:val="22"/>
        </w:rPr>
        <w:t>поддержке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5" w:top="1420" w:bottom="1640" w:left="1020" w:right="480"/>
        </w:sectPr>
      </w:pPr>
    </w:p>
    <w:p>
      <w:pPr>
        <w:pStyle w:val="BodyText"/>
        <w:ind w:left="0"/>
        <w:jc w:val="left"/>
        <w:rPr>
          <w:sz w:val="20"/>
        </w:rPr>
      </w:pPr>
      <w:r>
        <w:rPr/>
        <w:pict>
          <v:shape style="position:absolute;margin-left:296.459991pt;margin-top:760.005005pt;width:256.6pt;height:22.75pt;mso-position-horizontal-relative:page;mso-position-vertical-relative:page;z-index:-20022272" type="#_x0000_t202" filled="false" stroked="false">
            <v:textbox inset="0,0,0,0">
              <w:txbxContent>
                <w:p>
                  <w:pPr>
                    <w:spacing w:line="224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225</w:t>
                  </w:r>
                </w:p>
                <w:p>
                  <w:pPr>
                    <w:spacing w:before="0"/>
                    <w:ind w:left="3188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5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11</w:t>
                  </w:r>
                  <w:r>
                    <w:rPr>
                      <w:color w:val="FFFFFF"/>
                      <w:spacing w:val="-4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(07.05.2021)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.131978pt;width:595.6pt;height:841.95pt;mso-position-horizontal-relative:page;mso-position-vertical-relative:page;z-index:-20021760" coordorigin="0,3" coordsize="11912,16839">
            <v:rect style="position:absolute;left:9117;top:15423;width:1944;height:231" filled="true" fillcolor="#00008a" stroked="false">
              <v:fill type="solid"/>
            </v:rect>
            <v:shape style="position:absolute;left:0;top:2;width:11912;height:16839" type="#_x0000_t75" stroked="false">
              <v:imagedata r:id="rId122" o:title=""/>
            </v:shape>
            <v:shape style="position:absolute;left:5009;top:14111;width:5076;height:1766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20"/>
        </w:rPr>
      </w:pPr>
    </w:p>
    <w:p>
      <w:pPr>
        <w:pStyle w:val="Heading2"/>
        <w:ind w:left="5631"/>
      </w:pPr>
      <w:r>
        <w:rPr>
          <w:color w:val="FFFFFF"/>
        </w:rPr>
        <w:t>Версия</w:t>
      </w:r>
      <w:r>
        <w:rPr>
          <w:color w:val="FFFFFF"/>
          <w:spacing w:val="-4"/>
        </w:rPr>
        <w:t> </w:t>
      </w:r>
      <w:r>
        <w:rPr>
          <w:color w:val="FFFFFF"/>
        </w:rPr>
        <w:t>11</w:t>
      </w:r>
      <w:r>
        <w:rPr>
          <w:color w:val="FFFFFF"/>
          <w:spacing w:val="-3"/>
        </w:rPr>
        <w:t> </w:t>
      </w:r>
      <w:r>
        <w:rPr>
          <w:color w:val="FFFFFF"/>
        </w:rPr>
        <w:t>(07.05.2021)</w:t>
      </w:r>
    </w:p>
    <w:sectPr>
      <w:footerReference w:type="default" r:id="rId121"/>
      <w:pgSz w:w="11920" w:h="16850"/>
      <w:pgMar w:footer="0" w:header="0" w:top="1600" w:bottom="280" w:left="1020" w:right="4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Franklin Gothic Book">
    <w:altName w:val="Franklin Gothic Book"/>
    <w:charset w:val="0"/>
    <w:family w:val="swiss"/>
    <w:pitch w:val="variable"/>
  </w:font>
  <w:font w:name="Arial">
    <w:altName w:val="Arial"/>
    <w:charset w:val="0"/>
    <w:family w:val="swiss"/>
    <w:pitch w:val="variable"/>
  </w:font>
  <w:font w:name="MS UI Gothic">
    <w:altName w:val="MS UI Gothic"/>
    <w:charset w:val="0"/>
    <w:family w:val="swiss"/>
    <w:pitch w:val="variable"/>
  </w:font>
  <w:font w:name="Symbol">
    <w:altName w:val="Symbol"/>
    <w:charset w:val="2"/>
    <w:family w:val="roman"/>
    <w:pitch w:val="variable"/>
  </w:font>
  <w:font w:name="Calibri">
    <w:altName w:val="Calibri"/>
    <w:charset w:val="0"/>
    <w:family w:val="swiss"/>
    <w:pitch w:val="variable"/>
  </w:font>
  <w:font w:name="Courier New">
    <w:altName w:val="Courier New"/>
    <w:charset w:val="0"/>
    <w:family w:val="modern"/>
    <w:pitch w:val="fixed"/>
  </w:font>
  <w:font w:name="Corbel">
    <w:altName w:val="Corbel"/>
    <w:charset w:val="0"/>
    <w:family w:val="swiss"/>
    <w:pitch w:val="variable"/>
  </w:font>
  <w:font w:name="Cambria Math">
    <w:altName w:val="Cambria Math"/>
    <w:charset w:val="0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9.640015pt;margin-top:796.095581pt;width:17.05pt;height:14.2pt;mso-position-horizontal-relative:page;mso-position-vertical-relative:page;z-index:-2004428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459991pt;margin-top:813.330994pt;width:99.2pt;height:13.1pt;mso-position-horizontal-relative:page;mso-position-vertical-relative:page;z-index:-2004377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080002pt;margin-top:725.519958pt;width:144pt;height:.72pt;mso-position-horizontal-relative:page;mso-position-vertical-relative:page;z-index:-20043264" filled="true" fillcolor="#000000" stroked="false">
          <v:fill type="solid"/>
          <w10:wrap type="none"/>
        </v:rect>
      </w:pict>
    </w:r>
    <w:r>
      <w:rPr/>
      <w:pict>
        <v:shape style="position:absolute;margin-left:299.640015pt;margin-top:796.095581pt;width:17.05pt;height:14.2pt;mso-position-horizontal-relative:page;mso-position-vertical-relative:page;z-index:-20042752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459991pt;margin-top:813.330994pt;width:99.2pt;height:13.1pt;mso-position-horizontal-relative:page;mso-position-vertical-relative:page;z-index:-20042240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880005pt;margin-top:796.095581pt;width:22.6pt;height:14.2pt;mso-position-horizontal-relative:page;mso-position-vertical-relative:page;z-index:-2004172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459991pt;margin-top:813.330994pt;width:99.2pt;height:13.1pt;mso-position-horizontal-relative:page;mso-position-vertical-relative:page;z-index:-2004121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17.059998pt;margin-top:549.435547pt;width:22.6pt;height:14.2pt;mso-position-horizontal-relative:page;mso-position-vertical-relative:page;z-index:-2004070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686.840027pt;margin-top:566.671021pt;width:99.2pt;height:13.1pt;mso-position-horizontal-relative:page;mso-position-vertical-relative:page;z-index:-20040192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880005pt;margin-top:796.095581pt;width:22.6pt;height:14.2pt;mso-position-horizontal-relative:page;mso-position-vertical-relative:page;z-index:-20039680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459991pt;margin-top:813.330994pt;width:99.2pt;height:13.1pt;mso-position-horizontal-relative:page;mso-position-vertical-relative:page;z-index:-20039168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5pt;margin-top:512.525024pt;width:22.75pt;height:13pt;mso-position-horizontal-relative:page;mso-position-vertical-relative:page;z-index:-20038656" type="#_x0000_t202" filled="false" stroked="false">
          <v:textbox inset="0,0,0,0">
            <w:txbxContent>
              <w:p>
                <w:pPr>
                  <w:spacing w:line="244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539978pt;margin-top:524.131042pt;width:99.2pt;height:13.1pt;mso-position-horizontal-relative:page;mso-position-vertical-relative:page;z-index:-20038144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459991pt;margin-top:759.005005pt;width:22.75pt;height:13pt;mso-position-horizontal-relative:page;mso-position-vertical-relative:page;z-index:-20037632" type="#_x0000_t202" filled="false" stroked="false">
          <v:textbox inset="0,0,0,0">
            <w:txbxContent>
              <w:p>
                <w:pPr>
                  <w:spacing w:line="244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880005pt;margin-top:770.611023pt;width:99.2pt;height:13.1pt;mso-position-horizontal-relative:page;mso-position-vertical-relative:page;z-index:-20037120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11</w:t>
                </w:r>
                <w:r>
                  <w:rPr>
                    <w:color w:val="FFFFFF"/>
                    <w:spacing w:val="-4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(07.05.2021)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71">
    <w:multiLevelType w:val="hybridMultilevel"/>
    <w:lvl w:ilvl="0">
      <w:start w:val="1"/>
      <w:numFmt w:val="decimal"/>
      <w:lvlText w:val="%1"/>
      <w:lvlJc w:val="left"/>
      <w:pPr>
        <w:ind w:left="1120" w:hanging="152"/>
        <w:jc w:val="left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86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405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51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98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45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91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38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848" w:hanging="152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212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6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3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0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26" w:hanging="284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position w:val="1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64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65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9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42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6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9" w:hanging="360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1"/>
      <w:numFmt w:val="decimal"/>
      <w:lvlText w:val="%1)"/>
      <w:lvlJc w:val="left"/>
      <w:pPr>
        <w:ind w:left="538" w:hanging="42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27" w:hanging="4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4" w:hanging="4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01" w:hanging="4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88" w:hanging="4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4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62" w:hanging="4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49" w:hanging="4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6" w:hanging="426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-"/>
      <w:lvlJc w:val="left"/>
      <w:pPr>
        <w:ind w:left="279" w:hanging="129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20" w:hanging="12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1" w:hanging="12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02" w:hanging="12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43" w:hanging="12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84" w:hanging="12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25" w:hanging="12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066" w:hanging="12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07" w:hanging="129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"/>
      <w:lvlJc w:val="left"/>
      <w:pPr>
        <w:ind w:left="146" w:hanging="197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1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1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0" w:hanging="1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1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7" w:hanging="1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1" w:hanging="1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4" w:hanging="1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8" w:hanging="197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"/>
      <w:lvlJc w:val="left"/>
      <w:pPr>
        <w:ind w:left="422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5" w:hanging="360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146" w:hanging="238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23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23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0" w:hanging="23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23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7" w:hanging="23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1" w:hanging="23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4" w:hanging="23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8" w:hanging="238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422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5" w:hanging="360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427" w:hanging="32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6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3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0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7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4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1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8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5" w:hanging="320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1"/>
      <w:numFmt w:val="decimal"/>
      <w:lvlText w:val="%1."/>
      <w:lvlJc w:val="left"/>
      <w:pPr>
        <w:ind w:left="680" w:hanging="427"/>
        <w:jc w:val="righ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53" w:hanging="42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26" w:hanging="42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99" w:hanging="42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2" w:hanging="42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45" w:hanging="42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8" w:hanging="42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91" w:hanging="42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4" w:hanging="427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"/>
      <w:lvlJc w:val="left"/>
      <w:pPr>
        <w:ind w:left="118" w:hanging="152"/>
        <w:jc w:val="left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1"/>
      <w:numFmt w:val="decimal"/>
      <w:lvlText w:val="%2"/>
      <w:lvlJc w:val="left"/>
      <w:pPr>
        <w:ind w:left="260" w:hanging="170"/>
        <w:jc w:val="left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40" w:hanging="1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98" w:hanging="1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457" w:hanging="1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16" w:hanging="1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5" w:hanging="1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34" w:hanging="1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3" w:hanging="170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*"/>
      <w:lvlJc w:val="left"/>
      <w:pPr>
        <w:ind w:left="389" w:hanging="98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547" w:hanging="360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2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70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2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86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45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03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16" w:hanging="360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0"/>
      <w:numFmt w:val="bullet"/>
      <w:lvlText w:val="•"/>
      <w:lvlJc w:val="left"/>
      <w:pPr>
        <w:ind w:left="316" w:hanging="255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55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"/>
      <w:lvlJc w:val="left"/>
      <w:pPr>
        <w:ind w:left="201" w:hanging="146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5" w:hanging="14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8" w:hanging="14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1" w:hanging="14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4" w:hanging="146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"/>
      <w:lvlJc w:val="left"/>
      <w:pPr>
        <w:ind w:left="326" w:hanging="270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0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326" w:hanging="270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0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354" w:hanging="284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9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8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6" w:hanging="284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213" w:hanging="214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71" w:hanging="21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22" w:hanging="21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73" w:hanging="21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24" w:hanging="21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75" w:hanging="21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26" w:hanging="21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7" w:hanging="21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8" w:hanging="214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291" w:hanging="142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8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57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35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14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92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71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8" w:hanging="142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491" w:hanging="142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5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4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2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1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0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68" w:hanging="142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"/>
      <w:lvlJc w:val="left"/>
      <w:pPr>
        <w:ind w:left="217" w:hanging="105"/>
      </w:pPr>
      <w:rPr>
        <w:rFonts w:hint="default" w:ascii="Symbol" w:hAnsi="Symbol" w:eastAsia="Symbol" w:cs="Symbol"/>
        <w:spacing w:val="12"/>
        <w:w w:val="100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79" w:hanging="1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6" w:hanging="1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2" w:hanging="1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39" w:hanging="1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5" w:hanging="1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2" w:hanging="105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"/>
      <w:lvlJc w:val="left"/>
      <w:pPr>
        <w:ind w:left="90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45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90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5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80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25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70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15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60" w:hanging="341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)"/>
      <w:lvlJc w:val="left"/>
      <w:pPr>
        <w:ind w:left="361" w:hanging="315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31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31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31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31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31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31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31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315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2" w:hanging="360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2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2" w:hanging="360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2" w:hanging="360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5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2" w:hanging="360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1441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4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9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0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5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4" w:hanging="360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6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5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4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4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942" w:hanging="360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20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2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6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37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09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54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26" w:hanging="341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929" w:hanging="568"/>
        <w:jc w:val="lef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07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6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4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31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1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95" w:hanging="360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7"/>
      <w:numFmt w:val="decimal"/>
      <w:lvlText w:val="%1."/>
      <w:lvlJc w:val="left"/>
      <w:pPr>
        <w:ind w:left="371" w:hanging="3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39" w:hanging="3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8" w:hanging="3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7" w:hanging="3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16" w:hanging="3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5" w:hanging="3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3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93" w:hanging="3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2" w:hanging="340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371" w:hanging="45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39" w:hanging="4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8" w:hanging="4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7" w:hanging="4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16" w:hanging="4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5" w:hanging="4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4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93" w:hanging="4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2" w:hanging="456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9"/>
      <w:numFmt w:val="decimal"/>
      <w:lvlText w:val="%1"/>
      <w:lvlJc w:val="left"/>
      <w:pPr>
        <w:ind w:left="1070" w:hanging="490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070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58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7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4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3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490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9"/>
      <w:numFmt w:val="decimal"/>
      <w:lvlText w:val="%1"/>
      <w:lvlJc w:val="left"/>
      <w:pPr>
        <w:ind w:left="1490" w:hanging="42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490" w:hanging="42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4" w:hanging="4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41" w:hanging="4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4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82" w:hanging="4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29" w:hanging="4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6" w:hanging="421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"/>
      <w:lvlJc w:val="left"/>
      <w:pPr>
        <w:ind w:left="107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354" w:hanging="142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80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28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77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26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5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24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73" w:hanging="142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7"/>
      <w:numFmt w:val="decimal"/>
      <w:lvlText w:val="%1."/>
      <w:lvlJc w:val="left"/>
      <w:pPr>
        <w:ind w:left="1070" w:hanging="425"/>
        <w:jc w:val="left"/>
      </w:pPr>
      <w:rPr>
        <w:rFonts w:hint="default"/>
        <w:w w:val="100"/>
        <w:position w:val="1"/>
        <w:lang w:val="ru-RU" w:eastAsia="en-US" w:bidi="ar-SA"/>
      </w:rPr>
    </w:lvl>
    <w:lvl w:ilvl="1">
      <w:start w:val="7"/>
      <w:numFmt w:val="decimal"/>
      <w:lvlText w:val="%2."/>
      <w:lvlJc w:val="left"/>
      <w:pPr>
        <w:ind w:left="1350" w:hanging="280"/>
        <w:jc w:val="right"/>
      </w:pPr>
      <w:rPr>
        <w:rFonts w:hint="default"/>
        <w:b/>
        <w:bCs/>
        <w:w w:val="99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070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99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73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0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87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4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00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490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."/>
      <w:lvlJc w:val="left"/>
      <w:pPr>
        <w:ind w:left="107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69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58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7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4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3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425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7"/>
      <w:numFmt w:val="decimal"/>
      <w:lvlText w:val="%1."/>
      <w:lvlJc w:val="left"/>
      <w:pPr>
        <w:ind w:left="36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137" w:hanging="360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2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30" w:hanging="360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36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84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3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2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9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1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5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91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4" w:hanging="341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0"/>
      <w:numFmt w:val="bullet"/>
      <w:lvlText w:val=""/>
      <w:lvlJc w:val="left"/>
      <w:pPr>
        <w:ind w:left="361" w:hanging="282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8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8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8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8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8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8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8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82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1069" w:hanging="424"/>
        <w:jc w:val="righ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1" w:hanging="4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2" w:hanging="4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33" w:hanging="4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4" w:hanging="4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4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6" w:hanging="4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97" w:hanging="4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424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5"/>
      <w:numFmt w:val="decimal"/>
      <w:lvlText w:val="%1"/>
      <w:lvlJc w:val="left"/>
      <w:pPr>
        <w:ind w:left="1070" w:hanging="630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070" w:hanging="63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58" w:hanging="63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7" w:hanging="63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63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63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4" w:hanging="63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3" w:hanging="63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630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2"/>
      <w:numFmt w:val="decimal"/>
      <w:lvlText w:val="%1-"/>
      <w:lvlJc w:val="left"/>
      <w:pPr>
        <w:ind w:left="361" w:hanging="20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01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"/>
      <w:lvlJc w:val="left"/>
      <w:pPr>
        <w:ind w:left="361" w:hanging="3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32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2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7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9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01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94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86" w:hanging="341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646" w:hanging="4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73" w:hanging="4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9" w:hanging="4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72" w:hanging="4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5" w:hanging="4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8" w:hanging="4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1" w:hanging="4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04" w:hanging="400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081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5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360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1354" w:hanging="284"/>
        <w:jc w:val="left"/>
      </w:pPr>
      <w:rPr>
        <w:rFonts w:hint="default" w:ascii="Times New Roman" w:hAnsi="Times New Roman" w:eastAsia="Times New Roman" w:cs="Times New Roman"/>
        <w:w w:val="100"/>
        <w:position w:val="1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21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4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6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8" w:hanging="284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"/>
      <w:lvlJc w:val="left"/>
      <w:pPr>
        <w:ind w:left="1042" w:hanging="34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3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2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9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1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05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91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4" w:hanging="341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361" w:hanging="262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070" w:hanging="282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"/>
      <w:lvlJc w:val="left"/>
      <w:pPr>
        <w:ind w:left="143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06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7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3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0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72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38" w:hanging="360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"/>
      <w:lvlJc w:val="left"/>
      <w:pPr>
        <w:ind w:left="361" w:hanging="186"/>
        <w:jc w:val="left"/>
      </w:pPr>
      <w:rPr>
        <w:rFonts w:hint="default"/>
        <w:w w:val="100"/>
        <w:position w:val="1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1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1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1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1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1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1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1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186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"/>
      <w:lvlJc w:val="left"/>
      <w:pPr>
        <w:ind w:left="1354" w:hanging="56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54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4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6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8" w:hanging="284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314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79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39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98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58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18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477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37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96" w:hanging="221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314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79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39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98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58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18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477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37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96" w:hanging="221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36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4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36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40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361" w:hanging="317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31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31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31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31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31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31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31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317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"/>
      <w:lvlJc w:val="left"/>
      <w:pPr>
        <w:ind w:left="1147" w:hanging="360"/>
      </w:pPr>
      <w:rPr>
        <w:rFonts w:hint="default" w:ascii="Symbol" w:hAnsi="Symbol" w:eastAsia="Symbol" w:cs="Symbol"/>
        <w:w w:val="100"/>
        <w:position w:val="1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2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0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4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08" w:hanging="36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36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84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5"/>
      <w:numFmt w:val="decimal"/>
      <w:lvlText w:val="%1."/>
      <w:lvlJc w:val="left"/>
      <w:pPr>
        <w:ind w:left="1350" w:hanging="28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0" w:hanging="490"/>
        <w:jc w:val="left"/>
      </w:pPr>
      <w:rPr>
        <w:rFonts w:hint="default"/>
        <w:b/>
        <w:bCs/>
        <w:spacing w:val="-1"/>
        <w:w w:val="99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70" w:hanging="60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6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52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89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2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2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98" w:hanging="600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9"/>
      <w:numFmt w:val="decimal"/>
      <w:lvlText w:val="%1."/>
      <w:lvlJc w:val="left"/>
      <w:pPr>
        <w:ind w:left="361" w:hanging="2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55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361" w:hanging="181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1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1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1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1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1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1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1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181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-"/>
      <w:lvlJc w:val="left"/>
      <w:pPr>
        <w:ind w:left="361" w:hanging="158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15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1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1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1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1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1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1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158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36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4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-"/>
      <w:lvlJc w:val="left"/>
      <w:pPr>
        <w:ind w:left="1211" w:hanging="141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95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70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45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20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9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0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5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0" w:hanging="141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6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3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0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38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7" w:hanging="221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left="361" w:hanging="203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21" w:hanging="2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03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430" w:hanging="644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0" w:hanging="490"/>
        <w:jc w:val="left"/>
      </w:pPr>
      <w:rPr>
        <w:rFonts w:hint="default"/>
        <w:b/>
        <w:bCs/>
        <w:spacing w:val="-1"/>
        <w:w w:val="99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70" w:hanging="707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6" w:hanging="70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52" w:hanging="70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89" w:hanging="70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25" w:hanging="70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2" w:hanging="70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98" w:hanging="707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081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o"/>
      <w:lvlJc w:val="left"/>
      <w:pPr>
        <w:ind w:left="1801" w:hanging="360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0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1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2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31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55" w:hanging="360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20"/>
      <w:numFmt w:val="lowerLetter"/>
      <w:lvlText w:val="(%1)"/>
      <w:lvlJc w:val="left"/>
      <w:pPr>
        <w:ind w:left="361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36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8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8" w:hanging="284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43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9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4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9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0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5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4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645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645" w:hanging="387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9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72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5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1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04" w:hanging="387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976" w:hanging="33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976" w:hanging="332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78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77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6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4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73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2" w:hanging="33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644" w:hanging="496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644" w:hanging="496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9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9" w:hanging="49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72" w:hanging="49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5" w:hanging="49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8" w:hanging="49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1" w:hanging="49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04" w:hanging="496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866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32" w:hanging="387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40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56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72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389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05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622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38" w:hanging="387"/>
      </w:pPr>
      <w:rPr>
        <w:rFonts w:hint="default"/>
        <w:lang w:val="ru-RU" w:eastAsia="en-US" w:bidi="ar-SA"/>
      </w:rPr>
    </w:lvl>
  </w:abstractNum>
  <w:num w:numId="72">
    <w:abstractNumId w:val="71"/>
  </w:num>
  <w:num w:numId="21">
    <w:abstractNumId w:val="20"/>
  </w:num>
  <w:num w:numId="18">
    <w:abstractNumId w:val="17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0">
    <w:abstractNumId w:val="19"/>
  </w:num>
  <w:num w:numId="19">
    <w:abstractNumId w:val="18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101"/>
      <w:ind w:left="64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361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59"/>
      <w:ind w:left="646"/>
      <w:outlineLvl w:val="1"/>
    </w:pPr>
    <w:rPr>
      <w:rFonts w:ascii="Times New Roman" w:hAnsi="Times New Roman" w:eastAsia="Times New Roman" w:cs="Times New Roman"/>
      <w:b/>
      <w:bCs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100"/>
      <w:ind w:left="4317"/>
      <w:outlineLvl w:val="2"/>
    </w:pPr>
    <w:rPr>
      <w:rFonts w:ascii="Franklin Gothic Book" w:hAnsi="Franklin Gothic Book" w:eastAsia="Franklin Gothic Book" w:cs="Franklin Gothic Book"/>
      <w:sz w:val="32"/>
      <w:szCs w:val="32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070"/>
      <w:outlineLvl w:val="3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4" w:type="paragraph">
    <w:name w:val="Heading 4"/>
    <w:basedOn w:val="Normal"/>
    <w:uiPriority w:val="1"/>
    <w:qFormat/>
    <w:pPr>
      <w:outlineLvl w:val="4"/>
    </w:pPr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5" w:type="paragraph">
    <w:name w:val="Heading 5"/>
    <w:basedOn w:val="Normal"/>
    <w:uiPriority w:val="1"/>
    <w:qFormat/>
    <w:pPr>
      <w:ind w:left="1070"/>
      <w:jc w:val="both"/>
      <w:outlineLvl w:val="5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6" w:type="paragraph">
    <w:name w:val="Heading 6"/>
    <w:basedOn w:val="Normal"/>
    <w:uiPriority w:val="1"/>
    <w:qFormat/>
    <w:pPr>
      <w:ind w:left="1070"/>
      <w:jc w:val="both"/>
      <w:outlineLvl w:val="6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58"/>
      <w:ind w:left="1921" w:right="3358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042" w:hanging="341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oter" Target="footer1.xml"/><Relationship Id="rId8" Type="http://schemas.openxmlformats.org/officeDocument/2006/relationships/hyperlink" Target="https://roszdravnadzor.gov.ru/services/misearch" TargetMode="External"/><Relationship Id="rId9" Type="http://schemas.openxmlformats.org/officeDocument/2006/relationships/hyperlink" Target="http://www.roszdravnadzor.ru/" TargetMode="External"/><Relationship Id="rId10" Type="http://schemas.openxmlformats.org/officeDocument/2006/relationships/hyperlink" Target="https://roszdravnadzor.gov.ru/services/misearch/" TargetMode="External"/><Relationship Id="rId11" Type="http://schemas.openxmlformats.org/officeDocument/2006/relationships/hyperlink" Target="http://www.rasudm.org/" TargetMode="External"/><Relationship Id="rId12" Type="http://schemas.openxmlformats.org/officeDocument/2006/relationships/hyperlink" Target="https://www.covid19-druginteractions.org/" TargetMode="External"/><Relationship Id="rId13" Type="http://schemas.openxmlformats.org/officeDocument/2006/relationships/hyperlink" Target="https://www.rosminzdrav.ru/ministry/med_covid19" TargetMode="External"/><Relationship Id="rId14" Type="http://schemas.openxmlformats.org/officeDocument/2006/relationships/hyperlink" Target="https://static-0.minzdrav.gov.ru/system/attachments/attaches/000/053/987/original/25012021_B_COVID-19_3.pdf?1611511848" TargetMode="External"/><Relationship Id="rId15" Type="http://schemas.openxmlformats.org/officeDocument/2006/relationships/image" Target="media/image3.jpeg"/><Relationship Id="rId16" Type="http://schemas.openxmlformats.org/officeDocument/2006/relationships/hyperlink" Target="http://far.org.ru/newsfar/496-metreccovid19" TargetMode="External"/><Relationship Id="rId17" Type="http://schemas.openxmlformats.org/officeDocument/2006/relationships/hyperlink" Target="https://minzdrav.gov.ru/ministry/med_covid19" TargetMode="External"/><Relationship Id="rId18" Type="http://schemas.openxmlformats.org/officeDocument/2006/relationships/footer" Target="footer2.xml"/><Relationship Id="rId19" Type="http://schemas.openxmlformats.org/officeDocument/2006/relationships/footer" Target="footer3.xml"/><Relationship Id="rId20" Type="http://schemas.openxmlformats.org/officeDocument/2006/relationships/hyperlink" Target="https://grls.rosminzdrav.ru/Grls_View_v2.aspx?routingGuid=d494c688-0bc6-4c30-9e81-23f043ceb43e&amp;t" TargetMode="External"/><Relationship Id="rId21" Type="http://schemas.openxmlformats.org/officeDocument/2006/relationships/hyperlink" Target="https://grls.rosminzdrav.ru/Grls_View_v2.aspx?routingGuid=be951906-cc2c-40ff-af19-30edb36c68ad&amp;t" TargetMode="External"/><Relationship Id="rId22" Type="http://schemas.openxmlformats.org/officeDocument/2006/relationships/hyperlink" Target="https://grls.rosminzdrav.ru/Grls_View_v2.aspx?routingGuid=d8f07c35-7edc-49ab-8647-6b6865449167&amp;t" TargetMode="External"/><Relationship Id="rId23" Type="http://schemas.openxmlformats.org/officeDocument/2006/relationships/hyperlink" Target="https://grls.rosminzdrav.ru/Grls_View_v2.aspx?routingGuid=71035dbe-6178-42c0-8d36-aa54e546a65b&amp;t" TargetMode="External"/><Relationship Id="rId24" Type="http://schemas.openxmlformats.org/officeDocument/2006/relationships/hyperlink" Target="https://grls.rosminzdrav.ru/Grls_View_v2.aspx?routingGuid=b93914f5-4c51-4241-a002-8522f203fc6c&amp;t" TargetMode="External"/><Relationship Id="rId25" Type="http://schemas.openxmlformats.org/officeDocument/2006/relationships/hyperlink" Target="http://portal.egisz.rosminzdrav.ru/materials/3557" TargetMode="External"/><Relationship Id="rId26" Type="http://schemas.openxmlformats.org/officeDocument/2006/relationships/hyperlink" Target="mailto:egisz@rt-eu.ru" TargetMode="External"/><Relationship Id="rId27" Type="http://schemas.openxmlformats.org/officeDocument/2006/relationships/hyperlink" Target="http://www.rasudm.org/files/WFUMB-Position-Statement-COVID.pdf" TargetMode="External"/><Relationship Id="rId28" Type="http://schemas.openxmlformats.org/officeDocument/2006/relationships/hyperlink" Target="http://www.canada.ca/en/public-health/services/diseases/2019-novel-" TargetMode="External"/><Relationship Id="rId29" Type="http://schemas.openxmlformats.org/officeDocument/2006/relationships/hyperlink" Target="http://www.cdc.gov/coronavirus/2019-ncov/index.html" TargetMode="External"/><Relationship Id="rId30" Type="http://schemas.openxmlformats.org/officeDocument/2006/relationships/hyperlink" Target="http://www.health.gov.au/health-topics/novel-coronavirus-2019-ncov" TargetMode="External"/><Relationship Id="rId31" Type="http://schemas.openxmlformats.org/officeDocument/2006/relationships/hyperlink" Target="https://www.evms.edu/covid-19/covid_care_for_clinicians/#covidcare" TargetMode="External"/><Relationship Id="rId32" Type="http://schemas.openxmlformats.org/officeDocument/2006/relationships/hyperlink" Target="http://www.fda.gov/emergency-preparedness-" TargetMode="External"/><Relationship Id="rId33" Type="http://schemas.openxmlformats.org/officeDocument/2006/relationships/hyperlink" Target="https://www.bundesgesundheitsministerium.de/en/en/press/2020/coronavirus.html" TargetMode="External"/><Relationship Id="rId34" Type="http://schemas.openxmlformats.org/officeDocument/2006/relationships/hyperlink" Target="https://ped-rheum.biomedcentral.com/" TargetMode="External"/><Relationship Id="rId35" Type="http://schemas.openxmlformats.org/officeDocument/2006/relationships/hyperlink" Target="https://ped-rheum.biomedcentral.com/articles/10.1186/s12969-019-0309-6" TargetMode="External"/><Relationship Id="rId36" Type="http://schemas.openxmlformats.org/officeDocument/2006/relationships/hyperlink" Target="https://www.vmeda.org/wp-content/uploads/2020/03/koronavirus-metod-rekomendaczii.pdf" TargetMode="External"/><Relationship Id="rId37" Type="http://schemas.openxmlformats.org/officeDocument/2006/relationships/hyperlink" Target="https://www.idsociety.org/practice-guideline/covid-19-guideline-treatment-and-management/" TargetMode="External"/><Relationship Id="rId38" Type="http://schemas.openxmlformats.org/officeDocument/2006/relationships/hyperlink" Target="https://journals.lww.com/ccejournal/pages/currenttoc.aspx" TargetMode="External"/><Relationship Id="rId39" Type="http://schemas.openxmlformats.org/officeDocument/2006/relationships/hyperlink" Target="https://link.springer.com/article/10.1007/s10875-017-0439-x#auth-1" TargetMode="External"/><Relationship Id="rId40" Type="http://schemas.openxmlformats.org/officeDocument/2006/relationships/hyperlink" Target="https://link.springer.com/journal/10875" TargetMode="External"/><Relationship Id="rId41" Type="http://schemas.openxmlformats.org/officeDocument/2006/relationships/hyperlink" Target="https://link.springer.com/article/10.1007/s10875-017-0439-x" TargetMode="External"/><Relationship Id="rId42" Type="http://schemas.openxmlformats.org/officeDocument/2006/relationships/hyperlink" Target="http://en.nhc.gov.cn/" TargetMode="External"/><Relationship Id="rId43" Type="http://schemas.openxmlformats.org/officeDocument/2006/relationships/hyperlink" Target="http://www.nhs.uk/conditions/wuhan-novel-coronavirus/" TargetMode="External"/><Relationship Id="rId44" Type="http://schemas.openxmlformats.org/officeDocument/2006/relationships/hyperlink" Target="http://www.ecdc.europa.eu/sites/default/files/documents/novel-coronavirus-risk-assessment-china-" TargetMode="External"/><Relationship Id="rId45" Type="http://schemas.openxmlformats.org/officeDocument/2006/relationships/hyperlink" Target="https://doi.org/10.1182/blood.2018894618" TargetMode="External"/><Relationship Id="rId46" Type="http://schemas.openxmlformats.org/officeDocument/2006/relationships/hyperlink" Target="http://www.gov.uk/government/publications/wuhan-" TargetMode="External"/><Relationship Id="rId47" Type="http://schemas.openxmlformats.org/officeDocument/2006/relationships/hyperlink" Target="https://www.sciencedirect.com/science/article/pii/S1477893920300910?via%3Dihub&amp;!" TargetMode="External"/><Relationship Id="rId48" Type="http://schemas.openxmlformats.org/officeDocument/2006/relationships/hyperlink" Target="https://www.sciencedirect.com/science/journal/14778939" TargetMode="External"/><Relationship Id="rId49" Type="http://schemas.openxmlformats.org/officeDocument/2006/relationships/hyperlink" Target="https://www.sciencedirect.com/science/journal/14778939/34/supp/C" TargetMode="External"/><Relationship Id="rId50" Type="http://schemas.openxmlformats.org/officeDocument/2006/relationships/hyperlink" Target="https://doi.org/10.1016/j.tmaid.2020.101623" TargetMode="External"/><Relationship Id="rId51" Type="http://schemas.openxmlformats.org/officeDocument/2006/relationships/hyperlink" Target="http://www.rpharms.com/resources/pharmacy-guides/wuhan-novel-coronavirus" TargetMode="External"/><Relationship Id="rId52" Type="http://schemas.openxmlformats.org/officeDocument/2006/relationships/hyperlink" Target="https://doi.org/10.1093/eurheartj/ehaa286" TargetMode="External"/><Relationship Id="rId53" Type="http://schemas.openxmlformats.org/officeDocument/2006/relationships/hyperlink" Target="https://www.cdc.gov/coronavirus/2019-nCoV/hcp/index.html" TargetMode="External"/><Relationship Id="rId54" Type="http://schemas.openxmlformats.org/officeDocument/2006/relationships/hyperlink" Target="http://english.www.gov.cn/" TargetMode="External"/><Relationship Id="rId55" Type="http://schemas.openxmlformats.org/officeDocument/2006/relationships/hyperlink" Target="http://www.who.int/publications/i/item/WHO-2019-nCoV-clinical-2021-1" TargetMode="External"/><Relationship Id="rId56" Type="http://schemas.openxmlformats.org/officeDocument/2006/relationships/hyperlink" Target="http://www.who.int/ethics/publications/infectious-disease-outbreaks/en/" TargetMode="External"/><Relationship Id="rId57" Type="http://schemas.openxmlformats.org/officeDocument/2006/relationships/hyperlink" Target="https://www.who.int/bloodproducts/brn/2017_BRN_PositionPaper_ConvalescentPlasma.pdf" TargetMode="External"/><Relationship Id="rId58" Type="http://schemas.openxmlformats.org/officeDocument/2006/relationships/hyperlink" Target="http://www.who.int/csr/disease/coronavirus_infections/case-management-ipc/ru/" TargetMode="External"/><Relationship Id="rId59" Type="http://schemas.openxmlformats.org/officeDocument/2006/relationships/hyperlink" Target="http://www.rasudm.org/files/RASUDM-Consensus-Statement-COVID.pdf" TargetMode="External"/><Relationship Id="rId60" Type="http://schemas.openxmlformats.org/officeDocument/2006/relationships/hyperlink" Target="https://nmfo/" TargetMode="External"/><Relationship Id="rId61" Type="http://schemas.openxmlformats.org/officeDocument/2006/relationships/hyperlink" Target="https://nmfo-vo.edu.rosminzdrav.ru/%23/user-account/view-iom/e8b1f2ca-6be5-9125-4a1e-0d99867e2f21" TargetMode="External"/><Relationship Id="rId62" Type="http://schemas.openxmlformats.org/officeDocument/2006/relationships/hyperlink" Target="https://doi.org/10.20862/0042-4676-2020-101-2-" TargetMode="External"/><Relationship Id="rId63" Type="http://schemas.openxmlformats.org/officeDocument/2006/relationships/hyperlink" Target="mailto:edizioni@aiporicerche.it" TargetMode="External"/><Relationship Id="rId64" Type="http://schemas.openxmlformats.org/officeDocument/2006/relationships/hyperlink" Target="http://www.nice.org./uk/guidancr/ng167" TargetMode="External"/><Relationship Id="rId65" Type="http://schemas.openxmlformats.org/officeDocument/2006/relationships/hyperlink" Target="http://www.rheumatology.org.uk/" TargetMode="External"/><Relationship Id="rId66" Type="http://schemas.openxmlformats.org/officeDocument/2006/relationships/hyperlink" Target="https://www.covid19treatmentguidelines.nih.gov/" TargetMode="External"/><Relationship Id="rId67" Type="http://schemas.openxmlformats.org/officeDocument/2006/relationships/hyperlink" Target="http://www.esmo.org/guidelines/cancer-patient-management-during-the-covid-19-pandemic" TargetMode="External"/><Relationship Id="rId68" Type="http://schemas.openxmlformats.org/officeDocument/2006/relationships/hyperlink" Target="http://www.thelancet.com.2020/" TargetMode="External"/><Relationship Id="rId69" Type="http://schemas.openxmlformats.org/officeDocument/2006/relationships/hyperlink" Target="http://www.worldgastroenterology.org/guidelines/global-" TargetMode="External"/><Relationship Id="rId70" Type="http://schemas.openxmlformats.org/officeDocument/2006/relationships/hyperlink" Target="http://doi.org/10.21292/2075-1230-2020-98-9-6-12" TargetMode="External"/><Relationship Id="rId71" Type="http://schemas.openxmlformats.org/officeDocument/2006/relationships/hyperlink" Target="https://doi.org/10.15825/1995-1191-2020-3-8-17" TargetMode="External"/><Relationship Id="rId72" Type="http://schemas.openxmlformats.org/officeDocument/2006/relationships/hyperlink" Target="http://www.fda.gov/media/143892/download" TargetMode="External"/><Relationship Id="rId73" Type="http://schemas.openxmlformats.org/officeDocument/2006/relationships/hyperlink" Target="http://www.medrxiv.org/content/10.1101/2021.04" TargetMode="External"/><Relationship Id="rId74" Type="http://schemas.openxmlformats.org/officeDocument/2006/relationships/image" Target="media/image4.jpeg"/><Relationship Id="rId75" Type="http://schemas.openxmlformats.org/officeDocument/2006/relationships/image" Target="media/image5.jpeg"/><Relationship Id="rId76" Type="http://schemas.openxmlformats.org/officeDocument/2006/relationships/image" Target="media/image6.png"/><Relationship Id="rId77" Type="http://schemas.openxmlformats.org/officeDocument/2006/relationships/image" Target="media/image7.jpeg"/><Relationship Id="rId78" Type="http://schemas.openxmlformats.org/officeDocument/2006/relationships/image" Target="media/image8.png"/><Relationship Id="rId79" Type="http://schemas.openxmlformats.org/officeDocument/2006/relationships/image" Target="media/image9.png"/><Relationship Id="rId80" Type="http://schemas.openxmlformats.org/officeDocument/2006/relationships/image" Target="media/image10.png"/><Relationship Id="rId81" Type="http://schemas.openxmlformats.org/officeDocument/2006/relationships/image" Target="media/image11.png"/><Relationship Id="rId82" Type="http://schemas.openxmlformats.org/officeDocument/2006/relationships/image" Target="media/image12.png"/><Relationship Id="rId83" Type="http://schemas.openxmlformats.org/officeDocument/2006/relationships/image" Target="media/image13.png"/><Relationship Id="rId84" Type="http://schemas.openxmlformats.org/officeDocument/2006/relationships/image" Target="media/image14.png"/><Relationship Id="rId85" Type="http://schemas.openxmlformats.org/officeDocument/2006/relationships/image" Target="media/image15.png"/><Relationship Id="rId86" Type="http://schemas.openxmlformats.org/officeDocument/2006/relationships/image" Target="media/image16.png"/><Relationship Id="rId87" Type="http://schemas.openxmlformats.org/officeDocument/2006/relationships/image" Target="media/image17.jpeg"/><Relationship Id="rId88" Type="http://schemas.openxmlformats.org/officeDocument/2006/relationships/image" Target="media/image18.jpeg"/><Relationship Id="rId89" Type="http://schemas.openxmlformats.org/officeDocument/2006/relationships/image" Target="media/image19.jpeg"/><Relationship Id="rId90" Type="http://schemas.openxmlformats.org/officeDocument/2006/relationships/image" Target="media/image20.jpeg"/><Relationship Id="rId91" Type="http://schemas.openxmlformats.org/officeDocument/2006/relationships/image" Target="media/image21.jpeg"/><Relationship Id="rId92" Type="http://schemas.openxmlformats.org/officeDocument/2006/relationships/image" Target="media/image22.jpeg"/><Relationship Id="rId93" Type="http://schemas.openxmlformats.org/officeDocument/2006/relationships/image" Target="media/image23.jpeg"/><Relationship Id="rId94" Type="http://schemas.openxmlformats.org/officeDocument/2006/relationships/image" Target="media/image24.jpeg"/><Relationship Id="rId95" Type="http://schemas.openxmlformats.org/officeDocument/2006/relationships/image" Target="media/image25.jpeg"/><Relationship Id="rId96" Type="http://schemas.openxmlformats.org/officeDocument/2006/relationships/image" Target="media/image26.jpeg"/><Relationship Id="rId97" Type="http://schemas.openxmlformats.org/officeDocument/2006/relationships/image" Target="media/image27.jpeg"/><Relationship Id="rId98" Type="http://schemas.openxmlformats.org/officeDocument/2006/relationships/image" Target="media/image28.jpeg"/><Relationship Id="rId99" Type="http://schemas.openxmlformats.org/officeDocument/2006/relationships/image" Target="media/image29.jpeg"/><Relationship Id="rId100" Type="http://schemas.openxmlformats.org/officeDocument/2006/relationships/image" Target="media/image30.jpeg"/><Relationship Id="rId101" Type="http://schemas.openxmlformats.org/officeDocument/2006/relationships/image" Target="media/image31.jpeg"/><Relationship Id="rId102" Type="http://schemas.openxmlformats.org/officeDocument/2006/relationships/image" Target="media/image32.jpeg"/><Relationship Id="rId103" Type="http://schemas.openxmlformats.org/officeDocument/2006/relationships/hyperlink" Target="http://www.rasudm.org/files/WFUMB-Position-Statement-" TargetMode="External"/><Relationship Id="rId104" Type="http://schemas.openxmlformats.org/officeDocument/2006/relationships/hyperlink" Target="http://www.rasudm.org/files/RASUDM-Consensus-" TargetMode="External"/><Relationship Id="rId105" Type="http://schemas.openxmlformats.org/officeDocument/2006/relationships/footer" Target="footer4.xml"/><Relationship Id="rId106" Type="http://schemas.openxmlformats.org/officeDocument/2006/relationships/image" Target="media/image33.png"/><Relationship Id="rId107" Type="http://schemas.openxmlformats.org/officeDocument/2006/relationships/footer" Target="footer5.xml"/><Relationship Id="rId108" Type="http://schemas.openxmlformats.org/officeDocument/2006/relationships/image" Target="media/image34.png"/><Relationship Id="rId109" Type="http://schemas.openxmlformats.org/officeDocument/2006/relationships/footer" Target="footer6.xml"/><Relationship Id="rId110" Type="http://schemas.openxmlformats.org/officeDocument/2006/relationships/footer" Target="footer7.xml"/><Relationship Id="rId111" Type="http://schemas.openxmlformats.org/officeDocument/2006/relationships/image" Target="media/image35.png"/><Relationship Id="rId112" Type="http://schemas.openxmlformats.org/officeDocument/2006/relationships/image" Target="media/image36.png"/><Relationship Id="rId113" Type="http://schemas.openxmlformats.org/officeDocument/2006/relationships/footer" Target="footer8.xml"/><Relationship Id="rId114" Type="http://schemas.openxmlformats.org/officeDocument/2006/relationships/hyperlink" Target="https://static-0.minzdrav.gov.ru/system/attachments/attaches/000/050/914/original/03062020_%D0%B4%D0%B5%D1%82%D0%B8_COVID-19_v2.pdf" TargetMode="External"/><Relationship Id="rId115" Type="http://schemas.openxmlformats.org/officeDocument/2006/relationships/hyperlink" Target="https://static-3.rosminzdrav.ru/system/attachments/attaches/000/050/533/original/28052020_Preg_COVID-19_2.pdf" TargetMode="External"/><Relationship Id="rId116" Type="http://schemas.openxmlformats.org/officeDocument/2006/relationships/hyperlink" Target="https://static-0.minzdrav.gov.ru/system/attachments/attaches/000/051/187/original/31072020_Reab_COVID-19_v1.pdf" TargetMode="External"/><Relationship Id="rId117" Type="http://schemas.openxmlformats.org/officeDocument/2006/relationships/hyperlink" Target="https://static-0.rosminzdrav.ru/system/attachments/attaches/000/050/033/original/RESP_REC_V2.pdf" TargetMode="External"/><Relationship Id="rId118" Type="http://schemas.openxmlformats.org/officeDocument/2006/relationships/hyperlink" Target="https://static-0.minzdrav.gov.ru/system/attachments/attaches/000/050/945/original/06072020_MR_DISP_v1.pdf" TargetMode="External"/><Relationship Id="rId119" Type="http://schemas.openxmlformats.org/officeDocument/2006/relationships/hyperlink" Target="https://static-1.rosminzdrav.ru/system/attachments/attaches/000/050/527/original/27052020_MR_STAT_1.pdf" TargetMode="External"/><Relationship Id="rId120" Type="http://schemas.openxmlformats.org/officeDocument/2006/relationships/hyperlink" Target="https://ru.wikipedia.org/w/index.php?title=Positive_End_Expiratory_Pressure&amp;action=edit&amp;redlink=1" TargetMode="External"/><Relationship Id="rId121" Type="http://schemas.openxmlformats.org/officeDocument/2006/relationships/footer" Target="footer9.xml"/><Relationship Id="rId122" Type="http://schemas.openxmlformats.org/officeDocument/2006/relationships/image" Target="media/image37.jpeg"/><Relationship Id="rId123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2021-05-07T11:48:37Z</dcterms:created>
  <dcterms:modified xsi:type="dcterms:W3CDTF">2021-05-07T11:48:37Z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2021-05-06T00:00:00Z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2021-05-07T00:00:00Z</vt:filetime>
  </property>
</Properties>
</file>