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C10" w:rsidRDefault="00B74FDF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AB5C10" w:rsidRDefault="00B74FDF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AB5C10" w:rsidRDefault="00B74FDF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4 АВГУСТА 2021 ГОДА N 834Н</w:t>
      </w:r>
    </w:p>
    <w:p w:rsidR="00AB5C10" w:rsidRDefault="00B74FDF">
      <w:pPr>
        <w:spacing w:after="9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НЕЙРОГЕННОЙ</w:t>
        </w:r>
      </w:hyperlink>
    </w:p>
    <w:p w:rsidR="00AB5C10" w:rsidRDefault="00B74FDF">
      <w:pPr>
        <w:spacing w:after="681" w:line="249" w:lineRule="auto"/>
        <w:ind w:left="10" w:hanging="10"/>
        <w:jc w:val="center"/>
      </w:pPr>
      <w:hyperlink r:id="rId12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ИСФУНКЦИИ НИЖНИХ МОЧЕВЫВО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ЯЩИХ ПУТЕЙ 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8" w:anchor="6540IN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1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2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НСЕРНОЕ </w:t>
        </w:r>
      </w:hyperlink>
      <w:hyperlink r:id="rId22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НАБЛЮ</w:t>
        </w:r>
      </w:hyperlink>
      <w:hyperlink r:id="rId23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ЕНИЕ)</w:t>
        </w:r>
      </w:hyperlink>
    </w:p>
    <w:p w:rsidR="00AB5C10" w:rsidRDefault="00B74FDF">
      <w:pPr>
        <w:spacing w:after="240" w:line="261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нктом 4 части 1 статьи 37 Фе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ны з</w:t>
        </w:r>
      </w:hyperlink>
      <w:hyperlink r:id="rId3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3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3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</w:t>
      </w:r>
      <w:r>
        <w:rPr>
          <w:rFonts w:ascii="Arial" w:eastAsia="Arial" w:hAnsi="Arial" w:cs="Arial"/>
          <w:sz w:val="19"/>
        </w:rPr>
        <w:t xml:space="preserve"> 2011, N 48, ст.6724; 2021, N 27, ст.5159) и </w:t>
      </w:r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2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тва Российской Фе</w:t>
        </w:r>
      </w:hyperlink>
      <w:hyperlink r:id="rId4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4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5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AB5C10" w:rsidRDefault="00B74FDF">
      <w:pPr>
        <w:numPr>
          <w:ilvl w:val="0"/>
          <w:numId w:val="1"/>
        </w:numPr>
        <w:spacing w:after="248" w:line="265" w:lineRule="auto"/>
        <w:ind w:firstLine="390"/>
      </w:pPr>
      <w:r>
        <w:rPr>
          <w:rFonts w:ascii="Arial" w:eastAsia="Arial" w:hAnsi="Arial" w:cs="Arial"/>
          <w:sz w:val="19"/>
        </w:rPr>
        <w:t>Утвердить стандарт медицинской помощи взрослым при нейрогенной дисфункции нижних мочевыводящих путей(диагностика, лечение и диспансерное наблюден</w:t>
      </w:r>
      <w:r>
        <w:rPr>
          <w:rFonts w:ascii="Arial" w:eastAsia="Arial" w:hAnsi="Arial" w:cs="Arial"/>
          <w:sz w:val="19"/>
        </w:rPr>
        <w:t xml:space="preserve">ие) согласно </w:t>
      </w:r>
      <w:hyperlink r:id="rId52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AB5C10" w:rsidRDefault="00B74FDF">
      <w:pPr>
        <w:numPr>
          <w:ilvl w:val="0"/>
          <w:numId w:val="1"/>
        </w:numPr>
        <w:spacing w:after="233" w:line="265" w:lineRule="auto"/>
        <w:ind w:firstLine="390"/>
      </w:pPr>
      <w:r>
        <w:rPr>
          <w:rFonts w:ascii="Arial" w:eastAsia="Arial" w:hAnsi="Arial" w:cs="Arial"/>
          <w:sz w:val="19"/>
        </w:rPr>
        <w:t>Признать утратившими силу:</w:t>
      </w:r>
    </w:p>
    <w:p w:rsidR="00AB5C10" w:rsidRDefault="00B74FDF">
      <w:pPr>
        <w:spacing w:after="12" w:line="261" w:lineRule="auto"/>
        <w:ind w:left="-15" w:right="-15" w:firstLine="380"/>
        <w:jc w:val="both"/>
      </w:pPr>
      <w:hyperlink r:id="rId5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54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5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5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29 </w:t>
        </w:r>
      </w:hyperlink>
      <w:hyperlink r:id="rId5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6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6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1680н "Об </w:t>
        </w:r>
      </w:hyperlink>
      <w:hyperlink r:id="rId63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4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65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6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67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6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9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7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1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нейрогенной слабости мочевого п</w:t>
        </w:r>
      </w:hyperlink>
      <w:hyperlink r:id="rId72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3">
        <w:r>
          <w:rPr>
            <w:rFonts w:ascii="Arial" w:eastAsia="Arial" w:hAnsi="Arial" w:cs="Arial"/>
            <w:color w:val="0000EE"/>
            <w:sz w:val="19"/>
            <w:u w:val="single" w:color="0000EE"/>
          </w:rPr>
          <w:t>зыря"</w:t>
        </w:r>
      </w:hyperlink>
      <w:hyperlink r:id="rId74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</w:t>
      </w:r>
    </w:p>
    <w:p w:rsidR="00AB5C10" w:rsidRDefault="00B74FDF">
      <w:pPr>
        <w:spacing w:after="233" w:line="265" w:lineRule="auto"/>
        <w:ind w:left="10" w:hanging="10"/>
      </w:pPr>
      <w:r>
        <w:rPr>
          <w:rFonts w:ascii="Arial" w:eastAsia="Arial" w:hAnsi="Arial" w:cs="Arial"/>
          <w:sz w:val="19"/>
        </w:rPr>
        <w:t>Министерством юстиции Российской Федерации 13 марта 2013 г., регистрационный N 27641);</w:t>
      </w:r>
    </w:p>
    <w:p w:rsidR="00AB5C10" w:rsidRDefault="00B74FDF">
      <w:pPr>
        <w:spacing w:after="240" w:line="261" w:lineRule="auto"/>
        <w:ind w:left="-15" w:right="-15" w:firstLine="380"/>
        <w:jc w:val="both"/>
      </w:pPr>
      <w:hyperlink r:id="rId75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7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78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9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8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81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8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8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700н "Об </w:t>
        </w:r>
      </w:hyperlink>
      <w:hyperlink r:id="rId84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85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86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88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89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91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2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ико-санитарной помощи при нервно-мышечной </w:t>
        </w:r>
      </w:hyperlink>
      <w:hyperlink r:id="rId9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4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исф</w:t>
        </w:r>
      </w:hyperlink>
      <w:hyperlink r:id="rId95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6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нкции мочевого п</w:t>
        </w:r>
      </w:hyperlink>
      <w:hyperlink r:id="rId9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8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зыря"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22 января 2013 г., регистрационный N 26667).</w:t>
      </w:r>
    </w:p>
    <w:p w:rsidR="00AB5C10" w:rsidRDefault="00B74FD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AB5C10" w:rsidRDefault="00B74FDF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AB5C10" w:rsidRDefault="00B74FDF">
      <w:pPr>
        <w:spacing w:after="293" w:line="265" w:lineRule="auto"/>
        <w:ind w:left="10" w:right="8639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3 сентября 2021 года, регистрационный N 64888</w:t>
      </w:r>
    </w:p>
    <w:p w:rsidR="00AB5C10" w:rsidRDefault="00B74FDF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к приказу</w:t>
      </w:r>
    </w:p>
    <w:p w:rsidR="00AB5C10" w:rsidRDefault="00B74FDF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AB5C10" w:rsidRDefault="00B74FDF">
      <w:pPr>
        <w:spacing w:after="702" w:line="216" w:lineRule="auto"/>
        <w:ind w:left="6804" w:firstLine="787"/>
      </w:pPr>
      <w:r>
        <w:rPr>
          <w:rFonts w:ascii="Arial" w:eastAsia="Arial" w:hAnsi="Arial" w:cs="Arial"/>
          <w:b/>
          <w:sz w:val="29"/>
        </w:rPr>
        <w:t>Российской Федерации от 4 августа 2021 года N 834н</w:t>
      </w:r>
    </w:p>
    <w:p w:rsidR="00AB5C10" w:rsidRDefault="00B74FDF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НЕЙРОГЕННОЙ ДИСФУНКЦИИ НИЖНИХ МОЧЕВЫВОДЯЩИХ ПУТЕЙ (ДИАГНОСТИКА, ЛЕЧЕНИЕ И ДИСПАНСЕРНОЕ НАБЛЮДЕНИЕ)</w:t>
      </w:r>
    </w:p>
    <w:p w:rsidR="00AB5C10" w:rsidRDefault="00B74FDF">
      <w:pPr>
        <w:spacing w:after="238"/>
        <w:ind w:left="385" w:right="1008" w:hanging="10"/>
      </w:pPr>
      <w:r>
        <w:rPr>
          <w:rFonts w:ascii="Arial" w:eastAsia="Arial" w:hAnsi="Arial" w:cs="Arial"/>
          <w:b/>
          <w:sz w:val="19"/>
        </w:rPr>
        <w:t>Возрастная кате</w:t>
      </w:r>
      <w:r>
        <w:rPr>
          <w:rFonts w:ascii="Arial" w:eastAsia="Arial" w:hAnsi="Arial" w:cs="Arial"/>
          <w:b/>
          <w:sz w:val="19"/>
        </w:rPr>
        <w:t>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AB5C10" w:rsidRDefault="00B74FDF">
      <w:pPr>
        <w:spacing w:after="238"/>
        <w:ind w:left="385" w:right="1008" w:hanging="10"/>
      </w:pPr>
      <w:r>
        <w:rPr>
          <w:rFonts w:ascii="Arial" w:eastAsia="Arial" w:hAnsi="Arial" w:cs="Arial"/>
          <w:b/>
          <w:sz w:val="19"/>
        </w:rPr>
        <w:lastRenderedPageBreak/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AB5C10" w:rsidRDefault="00B74FDF">
      <w:pPr>
        <w:spacing w:after="23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AB5C10" w:rsidRDefault="00B74FDF">
      <w:pPr>
        <w:spacing w:after="24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AB5C10" w:rsidRDefault="00B74FDF">
      <w:pPr>
        <w:spacing w:after="238"/>
        <w:ind w:left="385" w:right="1008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AB5C10" w:rsidRDefault="00B74FDF">
      <w:pPr>
        <w:spacing w:after="238"/>
        <w:ind w:left="385" w:right="1008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AB5C10" w:rsidRDefault="00B74FDF">
      <w:pPr>
        <w:spacing w:after="238"/>
        <w:ind w:left="385" w:right="1008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AB5C10" w:rsidRDefault="00B74FDF">
      <w:pPr>
        <w:spacing w:after="24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AB5C10" w:rsidRDefault="00B74FDF">
      <w:pPr>
        <w:spacing w:after="19" w:line="473" w:lineRule="auto"/>
        <w:ind w:left="385" w:right="1008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</w:t>
      </w:r>
      <w:r>
        <w:rPr>
          <w:rFonts w:ascii="Arial" w:eastAsia="Arial" w:hAnsi="Arial" w:cs="Arial"/>
          <w:b/>
          <w:sz w:val="19"/>
        </w:rPr>
        <w:t>чая (количество дней</w:t>
      </w:r>
      <w:r>
        <w:rPr>
          <w:rFonts w:ascii="Arial" w:eastAsia="Arial" w:hAnsi="Arial" w:cs="Arial"/>
          <w:sz w:val="19"/>
        </w:rPr>
        <w:t xml:space="preserve">): 365 </w:t>
      </w: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9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953" name="Picture 9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" name="Picture 953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B5C10" w:rsidRDefault="00B74FDF">
      <w:pPr>
        <w:spacing w:after="692"/>
        <w:ind w:left="4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957" name="Picture 9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Picture 957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10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02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0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0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06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0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лем, связанных со з</w:t>
        </w:r>
      </w:hyperlink>
      <w:hyperlink r:id="rId10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оровьем, X пересмотра</w:t>
        </w:r>
      </w:hyperlink>
      <w:hyperlink r:id="rId110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G83</w:t>
      </w:r>
      <w:r>
        <w:rPr>
          <w:rFonts w:ascii="Arial" w:eastAsia="Arial" w:hAnsi="Arial" w:cs="Arial"/>
          <w:sz w:val="19"/>
        </w:rPr>
        <w:t>.4Синдром конского хвоста</w:t>
      </w:r>
    </w:p>
    <w:p w:rsidR="00AB5C10" w:rsidRDefault="00B74FDF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G95.8Другие уточненные болезни спинного мозга</w:t>
      </w:r>
    </w:p>
    <w:p w:rsidR="00AB5C10" w:rsidRDefault="00B74FDF">
      <w:pPr>
        <w:tabs>
          <w:tab w:val="center" w:pos="4808"/>
        </w:tabs>
        <w:spacing w:after="719" w:line="265" w:lineRule="auto"/>
      </w:pPr>
      <w:r>
        <w:rPr>
          <w:rFonts w:ascii="Arial" w:eastAsia="Arial" w:hAnsi="Arial" w:cs="Arial"/>
          <w:sz w:val="19"/>
        </w:rPr>
        <w:t>N31</w:t>
      </w:r>
      <w:r>
        <w:rPr>
          <w:rFonts w:ascii="Arial" w:eastAsia="Arial" w:hAnsi="Arial" w:cs="Arial"/>
          <w:sz w:val="19"/>
        </w:rPr>
        <w:tab/>
        <w:t>Нервно-мышечная дисфункция мочевого пузыря, не классифицированная в других рубриках</w:t>
      </w:r>
    </w:p>
    <w:p w:rsidR="00AB5C10" w:rsidRDefault="00B74FDF">
      <w:pPr>
        <w:pStyle w:val="Heading1"/>
        <w:ind w:left="218" w:hanging="233"/>
      </w:pPr>
      <w:r>
        <w:t>МЕДИЦИНСКИЕ УСЛУГИ ДЛЯ ДИАГНОСТИКИ ЗАБОЛЕВАНИЯ, СОСТОЯНИЯ</w:t>
      </w:r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врач</w:t>
      </w:r>
      <w:r>
        <w:rPr>
          <w:rFonts w:ascii="Arial" w:eastAsia="Arial" w:hAnsi="Arial" w:cs="Arial"/>
          <w:sz w:val="19"/>
        </w:rPr>
        <w:t>а-специалиста</w:t>
      </w:r>
    </w:p>
    <w:tbl>
      <w:tblPr>
        <w:tblStyle w:val="TableGrid"/>
        <w:tblW w:w="1034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47"/>
        <w:gridCol w:w="3625"/>
        <w:gridCol w:w="2883"/>
        <w:gridCol w:w="2189"/>
      </w:tblGrid>
      <w:tr w:rsidR="00AB5C10">
        <w:trPr>
          <w:trHeight w:val="596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528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3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firstLine="7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073" name="Picture 10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" name="Picture 1073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AB5C10">
        <w:trPr>
          <w:trHeight w:val="501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B01.023.001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врачаневролога первичный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30"/>
            </w:pPr>
            <w:r>
              <w:rPr>
                <w:rFonts w:ascii="Arial" w:eastAsia="Arial" w:hAnsi="Arial" w:cs="Arial"/>
                <w:sz w:val="19"/>
              </w:rPr>
              <w:t>0,024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B5C10">
        <w:trPr>
          <w:trHeight w:val="525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B01.024.001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врачанейрохирурга первичный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878"/>
            </w:pPr>
            <w:r>
              <w:rPr>
                <w:rFonts w:ascii="Arial" w:eastAsia="Arial" w:hAnsi="Arial" w:cs="Arial"/>
                <w:sz w:val="19"/>
              </w:rPr>
              <w:t>0,0024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B5C10">
        <w:trPr>
          <w:trHeight w:val="467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B01.053.001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врачауролога первичный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82"/>
            </w:pPr>
            <w:r>
              <w:rPr>
                <w:rFonts w:ascii="Arial" w:eastAsia="Arial" w:hAnsi="Arial" w:cs="Arial"/>
                <w:sz w:val="19"/>
              </w:rPr>
              <w:t>0,99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B5C10" w:rsidRDefault="00B74FDF">
      <w:pPr>
        <w:spacing w:after="451" w:line="256" w:lineRule="auto"/>
        <w:ind w:firstLine="39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48" name="Picture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Picture 1048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AB5C10" w:rsidRDefault="00B74FDF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AB5C10" w:rsidRDefault="00B74FDF">
      <w:pPr>
        <w:tabs>
          <w:tab w:val="center" w:pos="724"/>
          <w:tab w:val="center" w:pos="3858"/>
          <w:tab w:val="center" w:pos="7409"/>
          <w:tab w:val="center" w:pos="9572"/>
        </w:tabs>
        <w:spacing w:after="31" w:line="265" w:lineRule="auto"/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</w:t>
      </w:r>
      <w:r>
        <w:rPr>
          <w:rFonts w:ascii="Arial" w:eastAsia="Arial" w:hAnsi="Arial" w:cs="Arial"/>
          <w:sz w:val="19"/>
        </w:rPr>
        <w:t>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B5C10" w:rsidRDefault="00B74FDF">
      <w:pPr>
        <w:spacing w:after="44" w:line="265" w:lineRule="auto"/>
        <w:ind w:left="443" w:hanging="292"/>
      </w:pPr>
      <w:r>
        <w:rPr>
          <w:rFonts w:ascii="Arial" w:eastAsia="Arial" w:hAnsi="Arial" w:cs="Arial"/>
          <w:sz w:val="19"/>
        </w:rPr>
        <w:t>медицинской частоты предоставления показатель кратности 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AB5C10" w:rsidRDefault="00B74FDF">
      <w:pPr>
        <w:tabs>
          <w:tab w:val="center" w:pos="3748"/>
          <w:tab w:val="center" w:pos="7409"/>
          <w:tab w:val="center" w:pos="9572"/>
        </w:tabs>
        <w:spacing w:after="0" w:line="265" w:lineRule="auto"/>
      </w:pPr>
      <w:r>
        <w:rPr>
          <w:rFonts w:ascii="Arial" w:eastAsia="Arial" w:hAnsi="Arial" w:cs="Arial"/>
          <w:sz w:val="19"/>
        </w:rPr>
        <w:t>А26.28.003</w:t>
      </w:r>
      <w:r>
        <w:rPr>
          <w:rFonts w:ascii="Arial" w:eastAsia="Arial" w:hAnsi="Arial" w:cs="Arial"/>
          <w:sz w:val="19"/>
        </w:rPr>
        <w:tab/>
        <w:t>Микробиологическое (культуральное) исследование</w:t>
      </w:r>
      <w:r>
        <w:rPr>
          <w:rFonts w:ascii="Arial" w:eastAsia="Arial" w:hAnsi="Arial" w:cs="Arial"/>
          <w:sz w:val="19"/>
        </w:rPr>
        <w:tab/>
        <w:t>0,023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spacing w:after="0" w:line="265" w:lineRule="auto"/>
        <w:ind w:left="1472" w:right="3544" w:hanging="10"/>
      </w:pPr>
      <w:r>
        <w:rPr>
          <w:rFonts w:ascii="Arial" w:eastAsia="Arial" w:hAnsi="Arial" w:cs="Arial"/>
          <w:sz w:val="19"/>
        </w:rPr>
        <w:t>мочи на аэробные и факультативно-анаэробные условно-патогенные микроорганизмы</w:t>
      </w:r>
    </w:p>
    <w:p w:rsidR="00AB5C10" w:rsidRDefault="00B74FDF">
      <w:pPr>
        <w:tabs>
          <w:tab w:val="center" w:pos="3588"/>
          <w:tab w:val="center" w:pos="7409"/>
          <w:tab w:val="center" w:pos="9572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системы гемостаза)</w:t>
      </w:r>
    </w:p>
    <w:p w:rsidR="00AB5C10" w:rsidRDefault="00B74FDF">
      <w:pPr>
        <w:tabs>
          <w:tab w:val="center" w:pos="3011"/>
          <w:tab w:val="center" w:pos="7409"/>
          <w:tab w:val="center" w:pos="9572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739"/>
          <w:tab w:val="center" w:pos="7409"/>
          <w:tab w:val="center" w:pos="9572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</w:t>
      </w:r>
      <w:r>
        <w:rPr>
          <w:rFonts w:ascii="Arial" w:eastAsia="Arial" w:hAnsi="Arial" w:cs="Arial"/>
          <w:sz w:val="19"/>
        </w:rPr>
        <w:t>етерапевтический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2979"/>
          <w:tab w:val="center" w:pos="7409"/>
          <w:tab w:val="center" w:pos="9572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AB5C10" w:rsidRDefault="00B74FDF">
      <w:pPr>
        <w:tabs>
          <w:tab w:val="center" w:pos="3616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AB5C10" w:rsidRDefault="00B74FDF">
      <w:pPr>
        <w:tabs>
          <w:tab w:val="center" w:pos="835"/>
          <w:tab w:val="center" w:pos="6877"/>
          <w:tab w:val="center" w:pos="9394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</w:t>
      </w:r>
      <w:r>
        <w:rPr>
          <w:rFonts w:ascii="Arial" w:eastAsia="Arial" w:hAnsi="Arial" w:cs="Arial"/>
          <w:sz w:val="19"/>
        </w:rPr>
        <w:t>именения</w:t>
      </w:r>
    </w:p>
    <w:p w:rsidR="00AB5C10" w:rsidRDefault="00B74FDF">
      <w:pPr>
        <w:tabs>
          <w:tab w:val="center" w:pos="2242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A03.28.001</w:t>
      </w:r>
      <w:r>
        <w:rPr>
          <w:rFonts w:ascii="Arial" w:eastAsia="Arial" w:hAnsi="Arial" w:cs="Arial"/>
          <w:sz w:val="19"/>
        </w:rPr>
        <w:tab/>
        <w:t>Цистоскопия</w:t>
      </w:r>
      <w:r>
        <w:rPr>
          <w:rFonts w:ascii="Arial" w:eastAsia="Arial" w:hAnsi="Arial" w:cs="Arial"/>
          <w:sz w:val="19"/>
        </w:rPr>
        <w:tab/>
        <w:t>0,019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274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A04.28.002.001</w:t>
      </w:r>
      <w:r>
        <w:rPr>
          <w:rFonts w:ascii="Arial" w:eastAsia="Arial" w:hAnsi="Arial" w:cs="Arial"/>
          <w:sz w:val="19"/>
        </w:rPr>
        <w:tab/>
        <w:t>Ультразвуковое исследование почек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432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A04.28.002.003</w:t>
      </w:r>
      <w:r>
        <w:rPr>
          <w:rFonts w:ascii="Arial" w:eastAsia="Arial" w:hAnsi="Arial" w:cs="Arial"/>
          <w:sz w:val="19"/>
        </w:rPr>
        <w:tab/>
        <w:t>Ультразвуковое исследование мочевого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пузыря</w:t>
      </w:r>
    </w:p>
    <w:p w:rsidR="00AB5C10" w:rsidRDefault="00B74FDF">
      <w:pPr>
        <w:tabs>
          <w:tab w:val="center" w:pos="3432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A04.28.002.005</w:t>
      </w:r>
      <w:r>
        <w:rPr>
          <w:rFonts w:ascii="Arial" w:eastAsia="Arial" w:hAnsi="Arial" w:cs="Arial"/>
          <w:sz w:val="19"/>
        </w:rPr>
        <w:tab/>
        <w:t>Ультразвуковое исследование мочевого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пузыря с определением остаточной</w:t>
      </w:r>
      <w:r>
        <w:rPr>
          <w:rFonts w:ascii="Arial" w:eastAsia="Arial" w:hAnsi="Arial" w:cs="Arial"/>
          <w:sz w:val="19"/>
        </w:rPr>
        <w:t xml:space="preserve"> мочи</w:t>
      </w:r>
    </w:p>
    <w:p w:rsidR="00AB5C10" w:rsidRDefault="00B74FDF">
      <w:pPr>
        <w:tabs>
          <w:tab w:val="center" w:pos="3300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A05.02.001</w:t>
      </w:r>
      <w:r>
        <w:rPr>
          <w:rFonts w:ascii="Arial" w:eastAsia="Arial" w:hAnsi="Arial" w:cs="Arial"/>
          <w:sz w:val="19"/>
        </w:rPr>
        <w:tab/>
        <w:t>Электромиография игольчатая (одна</w:t>
      </w:r>
      <w:r>
        <w:rPr>
          <w:rFonts w:ascii="Arial" w:eastAsia="Arial" w:hAnsi="Arial" w:cs="Arial"/>
          <w:sz w:val="19"/>
        </w:rPr>
        <w:tab/>
        <w:t>0,0024</w:t>
      </w:r>
      <w:r>
        <w:rPr>
          <w:rFonts w:ascii="Arial" w:eastAsia="Arial" w:hAnsi="Arial" w:cs="Arial"/>
          <w:sz w:val="19"/>
        </w:rPr>
        <w:tab/>
        <w:t>4</w:t>
      </w:r>
    </w:p>
    <w:p w:rsidR="00AB5C10" w:rsidRDefault="00B74FDF">
      <w:r>
        <w:rPr>
          <w:rFonts w:ascii="Arial" w:eastAsia="Arial" w:hAnsi="Arial" w:cs="Arial"/>
          <w:sz w:val="19"/>
        </w:rPr>
        <w:t>мышца)</w:t>
      </w:r>
    </w:p>
    <w:p w:rsidR="00AB5C10" w:rsidRDefault="00B74FDF">
      <w:r>
        <w:rPr>
          <w:rFonts w:ascii="Arial" w:eastAsia="Arial" w:hAnsi="Arial" w:cs="Arial"/>
          <w:sz w:val="19"/>
        </w:rPr>
        <w:t>A05.19.001.001</w:t>
      </w:r>
      <w:r>
        <w:rPr>
          <w:rFonts w:ascii="Arial" w:eastAsia="Arial" w:hAnsi="Arial" w:cs="Arial"/>
          <w:sz w:val="19"/>
        </w:rPr>
        <w:tab/>
        <w:t>Электромиография мышц тазового дна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 A05.23.005</w:t>
      </w:r>
      <w:r>
        <w:rPr>
          <w:rFonts w:ascii="Arial" w:eastAsia="Arial" w:hAnsi="Arial" w:cs="Arial"/>
          <w:sz w:val="19"/>
        </w:rPr>
        <w:tab/>
        <w:t>Регистрация соматосенсорных вызванных</w:t>
      </w:r>
      <w:r>
        <w:rPr>
          <w:rFonts w:ascii="Arial" w:eastAsia="Arial" w:hAnsi="Arial" w:cs="Arial"/>
          <w:sz w:val="19"/>
        </w:rPr>
        <w:tab/>
        <w:t>0,0012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потенциалов коры головного мозга</w:t>
      </w:r>
    </w:p>
    <w:p w:rsidR="00AB5C10" w:rsidRDefault="00B74FDF">
      <w:pPr>
        <w:tabs>
          <w:tab w:val="center" w:pos="3541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A05.24.002</w:t>
      </w:r>
      <w:r>
        <w:rPr>
          <w:rFonts w:ascii="Arial" w:eastAsia="Arial" w:hAnsi="Arial" w:cs="Arial"/>
          <w:sz w:val="19"/>
        </w:rPr>
        <w:tab/>
        <w:t>Регистрация соматосенсорных вызванных</w:t>
      </w:r>
      <w:r>
        <w:rPr>
          <w:rFonts w:ascii="Arial" w:eastAsia="Arial" w:hAnsi="Arial" w:cs="Arial"/>
          <w:sz w:val="19"/>
        </w:rPr>
        <w:tab/>
        <w:t>0,0012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потенциалов двигательных нервов</w:t>
      </w:r>
    </w:p>
    <w:p w:rsidR="00AB5C10" w:rsidRDefault="00B74FDF">
      <w:pPr>
        <w:tabs>
          <w:tab w:val="center" w:pos="2266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A06.28.007</w:t>
      </w:r>
      <w:r>
        <w:rPr>
          <w:rFonts w:ascii="Arial" w:eastAsia="Arial" w:hAnsi="Arial" w:cs="Arial"/>
          <w:sz w:val="19"/>
        </w:rPr>
        <w:tab/>
        <w:t>Цистография</w:t>
      </w:r>
      <w:r>
        <w:rPr>
          <w:rFonts w:ascii="Arial" w:eastAsia="Arial" w:hAnsi="Arial" w:cs="Arial"/>
          <w:sz w:val="19"/>
        </w:rPr>
        <w:tab/>
        <w:t>0,012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105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A06.28.010</w:t>
      </w:r>
      <w:r>
        <w:rPr>
          <w:rFonts w:ascii="Arial" w:eastAsia="Arial" w:hAnsi="Arial" w:cs="Arial"/>
          <w:sz w:val="19"/>
        </w:rPr>
        <w:tab/>
        <w:t>Микционная цистоуретрография</w:t>
      </w:r>
      <w:r>
        <w:rPr>
          <w:rFonts w:ascii="Arial" w:eastAsia="Arial" w:hAnsi="Arial" w:cs="Arial"/>
          <w:sz w:val="19"/>
        </w:rPr>
        <w:tab/>
        <w:t>0,012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093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A11.28.007</w:t>
      </w:r>
      <w:r>
        <w:rPr>
          <w:rFonts w:ascii="Arial" w:eastAsia="Arial" w:hAnsi="Arial" w:cs="Arial"/>
          <w:sz w:val="19"/>
        </w:rPr>
        <w:tab/>
        <w:t>Катетеризация мочевого пузыря</w:t>
      </w:r>
      <w:r>
        <w:rPr>
          <w:rFonts w:ascii="Arial" w:eastAsia="Arial" w:hAnsi="Arial" w:cs="Arial"/>
          <w:sz w:val="19"/>
        </w:rPr>
        <w:tab/>
        <w:t>0,0048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143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A12.28.006</w:t>
      </w:r>
      <w:r>
        <w:rPr>
          <w:rFonts w:ascii="Arial" w:eastAsia="Arial" w:hAnsi="Arial" w:cs="Arial"/>
          <w:sz w:val="19"/>
        </w:rPr>
        <w:tab/>
        <w:t xml:space="preserve">Измерение скорости потока </w:t>
      </w:r>
      <w:r>
        <w:rPr>
          <w:rFonts w:ascii="Arial" w:eastAsia="Arial" w:hAnsi="Arial" w:cs="Arial"/>
          <w:sz w:val="19"/>
        </w:rPr>
        <w:t>мочи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(урофлоуметрия)</w:t>
      </w:r>
    </w:p>
    <w:p w:rsidR="00AB5C10" w:rsidRDefault="00B74FDF">
      <w:pPr>
        <w:tabs>
          <w:tab w:val="center" w:pos="2259"/>
          <w:tab w:val="center" w:pos="6877"/>
          <w:tab w:val="center" w:pos="9394"/>
        </w:tabs>
      </w:pPr>
      <w:r>
        <w:rPr>
          <w:rFonts w:ascii="Arial" w:eastAsia="Arial" w:hAnsi="Arial" w:cs="Arial"/>
          <w:sz w:val="19"/>
        </w:rPr>
        <w:t>A12.28.007</w:t>
      </w:r>
      <w:r>
        <w:rPr>
          <w:rFonts w:ascii="Arial" w:eastAsia="Arial" w:hAnsi="Arial" w:cs="Arial"/>
          <w:sz w:val="19"/>
        </w:rPr>
        <w:tab/>
        <w:t>Цистометрия</w:t>
      </w:r>
      <w:r>
        <w:rPr>
          <w:rFonts w:ascii="Arial" w:eastAsia="Arial" w:hAnsi="Arial" w:cs="Arial"/>
          <w:sz w:val="19"/>
        </w:rPr>
        <w:tab/>
        <w:t>0,024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pStyle w:val="Heading1"/>
        <w:ind w:left="218" w:hanging="233"/>
      </w:pPr>
      <w:r>
        <w:t>МЕДИЦИНСКИЕ УСЛУГИ ДЛЯ ЛЕЧЕНИЯ ЗАБОЛЕВАНИЯ, СОСТОЯНИЯ И КОНТРОЛЯ ЗА ЛЕЧЕНИЕМ</w:t>
      </w:r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AB5C10" w:rsidRDefault="00B74FDF">
      <w:pPr>
        <w:tabs>
          <w:tab w:val="center" w:pos="736"/>
          <w:tab w:val="center" w:pos="3797"/>
          <w:tab w:val="center" w:pos="7299"/>
          <w:tab w:val="center" w:pos="9535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</w:t>
      </w:r>
      <w:r>
        <w:rPr>
          <w:rFonts w:ascii="Arial" w:eastAsia="Arial" w:hAnsi="Arial" w:cs="Arial"/>
          <w:sz w:val="19"/>
        </w:rPr>
        <w:t>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B5C10" w:rsidRDefault="00B74FDF">
      <w:pPr>
        <w:tabs>
          <w:tab w:val="center" w:pos="7299"/>
          <w:tab w:val="center" w:pos="9535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AB5C10" w:rsidRDefault="00B74FDF">
      <w:pPr>
        <w:tabs>
          <w:tab w:val="center" w:pos="736"/>
          <w:tab w:val="center" w:pos="953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AB5C10" w:rsidRDefault="00B74FDF">
      <w:pPr>
        <w:tabs>
          <w:tab w:val="center" w:pos="3565"/>
          <w:tab w:val="center" w:pos="7299"/>
          <w:tab w:val="center" w:pos="9535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врачом-анестезиологом-</w:t>
      </w:r>
      <w:r>
        <w:rPr>
          <w:rFonts w:ascii="Arial" w:eastAsia="Arial" w:hAnsi="Arial" w:cs="Arial"/>
          <w:sz w:val="19"/>
        </w:rPr>
        <w:tab/>
        <w:t>0,0004</w:t>
      </w:r>
      <w:r>
        <w:rPr>
          <w:rFonts w:ascii="Arial" w:eastAsia="Arial" w:hAnsi="Arial" w:cs="Arial"/>
          <w:sz w:val="19"/>
        </w:rPr>
        <w:tab/>
        <w:t>4</w:t>
      </w:r>
    </w:p>
    <w:p w:rsidR="00AB5C10" w:rsidRDefault="00B74FDF">
      <w:r>
        <w:rPr>
          <w:rFonts w:ascii="Arial" w:eastAsia="Arial" w:hAnsi="Arial" w:cs="Arial"/>
          <w:sz w:val="19"/>
        </w:rPr>
        <w:t>реаниматологом</w:t>
      </w:r>
    </w:p>
    <w:p w:rsidR="00AB5C10" w:rsidRDefault="00B74FDF">
      <w:pPr>
        <w:tabs>
          <w:tab w:val="center" w:pos="3458"/>
          <w:tab w:val="center" w:pos="7299"/>
          <w:tab w:val="center" w:pos="9535"/>
        </w:tabs>
      </w:pPr>
      <w:r>
        <w:rPr>
          <w:rFonts w:ascii="Arial" w:eastAsia="Arial" w:hAnsi="Arial" w:cs="Arial"/>
          <w:sz w:val="19"/>
        </w:rPr>
        <w:t>B01.053.002</w:t>
      </w:r>
      <w:r>
        <w:rPr>
          <w:rFonts w:ascii="Arial" w:eastAsia="Arial" w:hAnsi="Arial" w:cs="Arial"/>
          <w:sz w:val="19"/>
        </w:rPr>
        <w:tab/>
        <w:t>Прием (осмотр, консультация) врача-уролога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11</w:t>
      </w:r>
    </w:p>
    <w:p w:rsidR="00AB5C10" w:rsidRDefault="00B74FDF">
      <w:r>
        <w:rPr>
          <w:rFonts w:ascii="Arial" w:eastAsia="Arial" w:hAnsi="Arial" w:cs="Arial"/>
          <w:sz w:val="19"/>
        </w:rPr>
        <w:t>повторный</w:t>
      </w:r>
    </w:p>
    <w:p w:rsidR="00AB5C10" w:rsidRDefault="00B74FDF">
      <w:pPr>
        <w:tabs>
          <w:tab w:val="center" w:pos="3227"/>
          <w:tab w:val="center" w:pos="7299"/>
          <w:tab w:val="center" w:pos="9535"/>
        </w:tabs>
      </w:pPr>
      <w:r>
        <w:rPr>
          <w:rFonts w:ascii="Arial" w:eastAsia="Arial" w:hAnsi="Arial" w:cs="Arial"/>
          <w:sz w:val="19"/>
        </w:rPr>
        <w:t>B01.053.006</w:t>
      </w:r>
      <w:r>
        <w:rPr>
          <w:rFonts w:ascii="Arial" w:eastAsia="Arial" w:hAnsi="Arial" w:cs="Arial"/>
          <w:sz w:val="19"/>
        </w:rPr>
        <w:tab/>
        <w:t>Ежедневный осмотр врачом-урологом с</w:t>
      </w:r>
      <w:r>
        <w:rPr>
          <w:rFonts w:ascii="Arial" w:eastAsia="Arial" w:hAnsi="Arial" w:cs="Arial"/>
          <w:sz w:val="19"/>
        </w:rPr>
        <w:tab/>
        <w:t>0,038</w:t>
      </w:r>
      <w:r>
        <w:rPr>
          <w:rFonts w:ascii="Arial" w:eastAsia="Arial" w:hAnsi="Arial" w:cs="Arial"/>
          <w:sz w:val="19"/>
        </w:rPr>
        <w:tab/>
        <w:t>5</w:t>
      </w:r>
    </w:p>
    <w:p w:rsidR="00AB5C10" w:rsidRDefault="00B74FDF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AB5C10" w:rsidRDefault="00B74FDF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AB5C10" w:rsidRDefault="00B74FDF">
      <w:pPr>
        <w:tabs>
          <w:tab w:val="center" w:pos="3767"/>
          <w:tab w:val="center" w:pos="7299"/>
          <w:tab w:val="center" w:pos="9535"/>
        </w:tabs>
      </w:pPr>
      <w:r>
        <w:rPr>
          <w:rFonts w:ascii="Arial" w:eastAsia="Arial" w:hAnsi="Arial" w:cs="Arial"/>
          <w:sz w:val="19"/>
        </w:rPr>
        <w:t>B04.053.001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уролога</w:t>
      </w:r>
    </w:p>
    <w:p w:rsidR="00AB5C10" w:rsidRDefault="00B74FDF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AB5C10" w:rsidRDefault="00B74FDF">
      <w:pPr>
        <w:tabs>
          <w:tab w:val="center" w:pos="9337"/>
        </w:tabs>
      </w:pPr>
      <w:r>
        <w:rPr>
          <w:rFonts w:ascii="Arial" w:eastAsia="Arial" w:hAnsi="Arial" w:cs="Arial"/>
          <w:sz w:val="19"/>
        </w:rPr>
        <w:t>Ко</w:t>
      </w:r>
      <w:r>
        <w:rPr>
          <w:rFonts w:ascii="Arial" w:eastAsia="Arial" w:hAnsi="Arial" w:cs="Arial"/>
          <w:sz w:val="19"/>
        </w:rPr>
        <w:t>д медицинской Наименование медицинской услуги 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AB5C10" w:rsidRDefault="00B74FDF">
      <w:pPr>
        <w:tabs>
          <w:tab w:val="center" w:pos="800"/>
          <w:tab w:val="center" w:pos="6708"/>
          <w:tab w:val="center" w:pos="9337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AB5C10" w:rsidRDefault="00B74FDF">
      <w:pPr>
        <w:tabs>
          <w:tab w:val="center" w:pos="3384"/>
          <w:tab w:val="center" w:pos="6708"/>
          <w:tab w:val="center" w:pos="9337"/>
        </w:tabs>
      </w:pPr>
      <w:r>
        <w:rPr>
          <w:rFonts w:ascii="Arial" w:eastAsia="Arial" w:hAnsi="Arial" w:cs="Arial"/>
          <w:sz w:val="19"/>
        </w:rPr>
        <w:t>A09.05.017</w:t>
      </w:r>
      <w:r>
        <w:rPr>
          <w:rFonts w:ascii="Arial" w:eastAsia="Arial" w:hAnsi="Arial" w:cs="Arial"/>
          <w:sz w:val="19"/>
        </w:rPr>
        <w:tab/>
        <w:t>Исследование уровня мочевины в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446"/>
          <w:tab w:val="center" w:pos="6708"/>
          <w:tab w:val="center" w:pos="9337"/>
        </w:tabs>
      </w:pPr>
      <w:r>
        <w:rPr>
          <w:rFonts w:ascii="Arial" w:eastAsia="Arial" w:hAnsi="Arial" w:cs="Arial"/>
          <w:sz w:val="19"/>
        </w:rPr>
        <w:t>A09.05.020</w:t>
      </w:r>
      <w:r>
        <w:rPr>
          <w:rFonts w:ascii="Arial" w:eastAsia="Arial" w:hAnsi="Arial" w:cs="Arial"/>
          <w:sz w:val="19"/>
        </w:rPr>
        <w:tab/>
        <w:t>Исследование уровня креатинина в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100"/>
          <w:tab w:val="center" w:pos="6708"/>
          <w:tab w:val="center" w:pos="9337"/>
        </w:tabs>
      </w:pPr>
      <w:r>
        <w:rPr>
          <w:rFonts w:ascii="Arial" w:eastAsia="Arial" w:hAnsi="Arial" w:cs="Arial"/>
          <w:sz w:val="19"/>
        </w:rPr>
        <w:t>B03.00</w:t>
      </w:r>
      <w:r>
        <w:rPr>
          <w:rFonts w:ascii="Arial" w:eastAsia="Arial" w:hAnsi="Arial" w:cs="Arial"/>
          <w:sz w:val="19"/>
        </w:rPr>
        <w:t>5.006</w:t>
      </w:r>
      <w:r>
        <w:rPr>
          <w:rFonts w:ascii="Arial" w:eastAsia="Arial" w:hAnsi="Arial" w:cs="Arial"/>
          <w:sz w:val="19"/>
        </w:rPr>
        <w:tab/>
        <w:t>Коагулограмма (ориентировочное</w:t>
      </w:r>
      <w:r>
        <w:rPr>
          <w:rFonts w:ascii="Arial" w:eastAsia="Arial" w:hAnsi="Arial" w:cs="Arial"/>
          <w:sz w:val="19"/>
        </w:rPr>
        <w:tab/>
        <w:t>0,026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исследование системы гемостаза)</w:t>
      </w:r>
    </w:p>
    <w:p w:rsidR="00AB5C10" w:rsidRDefault="00B74FDF">
      <w:pPr>
        <w:tabs>
          <w:tab w:val="center" w:pos="3163"/>
          <w:tab w:val="center" w:pos="6708"/>
          <w:tab w:val="center" w:pos="9337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0,026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pPr>
        <w:spacing w:after="55" w:line="265" w:lineRule="auto"/>
        <w:ind w:left="1600" w:hanging="1600"/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0,026</w:t>
      </w:r>
      <w:r>
        <w:rPr>
          <w:rFonts w:ascii="Arial" w:eastAsia="Arial" w:hAnsi="Arial" w:cs="Arial"/>
          <w:sz w:val="19"/>
        </w:rPr>
        <w:tab/>
        <w:t>2 общетерапевтический</w:t>
      </w:r>
    </w:p>
    <w:p w:rsidR="00AB5C10" w:rsidRDefault="00B74FDF">
      <w:pPr>
        <w:tabs>
          <w:tab w:val="center" w:pos="3131"/>
          <w:tab w:val="center" w:pos="6708"/>
          <w:tab w:val="center" w:pos="9337"/>
        </w:tabs>
        <w:spacing w:after="35" w:line="265" w:lineRule="auto"/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AB5C10" w:rsidRDefault="00B74FDF">
      <w:pPr>
        <w:tabs>
          <w:tab w:val="center" w:pos="3589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AB5C10" w:rsidRDefault="00B74FDF">
      <w:pPr>
        <w:tabs>
          <w:tab w:val="center" w:pos="839"/>
          <w:tab w:val="center" w:pos="6830"/>
          <w:tab w:val="center" w:pos="937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AB5C10" w:rsidRDefault="00B74FDF">
      <w:pPr>
        <w:tabs>
          <w:tab w:val="center" w:pos="2251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A03.28.001</w:t>
      </w:r>
      <w:r>
        <w:rPr>
          <w:rFonts w:ascii="Arial" w:eastAsia="Arial" w:hAnsi="Arial" w:cs="Arial"/>
          <w:sz w:val="19"/>
        </w:rPr>
        <w:tab/>
        <w:t>Цистоскопия</w:t>
      </w:r>
      <w:r>
        <w:rPr>
          <w:rFonts w:ascii="Arial" w:eastAsia="Arial" w:hAnsi="Arial" w:cs="Arial"/>
          <w:sz w:val="19"/>
        </w:rPr>
        <w:tab/>
        <w:t>0,02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pPr>
        <w:tabs>
          <w:tab w:val="center" w:pos="3283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A04.28.002.001</w:t>
      </w:r>
      <w:r>
        <w:rPr>
          <w:rFonts w:ascii="Arial" w:eastAsia="Arial" w:hAnsi="Arial" w:cs="Arial"/>
          <w:sz w:val="19"/>
        </w:rPr>
        <w:tab/>
        <w:t>Ультразвуковое исследов</w:t>
      </w:r>
      <w:r>
        <w:rPr>
          <w:rFonts w:ascii="Arial" w:eastAsia="Arial" w:hAnsi="Arial" w:cs="Arial"/>
          <w:sz w:val="19"/>
        </w:rPr>
        <w:t>ание почек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441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A04.28.002.003</w:t>
      </w:r>
      <w:r>
        <w:rPr>
          <w:rFonts w:ascii="Arial" w:eastAsia="Arial" w:hAnsi="Arial" w:cs="Arial"/>
          <w:sz w:val="19"/>
        </w:rPr>
        <w:tab/>
        <w:t>Ультразвуковое исследование мочевого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пузыря</w:t>
      </w:r>
    </w:p>
    <w:p w:rsidR="00AB5C10" w:rsidRDefault="00B74FDF">
      <w:pPr>
        <w:tabs>
          <w:tab w:val="center" w:pos="3441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A04.28.002.005</w:t>
      </w:r>
      <w:r>
        <w:rPr>
          <w:rFonts w:ascii="Arial" w:eastAsia="Arial" w:hAnsi="Arial" w:cs="Arial"/>
          <w:sz w:val="19"/>
        </w:rPr>
        <w:tab/>
        <w:t>Ультразвуковое исследование мочевого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пузыря с определением остаточной мочи</w:t>
      </w:r>
    </w:p>
    <w:p w:rsidR="00AB5C10" w:rsidRDefault="00B74FDF">
      <w:pPr>
        <w:tabs>
          <w:tab w:val="center" w:pos="3101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A11.28.007</w:t>
      </w:r>
      <w:r>
        <w:rPr>
          <w:rFonts w:ascii="Arial" w:eastAsia="Arial" w:hAnsi="Arial" w:cs="Arial"/>
          <w:sz w:val="19"/>
        </w:rPr>
        <w:tab/>
        <w:t>Катетеризация мочевого пузыря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152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A12.28.006</w:t>
      </w:r>
      <w:r>
        <w:rPr>
          <w:rFonts w:ascii="Arial" w:eastAsia="Arial" w:hAnsi="Arial" w:cs="Arial"/>
          <w:sz w:val="19"/>
        </w:rPr>
        <w:tab/>
        <w:t xml:space="preserve">Измерение скорости потока </w:t>
      </w:r>
      <w:r>
        <w:rPr>
          <w:rFonts w:ascii="Arial" w:eastAsia="Arial" w:hAnsi="Arial" w:cs="Arial"/>
          <w:sz w:val="19"/>
        </w:rPr>
        <w:t>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(урофлоуметрия)</w:t>
      </w:r>
    </w:p>
    <w:p w:rsidR="00AB5C10" w:rsidRDefault="00B74FDF">
      <w:pPr>
        <w:tabs>
          <w:tab w:val="center" w:pos="2267"/>
          <w:tab w:val="center" w:pos="6830"/>
          <w:tab w:val="center" w:pos="9378"/>
        </w:tabs>
      </w:pPr>
      <w:r>
        <w:rPr>
          <w:rFonts w:ascii="Arial" w:eastAsia="Arial" w:hAnsi="Arial" w:cs="Arial"/>
          <w:sz w:val="19"/>
        </w:rPr>
        <w:t>A12.28.007</w:t>
      </w:r>
      <w:r>
        <w:rPr>
          <w:rFonts w:ascii="Arial" w:eastAsia="Arial" w:hAnsi="Arial" w:cs="Arial"/>
          <w:sz w:val="19"/>
        </w:rPr>
        <w:tab/>
        <w:t>Цистометрия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310" name="Picture 1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" name="Picture 1310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C10" w:rsidRDefault="00B74FDF">
      <w:pPr>
        <w:spacing w:after="0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AB5C10" w:rsidRDefault="00B74FDF">
      <w:pPr>
        <w:tabs>
          <w:tab w:val="center" w:pos="3690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AB5C10" w:rsidRDefault="00B74FDF">
      <w:pPr>
        <w:tabs>
          <w:tab w:val="center" w:pos="824"/>
          <w:tab w:val="center" w:pos="7006"/>
          <w:tab w:val="center" w:pos="9437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AB5C10" w:rsidRDefault="00B74FDF">
      <w:pPr>
        <w:tabs>
          <w:tab w:val="center" w:pos="3418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A16.20.040</w:t>
      </w:r>
      <w:r>
        <w:rPr>
          <w:rFonts w:ascii="Arial" w:eastAsia="Arial" w:hAnsi="Arial" w:cs="Arial"/>
          <w:sz w:val="19"/>
        </w:rPr>
        <w:tab/>
        <w:t>Рассечение урогенитального сфинктера</w:t>
      </w:r>
      <w:r>
        <w:rPr>
          <w:rFonts w:ascii="Arial" w:eastAsia="Arial" w:hAnsi="Arial" w:cs="Arial"/>
          <w:sz w:val="19"/>
        </w:rPr>
        <w:tab/>
        <w:t>0,0002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673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A16.20.042</w:t>
      </w:r>
      <w:r>
        <w:rPr>
          <w:rFonts w:ascii="Arial" w:eastAsia="Arial" w:hAnsi="Arial" w:cs="Arial"/>
          <w:sz w:val="19"/>
        </w:rPr>
        <w:tab/>
        <w:t>Хирургическое лечение недержания мочи при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0,0001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напряжении</w:t>
      </w:r>
    </w:p>
    <w:p w:rsidR="00AB5C10" w:rsidRDefault="00B74FDF">
      <w:pPr>
        <w:tabs>
          <w:tab w:val="center" w:pos="3566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A16.20.042.001</w:t>
      </w:r>
      <w:r>
        <w:rPr>
          <w:rFonts w:ascii="Arial" w:eastAsia="Arial" w:hAnsi="Arial" w:cs="Arial"/>
          <w:sz w:val="19"/>
        </w:rPr>
        <w:tab/>
        <w:t>Слинговые операции при недержании мочи</w:t>
      </w:r>
      <w:r>
        <w:rPr>
          <w:rFonts w:ascii="Arial" w:eastAsia="Arial" w:hAnsi="Arial" w:cs="Arial"/>
          <w:sz w:val="19"/>
        </w:rPr>
        <w:tab/>
        <w:t>0,001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139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A16.28.032.001</w:t>
      </w:r>
      <w:r>
        <w:rPr>
          <w:rFonts w:ascii="Arial" w:eastAsia="Arial" w:hAnsi="Arial" w:cs="Arial"/>
          <w:sz w:val="19"/>
        </w:rPr>
        <w:tab/>
        <w:t>Реконструкция мочевого пузыря с</w:t>
      </w:r>
      <w:r>
        <w:rPr>
          <w:rFonts w:ascii="Arial" w:eastAsia="Arial" w:hAnsi="Arial" w:cs="Arial"/>
          <w:sz w:val="19"/>
        </w:rPr>
        <w:tab/>
        <w:t>0,0004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цистэктомией (полной или частичной)</w:t>
      </w:r>
    </w:p>
    <w:p w:rsidR="00AB5C10" w:rsidRDefault="00B74FDF">
      <w:pPr>
        <w:tabs>
          <w:tab w:val="center" w:pos="2233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A16.28.072</w:t>
      </w:r>
      <w:r>
        <w:rPr>
          <w:rFonts w:ascii="Arial" w:eastAsia="Arial" w:hAnsi="Arial" w:cs="Arial"/>
          <w:sz w:val="19"/>
        </w:rPr>
        <w:tab/>
        <w:t>Цистостомия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308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A16.28.073</w:t>
      </w:r>
      <w:r>
        <w:rPr>
          <w:rFonts w:ascii="Arial" w:eastAsia="Arial" w:hAnsi="Arial" w:cs="Arial"/>
          <w:sz w:val="19"/>
        </w:rPr>
        <w:tab/>
        <w:t>Сфинктеропластика мочевого пузыря</w:t>
      </w:r>
      <w:r>
        <w:rPr>
          <w:rFonts w:ascii="Arial" w:eastAsia="Arial" w:hAnsi="Arial" w:cs="Arial"/>
          <w:sz w:val="19"/>
        </w:rPr>
        <w:tab/>
        <w:t>0,0001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pPr>
        <w:tabs>
          <w:tab w:val="center" w:pos="3275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A16.28.073.001</w:t>
      </w:r>
      <w:r>
        <w:rPr>
          <w:rFonts w:ascii="Arial" w:eastAsia="Arial" w:hAnsi="Arial" w:cs="Arial"/>
          <w:sz w:val="19"/>
        </w:rPr>
        <w:tab/>
        <w:t>Сфинктеропластика с имплантацией</w:t>
      </w:r>
      <w:r>
        <w:rPr>
          <w:rFonts w:ascii="Arial" w:eastAsia="Arial" w:hAnsi="Arial" w:cs="Arial"/>
          <w:sz w:val="19"/>
        </w:rPr>
        <w:tab/>
        <w:t>0,0001</w:t>
      </w:r>
      <w:r>
        <w:rPr>
          <w:rFonts w:ascii="Arial" w:eastAsia="Arial" w:hAnsi="Arial" w:cs="Arial"/>
          <w:sz w:val="19"/>
        </w:rPr>
        <w:tab/>
        <w:t>1</w:t>
      </w:r>
    </w:p>
    <w:p w:rsidR="00AB5C10" w:rsidRDefault="00B74FDF">
      <w:r>
        <w:rPr>
          <w:rFonts w:ascii="Arial" w:eastAsia="Arial" w:hAnsi="Arial" w:cs="Arial"/>
          <w:sz w:val="19"/>
        </w:rPr>
        <w:t>искусственного сфинктера</w:t>
      </w:r>
    </w:p>
    <w:p w:rsidR="00AB5C10" w:rsidRDefault="00B74FDF">
      <w:pPr>
        <w:tabs>
          <w:tab w:val="center" w:pos="3485"/>
          <w:tab w:val="center" w:pos="7006"/>
          <w:tab w:val="center" w:pos="9437"/>
        </w:tabs>
      </w:pPr>
      <w:r>
        <w:rPr>
          <w:rFonts w:ascii="Arial" w:eastAsia="Arial" w:hAnsi="Arial" w:cs="Arial"/>
          <w:sz w:val="19"/>
        </w:rPr>
        <w:t>A25.24.001.002</w:t>
      </w:r>
      <w:r>
        <w:rPr>
          <w:rFonts w:ascii="Arial" w:eastAsia="Arial" w:hAnsi="Arial" w:cs="Arial"/>
          <w:sz w:val="19"/>
        </w:rPr>
        <w:tab/>
        <w:t>Назначение ботулинического токсина при</w:t>
      </w:r>
      <w:r>
        <w:rPr>
          <w:rFonts w:ascii="Arial" w:eastAsia="Arial" w:hAnsi="Arial" w:cs="Arial"/>
          <w:sz w:val="19"/>
        </w:rPr>
        <w:tab/>
        <w:t>0,004</w:t>
      </w:r>
      <w:r>
        <w:rPr>
          <w:rFonts w:ascii="Arial" w:eastAsia="Arial" w:hAnsi="Arial" w:cs="Arial"/>
          <w:sz w:val="19"/>
        </w:rPr>
        <w:tab/>
        <w:t>2</w:t>
      </w:r>
    </w:p>
    <w:p w:rsidR="00AB5C10" w:rsidRDefault="00B74FDF">
      <w:r>
        <w:rPr>
          <w:rFonts w:ascii="Arial" w:eastAsia="Arial" w:hAnsi="Arial" w:cs="Arial"/>
          <w:sz w:val="19"/>
        </w:rPr>
        <w:t>заболеваниях периферической нервной</w:t>
      </w:r>
    </w:p>
    <w:p w:rsidR="00AB5C10" w:rsidRDefault="00B74FDF">
      <w:r>
        <w:rPr>
          <w:rFonts w:ascii="Arial" w:eastAsia="Arial" w:hAnsi="Arial" w:cs="Arial"/>
          <w:sz w:val="19"/>
        </w:rPr>
        <w:t>системы</w:t>
      </w:r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49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4302"/>
        <w:gridCol w:w="2466"/>
        <w:gridCol w:w="2189"/>
      </w:tblGrid>
      <w:tr w:rsidR="00AB5C10">
        <w:trPr>
          <w:trHeight w:val="255"/>
        </w:trPr>
        <w:tc>
          <w:tcPr>
            <w:tcW w:w="5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center" w:pos="3645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</w:tc>
        <w:tc>
          <w:tcPr>
            <w:tcW w:w="24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AB5C10">
        <w:trPr>
          <w:trHeight w:val="22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85"/>
              <w:jc w:val="center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</w:tr>
      <w:tr w:rsidR="00AB5C10">
        <w:trPr>
          <w:trHeight w:val="27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A11.28.007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14"/>
            </w:pPr>
            <w:r>
              <w:rPr>
                <w:rFonts w:ascii="Arial" w:eastAsia="Arial" w:hAnsi="Arial" w:cs="Arial"/>
                <w:sz w:val="19"/>
              </w:rPr>
              <w:t>Катетеризация мочевого пузыря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1800</w:t>
            </w:r>
          </w:p>
        </w:tc>
      </w:tr>
      <w:tr w:rsidR="00AB5C10">
        <w:trPr>
          <w:trHeight w:val="270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A17.24.011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14"/>
            </w:pPr>
            <w:r>
              <w:rPr>
                <w:rFonts w:ascii="Arial" w:eastAsia="Arial" w:hAnsi="Arial" w:cs="Arial"/>
                <w:sz w:val="19"/>
              </w:rPr>
              <w:t>Электростимуляция двигательных нервов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0,15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B5C10">
        <w:trPr>
          <w:trHeight w:val="27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A17.28.003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14"/>
            </w:pPr>
            <w:r>
              <w:rPr>
                <w:rFonts w:ascii="Arial" w:eastAsia="Arial" w:hAnsi="Arial" w:cs="Arial"/>
                <w:sz w:val="19"/>
              </w:rPr>
              <w:t>Электростимуляция мочевого пузыря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B5C10">
        <w:trPr>
          <w:trHeight w:val="518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A17.30.035.001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14"/>
            </w:pPr>
            <w:r>
              <w:rPr>
                <w:rFonts w:ascii="Arial" w:eastAsia="Arial" w:hAnsi="Arial" w:cs="Arial"/>
                <w:sz w:val="19"/>
              </w:rPr>
              <w:t>Электростимуляция с использованием биологической обратной связи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AB5C10">
        <w:trPr>
          <w:trHeight w:val="467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A19.20.003</w:t>
            </w: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14"/>
            </w:pPr>
            <w:r>
              <w:rPr>
                <w:rFonts w:ascii="Arial" w:eastAsia="Arial" w:hAnsi="Arial" w:cs="Arial"/>
                <w:sz w:val="19"/>
              </w:rPr>
              <w:t>Тренировка мышц тазового дна с контролем электромиографического датчика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right="278"/>
              <w:jc w:val="center"/>
            </w:pPr>
            <w:r>
              <w:rPr>
                <w:rFonts w:ascii="Arial" w:eastAsia="Arial" w:hAnsi="Arial" w:cs="Arial"/>
                <w:sz w:val="19"/>
              </w:rPr>
              <w:t>0,2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AB5C10" w:rsidRDefault="00B74FDF">
      <w:pPr>
        <w:pStyle w:val="Heading1"/>
        <w:ind w:left="-5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2703"/>
        <w:gridCol w:w="2049"/>
        <w:gridCol w:w="1129"/>
        <w:gridCol w:w="970"/>
      </w:tblGrid>
      <w:tr w:rsidR="00AB5C10">
        <w:trPr>
          <w:trHeight w:val="1727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center" w:pos="2163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AB5C10" w:rsidRDefault="00B74FDF">
            <w:pPr>
              <w:spacing w:after="13"/>
              <w:ind w:left="614"/>
              <w:jc w:val="center"/>
            </w:pPr>
            <w:r>
              <w:rPr>
                <w:rFonts w:ascii="Arial" w:eastAsia="Arial" w:hAnsi="Arial" w:cs="Arial"/>
                <w:sz w:val="19"/>
              </w:rPr>
              <w:t>те</w:t>
            </w:r>
            <w:r>
              <w:rPr>
                <w:rFonts w:ascii="Arial" w:eastAsia="Arial" w:hAnsi="Arial" w:cs="Arial"/>
                <w:sz w:val="19"/>
              </w:rPr>
              <w:t>рапевтическо-</w:t>
            </w:r>
          </w:p>
          <w:p w:rsidR="00AB5C10" w:rsidRDefault="00B74FDF">
            <w:pPr>
              <w:spacing w:after="268"/>
              <w:ind w:left="952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  <w:p w:rsidR="00AB5C10" w:rsidRDefault="00B74FDF">
            <w:pPr>
              <w:spacing w:after="0"/>
              <w:ind w:left="643" w:right="64" w:hanging="643"/>
            </w:pPr>
            <w:r>
              <w:rPr>
                <w:rFonts w:ascii="Arial" w:eastAsia="Arial" w:hAnsi="Arial" w:cs="Arial"/>
                <w:sz w:val="19"/>
              </w:rPr>
              <w:t>G04BDСредства для лечения учащенного мочеиспускания и недержания мочи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0" w:firstLine="594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542" name="Picture 15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" name="Picture 1542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right="184"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ССД СКД</w:t>
            </w:r>
          </w:p>
          <w:p w:rsidR="00AB5C10" w:rsidRDefault="00B74FDF">
            <w:pPr>
              <w:spacing w:after="0"/>
              <w:ind w:left="12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1062" cy="228600"/>
                      <wp:effectExtent l="0" t="0" r="0" b="0"/>
                      <wp:docPr id="9417" name="Group 94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1062" cy="228600"/>
                                <a:chOff x="0" y="0"/>
                                <a:chExt cx="421062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51" name="Picture 1551"/>
                                <pic:cNvPicPr/>
                              </pic:nvPicPr>
                              <pic:blipFill>
                                <a:blip r:embed="rId1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" name="Picture 1554"/>
                                <pic:cNvPicPr/>
                              </pic:nvPicPr>
                              <pic:blipFill>
                                <a:blip r:embed="rId1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0374" y="0"/>
                                  <a:ext cx="100688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9417" style="width:33.1545pt;height:18pt;mso-position-horizontal-relative:char;mso-position-vertical-relative:line" coordsize="4210,2286">
                      <v:shape id="Picture 1551" style="position:absolute;width:1006;height:2286;left:0;top:0;" filled="f">
                        <v:imagedata r:id="rId116"/>
                      </v:shape>
                      <v:shape id="Picture 1554" style="position:absolute;width:1006;height:2286;left:3203;top:0;" filled="f">
                        <v:imagedata r:id="rId117"/>
                      </v:shape>
                    </v:group>
                  </w:pict>
                </mc:Fallback>
              </mc:AlternateContent>
            </w:r>
          </w:p>
        </w:tc>
      </w:tr>
      <w:tr w:rsidR="00AB5C10">
        <w:trPr>
          <w:trHeight w:val="27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Оксибутинин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15</w:t>
            </w:r>
            <w:r>
              <w:rPr>
                <w:rFonts w:ascii="Arial" w:eastAsia="Arial" w:hAnsi="Arial" w:cs="Arial"/>
                <w:sz w:val="19"/>
              </w:rPr>
              <w:tab/>
              <w:t>5475</w:t>
            </w:r>
          </w:p>
        </w:tc>
      </w:tr>
      <w:tr w:rsidR="00AB5C10">
        <w:trPr>
          <w:trHeight w:val="270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Солифенацин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10</w:t>
            </w:r>
            <w:r>
              <w:rPr>
                <w:rFonts w:ascii="Arial" w:eastAsia="Arial" w:hAnsi="Arial" w:cs="Arial"/>
                <w:sz w:val="19"/>
              </w:rPr>
              <w:tab/>
              <w:t>3650</w:t>
            </w:r>
          </w:p>
        </w:tc>
      </w:tr>
      <w:tr w:rsidR="00AB5C10">
        <w:trPr>
          <w:trHeight w:val="27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Толтеродин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4</w:t>
            </w:r>
            <w:r>
              <w:rPr>
                <w:rFonts w:ascii="Arial" w:eastAsia="Arial" w:hAnsi="Arial" w:cs="Arial"/>
                <w:sz w:val="19"/>
              </w:rPr>
              <w:tab/>
              <w:t>1460</w:t>
            </w:r>
          </w:p>
        </w:tc>
      </w:tr>
      <w:tr w:rsidR="00AB5C10">
        <w:trPr>
          <w:trHeight w:val="27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Троспия хлорид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93"/>
              <w:jc w:val="both"/>
            </w:pPr>
            <w:r>
              <w:rPr>
                <w:rFonts w:ascii="Arial" w:eastAsia="Arial" w:hAnsi="Arial" w:cs="Arial"/>
                <w:sz w:val="19"/>
              </w:rPr>
              <w:t>45 16425</w:t>
            </w:r>
          </w:p>
        </w:tc>
      </w:tr>
      <w:tr w:rsidR="00AB5C10">
        <w:trPr>
          <w:trHeight w:val="78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C10" w:rsidRDefault="00B74FDF">
            <w:pPr>
              <w:spacing w:after="0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M03AXДругие миорелаксанты периферического действия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Фезотеродин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78"/>
            </w:pPr>
            <w:r>
              <w:rPr>
                <w:rFonts w:ascii="Arial" w:eastAsia="Arial" w:hAnsi="Arial" w:cs="Arial"/>
                <w:sz w:val="19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</w:t>
            </w:r>
            <w:r>
              <w:rPr>
                <w:rFonts w:ascii="Arial" w:eastAsia="Arial" w:hAnsi="Arial" w:cs="Arial"/>
                <w:sz w:val="19"/>
              </w:rPr>
              <w:tab/>
              <w:t>2920</w:t>
            </w:r>
          </w:p>
        </w:tc>
      </w:tr>
      <w:tr w:rsidR="00AB5C10">
        <w:trPr>
          <w:trHeight w:val="51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Ботулинический токсин типа</w:t>
            </w:r>
          </w:p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А-гемагглютинин комплекс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45"/>
            </w:pPr>
            <w:r>
              <w:rPr>
                <w:rFonts w:ascii="Arial" w:eastAsia="Arial" w:hAnsi="Arial" w:cs="Arial"/>
                <w:sz w:val="19"/>
              </w:rPr>
              <w:t>ЕД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400</w:t>
            </w:r>
          </w:p>
        </w:tc>
      </w:tr>
      <w:tr w:rsidR="00AB5C10">
        <w:trPr>
          <w:trHeight w:val="518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Ботулинический токсин типа</w:t>
            </w:r>
          </w:p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0,004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45"/>
            </w:pPr>
            <w:r>
              <w:rPr>
                <w:rFonts w:ascii="Arial" w:eastAsia="Arial" w:hAnsi="Arial" w:cs="Arial"/>
                <w:sz w:val="19"/>
              </w:rPr>
              <w:t>ЕД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400</w:t>
            </w:r>
          </w:p>
        </w:tc>
      </w:tr>
      <w:tr w:rsidR="00AB5C10">
        <w:trPr>
          <w:trHeight w:val="474"/>
        </w:trPr>
        <w:tc>
          <w:tcPr>
            <w:tcW w:w="371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AB5C10"/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Ботулинический токсин типа</w:t>
            </w:r>
          </w:p>
          <w:p w:rsidR="00AB5C10" w:rsidRDefault="00B74FD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0,004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345"/>
            </w:pPr>
            <w:r>
              <w:rPr>
                <w:rFonts w:ascii="Arial" w:eastAsia="Arial" w:hAnsi="Arial" w:cs="Arial"/>
                <w:sz w:val="19"/>
              </w:rPr>
              <w:t>ЕД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right" w:pos="97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100</w:t>
            </w:r>
            <w:r>
              <w:rPr>
                <w:rFonts w:ascii="Arial" w:eastAsia="Arial" w:hAnsi="Arial" w:cs="Arial"/>
                <w:sz w:val="19"/>
              </w:rPr>
              <w:tab/>
              <w:t>200</w:t>
            </w:r>
          </w:p>
        </w:tc>
      </w:tr>
    </w:tbl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B5C10" w:rsidRDefault="00B74FDF">
      <w:pPr>
        <w:spacing w:after="198" w:line="265" w:lineRule="auto"/>
        <w:ind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08" name="Picture 1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" name="Picture 1508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AB5C10" w:rsidRDefault="00B74FDF">
      <w:pPr>
        <w:spacing w:after="176" w:line="265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512" name="Picture 1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" name="Picture 1512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AB5C10" w:rsidRDefault="00B74FDF">
      <w:pPr>
        <w:spacing w:after="230" w:line="265" w:lineRule="auto"/>
        <w:ind w:left="400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515" name="Picture 1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" name="Picture 1515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AB5C10" w:rsidRDefault="00B74FDF">
      <w:pPr>
        <w:pStyle w:val="Heading1"/>
        <w:spacing w:after="27"/>
        <w:ind w:left="218" w:hanging="233"/>
      </w:pPr>
      <w:r>
        <w:t>ПЕРЕЧЕНЬ МЕДИЦИНСКИХ ИЗДЕЛИЙ, ИМПЛАНТИРУЕМЫХ В ОРГАНИЗМ ЧЕЛОВЕКА</w:t>
      </w:r>
    </w:p>
    <w:tbl>
      <w:tblPr>
        <w:tblStyle w:val="TableGrid"/>
        <w:tblW w:w="1029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3501"/>
        <w:gridCol w:w="981"/>
      </w:tblGrid>
      <w:tr w:rsidR="00AB5C10">
        <w:trPr>
          <w:trHeight w:val="474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tabs>
                <w:tab w:val="center" w:pos="30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вида медицинского изделия</w:t>
            </w:r>
          </w:p>
        </w:tc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760" w:hanging="760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Среднее количество</w:t>
            </w:r>
          </w:p>
        </w:tc>
      </w:tr>
      <w:tr w:rsidR="00AB5C10">
        <w:trPr>
          <w:trHeight w:val="474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654" w:right="27" w:hanging="654"/>
            </w:pPr>
            <w:r>
              <w:rPr>
                <w:rFonts w:ascii="Arial" w:eastAsia="Arial" w:hAnsi="Arial" w:cs="Arial"/>
                <w:sz w:val="19"/>
              </w:rPr>
              <w:t>273970</w:t>
            </w:r>
            <w:r>
              <w:rPr>
                <w:rFonts w:ascii="Arial" w:eastAsia="Arial" w:hAnsi="Arial" w:cs="Arial"/>
                <w:sz w:val="19"/>
              </w:rPr>
              <w:t>Сетка хирургическая для лечения стрессового недержания мочи у женщин</w:t>
            </w:r>
          </w:p>
        </w:tc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ind w:left="1236"/>
            </w:pPr>
            <w:r>
              <w:rPr>
                <w:rFonts w:ascii="Arial" w:eastAsia="Arial" w:hAnsi="Arial" w:cs="Arial"/>
                <w:sz w:val="19"/>
              </w:rPr>
              <w:t>0,001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AB5C10" w:rsidRDefault="00B74FD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AB5C10" w:rsidRDefault="00B74FDF">
      <w:pPr>
        <w:pStyle w:val="Heading1"/>
        <w:ind w:left="-5"/>
      </w:pPr>
      <w:r>
        <w:t>ВИДЫ ЛЕЧЕБНОГО ПИТАНИЯ, ВКЛЮЧАЯ СПЕЦИАЛИЗИРОВАННЫЕ ПРОДУКТЫ ЛЕЧЕБНОГОПИТАНИЯ</w:t>
      </w:r>
    </w:p>
    <w:p w:rsidR="00AB5C10" w:rsidRDefault="00B74FDF">
      <w:pPr>
        <w:spacing w:after="0" w:line="265" w:lineRule="auto"/>
        <w:ind w:left="10" w:hanging="10"/>
      </w:pPr>
      <w:r>
        <w:rPr>
          <w:rFonts w:ascii="Arial" w:eastAsia="Arial" w:hAnsi="Arial" w:cs="Arial"/>
          <w:sz w:val="19"/>
        </w:rPr>
        <w:t>5.1. Лечебное питание</w:t>
      </w:r>
    </w:p>
    <w:p w:rsidR="00AB5C10" w:rsidRDefault="00B74FDF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AB5C10" w:rsidRDefault="00B74FDF">
      <w:pPr>
        <w:tabs>
          <w:tab w:val="center" w:pos="5949"/>
          <w:tab w:val="center" w:pos="8798"/>
        </w:tabs>
        <w:spacing w:after="704" w:line="265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0,036</w:t>
      </w:r>
      <w:r>
        <w:rPr>
          <w:rFonts w:ascii="Arial" w:eastAsia="Arial" w:hAnsi="Arial" w:cs="Arial"/>
          <w:sz w:val="19"/>
        </w:rPr>
        <w:tab/>
        <w:t>5</w:t>
      </w:r>
    </w:p>
    <w:p w:rsidR="00AB5C10" w:rsidRDefault="00B74FDF">
      <w:pPr>
        <w:spacing w:after="0" w:line="265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</w:t>
      </w:r>
      <w:r>
        <w:rPr>
          <w:rFonts w:ascii="Arial" w:eastAsia="Arial" w:hAnsi="Arial" w:cs="Arial"/>
          <w:sz w:val="19"/>
        </w:rPr>
        <w:t>.gov.ru, 06.09.2021,</w:t>
      </w:r>
    </w:p>
    <w:p w:rsidR="00AB5C10" w:rsidRDefault="00B74FDF">
      <w:pPr>
        <w:spacing w:after="27" w:line="265" w:lineRule="auto"/>
        <w:ind w:left="10" w:hanging="10"/>
      </w:pPr>
      <w:r>
        <w:rPr>
          <w:rFonts w:ascii="Arial" w:eastAsia="Arial" w:hAnsi="Arial" w:cs="Arial"/>
          <w:sz w:val="19"/>
        </w:rPr>
        <w:t>N 0001202109060004</w:t>
      </w:r>
    </w:p>
    <w:p w:rsidR="00AB5C10" w:rsidRDefault="00B74FDF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534" name="Picture 15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" name="Picture 1534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5C10">
      <w:headerReference w:type="even" r:id="rId118"/>
      <w:headerReference w:type="default" r:id="rId119"/>
      <w:footerReference w:type="even" r:id="rId120"/>
      <w:footerReference w:type="default" r:id="rId121"/>
      <w:headerReference w:type="first" r:id="rId122"/>
      <w:footerReference w:type="first" r:id="rId123"/>
      <w:pgSz w:w="11918" w:h="16858"/>
      <w:pgMar w:top="1478" w:right="443" w:bottom="129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4FDF">
      <w:pPr>
        <w:spacing w:after="0" w:line="240" w:lineRule="auto"/>
      </w:pPr>
      <w:r>
        <w:separator/>
      </w:r>
    </w:p>
  </w:endnote>
  <w:endnote w:type="continuationSeparator" w:id="0">
    <w:p w:rsidR="00000000" w:rsidRDefault="00B7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796" name="Group 127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66" name="Shape 1436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96" style="width:595.92pt;height:0.75pt;position:absolute;mso-position-horizontal-relative:page;mso-position-horizontal:absolute;margin-left:0pt;mso-position-vertical-relative:page;margin-top:810.75pt;" coordsize="75681,95">
              <v:shape id="Shape 1436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</w:t>
    </w:r>
    <w:r>
      <w:rPr>
        <w:rFonts w:ascii="Arial" w:eastAsia="Arial" w:hAnsi="Arial" w:cs="Arial"/>
        <w:color w:val="3451A0"/>
        <w:sz w:val="12"/>
        <w:u w:val="single" w:color="3451A0"/>
      </w:rPr>
      <w:t>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768" name="Group 127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64" name="Shape 1436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68" style="width:595.92pt;height:0.75pt;position:absolute;mso-position-horizontal-relative:page;mso-position-horizontal:absolute;margin-left:0pt;mso-position-vertical-relative:page;margin-top:810.75pt;" coordsize="75681,95">
              <v:shape id="Shape 1436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2740" name="Group 127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62" name="Shape 1436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40" style="width:595.92pt;height:0.75pt;position:absolute;mso-position-horizontal-relative:page;mso-position-horizontal:absolute;margin-left:0pt;mso-position-vertical-relative:page;margin-top:810.75pt;" coordsize="75681,95">
              <v:shape id="Shape 1436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</w:t>
    </w:r>
    <w:r>
      <w:rPr>
        <w:rFonts w:ascii="Arial" w:eastAsia="Arial" w:hAnsi="Arial" w:cs="Arial"/>
        <w:sz w:val="12"/>
      </w:rPr>
      <w:t xml:space="preserve">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4FDF">
      <w:pPr>
        <w:spacing w:after="0" w:line="240" w:lineRule="auto"/>
      </w:pPr>
      <w:r>
        <w:separator/>
      </w:r>
    </w:p>
  </w:footnote>
  <w:footnote w:type="continuationSeparator" w:id="0">
    <w:p w:rsidR="00000000" w:rsidRDefault="00B7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 w:line="216" w:lineRule="auto"/>
      <w:ind w:left="-150" w:right="-14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781" name="Group 127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60" name="Shape 1436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81" style="width:595.92pt;height:0.75pt;position:absolute;mso-position-horizontal-relative:page;mso-position-horizontal:absolute;margin-left:0pt;mso-position-vertical-relative:page;margin-top:39.75pt;" coordsize="75681,95">
              <v:shape id="Shape 1436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Об утверждении стандарта медицинской помощи взрослым при нейрогенной дисфункции нижних мочевыводящих путей (диагностика, лечение и диспансерное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наблюдение)</w:t>
    </w:r>
  </w:p>
  <w:p w:rsidR="00AB5C10" w:rsidRDefault="00B74FD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04 августа 2021 г. № 834н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 w:line="216" w:lineRule="auto"/>
      <w:ind w:left="-150" w:right="-14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753" name="Group 127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58" name="Shape 1435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53" style="width:595.92pt;height:0.75pt;position:absolute;mso-position-horizontal-relative:page;mso-position-horizontal:absolute;margin-left:0pt;mso-position-vertical-relative:page;margin-top:39.75pt;" coordsize="75681,95">
              <v:shape id="Shape 1435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</w:t>
    </w:r>
    <w:r>
      <w:rPr>
        <w:rFonts w:ascii="Arial" w:eastAsia="Arial" w:hAnsi="Arial" w:cs="Arial"/>
        <w:sz w:val="12"/>
      </w:rPr>
      <w:t xml:space="preserve">ении стандарта медицинской помощи взрослым при нейрогенной дисфункции нижних мочевыводящих путей (диагностика, лечение и диспансерное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наблюдение)</w:t>
    </w:r>
  </w:p>
  <w:p w:rsidR="00AB5C10" w:rsidRDefault="00B74FD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04 августа 2021 г. № 834н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10" w:rsidRDefault="00B74FDF">
    <w:pPr>
      <w:spacing w:after="0" w:line="216" w:lineRule="auto"/>
      <w:ind w:left="-150" w:right="-14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12725" name="Group 127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4356" name="Shape 1435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2725" style="width:595.92pt;height:0.75pt;position:absolute;mso-position-horizontal-relative:page;mso-position-horizontal:absolute;margin-left:0pt;mso-position-vertical-relative:page;margin-top:39.75pt;" coordsize="75681,95">
              <v:shape id="Shape 1435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</w:t>
    </w:r>
    <w:r>
      <w:rPr>
        <w:rFonts w:ascii="Arial" w:eastAsia="Arial" w:hAnsi="Arial" w:cs="Arial"/>
        <w:sz w:val="12"/>
      </w:rPr>
      <w:t xml:space="preserve">арта медицинской помощи взрослым при нейрогенной дисфункции нижних мочевыводящих путей (диагностика, лечение и диспансерное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  <w:r>
      <w:rPr>
        <w:rFonts w:ascii="Arial" w:eastAsia="Arial" w:hAnsi="Arial" w:cs="Arial"/>
        <w:sz w:val="12"/>
      </w:rPr>
      <w:t>наблюдение)</w:t>
    </w:r>
  </w:p>
  <w:p w:rsidR="00AB5C10" w:rsidRDefault="00B74FD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04 августа 2021 г. № 834н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47594"/>
    <w:multiLevelType w:val="hybridMultilevel"/>
    <w:tmpl w:val="DCEA7DBC"/>
    <w:lvl w:ilvl="0" w:tplc="1FA8CD4A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8EC7F2C">
      <w:start w:val="1"/>
      <w:numFmt w:val="lowerLetter"/>
      <w:lvlText w:val="%2"/>
      <w:lvlJc w:val="left"/>
      <w:pPr>
        <w:ind w:left="15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ABA4116">
      <w:start w:val="1"/>
      <w:numFmt w:val="lowerRoman"/>
      <w:lvlText w:val="%3"/>
      <w:lvlJc w:val="left"/>
      <w:pPr>
        <w:ind w:left="22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6D275EA">
      <w:start w:val="1"/>
      <w:numFmt w:val="decimal"/>
      <w:lvlText w:val="%4"/>
      <w:lvlJc w:val="left"/>
      <w:pPr>
        <w:ind w:left="29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B088172">
      <w:start w:val="1"/>
      <w:numFmt w:val="lowerLetter"/>
      <w:lvlText w:val="%5"/>
      <w:lvlJc w:val="left"/>
      <w:pPr>
        <w:ind w:left="37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8243B3C">
      <w:start w:val="1"/>
      <w:numFmt w:val="lowerRoman"/>
      <w:lvlText w:val="%6"/>
      <w:lvlJc w:val="left"/>
      <w:pPr>
        <w:ind w:left="44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968DB26">
      <w:start w:val="1"/>
      <w:numFmt w:val="decimal"/>
      <w:lvlText w:val="%7"/>
      <w:lvlJc w:val="left"/>
      <w:pPr>
        <w:ind w:left="51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2C4C93E">
      <w:start w:val="1"/>
      <w:numFmt w:val="lowerLetter"/>
      <w:lvlText w:val="%8"/>
      <w:lvlJc w:val="left"/>
      <w:pPr>
        <w:ind w:left="58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3E0E416">
      <w:start w:val="1"/>
      <w:numFmt w:val="lowerRoman"/>
      <w:lvlText w:val="%9"/>
      <w:lvlJc w:val="left"/>
      <w:pPr>
        <w:ind w:left="65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5430B8"/>
    <w:multiLevelType w:val="hybridMultilevel"/>
    <w:tmpl w:val="861EC5B0"/>
    <w:lvl w:ilvl="0" w:tplc="88B89230">
      <w:start w:val="1"/>
      <w:numFmt w:val="decimal"/>
      <w:lvlText w:val="%1.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288941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214C3F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55E108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AD81CD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7FC275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AAEA8B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B7A83C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DDE153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10"/>
    <w:rsid w:val="00AB5C10"/>
    <w:rsid w:val="00B7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38F7AA5-4EAA-4219-9431-91825C30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215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117" Type="http://schemas.openxmlformats.org/officeDocument/2006/relationships/image" Target="media/image50.jpg"/><Relationship Id="rId21" Type="http://schemas.openxmlformats.org/officeDocument/2006/relationships/hyperlink" Target="http://docs.cntd.ru/document/608494980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499002223" TargetMode="External"/><Relationship Id="rId68" Type="http://schemas.openxmlformats.org/officeDocument/2006/relationships/hyperlink" Target="http://docs.cntd.ru/document/499002223" TargetMode="External"/><Relationship Id="rId84" Type="http://schemas.openxmlformats.org/officeDocument/2006/relationships/hyperlink" Target="http://docs.cntd.ru/document/902385287" TargetMode="External"/><Relationship Id="rId89" Type="http://schemas.openxmlformats.org/officeDocument/2006/relationships/hyperlink" Target="http://docs.cntd.ru/document/902385287" TargetMode="External"/><Relationship Id="rId112" Type="http://schemas.openxmlformats.org/officeDocument/2006/relationships/image" Target="media/image3.jpg"/><Relationship Id="rId16" Type="http://schemas.openxmlformats.org/officeDocument/2006/relationships/hyperlink" Target="http://docs.cntd.ru/document/608494980" TargetMode="External"/><Relationship Id="rId107" Type="http://schemas.openxmlformats.org/officeDocument/2006/relationships/hyperlink" Target="http://docs.cntd.ru/document/902286265" TargetMode="External"/><Relationship Id="rId11" Type="http://schemas.openxmlformats.org/officeDocument/2006/relationships/hyperlink" Target="http://docs.cntd.ru/document/608494980" TargetMode="External"/><Relationship Id="rId32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499002223" TargetMode="External"/><Relationship Id="rId58" Type="http://schemas.openxmlformats.org/officeDocument/2006/relationships/hyperlink" Target="http://docs.cntd.ru/document/499002223" TargetMode="External"/><Relationship Id="rId74" Type="http://schemas.openxmlformats.org/officeDocument/2006/relationships/hyperlink" Target="http://docs.cntd.ru/document/499002223" TargetMode="External"/><Relationship Id="rId79" Type="http://schemas.openxmlformats.org/officeDocument/2006/relationships/hyperlink" Target="http://docs.cntd.ru/document/902385287" TargetMode="External"/><Relationship Id="rId102" Type="http://schemas.openxmlformats.org/officeDocument/2006/relationships/hyperlink" Target="http://docs.cntd.ru/document/902286265" TargetMode="External"/><Relationship Id="rId123" Type="http://schemas.openxmlformats.org/officeDocument/2006/relationships/footer" Target="footer3.xml"/><Relationship Id="rId5" Type="http://schemas.openxmlformats.org/officeDocument/2006/relationships/footnotes" Target="footnotes.xml"/><Relationship Id="rId90" Type="http://schemas.openxmlformats.org/officeDocument/2006/relationships/hyperlink" Target="http://docs.cntd.ru/document/902385287" TargetMode="External"/><Relationship Id="rId95" Type="http://schemas.openxmlformats.org/officeDocument/2006/relationships/hyperlink" Target="http://docs.cntd.ru/document/902385287" TargetMode="External"/><Relationship Id="rId22" Type="http://schemas.openxmlformats.org/officeDocument/2006/relationships/hyperlink" Target="http://docs.cntd.ru/document/608494980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499002223" TargetMode="External"/><Relationship Id="rId69" Type="http://schemas.openxmlformats.org/officeDocument/2006/relationships/hyperlink" Target="http://docs.cntd.ru/document/499002223" TargetMode="External"/><Relationship Id="rId113" Type="http://schemas.openxmlformats.org/officeDocument/2006/relationships/image" Target="media/image4.jpg"/><Relationship Id="rId118" Type="http://schemas.openxmlformats.org/officeDocument/2006/relationships/header" Target="header1.xml"/><Relationship Id="rId80" Type="http://schemas.openxmlformats.org/officeDocument/2006/relationships/hyperlink" Target="http://docs.cntd.ru/document/902385287" TargetMode="External"/><Relationship Id="rId85" Type="http://schemas.openxmlformats.org/officeDocument/2006/relationships/hyperlink" Target="http://docs.cntd.ru/document/902385287" TargetMode="External"/><Relationship Id="rId12" Type="http://schemas.openxmlformats.org/officeDocument/2006/relationships/hyperlink" Target="http://docs.cntd.ru/document/608494980" TargetMode="External"/><Relationship Id="rId17" Type="http://schemas.openxmlformats.org/officeDocument/2006/relationships/hyperlink" Target="http://docs.cntd.ru/document/608494980" TargetMode="External"/><Relationship Id="rId33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499002223" TargetMode="External"/><Relationship Id="rId103" Type="http://schemas.openxmlformats.org/officeDocument/2006/relationships/hyperlink" Target="http://docs.cntd.ru/document/902286265" TargetMode="External"/><Relationship Id="rId108" Type="http://schemas.openxmlformats.org/officeDocument/2006/relationships/hyperlink" Target="http://docs.cntd.ru/document/902286265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://docs.cntd.ru/document/499002223" TargetMode="External"/><Relationship Id="rId70" Type="http://schemas.openxmlformats.org/officeDocument/2006/relationships/hyperlink" Target="http://docs.cntd.ru/document/499002223" TargetMode="External"/><Relationship Id="rId75" Type="http://schemas.openxmlformats.org/officeDocument/2006/relationships/hyperlink" Target="http://docs.cntd.ru/document/902385287" TargetMode="External"/><Relationship Id="rId91" Type="http://schemas.openxmlformats.org/officeDocument/2006/relationships/hyperlink" Target="http://docs.cntd.ru/document/902385287" TargetMode="External"/><Relationship Id="rId96" Type="http://schemas.openxmlformats.org/officeDocument/2006/relationships/hyperlink" Target="http://docs.cntd.ru/document/90238528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608494980" TargetMode="External"/><Relationship Id="rId28" Type="http://schemas.openxmlformats.org/officeDocument/2006/relationships/hyperlink" Target="http://docs.cntd.ru/document/902312609" TargetMode="External"/><Relationship Id="rId49" Type="http://schemas.openxmlformats.org/officeDocument/2006/relationships/hyperlink" Target="http://docs.cntd.ru/document/902353904" TargetMode="External"/><Relationship Id="rId114" Type="http://schemas.openxmlformats.org/officeDocument/2006/relationships/image" Target="media/image5.jpg"/><Relationship Id="rId119" Type="http://schemas.openxmlformats.org/officeDocument/2006/relationships/header" Target="header2.xml"/><Relationship Id="rId44" Type="http://schemas.openxmlformats.org/officeDocument/2006/relationships/hyperlink" Target="http://docs.cntd.ru/document/902353904" TargetMode="External"/><Relationship Id="rId60" Type="http://schemas.openxmlformats.org/officeDocument/2006/relationships/hyperlink" Target="http://docs.cntd.ru/document/499002223" TargetMode="External"/><Relationship Id="rId65" Type="http://schemas.openxmlformats.org/officeDocument/2006/relationships/hyperlink" Target="http://docs.cntd.ru/document/499002223" TargetMode="External"/><Relationship Id="rId81" Type="http://schemas.openxmlformats.org/officeDocument/2006/relationships/hyperlink" Target="http://docs.cntd.ru/document/902385287" TargetMode="External"/><Relationship Id="rId86" Type="http://schemas.openxmlformats.org/officeDocument/2006/relationships/hyperlink" Target="http://docs.cntd.ru/document/902385287" TargetMode="External"/><Relationship Id="rId13" Type="http://schemas.openxmlformats.org/officeDocument/2006/relationships/hyperlink" Target="http://docs.cntd.ru/document/608494980" TargetMode="External"/><Relationship Id="rId18" Type="http://schemas.openxmlformats.org/officeDocument/2006/relationships/hyperlink" Target="http://docs.cntd.ru/document/608494980" TargetMode="External"/><Relationship Id="rId39" Type="http://schemas.openxmlformats.org/officeDocument/2006/relationships/hyperlink" Target="http://docs.cntd.ru/document/902353904" TargetMode="External"/><Relationship Id="rId109" Type="http://schemas.openxmlformats.org/officeDocument/2006/relationships/hyperlink" Target="http://docs.cntd.ru/document/902286265" TargetMode="External"/><Relationship Id="rId34" Type="http://schemas.openxmlformats.org/officeDocument/2006/relationships/hyperlink" Target="http://docs.cntd.ru/document/902312609" TargetMode="External"/><Relationship Id="rId50" Type="http://schemas.openxmlformats.org/officeDocument/2006/relationships/hyperlink" Target="http://docs.cntd.ru/document/902353904" TargetMode="External"/><Relationship Id="rId55" Type="http://schemas.openxmlformats.org/officeDocument/2006/relationships/hyperlink" Target="http://docs.cntd.ru/document/499002223" TargetMode="External"/><Relationship Id="rId76" Type="http://schemas.openxmlformats.org/officeDocument/2006/relationships/hyperlink" Target="http://docs.cntd.ru/document/902385287" TargetMode="External"/><Relationship Id="rId97" Type="http://schemas.openxmlformats.org/officeDocument/2006/relationships/hyperlink" Target="http://docs.cntd.ru/document/902385287" TargetMode="External"/><Relationship Id="rId104" Type="http://schemas.openxmlformats.org/officeDocument/2006/relationships/hyperlink" Target="http://docs.cntd.ru/document/902286265" TargetMode="External"/><Relationship Id="rId120" Type="http://schemas.openxmlformats.org/officeDocument/2006/relationships/footer" Target="footer1.xml"/><Relationship Id="rId125" Type="http://schemas.openxmlformats.org/officeDocument/2006/relationships/theme" Target="theme/theme1.xml"/><Relationship Id="rId7" Type="http://schemas.openxmlformats.org/officeDocument/2006/relationships/hyperlink" Target="http://docs.cntd.ru/document/608494980" TargetMode="External"/><Relationship Id="rId71" Type="http://schemas.openxmlformats.org/officeDocument/2006/relationships/hyperlink" Target="http://docs.cntd.ru/document/499002223" TargetMode="External"/><Relationship Id="rId92" Type="http://schemas.openxmlformats.org/officeDocument/2006/relationships/hyperlink" Target="http://docs.cntd.ru/document/902385287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608494980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499002223" TargetMode="External"/><Relationship Id="rId87" Type="http://schemas.openxmlformats.org/officeDocument/2006/relationships/hyperlink" Target="http://docs.cntd.ru/document/902385287" TargetMode="Externa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image" Target="media/image6.jpg"/><Relationship Id="rId61" Type="http://schemas.openxmlformats.org/officeDocument/2006/relationships/hyperlink" Target="http://docs.cntd.ru/document/499002223" TargetMode="External"/><Relationship Id="rId82" Type="http://schemas.openxmlformats.org/officeDocument/2006/relationships/hyperlink" Target="http://docs.cntd.ru/document/902385287" TargetMode="External"/><Relationship Id="rId19" Type="http://schemas.openxmlformats.org/officeDocument/2006/relationships/hyperlink" Target="http://docs.cntd.ru/document/608494980" TargetMode="External"/><Relationship Id="rId14" Type="http://schemas.openxmlformats.org/officeDocument/2006/relationships/hyperlink" Target="http://docs.cntd.ru/document/608494980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12609" TargetMode="External"/><Relationship Id="rId56" Type="http://schemas.openxmlformats.org/officeDocument/2006/relationships/hyperlink" Target="http://docs.cntd.ru/document/499002223" TargetMode="External"/><Relationship Id="rId77" Type="http://schemas.openxmlformats.org/officeDocument/2006/relationships/hyperlink" Target="http://docs.cntd.ru/document/902385287" TargetMode="External"/><Relationship Id="rId100" Type="http://schemas.openxmlformats.org/officeDocument/2006/relationships/image" Target="media/image1.jpg"/><Relationship Id="rId105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608494980" TargetMode="External"/><Relationship Id="rId51" Type="http://schemas.openxmlformats.org/officeDocument/2006/relationships/hyperlink" Target="http://docs.cntd.ru/document/902353904" TargetMode="External"/><Relationship Id="rId72" Type="http://schemas.openxmlformats.org/officeDocument/2006/relationships/hyperlink" Target="http://docs.cntd.ru/document/499002223" TargetMode="External"/><Relationship Id="rId93" Type="http://schemas.openxmlformats.org/officeDocument/2006/relationships/hyperlink" Target="http://docs.cntd.ru/document/902385287" TargetMode="External"/><Relationship Id="rId98" Type="http://schemas.openxmlformats.org/officeDocument/2006/relationships/hyperlink" Target="http://docs.cntd.ru/document/902385287" TargetMode="External"/><Relationship Id="rId121" Type="http://schemas.openxmlformats.org/officeDocument/2006/relationships/footer" Target="footer2.xm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12609" TargetMode="External"/><Relationship Id="rId46" Type="http://schemas.openxmlformats.org/officeDocument/2006/relationships/hyperlink" Target="http://docs.cntd.ru/document/902353904" TargetMode="External"/><Relationship Id="rId67" Type="http://schemas.openxmlformats.org/officeDocument/2006/relationships/hyperlink" Target="http://docs.cntd.ru/document/499002223" TargetMode="External"/><Relationship Id="rId116" Type="http://schemas.openxmlformats.org/officeDocument/2006/relationships/image" Target="media/image40.jpg"/><Relationship Id="rId20" Type="http://schemas.openxmlformats.org/officeDocument/2006/relationships/hyperlink" Target="http://docs.cntd.ru/document/608494980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499002223" TargetMode="External"/><Relationship Id="rId83" Type="http://schemas.openxmlformats.org/officeDocument/2006/relationships/hyperlink" Target="http://docs.cntd.ru/document/902385287" TargetMode="External"/><Relationship Id="rId88" Type="http://schemas.openxmlformats.org/officeDocument/2006/relationships/hyperlink" Target="http://docs.cntd.ru/document/902385287" TargetMode="External"/><Relationship Id="rId111" Type="http://schemas.openxmlformats.org/officeDocument/2006/relationships/image" Target="media/image2.jpg"/><Relationship Id="rId15" Type="http://schemas.openxmlformats.org/officeDocument/2006/relationships/hyperlink" Target="http://docs.cntd.ru/document/608494980" TargetMode="External"/><Relationship Id="rId36" Type="http://schemas.openxmlformats.org/officeDocument/2006/relationships/hyperlink" Target="http://docs.cntd.ru/document/902312609" TargetMode="External"/><Relationship Id="rId57" Type="http://schemas.openxmlformats.org/officeDocument/2006/relationships/hyperlink" Target="http://docs.cntd.ru/document/499002223" TargetMode="External"/><Relationship Id="rId106" Type="http://schemas.openxmlformats.org/officeDocument/2006/relationships/hyperlink" Target="http://docs.cntd.ru/document/902286265" TargetMode="External"/><Relationship Id="rId10" Type="http://schemas.openxmlformats.org/officeDocument/2006/relationships/hyperlink" Target="http://docs.cntd.ru/document/608494980" TargetMode="External"/><Relationship Id="rId31" Type="http://schemas.openxmlformats.org/officeDocument/2006/relationships/hyperlink" Target="http://docs.cntd.ru/document/902312609" TargetMode="External"/><Relationship Id="rId52" Type="http://schemas.openxmlformats.org/officeDocument/2006/relationships/hyperlink" Target="http://docs.cntd.ru/document/608494980" TargetMode="External"/><Relationship Id="rId73" Type="http://schemas.openxmlformats.org/officeDocument/2006/relationships/hyperlink" Target="http://docs.cntd.ru/document/499002223" TargetMode="External"/><Relationship Id="rId78" Type="http://schemas.openxmlformats.org/officeDocument/2006/relationships/hyperlink" Target="http://docs.cntd.ru/document/902385287" TargetMode="External"/><Relationship Id="rId94" Type="http://schemas.openxmlformats.org/officeDocument/2006/relationships/hyperlink" Target="http://docs.cntd.ru/document/902385287" TargetMode="External"/><Relationship Id="rId99" Type="http://schemas.openxmlformats.org/officeDocument/2006/relationships/hyperlink" Target="http://docs.cntd.ru/document/902286265" TargetMode="External"/><Relationship Id="rId101" Type="http://schemas.openxmlformats.org/officeDocument/2006/relationships/hyperlink" Target="http://docs.cntd.ru/document/902286265" TargetMode="External"/><Relationship Id="rId12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6084949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2496</Words>
  <Characters>14228</Characters>
  <Application>Microsoft Office Word</Application>
  <DocSecurity>4</DocSecurity>
  <Lines>118</Lines>
  <Paragraphs>33</Paragraphs>
  <ScaleCrop>false</ScaleCrop>
  <Company>Organization</Company>
  <LinksUpToDate>false</LinksUpToDate>
  <CharactersWithSpaces>16691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word2</dc:creator>
  <cp:keywords/>
  <cp:lastModifiedBy>word2</cp:lastModifiedBy>
  <cp:revision>2</cp:revision>
  <dcterms:created xsi:type="dcterms:W3CDTF">2026-04-27T14:43:00Z</dcterms:created>
  <dcterms:modified xsi:type="dcterms:W3CDTF">2026-04-27T14:43:00Z</dcterms:modified>
</cp:coreProperties>
</file>