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143"/>
        <w:rPr>
          <w:rFonts w:ascii="Times New Roman"/>
          <w:sz w:val="21"/>
        </w:rPr>
      </w:pPr>
    </w:p>
    <w:p>
      <w:pPr>
        <w:spacing w:line="446" w:lineRule="auto" w:before="0"/>
        <w:ind w:left="1821" w:right="1671" w:firstLine="0"/>
        <w:jc w:val="center"/>
        <w:rPr>
          <w:b/>
          <w:sz w:val="21"/>
        </w:rPr>
      </w:pPr>
      <w:r>
        <w:rPr>
          <w:b/>
          <w:spacing w:val="-2"/>
          <w:sz w:val="21"/>
        </w:rPr>
        <w:t>МИНИСТЕРСТВО</w:t>
      </w:r>
      <w:r>
        <w:rPr>
          <w:b/>
          <w:spacing w:val="-12"/>
          <w:sz w:val="21"/>
        </w:rPr>
        <w:t> </w:t>
      </w:r>
      <w:r>
        <w:rPr>
          <w:b/>
          <w:spacing w:val="-2"/>
          <w:sz w:val="21"/>
        </w:rPr>
        <w:t>ЗДРАВООХРАНЕНИЯ</w:t>
      </w:r>
      <w:r>
        <w:rPr>
          <w:b/>
          <w:spacing w:val="-12"/>
          <w:sz w:val="21"/>
        </w:rPr>
        <w:t> </w:t>
      </w:r>
      <w:r>
        <w:rPr>
          <w:b/>
          <w:spacing w:val="-2"/>
          <w:sz w:val="21"/>
        </w:rPr>
        <w:t>РОССИЙСКОЙ</w:t>
      </w:r>
      <w:r>
        <w:rPr>
          <w:b/>
          <w:spacing w:val="-12"/>
          <w:sz w:val="21"/>
        </w:rPr>
        <w:t> </w:t>
      </w:r>
      <w:r>
        <w:rPr>
          <w:b/>
          <w:spacing w:val="-2"/>
          <w:sz w:val="21"/>
        </w:rPr>
        <w:t>ФЕДЕРАЦИ</w:t>
      </w:r>
      <w:r>
        <w:rPr>
          <w:b/>
          <w:spacing w:val="-2"/>
          <w:sz w:val="21"/>
        </w:rPr>
        <w:t>И</w:t>
      </w:r>
      <w:r>
        <w:rPr>
          <w:b/>
          <w:spacing w:val="-2"/>
          <w:sz w:val="21"/>
        </w:rPr>
        <w:t> ПРИКАЗ</w:t>
      </w:r>
    </w:p>
    <w:p>
      <w:pPr>
        <w:spacing w:before="1"/>
        <w:ind w:left="1821" w:right="1673" w:firstLine="0"/>
        <w:jc w:val="center"/>
        <w:rPr>
          <w:b/>
          <w:sz w:val="21"/>
        </w:rPr>
      </w:pPr>
      <w:r>
        <w:rPr>
          <w:b/>
          <w:sz w:val="21"/>
        </w:rPr>
        <w:t>ОТ</w:t>
      </w:r>
      <w:r>
        <w:rPr>
          <w:b/>
          <w:spacing w:val="-4"/>
          <w:sz w:val="21"/>
        </w:rPr>
        <w:t> </w:t>
      </w:r>
      <w:r>
        <w:rPr>
          <w:b/>
          <w:sz w:val="21"/>
        </w:rPr>
        <w:t>8</w:t>
      </w:r>
      <w:r>
        <w:rPr>
          <w:b/>
          <w:spacing w:val="-4"/>
          <w:sz w:val="21"/>
        </w:rPr>
        <w:t> </w:t>
      </w:r>
      <w:r>
        <w:rPr>
          <w:b/>
          <w:sz w:val="21"/>
        </w:rPr>
        <w:t>ФЕВРАЛЯ</w:t>
      </w:r>
      <w:r>
        <w:rPr>
          <w:b/>
          <w:spacing w:val="-4"/>
          <w:sz w:val="21"/>
        </w:rPr>
        <w:t> </w:t>
      </w:r>
      <w:r>
        <w:rPr>
          <w:b/>
          <w:sz w:val="21"/>
        </w:rPr>
        <w:t>2022</w:t>
      </w:r>
      <w:r>
        <w:rPr>
          <w:b/>
          <w:spacing w:val="-4"/>
          <w:sz w:val="21"/>
        </w:rPr>
        <w:t> </w:t>
      </w:r>
      <w:r>
        <w:rPr>
          <w:b/>
          <w:sz w:val="21"/>
        </w:rPr>
        <w:t>ГОДА</w:t>
      </w:r>
      <w:r>
        <w:rPr>
          <w:b/>
          <w:spacing w:val="-4"/>
          <w:sz w:val="21"/>
        </w:rPr>
        <w:t> </w:t>
      </w:r>
      <w:r>
        <w:rPr>
          <w:b/>
          <w:sz w:val="21"/>
        </w:rPr>
        <w:t>N</w:t>
      </w:r>
      <w:r>
        <w:rPr>
          <w:b/>
          <w:spacing w:val="-3"/>
          <w:sz w:val="21"/>
        </w:rPr>
        <w:t> </w:t>
      </w:r>
      <w:r>
        <w:rPr>
          <w:b/>
          <w:spacing w:val="-5"/>
          <w:sz w:val="21"/>
        </w:rPr>
        <w:t>63Н</w:t>
      </w:r>
    </w:p>
    <w:p>
      <w:pPr>
        <w:pStyle w:val="BodyText"/>
        <w:spacing w:before="222"/>
        <w:rPr>
          <w:b/>
          <w:sz w:val="21"/>
        </w:rPr>
      </w:pPr>
    </w:p>
    <w:p>
      <w:pPr>
        <w:spacing w:before="1"/>
        <w:ind w:left="150" w:right="0" w:firstLine="0"/>
        <w:jc w:val="center"/>
        <w:rPr>
          <w:b/>
          <w:sz w:val="21"/>
        </w:rPr>
      </w:pPr>
      <w:r>
        <w:rPr>
          <w:b/>
          <w:sz w:val="21"/>
        </w:rPr>
        <w:t>ОБ</w:t>
      </w:r>
      <w:r>
        <w:rPr>
          <w:b/>
          <w:spacing w:val="-15"/>
          <w:sz w:val="21"/>
        </w:rPr>
        <w:t> </w:t>
      </w:r>
      <w:r>
        <w:rPr>
          <w:b/>
          <w:sz w:val="21"/>
        </w:rPr>
        <w:t>УТВЕРЖДЕНИИ</w:t>
      </w:r>
      <w:r>
        <w:rPr>
          <w:b/>
          <w:spacing w:val="-15"/>
          <w:sz w:val="21"/>
        </w:rPr>
        <w:t> </w:t>
      </w:r>
      <w:hyperlink r:id="rId7">
        <w:r>
          <w:rPr>
            <w:b/>
            <w:color w:val="0000ED"/>
            <w:sz w:val="21"/>
            <w:u w:val="single" w:color="0000ED"/>
          </w:rPr>
          <w:t>СТАН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АРТОВ</w:t>
        </w:r>
        <w:r>
          <w:rPr>
            <w:b/>
            <w:color w:val="0000ED"/>
            <w:spacing w:val="-14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МЕ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ИЦИНСКОЙ</w:t>
        </w:r>
        <w:r>
          <w:rPr>
            <w:b/>
            <w:color w:val="0000ED"/>
            <w:spacing w:val="-15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ПОМОЩИ</w:t>
        </w:r>
        <w:r>
          <w:rPr>
            <w:b/>
            <w:color w:val="0000ED"/>
            <w:spacing w:val="-14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ВЗРОСЛЫМ</w:t>
        </w:r>
        <w:r>
          <w:rPr>
            <w:b/>
            <w:color w:val="0000ED"/>
            <w:spacing w:val="-15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ПРИ</w:t>
        </w:r>
        <w:r>
          <w:rPr>
            <w:b/>
            <w:color w:val="0000ED"/>
            <w:spacing w:val="-15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РАКЕ</w:t>
        </w:r>
        <w:r>
          <w:rPr>
            <w:b/>
            <w:color w:val="0000ED"/>
            <w:spacing w:val="-14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ПРЕ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СТАТЕЛЬНОЙ</w:t>
        </w:r>
        <w:r>
          <w:rPr>
            <w:b/>
            <w:color w:val="0000ED"/>
            <w:sz w:val="21"/>
          </w:rPr>
        </w:r>
      </w:hyperlink>
      <w:r>
        <w:rPr>
          <w:b/>
          <w:color w:val="0000ED"/>
          <w:sz w:val="21"/>
        </w:rPr>
        <w:t> </w:t>
      </w:r>
      <w:hyperlink r:id="rId7">
        <w:r>
          <w:rPr>
            <w:b/>
            <w:color w:val="0000ED"/>
            <w:spacing w:val="-2"/>
            <w:sz w:val="21"/>
            <w:u w:val="single" w:color="0000ED"/>
          </w:rPr>
          <w:t>ЖЕЛЕЗЫ</w:t>
        </w:r>
      </w:hyperlink>
    </w:p>
    <w:p>
      <w:pPr>
        <w:pStyle w:val="BodyText"/>
        <w:rPr>
          <w:b/>
          <w:sz w:val="21"/>
        </w:rPr>
      </w:pPr>
    </w:p>
    <w:p>
      <w:pPr>
        <w:pStyle w:val="BodyText"/>
        <w:spacing w:before="222"/>
        <w:rPr>
          <w:b/>
          <w:sz w:val="21"/>
        </w:rPr>
      </w:pPr>
    </w:p>
    <w:p>
      <w:pPr>
        <w:pStyle w:val="BodyText"/>
        <w:spacing w:line="268" w:lineRule="auto"/>
        <w:ind w:left="167" w:right="16" w:firstLine="390"/>
        <w:jc w:val="both"/>
      </w:pPr>
      <w:r>
        <w:rPr/>
        <w:t>В</w:t>
      </w:r>
      <w:r>
        <w:rPr>
          <w:spacing w:val="38"/>
        </w:rPr>
        <w:t> </w:t>
      </w:r>
      <w:r>
        <w:rPr/>
        <w:t>соответствии</w:t>
      </w:r>
      <w:r>
        <w:rPr>
          <w:spacing w:val="38"/>
        </w:rPr>
        <w:t> </w:t>
      </w:r>
      <w:r>
        <w:rPr/>
        <w:t>с</w:t>
      </w:r>
      <w:r>
        <w:rPr>
          <w:spacing w:val="38"/>
        </w:rPr>
        <w:t> </w:t>
      </w:r>
      <w:hyperlink r:id="rId8">
        <w:r>
          <w:rPr>
            <w:color w:val="0000ED"/>
            <w:u w:val="single" w:color="0000ED"/>
          </w:rPr>
          <w:t>пунктом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4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части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статьи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37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ерального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закона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21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ноября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2011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323-ФЗ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"Об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основах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8">
        <w:r>
          <w:rPr>
            <w:color w:val="0000ED"/>
            <w:u w:val="single" w:color="0000ED"/>
          </w:rPr>
          <w:t>охраны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оровья граж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ан в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ерации"</w:t>
        </w:r>
      </w:hyperlink>
      <w:r>
        <w:rPr>
          <w:color w:val="0000ED"/>
        </w:rPr>
        <w:t> </w:t>
      </w:r>
      <w:r>
        <w:rPr/>
        <w:t>(Собрание законодательства Российской Федерации, 2011, N </w:t>
      </w:r>
      <w:r>
        <w:rPr/>
        <w:t>48,</w:t>
      </w:r>
      <w:r>
        <w:rPr/>
        <w:t> ст.6724; Российская газета, 2022, N 2) и </w:t>
      </w:r>
      <w:hyperlink r:id="rId9">
        <w:r>
          <w:rPr>
            <w:color w:val="0000ED"/>
            <w:u w:val="single" w:color="0000ED"/>
          </w:rPr>
          <w:t>по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нктом 5.2.18 Положения о Министерстве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 Российской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9">
        <w:r>
          <w:rPr>
            <w:color w:val="0000ED"/>
            <w:u w:val="single" w:color="0000ED"/>
          </w:rPr>
          <w:t>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</w:t>
        </w:r>
      </w:hyperlink>
      <w:r>
        <w:rPr/>
        <w:t>, утвержденного </w:t>
      </w:r>
      <w:hyperlink r:id="rId10">
        <w:r>
          <w:rPr>
            <w:color w:val="0000ED"/>
            <w:u w:val="single" w:color="0000ED"/>
          </w:rPr>
          <w:t>постановлением Правительства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19 июня 2012 г. N 608</w:t>
        </w:r>
      </w:hyperlink>
      <w:r>
        <w:rPr>
          <w:color w:val="0000ED"/>
        </w:rPr>
        <w:t> </w:t>
      </w:r>
      <w:r>
        <w:rPr/>
        <w:t>(Собрание</w:t>
      </w:r>
      <w:r>
        <w:rPr/>
        <w:t> законодательства Российской Федерации, 2012, N 26, ст.3526),</w:t>
      </w:r>
    </w:p>
    <w:p>
      <w:pPr>
        <w:pStyle w:val="BodyText"/>
        <w:spacing w:before="13"/>
      </w:pPr>
    </w:p>
    <w:p>
      <w:pPr>
        <w:pStyle w:val="BodyText"/>
        <w:ind w:left="167"/>
      </w:pPr>
      <w:r>
        <w:rPr>
          <w:spacing w:val="-2"/>
        </w:rPr>
        <w:t>приказываю:</w:t>
      </w:r>
    </w:p>
    <w:p>
      <w:pPr>
        <w:pStyle w:val="BodyText"/>
        <w:spacing w:before="58"/>
      </w:pPr>
    </w:p>
    <w:p>
      <w:pPr>
        <w:pStyle w:val="ListParagraph"/>
        <w:numPr>
          <w:ilvl w:val="0"/>
          <w:numId w:val="1"/>
        </w:numPr>
        <w:tabs>
          <w:tab w:pos="773" w:val="left" w:leader="none"/>
        </w:tabs>
        <w:spacing w:line="240" w:lineRule="auto" w:before="0" w:after="0"/>
        <w:ind w:left="773" w:right="0" w:hanging="216"/>
        <w:jc w:val="left"/>
        <w:rPr>
          <w:sz w:val="19"/>
        </w:rPr>
      </w:pPr>
      <w:r>
        <w:rPr>
          <w:spacing w:val="-2"/>
          <w:sz w:val="19"/>
        </w:rPr>
        <w:t>Утвердить:</w:t>
      </w:r>
    </w:p>
    <w:p>
      <w:pPr>
        <w:pStyle w:val="BodyText"/>
        <w:spacing w:before="43"/>
      </w:pPr>
    </w:p>
    <w:p>
      <w:pPr>
        <w:pStyle w:val="BodyText"/>
        <w:spacing w:line="264" w:lineRule="auto"/>
        <w:ind w:left="167" w:right="16" w:firstLine="390"/>
        <w:jc w:val="both"/>
      </w:pPr>
      <w:r>
        <w:rPr/>
        <w:t>стандарт медицинской помощи взрослым при раке предстательной железы (диагностика и лечение) сог</w:t>
      </w:r>
      <w:r>
        <w:rPr/>
        <w:t>ласно</w:t>
      </w:r>
      <w:r>
        <w:rPr/>
        <w:t> </w:t>
      </w:r>
      <w:hyperlink r:id="rId7">
        <w:r>
          <w:rPr>
            <w:color w:val="0000ED"/>
            <w:u w:val="single" w:color="0000ED"/>
          </w:rPr>
          <w:t>приложению N 1</w:t>
        </w:r>
      </w:hyperlink>
      <w:r>
        <w:rPr/>
        <w:t>;</w:t>
      </w:r>
    </w:p>
    <w:p>
      <w:pPr>
        <w:pStyle w:val="BodyText"/>
        <w:spacing w:before="36"/>
      </w:pPr>
    </w:p>
    <w:p>
      <w:pPr>
        <w:pStyle w:val="BodyText"/>
        <w:spacing w:line="264" w:lineRule="auto"/>
        <w:ind w:left="167" w:right="16" w:firstLine="390"/>
        <w:jc w:val="both"/>
      </w:pPr>
      <w:r>
        <w:rPr/>
        <w:t>стандарт медицинской помощи взрослым при раке предстательной железы (диспансерное наблюдение) сог</w:t>
      </w:r>
      <w:r>
        <w:rPr/>
        <w:t>ласно</w:t>
      </w:r>
      <w:r>
        <w:rPr/>
        <w:t> </w:t>
      </w:r>
      <w:hyperlink r:id="rId11">
        <w:r>
          <w:rPr>
            <w:color w:val="0000ED"/>
            <w:u w:val="single" w:color="0000ED"/>
          </w:rPr>
          <w:t>приложению N 2</w:t>
        </w:r>
      </w:hyperlink>
      <w:r>
        <w:rPr/>
        <w:t>.</w:t>
      </w:r>
    </w:p>
    <w:p>
      <w:pPr>
        <w:pStyle w:val="BodyText"/>
        <w:spacing w:before="36"/>
      </w:pPr>
    </w:p>
    <w:p>
      <w:pPr>
        <w:pStyle w:val="ListParagraph"/>
        <w:numPr>
          <w:ilvl w:val="0"/>
          <w:numId w:val="1"/>
        </w:numPr>
        <w:tabs>
          <w:tab w:pos="778" w:val="left" w:leader="none"/>
        </w:tabs>
        <w:spacing w:line="264" w:lineRule="auto" w:before="0" w:after="0"/>
        <w:ind w:left="167" w:right="16" w:firstLine="390"/>
        <w:jc w:val="both"/>
        <w:rPr>
          <w:sz w:val="19"/>
        </w:rPr>
      </w:pPr>
      <w:r>
        <w:rPr>
          <w:sz w:val="19"/>
        </w:rPr>
        <w:t>Признать утратившим силу </w:t>
      </w:r>
      <w:hyperlink r:id="rId12">
        <w:r>
          <w:rPr>
            <w:color w:val="0000ED"/>
            <w:sz w:val="19"/>
            <w:u w:val="single" w:color="0000ED"/>
          </w:rPr>
          <w:t>приказ Министерства з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равоохранения Российской Фе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ерации от 24 ноября 2020 г. N</w:t>
        </w:r>
        <w:r>
          <w:rPr>
            <w:color w:val="0000ED"/>
            <w:w w:val="102"/>
            <w:sz w:val="19"/>
          </w:rPr>
        </w:r>
      </w:hyperlink>
      <w:r>
        <w:rPr>
          <w:color w:val="0000ED"/>
          <w:sz w:val="19"/>
        </w:rPr>
        <w:t> </w:t>
      </w:r>
      <w:hyperlink r:id="rId12">
        <w:r>
          <w:rPr>
            <w:color w:val="0000ED"/>
            <w:sz w:val="19"/>
            <w:u w:val="single" w:color="0000ED"/>
          </w:rPr>
          <w:t>1244н "Об</w:t>
        </w:r>
        <w:r>
          <w:rPr>
            <w:color w:val="0000ED"/>
            <w:sz w:val="19"/>
          </w:rPr>
          <w:t> у</w:t>
        </w:r>
        <w:r>
          <w:rPr>
            <w:color w:val="0000ED"/>
            <w:sz w:val="19"/>
            <w:u w:val="single" w:color="0000ED"/>
          </w:rPr>
          <w:t>тверж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ении стан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артов ме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ицинской помощи взрослым при раке пре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стательной железы"</w:t>
        </w:r>
      </w:hyperlink>
      <w:r>
        <w:rPr>
          <w:color w:val="0000ED"/>
          <w:sz w:val="19"/>
        </w:rPr>
        <w:t> </w:t>
      </w:r>
      <w:r>
        <w:rPr>
          <w:sz w:val="19"/>
        </w:rPr>
        <w:t>(зарегистриров</w:t>
      </w:r>
      <w:r>
        <w:rPr>
          <w:sz w:val="19"/>
        </w:rPr>
        <w:t>ан</w:t>
      </w:r>
      <w:r>
        <w:rPr>
          <w:sz w:val="19"/>
        </w:rPr>
        <w:t> Министерством юстиции Российской Федерации 18 февраля 2021 г., регистрационный N 62542).</w:t>
      </w:r>
    </w:p>
    <w:p>
      <w:pPr>
        <w:pStyle w:val="BodyText"/>
        <w:spacing w:before="36"/>
      </w:pPr>
    </w:p>
    <w:p>
      <w:pPr>
        <w:pStyle w:val="BodyText"/>
        <w:spacing w:line="264" w:lineRule="auto"/>
        <w:ind w:left="9961" w:right="16" w:firstLine="446"/>
        <w:jc w:val="right"/>
      </w:pPr>
      <w:r>
        <w:rPr>
          <w:spacing w:val="-2"/>
        </w:rPr>
        <w:t>Министр</w:t>
      </w:r>
      <w:r>
        <w:rPr>
          <w:spacing w:val="-2"/>
        </w:rPr>
        <w:t> М.А.Мурашко</w:t>
      </w:r>
    </w:p>
    <w:p>
      <w:pPr>
        <w:pStyle w:val="BodyText"/>
        <w:spacing w:before="166"/>
        <w:rPr>
          <w:sz w:val="20"/>
        </w:rPr>
      </w:pPr>
    </w:p>
    <w:p>
      <w:pPr>
        <w:pStyle w:val="BodyText"/>
        <w:spacing w:after="0"/>
        <w:rPr>
          <w:sz w:val="20"/>
        </w:rPr>
        <w:sectPr>
          <w:headerReference w:type="default" r:id="rId5"/>
          <w:footerReference w:type="default" r:id="rId6"/>
          <w:type w:val="continuous"/>
          <w:pgSz w:w="11920" w:h="16860"/>
          <w:pgMar w:header="266" w:footer="363" w:top="1140" w:bottom="560" w:left="283" w:right="425"/>
          <w:pgNumType w:start="1"/>
        </w:sectPr>
      </w:pPr>
    </w:p>
    <w:p>
      <w:pPr>
        <w:pStyle w:val="BodyText"/>
        <w:spacing w:before="98"/>
        <w:ind w:left="167"/>
      </w:pPr>
      <w:r>
        <w:rPr>
          <w:spacing w:val="-2"/>
        </w:rPr>
        <w:t>Зарегистрировано</w:t>
      </w:r>
    </w:p>
    <w:p>
      <w:pPr>
        <w:pStyle w:val="BodyText"/>
        <w:spacing w:line="264" w:lineRule="auto" w:before="22"/>
        <w:ind w:left="167" w:right="153"/>
      </w:pPr>
      <w:r>
        <w:rPr/>
        <w:t>в Министерстве </w:t>
      </w:r>
      <w:r>
        <w:rPr/>
        <w:t>юстици</w:t>
      </w:r>
      <w:r>
        <w:rPr/>
        <w:t>и</w:t>
      </w:r>
      <w:r>
        <w:rPr/>
        <w:t> Российской Фе</w:t>
      </w:r>
      <w:r>
        <w:rPr/>
        <w:t>дерации</w:t>
      </w:r>
      <w:r>
        <w:rPr/>
        <w:t> 22 марта 2022 года,</w:t>
      </w:r>
    </w:p>
    <w:p>
      <w:pPr>
        <w:pStyle w:val="BodyText"/>
        <w:spacing w:before="14"/>
        <w:ind w:left="167"/>
      </w:pPr>
      <w:r>
        <w:rPr/>
        <w:t>регистрационный</w:t>
      </w:r>
      <w:r>
        <w:rPr>
          <w:spacing w:val="17"/>
        </w:rPr>
        <w:t> </w:t>
      </w:r>
      <w:r>
        <w:rPr/>
        <w:t>N</w:t>
      </w:r>
      <w:r>
        <w:rPr>
          <w:spacing w:val="18"/>
        </w:rPr>
        <w:t> </w:t>
      </w:r>
      <w:r>
        <w:rPr>
          <w:spacing w:val="-2"/>
        </w:rPr>
        <w:t>67848</w:t>
      </w:r>
    </w:p>
    <w:p>
      <w:pPr>
        <w:spacing w:line="240" w:lineRule="auto" w:before="0"/>
        <w:rPr>
          <w:sz w:val="29"/>
        </w:rPr>
      </w:pPr>
      <w:r>
        <w:rPr/>
        <w:br w:type="column"/>
      </w:r>
      <w:r>
        <w:rPr>
          <w:sz w:val="29"/>
        </w:rPr>
      </w:r>
    </w:p>
    <w:p>
      <w:pPr>
        <w:pStyle w:val="BodyText"/>
        <w:rPr>
          <w:sz w:val="29"/>
        </w:rPr>
      </w:pPr>
    </w:p>
    <w:p>
      <w:pPr>
        <w:pStyle w:val="BodyText"/>
        <w:rPr>
          <w:sz w:val="29"/>
        </w:rPr>
      </w:pPr>
    </w:p>
    <w:p>
      <w:pPr>
        <w:pStyle w:val="BodyText"/>
        <w:spacing w:before="170"/>
        <w:rPr>
          <w:sz w:val="29"/>
        </w:rPr>
      </w:pPr>
    </w:p>
    <w:p>
      <w:pPr>
        <w:spacing w:line="287" w:lineRule="exact" w:before="0"/>
        <w:ind w:left="0" w:right="16" w:firstLine="0"/>
        <w:jc w:val="right"/>
        <w:rPr>
          <w:b/>
          <w:sz w:val="29"/>
        </w:rPr>
      </w:pPr>
      <w:r>
        <w:rPr>
          <w:b/>
          <w:sz w:val="29"/>
        </w:rPr>
        <w:t>Приложение</w:t>
      </w:r>
      <w:r>
        <w:rPr>
          <w:b/>
          <w:spacing w:val="-6"/>
          <w:sz w:val="29"/>
        </w:rPr>
        <w:t> </w:t>
      </w:r>
      <w:r>
        <w:rPr>
          <w:b/>
          <w:sz w:val="29"/>
        </w:rPr>
        <w:t>N</w:t>
      </w:r>
      <w:r>
        <w:rPr>
          <w:b/>
          <w:spacing w:val="-6"/>
          <w:sz w:val="29"/>
        </w:rPr>
        <w:t> </w:t>
      </w:r>
      <w:r>
        <w:rPr>
          <w:b/>
          <w:spacing w:val="-10"/>
          <w:sz w:val="29"/>
        </w:rPr>
        <w:t>1</w:t>
      </w:r>
    </w:p>
    <w:p>
      <w:pPr>
        <w:spacing w:line="177" w:lineRule="auto" w:before="24"/>
        <w:ind w:left="167" w:right="16" w:firstLine="3345"/>
        <w:jc w:val="right"/>
        <w:rPr>
          <w:b/>
          <w:sz w:val="29"/>
        </w:rPr>
      </w:pPr>
      <w:r>
        <w:rPr>
          <w:b/>
          <w:sz w:val="29"/>
        </w:rPr>
        <w:t>к</w:t>
      </w:r>
      <w:r>
        <w:rPr>
          <w:b/>
          <w:spacing w:val="-21"/>
          <w:sz w:val="29"/>
        </w:rPr>
        <w:t> </w:t>
      </w:r>
      <w:r>
        <w:rPr>
          <w:b/>
          <w:sz w:val="29"/>
        </w:rPr>
        <w:t>приказ</w:t>
      </w:r>
      <w:r>
        <w:rPr>
          <w:b/>
          <w:sz w:val="29"/>
        </w:rPr>
        <w:t>у</w:t>
      </w:r>
      <w:r>
        <w:rPr>
          <w:b/>
          <w:sz w:val="29"/>
        </w:rPr>
        <w:t> Министерства</w:t>
      </w:r>
      <w:r>
        <w:rPr>
          <w:b/>
          <w:spacing w:val="-11"/>
          <w:sz w:val="29"/>
        </w:rPr>
        <w:t> </w:t>
      </w:r>
      <w:r>
        <w:rPr>
          <w:b/>
          <w:sz w:val="29"/>
        </w:rPr>
        <w:t>здравоохранени</w:t>
      </w:r>
      <w:r>
        <w:rPr>
          <w:b/>
          <w:sz w:val="29"/>
        </w:rPr>
        <w:t>я</w:t>
      </w:r>
      <w:r>
        <w:rPr>
          <w:b/>
          <w:sz w:val="29"/>
        </w:rPr>
        <w:t> Российской Федерации</w:t>
      </w:r>
    </w:p>
    <w:p>
      <w:pPr>
        <w:spacing w:line="257" w:lineRule="exact" w:before="0"/>
        <w:ind w:left="0" w:right="16" w:firstLine="0"/>
        <w:jc w:val="right"/>
        <w:rPr>
          <w:b/>
          <w:sz w:val="29"/>
        </w:rPr>
      </w:pPr>
      <w:r>
        <w:rPr>
          <w:b/>
          <w:sz w:val="29"/>
        </w:rPr>
        <w:t>от</w:t>
      </w:r>
      <w:r>
        <w:rPr>
          <w:b/>
          <w:spacing w:val="-4"/>
          <w:sz w:val="29"/>
        </w:rPr>
        <w:t> </w:t>
      </w:r>
      <w:r>
        <w:rPr>
          <w:b/>
          <w:sz w:val="29"/>
        </w:rPr>
        <w:t>8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февраля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2022</w:t>
      </w:r>
      <w:r>
        <w:rPr>
          <w:b/>
          <w:spacing w:val="-4"/>
          <w:sz w:val="29"/>
        </w:rPr>
        <w:t> </w:t>
      </w:r>
      <w:r>
        <w:rPr>
          <w:b/>
          <w:sz w:val="29"/>
        </w:rPr>
        <w:t>года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N</w:t>
      </w:r>
      <w:r>
        <w:rPr>
          <w:b/>
          <w:spacing w:val="-3"/>
          <w:sz w:val="29"/>
        </w:rPr>
        <w:t> </w:t>
      </w:r>
      <w:r>
        <w:rPr>
          <w:b/>
          <w:spacing w:val="-5"/>
          <w:sz w:val="29"/>
        </w:rPr>
        <w:t>63н</w:t>
      </w:r>
    </w:p>
    <w:p>
      <w:pPr>
        <w:spacing w:after="0" w:line="257" w:lineRule="exact"/>
        <w:jc w:val="right"/>
        <w:rPr>
          <w:b/>
          <w:sz w:val="29"/>
        </w:rPr>
        <w:sectPr>
          <w:type w:val="continuous"/>
          <w:pgSz w:w="11920" w:h="16860"/>
          <w:pgMar w:header="266" w:footer="363" w:top="1140" w:bottom="560" w:left="283" w:right="425"/>
          <w:cols w:num="2" w:equalWidth="0">
            <w:col w:w="2593" w:space="3710"/>
            <w:col w:w="4909"/>
          </w:cols>
        </w:sect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spacing w:before="7"/>
        <w:rPr>
          <w:b/>
          <w:sz w:val="21"/>
        </w:rPr>
      </w:pPr>
    </w:p>
    <w:p>
      <w:pPr>
        <w:pStyle w:val="Heading1"/>
        <w:spacing w:line="254" w:lineRule="auto"/>
        <w:ind w:left="4170" w:hanging="3208"/>
      </w:pPr>
      <w:r>
        <w:rPr/>
        <w:t>СТАНДАРТ</w:t>
      </w:r>
      <w:r>
        <w:rPr>
          <w:spacing w:val="-15"/>
        </w:rPr>
        <w:t> </w:t>
      </w:r>
      <w:r>
        <w:rPr/>
        <w:t>МЕДИЦИНСКОЙ</w:t>
      </w:r>
      <w:r>
        <w:rPr>
          <w:spacing w:val="-15"/>
        </w:rPr>
        <w:t> </w:t>
      </w:r>
      <w:r>
        <w:rPr/>
        <w:t>ПОМОЩИ</w:t>
      </w:r>
      <w:r>
        <w:rPr>
          <w:spacing w:val="-14"/>
        </w:rPr>
        <w:t> </w:t>
      </w:r>
      <w:r>
        <w:rPr/>
        <w:t>ВЗРОСЛЫМ</w:t>
      </w:r>
      <w:r>
        <w:rPr>
          <w:spacing w:val="-15"/>
        </w:rPr>
        <w:t> </w:t>
      </w:r>
      <w:r>
        <w:rPr/>
        <w:t>ПРИ</w:t>
      </w:r>
      <w:r>
        <w:rPr>
          <w:spacing w:val="-14"/>
        </w:rPr>
        <w:t> </w:t>
      </w:r>
      <w:r>
        <w:rPr/>
        <w:t>РАКЕ</w:t>
      </w:r>
      <w:r>
        <w:rPr>
          <w:spacing w:val="-15"/>
        </w:rPr>
        <w:t> </w:t>
      </w:r>
      <w:r>
        <w:rPr/>
        <w:t>ПРЕДСТАТЕЛЬНОЙ</w:t>
      </w:r>
      <w:r>
        <w:rPr>
          <w:spacing w:val="-15"/>
        </w:rPr>
        <w:t> </w:t>
      </w:r>
      <w:r>
        <w:rPr/>
        <w:t>ЖЕЛЕЗ</w:t>
      </w:r>
      <w:r>
        <w:rPr/>
        <w:t>Ы</w:t>
      </w:r>
      <w:r>
        <w:rPr/>
        <w:t> (ДИАГНОСТИКА И ЛЕЧЕНИЕ)</w:t>
      </w:r>
    </w:p>
    <w:p>
      <w:pPr>
        <w:pStyle w:val="BodyText"/>
        <w:rPr>
          <w:b/>
          <w:sz w:val="21"/>
        </w:rPr>
      </w:pPr>
    </w:p>
    <w:p>
      <w:pPr>
        <w:pStyle w:val="BodyText"/>
        <w:spacing w:before="194"/>
        <w:rPr>
          <w:b/>
          <w:sz w:val="21"/>
        </w:rPr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Возрастная</w:t>
      </w:r>
      <w:r>
        <w:rPr>
          <w:b/>
          <w:spacing w:val="18"/>
          <w:sz w:val="19"/>
        </w:rPr>
        <w:t> </w:t>
      </w:r>
      <w:r>
        <w:rPr>
          <w:b/>
          <w:sz w:val="19"/>
        </w:rPr>
        <w:t>категория</w:t>
      </w:r>
      <w:r>
        <w:rPr>
          <w:b/>
          <w:spacing w:val="19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9"/>
          <w:sz w:val="19"/>
        </w:rPr>
        <w:t> </w:t>
      </w:r>
      <w:r>
        <w:rPr>
          <w:spacing w:val="-2"/>
          <w:sz w:val="19"/>
        </w:rPr>
        <w:t>взрослые</w:t>
      </w:r>
    </w:p>
    <w:p>
      <w:pPr>
        <w:spacing w:after="0"/>
        <w:jc w:val="left"/>
        <w:rPr>
          <w:sz w:val="19"/>
        </w:rPr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spacing w:before="88"/>
        <w:ind w:left="557" w:right="0" w:firstLine="0"/>
        <w:jc w:val="left"/>
        <w:rPr>
          <w:sz w:val="19"/>
        </w:rPr>
      </w:pPr>
      <w:r>
        <w:rPr>
          <w:b/>
          <w:sz w:val="19"/>
        </w:rPr>
        <w:t>Пол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2"/>
          <w:sz w:val="19"/>
        </w:rPr>
        <w:t> </w:t>
      </w:r>
      <w:r>
        <w:rPr>
          <w:spacing w:val="-2"/>
          <w:sz w:val="19"/>
        </w:rPr>
        <w:t>мужской</w:t>
      </w:r>
    </w:p>
    <w:p>
      <w:pPr>
        <w:pStyle w:val="BodyText"/>
        <w:spacing w:before="58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Вид</w:t>
      </w:r>
      <w:r>
        <w:rPr>
          <w:b/>
          <w:spacing w:val="20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21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21"/>
          <w:sz w:val="19"/>
        </w:rPr>
        <w:t> </w:t>
      </w:r>
      <w:r>
        <w:rPr>
          <w:sz w:val="19"/>
        </w:rPr>
        <w:t>первичная</w:t>
      </w:r>
      <w:r>
        <w:rPr>
          <w:spacing w:val="21"/>
          <w:sz w:val="19"/>
        </w:rPr>
        <w:t> </w:t>
      </w:r>
      <w:r>
        <w:rPr>
          <w:sz w:val="19"/>
        </w:rPr>
        <w:t>медико-санитарная</w:t>
      </w:r>
      <w:r>
        <w:rPr>
          <w:spacing w:val="21"/>
          <w:sz w:val="19"/>
        </w:rPr>
        <w:t> </w:t>
      </w:r>
      <w:r>
        <w:rPr>
          <w:sz w:val="19"/>
        </w:rPr>
        <w:t>помощь,</w:t>
      </w:r>
      <w:r>
        <w:rPr>
          <w:spacing w:val="21"/>
          <w:sz w:val="19"/>
        </w:rPr>
        <w:t> </w:t>
      </w:r>
      <w:r>
        <w:rPr>
          <w:sz w:val="19"/>
        </w:rPr>
        <w:t>специализированная</w:t>
      </w:r>
      <w:r>
        <w:rPr>
          <w:spacing w:val="21"/>
          <w:sz w:val="19"/>
        </w:rPr>
        <w:t> </w:t>
      </w:r>
      <w:r>
        <w:rPr>
          <w:sz w:val="19"/>
        </w:rPr>
        <w:t>медицинская</w:t>
      </w:r>
      <w:r>
        <w:rPr>
          <w:spacing w:val="21"/>
          <w:sz w:val="19"/>
        </w:rPr>
        <w:t> </w:t>
      </w:r>
      <w:r>
        <w:rPr>
          <w:spacing w:val="-2"/>
          <w:sz w:val="19"/>
        </w:rPr>
        <w:t>помощь</w:t>
      </w:r>
    </w:p>
    <w:p>
      <w:pPr>
        <w:pStyle w:val="BodyText"/>
        <w:spacing w:before="43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Условия</w:t>
      </w:r>
      <w:r>
        <w:rPr>
          <w:b/>
          <w:spacing w:val="12"/>
          <w:sz w:val="19"/>
        </w:rPr>
        <w:t> </w:t>
      </w:r>
      <w:r>
        <w:rPr>
          <w:b/>
          <w:sz w:val="19"/>
        </w:rPr>
        <w:t>оказания</w:t>
      </w:r>
      <w:r>
        <w:rPr>
          <w:b/>
          <w:spacing w:val="12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2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2"/>
          <w:sz w:val="19"/>
        </w:rPr>
        <w:t> </w:t>
      </w:r>
      <w:r>
        <w:rPr>
          <w:sz w:val="19"/>
        </w:rPr>
        <w:t>амбулаторно,</w:t>
      </w:r>
      <w:r>
        <w:rPr>
          <w:spacing w:val="12"/>
          <w:sz w:val="19"/>
        </w:rPr>
        <w:t> </w:t>
      </w:r>
      <w:r>
        <w:rPr>
          <w:sz w:val="19"/>
        </w:rPr>
        <w:t>в</w:t>
      </w:r>
      <w:r>
        <w:rPr>
          <w:spacing w:val="12"/>
          <w:sz w:val="19"/>
        </w:rPr>
        <w:t> </w:t>
      </w:r>
      <w:r>
        <w:rPr>
          <w:sz w:val="19"/>
        </w:rPr>
        <w:t>дневном</w:t>
      </w:r>
      <w:r>
        <w:rPr>
          <w:spacing w:val="12"/>
          <w:sz w:val="19"/>
        </w:rPr>
        <w:t> </w:t>
      </w:r>
      <w:r>
        <w:rPr>
          <w:sz w:val="19"/>
        </w:rPr>
        <w:t>стационаре,</w:t>
      </w:r>
      <w:r>
        <w:rPr>
          <w:spacing w:val="12"/>
          <w:sz w:val="19"/>
        </w:rPr>
        <w:t> </w:t>
      </w:r>
      <w:r>
        <w:rPr>
          <w:spacing w:val="-2"/>
          <w:sz w:val="19"/>
        </w:rPr>
        <w:t>стационарно</w:t>
      </w:r>
    </w:p>
    <w:p>
      <w:pPr>
        <w:pStyle w:val="BodyText"/>
        <w:spacing w:before="58"/>
      </w:pPr>
    </w:p>
    <w:p>
      <w:pPr>
        <w:pStyle w:val="Heading2"/>
        <w:rPr>
          <w:b w:val="0"/>
        </w:rPr>
      </w:pPr>
      <w:r>
        <w:rPr/>
        <w:t>Форма</w:t>
      </w:r>
      <w:r>
        <w:rPr>
          <w:spacing w:val="14"/>
        </w:rPr>
        <w:t> </w:t>
      </w:r>
      <w:r>
        <w:rPr/>
        <w:t>оказания</w:t>
      </w:r>
      <w:r>
        <w:rPr>
          <w:spacing w:val="15"/>
        </w:rPr>
        <w:t> </w:t>
      </w:r>
      <w:r>
        <w:rPr/>
        <w:t>медицинской</w:t>
      </w:r>
      <w:r>
        <w:rPr>
          <w:spacing w:val="15"/>
        </w:rPr>
        <w:t> </w:t>
      </w:r>
      <w:r>
        <w:rPr/>
        <w:t>помощи:</w:t>
      </w:r>
      <w:r>
        <w:rPr>
          <w:spacing w:val="15"/>
        </w:rPr>
        <w:t> </w:t>
      </w:r>
      <w:r>
        <w:rPr>
          <w:b w:val="0"/>
          <w:spacing w:val="-2"/>
        </w:rPr>
        <w:t>плановая</w:t>
      </w:r>
    </w:p>
    <w:p>
      <w:pPr>
        <w:pStyle w:val="BodyText"/>
        <w:spacing w:before="43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Фаза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течения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заболевания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(состояния):</w:t>
      </w:r>
      <w:r>
        <w:rPr>
          <w:b/>
          <w:spacing w:val="11"/>
          <w:sz w:val="19"/>
        </w:rPr>
        <w:t> </w:t>
      </w:r>
      <w:r>
        <w:rPr>
          <w:sz w:val="19"/>
        </w:rPr>
        <w:t>вне</w:t>
      </w:r>
      <w:r>
        <w:rPr>
          <w:spacing w:val="11"/>
          <w:sz w:val="19"/>
        </w:rPr>
        <w:t> </w:t>
      </w:r>
      <w:r>
        <w:rPr>
          <w:sz w:val="19"/>
        </w:rPr>
        <w:t>зависимости</w:t>
      </w:r>
      <w:r>
        <w:rPr>
          <w:spacing w:val="12"/>
          <w:sz w:val="19"/>
        </w:rPr>
        <w:t> </w:t>
      </w:r>
      <w:r>
        <w:rPr>
          <w:sz w:val="19"/>
        </w:rPr>
        <w:t>от</w:t>
      </w:r>
      <w:r>
        <w:rPr>
          <w:spacing w:val="11"/>
          <w:sz w:val="19"/>
        </w:rPr>
        <w:t> </w:t>
      </w:r>
      <w:r>
        <w:rPr>
          <w:spacing w:val="-4"/>
          <w:sz w:val="19"/>
        </w:rPr>
        <w:t>фазы</w:t>
      </w:r>
    </w:p>
    <w:p>
      <w:pPr>
        <w:pStyle w:val="BodyText"/>
        <w:spacing w:before="58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Стадия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и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(или)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степень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тяжести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заболевания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(состояния):</w:t>
      </w:r>
      <w:r>
        <w:rPr>
          <w:b/>
          <w:spacing w:val="12"/>
          <w:sz w:val="19"/>
        </w:rPr>
        <w:t> </w:t>
      </w:r>
      <w:r>
        <w:rPr>
          <w:sz w:val="19"/>
        </w:rPr>
        <w:t>вне</w:t>
      </w:r>
      <w:r>
        <w:rPr>
          <w:spacing w:val="11"/>
          <w:sz w:val="19"/>
        </w:rPr>
        <w:t> </w:t>
      </w:r>
      <w:r>
        <w:rPr>
          <w:spacing w:val="-2"/>
          <w:sz w:val="19"/>
        </w:rPr>
        <w:t>зависимости</w:t>
      </w:r>
    </w:p>
    <w:p>
      <w:pPr>
        <w:pStyle w:val="BodyText"/>
        <w:spacing w:before="43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Осложнения:</w:t>
      </w:r>
      <w:r>
        <w:rPr>
          <w:b/>
          <w:spacing w:val="13"/>
          <w:sz w:val="19"/>
        </w:rPr>
        <w:t> </w:t>
      </w:r>
      <w:r>
        <w:rPr>
          <w:sz w:val="19"/>
        </w:rPr>
        <w:t>вне</w:t>
      </w:r>
      <w:r>
        <w:rPr>
          <w:spacing w:val="14"/>
          <w:sz w:val="19"/>
        </w:rPr>
        <w:t> </w:t>
      </w:r>
      <w:r>
        <w:rPr>
          <w:spacing w:val="-2"/>
          <w:sz w:val="19"/>
        </w:rPr>
        <w:t>зависимости</w:t>
      </w:r>
    </w:p>
    <w:p>
      <w:pPr>
        <w:pStyle w:val="BodyText"/>
        <w:spacing w:before="58"/>
      </w:pPr>
    </w:p>
    <w:p>
      <w:pPr>
        <w:pStyle w:val="Heading2"/>
        <w:rPr>
          <w:b w:val="0"/>
        </w:rPr>
      </w:pPr>
      <w:r>
        <w:rPr/>
        <w:t>Средняя</w:t>
      </w:r>
      <w:r>
        <w:rPr>
          <w:spacing w:val="15"/>
        </w:rPr>
        <w:t> </w:t>
      </w:r>
      <w:r>
        <w:rPr/>
        <w:t>продолжительность</w:t>
      </w:r>
      <w:r>
        <w:rPr>
          <w:spacing w:val="15"/>
        </w:rPr>
        <w:t> </w:t>
      </w:r>
      <w:r>
        <w:rPr/>
        <w:t>лечения</w:t>
      </w:r>
      <w:r>
        <w:rPr>
          <w:spacing w:val="15"/>
        </w:rPr>
        <w:t> </w:t>
      </w:r>
      <w:r>
        <w:rPr/>
        <w:t>законченного</w:t>
      </w:r>
      <w:r>
        <w:rPr>
          <w:spacing w:val="15"/>
        </w:rPr>
        <w:t> </w:t>
      </w:r>
      <w:r>
        <w:rPr/>
        <w:t>случая</w:t>
      </w:r>
      <w:r>
        <w:rPr>
          <w:spacing w:val="16"/>
        </w:rPr>
        <w:t> </w:t>
      </w:r>
      <w:r>
        <w:rPr/>
        <w:t>(количество</w:t>
      </w:r>
      <w:r>
        <w:rPr>
          <w:spacing w:val="15"/>
        </w:rPr>
        <w:t> </w:t>
      </w:r>
      <w:r>
        <w:rPr/>
        <w:t>дней):</w:t>
      </w:r>
      <w:r>
        <w:rPr>
          <w:spacing w:val="15"/>
        </w:rPr>
        <w:t> </w:t>
      </w:r>
      <w:r>
        <w:rPr>
          <w:b w:val="0"/>
          <w:spacing w:val="-5"/>
        </w:rPr>
        <w:t>365</w:t>
      </w:r>
    </w:p>
    <w:p>
      <w:pPr>
        <w:pStyle w:val="BodyText"/>
        <w:spacing w:before="41"/>
      </w:pPr>
    </w:p>
    <w:p>
      <w:pPr>
        <w:spacing w:before="1"/>
        <w:ind w:left="557" w:right="0" w:firstLine="0"/>
        <w:jc w:val="left"/>
        <w:rPr>
          <w:b/>
          <w:sz w:val="19"/>
        </w:rPr>
      </w:pPr>
      <w:r>
        <w:rPr>
          <w:b/>
          <w:sz w:val="19"/>
        </w:rPr>
        <w:t>Нозологические</w:t>
      </w:r>
      <w:r>
        <w:rPr>
          <w:b/>
          <w:spacing w:val="8"/>
          <w:sz w:val="19"/>
        </w:rPr>
        <w:t> </w:t>
      </w:r>
      <w:r>
        <w:rPr>
          <w:b/>
          <w:sz w:val="19"/>
        </w:rPr>
        <w:t>единицы</w:t>
      </w:r>
      <w:r>
        <w:rPr>
          <w:b/>
          <w:spacing w:val="9"/>
          <w:sz w:val="19"/>
        </w:rPr>
        <w:t> </w:t>
      </w:r>
      <w:r>
        <w:rPr>
          <w:b/>
          <w:sz w:val="19"/>
        </w:rPr>
        <w:t>(код</w:t>
      </w:r>
      <w:r>
        <w:rPr>
          <w:b/>
          <w:spacing w:val="9"/>
          <w:sz w:val="19"/>
        </w:rPr>
        <w:t> </w:t>
      </w:r>
      <w:r>
        <w:rPr>
          <w:b/>
          <w:sz w:val="19"/>
        </w:rPr>
        <w:t>по</w:t>
      </w:r>
      <w:r>
        <w:rPr>
          <w:b/>
          <w:spacing w:val="8"/>
          <w:sz w:val="19"/>
        </w:rPr>
        <w:t> </w:t>
      </w:r>
      <w:hyperlink r:id="rId13">
        <w:r>
          <w:rPr>
            <w:color w:val="0000ED"/>
            <w:sz w:val="19"/>
            <w:u w:val="single" w:color="0000ED"/>
          </w:rPr>
          <w:t>МКБ</w:t>
        </w:r>
        <w:r>
          <w:rPr>
            <w:color w:val="0000ED"/>
            <w:spacing w:val="9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X</w:t>
        </w:r>
        <w:r>
          <w:rPr>
            <w:color w:val="0000ED"/>
            <w:spacing w:val="-7"/>
            <w:position w:val="-10"/>
            <w:sz w:val="19"/>
          </w:rPr>
          <w:drawing>
            <wp:inline distT="0" distB="0" distL="0" distR="0">
              <wp:extent cx="85725" cy="209550"/>
              <wp:effectExtent l="0" t="0" r="0" b="0"/>
              <wp:docPr id="6" name="Image 6"/>
              <wp:cNvGraphicFramePr>
                <a:graphicFrameLocks/>
              </wp:cNvGraphicFramePr>
              <a:graphic>
                <a:graphicData uri="http://schemas.openxmlformats.org/drawingml/2006/picture">
                  <pic:pic>
                    <pic:nvPicPr>
                      <pic:cNvPr id="6" name="Image 6"/>
                      <pic:cNvPicPr/>
                    </pic:nvPicPr>
                    <pic:blipFill>
                      <a:blip r:embed="rId14" cstate="print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5725" cy="20955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rPr>
            <w:color w:val="0000ED"/>
            <w:spacing w:val="-7"/>
            <w:position w:val="-10"/>
            <w:sz w:val="19"/>
          </w:rPr>
        </w:r>
        <w:r>
          <w:rPr>
            <w:b/>
            <w:spacing w:val="-5"/>
            <w:sz w:val="19"/>
          </w:rPr>
          <w:t>):</w:t>
        </w:r>
      </w:hyperlink>
    </w:p>
    <w:p>
      <w:pPr>
        <w:pStyle w:val="BodyText"/>
        <w:spacing w:before="4"/>
        <w:rPr>
          <w:b/>
          <w:sz w:val="16"/>
        </w:rPr>
      </w:pPr>
      <w:r>
        <w:rPr>
          <w:b/>
          <w:sz w:val="16"/>
        </w:rPr>
        <mc:AlternateContent>
          <mc:Choice Requires="wps">
            <w:drawing>
              <wp:anchor distT="0" distB="0" distL="0" distR="0" allowOverlap="1" layoutInCell="1" locked="0" behindDoc="1" simplePos="0" relativeHeight="487587840">
                <wp:simplePos x="0" y="0"/>
                <wp:positionH relativeFrom="page">
                  <wp:posOffset>285750</wp:posOffset>
                </wp:positionH>
                <wp:positionV relativeFrom="paragraph">
                  <wp:posOffset>134945</wp:posOffset>
                </wp:positionV>
                <wp:extent cx="1102360" cy="1270"/>
                <wp:effectExtent l="0" t="0" r="0" b="0"/>
                <wp:wrapTopAndBottom/>
                <wp:docPr id="7" name="Graphic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Graphic 7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10.625601pt;width:86.8pt;height:.1pt;mso-position-horizontal-relative:page;mso-position-vertical-relative:paragraph;z-index:-15728640;mso-wrap-distance-left:0;mso-wrap-distance-right:0" id="docshape6" coordorigin="450,213" coordsize="1736,0" path="m450,213l2185,213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59"/>
        <w:ind w:left="589"/>
      </w:pPr>
      <w:r>
        <w:rPr>
          <w:position w:val="3"/>
        </w:rPr>
        <w:drawing>
          <wp:inline distT="0" distB="0" distL="0" distR="0">
            <wp:extent cx="28575" cy="73958"/>
            <wp:effectExtent l="0" t="0" r="0" b="0"/>
            <wp:docPr id="8" name="Image 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8" name="Image 8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739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80"/>
          <w:sz w:val="20"/>
        </w:rPr>
        <w:t> </w:t>
      </w:r>
      <w:hyperlink r:id="rId13">
        <w:r>
          <w:rPr>
            <w:color w:val="0000ED"/>
            <w:u w:val="single" w:color="0000ED"/>
          </w:rPr>
          <w:t>Меж</w:t>
        </w:r>
        <w:r>
          <w:rPr>
            <w:color w:val="0000ED"/>
          </w:rPr>
          <w:t>ду</w:t>
        </w:r>
        <w:r>
          <w:rPr>
            <w:color w:val="0000ED"/>
            <w:u w:val="single" w:color="0000ED"/>
          </w:rPr>
          <w:t>наро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ная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статистическая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классификация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болезней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и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проблем,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связанных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со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оровьем,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X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пересмотра</w:t>
        </w:r>
      </w:hyperlink>
      <w:r>
        <w:rPr/>
        <w:t>.</w:t>
      </w:r>
    </w:p>
    <w:p>
      <w:pPr>
        <w:pStyle w:val="BodyText"/>
        <w:spacing w:before="97"/>
      </w:pPr>
    </w:p>
    <w:p>
      <w:pPr>
        <w:pStyle w:val="BodyText"/>
        <w:ind w:left="557"/>
      </w:pPr>
      <w:r>
        <w:rPr/>
        <w:t>C61</w:t>
      </w:r>
      <w:r>
        <w:rPr>
          <w:spacing w:val="16"/>
        </w:rPr>
        <w:t> </w:t>
      </w:r>
      <w:r>
        <w:rPr/>
        <w:t>Злокачественное</w:t>
      </w:r>
      <w:r>
        <w:rPr>
          <w:spacing w:val="16"/>
        </w:rPr>
        <w:t> </w:t>
      </w:r>
      <w:r>
        <w:rPr/>
        <w:t>новообразование</w:t>
      </w:r>
      <w:r>
        <w:rPr>
          <w:spacing w:val="16"/>
        </w:rPr>
        <w:t> </w:t>
      </w:r>
      <w:r>
        <w:rPr/>
        <w:t>предстательной</w:t>
      </w:r>
      <w:r>
        <w:rPr>
          <w:spacing w:val="16"/>
        </w:rPr>
        <w:t> </w:t>
      </w:r>
      <w:r>
        <w:rPr>
          <w:spacing w:val="-2"/>
        </w:rPr>
        <w:t>железы</w:t>
      </w:r>
    </w:p>
    <w:p>
      <w:pPr>
        <w:pStyle w:val="BodyText"/>
        <w:spacing w:before="54"/>
      </w:pPr>
    </w:p>
    <w:p>
      <w:pPr>
        <w:pStyle w:val="Heading1"/>
        <w:numPr>
          <w:ilvl w:val="0"/>
          <w:numId w:val="2"/>
        </w:numPr>
        <w:tabs>
          <w:tab w:pos="691" w:val="left" w:leader="none"/>
        </w:tabs>
        <w:spacing w:line="240" w:lineRule="auto" w:before="0" w:after="0"/>
        <w:ind w:left="691" w:right="0" w:hanging="233"/>
        <w:jc w:val="left"/>
      </w:pPr>
      <w:r>
        <w:rPr/>
        <w:t>МЕДИЦИНСКИЕ</w:t>
      </w:r>
      <w:r>
        <w:rPr>
          <w:spacing w:val="-8"/>
        </w:rPr>
        <w:t> </w:t>
      </w:r>
      <w:r>
        <w:rPr/>
        <w:t>УСЛУГИ</w:t>
      </w:r>
      <w:r>
        <w:rPr>
          <w:spacing w:val="-6"/>
        </w:rPr>
        <w:t> </w:t>
      </w:r>
      <w:r>
        <w:rPr/>
        <w:t>ДЛЯ</w:t>
      </w:r>
      <w:r>
        <w:rPr>
          <w:spacing w:val="-6"/>
        </w:rPr>
        <w:t> </w:t>
      </w:r>
      <w:r>
        <w:rPr/>
        <w:t>ДИАГНОСТИКИ</w:t>
      </w:r>
      <w:r>
        <w:rPr>
          <w:spacing w:val="-6"/>
        </w:rPr>
        <w:t> </w:t>
      </w:r>
      <w:r>
        <w:rPr/>
        <w:t>ЗАБОЛЕВАНИЯ,</w:t>
      </w:r>
      <w:r>
        <w:rPr>
          <w:spacing w:val="-5"/>
        </w:rPr>
        <w:t> </w:t>
      </w:r>
      <w:r>
        <w:rPr>
          <w:spacing w:val="-2"/>
        </w:rPr>
        <w:t>СОСТОЯНИЯ</w:t>
      </w: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spacing w:before="7"/>
        <w:rPr>
          <w:b/>
        </w:rPr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0" w:after="0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2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врача-специалиста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line="280" w:lineRule="auto" w:before="51"/>
        <w:ind w:left="718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spacing w:before="51"/>
        <w:ind w:left="76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10"/>
        </w:rPr>
        <w:t> </w:t>
      </w:r>
      <w:r>
        <w:rPr>
          <w:spacing w:val="-2"/>
        </w:rPr>
        <w:t>медицинской</w:t>
      </w:r>
      <w:r>
        <w:rPr>
          <w:spacing w:val="-9"/>
        </w:rPr>
        <w:t> </w:t>
      </w:r>
      <w:r>
        <w:rPr>
          <w:spacing w:val="-2"/>
        </w:rPr>
        <w:t>услуги</w:t>
      </w:r>
      <w:r>
        <w:rPr>
          <w:spacing w:val="15"/>
        </w:rPr>
        <w:t> </w:t>
      </w:r>
      <w:r>
        <w:rPr>
          <w:spacing w:val="-2"/>
        </w:rPr>
        <w:t>Усредненный</w:t>
      </w:r>
      <w:r>
        <w:rPr>
          <w:spacing w:val="-9"/>
        </w:rPr>
        <w:t> </w:t>
      </w:r>
      <w:r>
        <w:rPr>
          <w:spacing w:val="-2"/>
        </w:rPr>
        <w:t>показатель</w:t>
      </w:r>
      <w:r>
        <w:rPr>
          <w:spacing w:val="-9"/>
        </w:rPr>
        <w:t> </w:t>
      </w:r>
      <w:r>
        <w:rPr>
          <w:spacing w:val="-2"/>
        </w:rPr>
        <w:t>частоты</w:t>
      </w:r>
    </w:p>
    <w:p>
      <w:pPr>
        <w:pStyle w:val="BodyText"/>
        <w:spacing w:before="85"/>
        <w:ind w:left="3949"/>
        <w:rPr>
          <w:position w:val="3"/>
        </w:rPr>
      </w:pPr>
      <w:r>
        <w:rPr/>
        <w:t>предоставления</w:t>
      </w:r>
      <w:r>
        <w:rPr>
          <w:spacing w:val="-2"/>
        </w:rPr>
        <w:t> </w:t>
      </w:r>
      <w:r>
        <w:rPr>
          <w:spacing w:val="-7"/>
          <w:position w:val="3"/>
        </w:rPr>
        <w:drawing>
          <wp:inline distT="0" distB="0" distL="0" distR="0">
            <wp:extent cx="50344" cy="77320"/>
            <wp:effectExtent l="0" t="0" r="0" b="0"/>
            <wp:docPr id="9" name="Image 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9" name="Image 9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344" cy="77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7"/>
          <w:position w:val="3"/>
        </w:rPr>
      </w:r>
    </w:p>
    <w:p>
      <w:pPr>
        <w:pStyle w:val="BodyText"/>
        <w:spacing w:line="280" w:lineRule="auto" w:before="51"/>
        <w:ind w:left="347" w:right="710" w:hanging="106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10"/>
        </w:rPr>
        <w:t> </w:t>
      </w:r>
      <w:r>
        <w:rPr>
          <w:spacing w:val="-4"/>
        </w:rPr>
        <w:t>показател</w:t>
      </w:r>
      <w:r>
        <w:rPr>
          <w:spacing w:val="-4"/>
        </w:rPr>
        <w:t>ь</w:t>
      </w:r>
      <w:r>
        <w:rPr>
          <w:spacing w:val="-4"/>
        </w:rPr>
        <w:t> </w:t>
      </w:r>
      <w:r>
        <w:rPr/>
        <w:t>кратности применения</w:t>
      </w:r>
    </w:p>
    <w:p>
      <w:pPr>
        <w:pStyle w:val="BodyText"/>
        <w:spacing w:after="0" w:line="280" w:lineRule="auto"/>
        <w:sectPr>
          <w:type w:val="continuous"/>
          <w:pgSz w:w="11920" w:h="16860"/>
          <w:pgMar w:header="266" w:footer="363" w:top="1140" w:bottom="560" w:left="283" w:right="425"/>
          <w:cols w:num="3" w:equalWidth="0">
            <w:col w:w="1758" w:space="40"/>
            <w:col w:w="6210" w:space="60"/>
            <w:col w:w="3144"/>
          </w:cols>
        </w:sectPr>
      </w:pPr>
    </w:p>
    <w:p>
      <w:pPr>
        <w:pStyle w:val="BodyText"/>
        <w:tabs>
          <w:tab w:pos="1845" w:val="left" w:leader="none"/>
        </w:tabs>
        <w:spacing w:before="108"/>
        <w:ind w:left="181"/>
      </w:pPr>
      <w:r>
        <w:rPr>
          <w:spacing w:val="-2"/>
        </w:rPr>
        <w:t>B01.027.001</w:t>
      </w:r>
      <w:r>
        <w:rPr/>
        <w:tab/>
      </w:r>
      <w:r>
        <w:rPr>
          <w:spacing w:val="-2"/>
        </w:rPr>
        <w:t>Прием</w:t>
      </w:r>
      <w:r>
        <w:rPr>
          <w:spacing w:val="-4"/>
        </w:rPr>
        <w:t> </w:t>
      </w:r>
      <w:r>
        <w:rPr>
          <w:spacing w:val="-2"/>
        </w:rPr>
        <w:t>(осмотр,</w:t>
      </w:r>
      <w:r>
        <w:rPr>
          <w:spacing w:val="-4"/>
        </w:rPr>
        <w:t> </w:t>
      </w:r>
      <w:r>
        <w:rPr>
          <w:spacing w:val="-2"/>
        </w:rPr>
        <w:t>консультация)</w:t>
      </w:r>
    </w:p>
    <w:p>
      <w:pPr>
        <w:pStyle w:val="BodyText"/>
        <w:spacing w:before="22"/>
        <w:ind w:left="1845"/>
      </w:pPr>
      <w:r>
        <w:rPr>
          <w:spacing w:val="-4"/>
        </w:rPr>
        <w:t>врача-онколога</w:t>
      </w:r>
      <w:r>
        <w:rPr>
          <w:spacing w:val="16"/>
        </w:rPr>
        <w:t> </w:t>
      </w:r>
      <w:r>
        <w:rPr>
          <w:spacing w:val="-4"/>
        </w:rPr>
        <w:t>первичный</w:t>
      </w:r>
    </w:p>
    <w:p>
      <w:pPr>
        <w:pStyle w:val="BodyText"/>
        <w:tabs>
          <w:tab w:pos="3179" w:val="left" w:leader="none"/>
        </w:tabs>
        <w:spacing w:before="108"/>
        <w:ind w:left="181"/>
      </w:pPr>
      <w:r>
        <w:rPr/>
        <w:br w:type="column"/>
      </w:r>
      <w:r>
        <w:rPr>
          <w:spacing w:val="-4"/>
        </w:rPr>
        <w:t>0,73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283" w:right="425"/>
          <w:cols w:num="2" w:equalWidth="0">
            <w:col w:w="4530" w:space="1642"/>
            <w:col w:w="5040"/>
          </w:cols>
        </w:sectPr>
      </w:pPr>
    </w:p>
    <w:p>
      <w:pPr>
        <w:pStyle w:val="BodyText"/>
        <w:spacing w:before="227"/>
        <w:rPr>
          <w:sz w:val="20"/>
        </w:rPr>
      </w:pPr>
    </w:p>
    <w:p>
      <w:pPr>
        <w:pStyle w:val="BodyText"/>
        <w:spacing w:line="20" w:lineRule="exact"/>
        <w:ind w:left="167"/>
        <w:rPr>
          <w:sz w:val="2"/>
        </w:rPr>
      </w:pPr>
      <w:r>
        <w:rPr>
          <w:sz w:val="2"/>
        </w:rPr>
        <mc:AlternateContent>
          <mc:Choice Requires="wps">
            <w:drawing>
              <wp:inline distT="0" distB="0" distL="0" distR="0">
                <wp:extent cx="1102360" cy="8255"/>
                <wp:effectExtent l="9525" t="0" r="2540" b="1269"/>
                <wp:docPr id="10" name="Group 10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0" name="Group 10"/>
                      <wpg:cNvGrpSpPr/>
                      <wpg:grpSpPr>
                        <a:xfrm>
                          <a:off x="0" y="0"/>
                          <a:ext cx="1102360" cy="8255"/>
                          <a:chExt cx="1102360" cy="8255"/>
                        </a:xfrm>
                      </wpg:grpSpPr>
                      <wps:wsp>
                        <wps:cNvPr id="11" name="Graphic 11"/>
                        <wps:cNvSpPr/>
                        <wps:spPr>
                          <a:xfrm>
                            <a:off x="0" y="3900"/>
                            <a:ext cx="11023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02360" h="0">
                                <a:moveTo>
                                  <a:pt x="0" y="0"/>
                                </a:moveTo>
                                <a:lnTo>
                                  <a:pt x="1101848" y="0"/>
                                </a:lnTo>
                              </a:path>
                            </a:pathLst>
                          </a:custGeom>
                          <a:ln w="78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86.8pt;height:.65pt;mso-position-horizontal-relative:char;mso-position-vertical-relative:line" id="docshapegroup7" coordorigin="0,0" coordsize="1736,13">
                <v:line style="position:absolute" from="0,6" to="1735,6" stroked="true" strokeweight=".614250pt" strokecolor="#000000">
                  <v:stroke dashstyle="solid"/>
                </v:line>
              </v:group>
            </w:pict>
          </mc:Fallback>
        </mc:AlternateContent>
      </w:r>
      <w:r>
        <w:rPr>
          <w:sz w:val="2"/>
        </w:rPr>
      </w:r>
    </w:p>
    <w:p>
      <w:pPr>
        <w:pStyle w:val="BodyText"/>
        <w:spacing w:before="57"/>
        <w:ind w:left="167" w:firstLine="431"/>
        <w:jc w:val="both"/>
      </w:pPr>
      <w:r>
        <w:rPr>
          <w:position w:val="3"/>
        </w:rPr>
        <w:drawing>
          <wp:inline distT="0" distB="0" distL="0" distR="0">
            <wp:extent cx="52387" cy="77320"/>
            <wp:effectExtent l="0" t="0" r="0" b="0"/>
            <wp:docPr id="12" name="Image 1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2" name="Image 12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" cy="77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73"/>
          <w:w w:val="150"/>
          <w:sz w:val="20"/>
        </w:rPr>
        <w:t> </w:t>
      </w:r>
      <w:r>
        <w:rPr/>
        <w:t>Вероятность</w:t>
      </w:r>
      <w:r>
        <w:rPr>
          <w:spacing w:val="40"/>
        </w:rPr>
        <w:t> </w:t>
      </w:r>
      <w:r>
        <w:rPr/>
        <w:t>предоставления</w:t>
      </w:r>
      <w:r>
        <w:rPr>
          <w:spacing w:val="40"/>
        </w:rPr>
        <w:t> </w:t>
      </w:r>
      <w:r>
        <w:rPr/>
        <w:t>медицинских</w:t>
      </w:r>
      <w:r>
        <w:rPr>
          <w:spacing w:val="40"/>
        </w:rPr>
        <w:t> </w:t>
      </w:r>
      <w:r>
        <w:rPr/>
        <w:t>услуг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назначения</w:t>
      </w:r>
      <w:r>
        <w:rPr>
          <w:spacing w:val="40"/>
        </w:rPr>
        <w:t> </w:t>
      </w:r>
      <w:r>
        <w:rPr/>
        <w:t>лекарственных</w:t>
      </w:r>
      <w:r>
        <w:rPr>
          <w:spacing w:val="40"/>
        </w:rPr>
        <w:t> </w:t>
      </w:r>
      <w:r>
        <w:rPr/>
        <w:t>препаратов</w:t>
      </w:r>
      <w:r>
        <w:rPr>
          <w:spacing w:val="40"/>
        </w:rPr>
        <w:t> </w:t>
      </w:r>
      <w:r>
        <w:rPr/>
        <w:t>для</w:t>
      </w:r>
      <w:r>
        <w:rPr>
          <w:spacing w:val="40"/>
        </w:rPr>
        <w:t> </w:t>
      </w:r>
      <w:r>
        <w:rPr/>
        <w:t>медицинского</w:t>
      </w:r>
    </w:p>
    <w:p>
      <w:pPr>
        <w:pStyle w:val="BodyText"/>
        <w:spacing w:line="268" w:lineRule="auto" w:before="78"/>
        <w:ind w:left="167" w:right="16"/>
        <w:jc w:val="both"/>
      </w:pPr>
      <w:r>
        <w:rPr/>
        <w:t>применения</w:t>
      </w:r>
      <w:r>
        <w:rPr>
          <w:spacing w:val="31"/>
        </w:rPr>
        <w:t> </w:t>
      </w:r>
      <w:r>
        <w:rPr/>
        <w:t>(медицинских</w:t>
      </w:r>
      <w:r>
        <w:rPr>
          <w:spacing w:val="31"/>
        </w:rPr>
        <w:t> </w:t>
      </w:r>
      <w:r>
        <w:rPr/>
        <w:t>изделий),</w:t>
      </w:r>
      <w:r>
        <w:rPr>
          <w:spacing w:val="31"/>
        </w:rPr>
        <w:t> </w:t>
      </w:r>
      <w:r>
        <w:rPr/>
        <w:t>включенных</w:t>
      </w:r>
      <w:r>
        <w:rPr>
          <w:spacing w:val="31"/>
        </w:rPr>
        <w:t> </w:t>
      </w:r>
      <w:r>
        <w:rPr/>
        <w:t>в</w:t>
      </w:r>
      <w:r>
        <w:rPr>
          <w:spacing w:val="31"/>
        </w:rPr>
        <w:t> </w:t>
      </w:r>
      <w:r>
        <w:rPr/>
        <w:t>стандарт</w:t>
      </w:r>
      <w:r>
        <w:rPr>
          <w:spacing w:val="31"/>
        </w:rPr>
        <w:t> </w:t>
      </w:r>
      <w:r>
        <w:rPr/>
        <w:t>медицинской</w:t>
      </w:r>
      <w:r>
        <w:rPr>
          <w:spacing w:val="31"/>
        </w:rPr>
        <w:t> </w:t>
      </w:r>
      <w:r>
        <w:rPr/>
        <w:t>помощи,</w:t>
      </w:r>
      <w:r>
        <w:rPr>
          <w:spacing w:val="31"/>
        </w:rPr>
        <w:t> </w:t>
      </w:r>
      <w:r>
        <w:rPr/>
        <w:t>которая</w:t>
      </w:r>
      <w:r>
        <w:rPr>
          <w:spacing w:val="31"/>
        </w:rPr>
        <w:t> </w:t>
      </w:r>
      <w:r>
        <w:rPr/>
        <w:t>может</w:t>
      </w:r>
      <w:r>
        <w:rPr>
          <w:spacing w:val="31"/>
        </w:rPr>
        <w:t> </w:t>
      </w:r>
      <w:r>
        <w:rPr/>
        <w:t>принимать</w:t>
      </w:r>
      <w:r>
        <w:rPr>
          <w:spacing w:val="31"/>
        </w:rPr>
        <w:t> </w:t>
      </w:r>
      <w:r>
        <w:rPr/>
        <w:t>зна</w:t>
      </w:r>
      <w:r>
        <w:rPr/>
        <w:t>чения</w:t>
      </w:r>
      <w:r>
        <w:rPr/>
        <w:t> от 0 до 1, где 1 означает, что данное мероприятие проводится 100% пациентов, соответствующих данной модели, </w:t>
      </w:r>
      <w:r>
        <w:rPr/>
        <w:t>а</w:t>
      </w:r>
      <w:r>
        <w:rPr>
          <w:spacing w:val="40"/>
        </w:rPr>
        <w:t> </w:t>
      </w:r>
      <w:r>
        <w:rPr/>
        <w:t>цифры менее 1 - указанному в стандарте медицинской помощи проценту пациентов, имеющих соответств</w:t>
      </w:r>
      <w:r>
        <w:rPr/>
        <w:t>ующие</w:t>
      </w:r>
      <w:r>
        <w:rPr/>
        <w:t> медицинские показания.</w:t>
      </w:r>
    </w:p>
    <w:p>
      <w:pPr>
        <w:pStyle w:val="BodyText"/>
      </w:pPr>
    </w:p>
    <w:p>
      <w:pPr>
        <w:pStyle w:val="BodyText"/>
        <w:spacing w:before="9"/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1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Лабораторные</w:t>
      </w:r>
      <w:r>
        <w:rPr>
          <w:spacing w:val="3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4"/>
          <w:sz w:val="19"/>
        </w:rPr>
        <w:t> </w:t>
      </w:r>
      <w:r>
        <w:rPr>
          <w:spacing w:val="-4"/>
          <w:sz w:val="19"/>
        </w:rPr>
        <w:t>исследования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line="280" w:lineRule="auto" w:before="51"/>
        <w:ind w:left="707" w:right="38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tabs>
          <w:tab w:pos="3787" w:val="left" w:leader="none"/>
        </w:tabs>
        <w:spacing w:before="51"/>
        <w:jc w:val="right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6"/>
        </w:rPr>
        <w:t> </w:t>
      </w:r>
      <w:r>
        <w:rPr>
          <w:spacing w:val="-2"/>
        </w:rPr>
        <w:t>медицинской</w:t>
      </w:r>
      <w:r>
        <w:rPr>
          <w:spacing w:val="-6"/>
        </w:rPr>
        <w:t> </w:t>
      </w:r>
      <w:r>
        <w:rPr>
          <w:spacing w:val="-2"/>
        </w:rPr>
        <w:t>услуги</w:t>
      </w:r>
      <w:r>
        <w:rPr/>
        <w:tab/>
      </w:r>
      <w:r>
        <w:rPr>
          <w:spacing w:val="-4"/>
        </w:rPr>
        <w:t>Усредненный</w:t>
      </w:r>
      <w:r>
        <w:rPr/>
        <w:t> </w:t>
      </w:r>
      <w:r>
        <w:rPr>
          <w:spacing w:val="-2"/>
        </w:rPr>
        <w:t>показатель</w:t>
      </w:r>
    </w:p>
    <w:p>
      <w:pPr>
        <w:pStyle w:val="BodyText"/>
        <w:spacing w:before="37"/>
        <w:ind w:right="6"/>
        <w:jc w:val="right"/>
      </w:pPr>
      <w:r>
        <w:rPr>
          <w:spacing w:val="-2"/>
        </w:rPr>
        <w:t>частоты</w:t>
      </w:r>
      <w:r>
        <w:rPr>
          <w:spacing w:val="-10"/>
        </w:rPr>
        <w:t> </w:t>
      </w:r>
      <w:r>
        <w:rPr>
          <w:spacing w:val="-2"/>
        </w:rPr>
        <w:t>предоставления</w:t>
      </w:r>
    </w:p>
    <w:p>
      <w:pPr>
        <w:pStyle w:val="BodyText"/>
        <w:spacing w:line="280" w:lineRule="auto" w:before="51"/>
        <w:ind w:left="289" w:right="500" w:hanging="106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10"/>
        </w:rPr>
        <w:t> </w:t>
      </w:r>
      <w:r>
        <w:rPr>
          <w:spacing w:val="-4"/>
        </w:rPr>
        <w:t>показател</w:t>
      </w:r>
      <w:r>
        <w:rPr>
          <w:spacing w:val="-4"/>
        </w:rPr>
        <w:t>ь</w:t>
      </w:r>
      <w:r>
        <w:rPr>
          <w:spacing w:val="-4"/>
        </w:rPr>
        <w:t> </w:t>
      </w:r>
      <w:r>
        <w:rPr/>
        <w:t>кратности применения</w:t>
      </w:r>
    </w:p>
    <w:p>
      <w:pPr>
        <w:pStyle w:val="BodyText"/>
        <w:spacing w:after="0" w:line="280" w:lineRule="auto"/>
        <w:sectPr>
          <w:type w:val="continuous"/>
          <w:pgSz w:w="11920" w:h="16860"/>
          <w:pgMar w:header="266" w:footer="363" w:top="1140" w:bottom="560" w:left="283" w:right="425"/>
          <w:cols w:num="3" w:equalWidth="0">
            <w:col w:w="1787" w:space="301"/>
            <w:col w:w="6208" w:space="40"/>
            <w:col w:w="2876"/>
          </w:cols>
        </w:sectPr>
      </w:pPr>
    </w:p>
    <w:p>
      <w:pPr>
        <w:pStyle w:val="BodyText"/>
        <w:tabs>
          <w:tab w:pos="1824" w:val="left" w:leader="none"/>
        </w:tabs>
        <w:spacing w:line="264" w:lineRule="auto" w:before="14"/>
        <w:ind w:left="1824" w:right="38" w:hanging="1643"/>
      </w:pPr>
      <w:r>
        <w:rPr>
          <w:spacing w:val="-2"/>
        </w:rPr>
        <w:t>A09.05.130</w:t>
      </w:r>
      <w:r>
        <w:rPr/>
        <w:tab/>
      </w:r>
      <w:r>
        <w:rPr>
          <w:spacing w:val="-2"/>
        </w:rPr>
        <w:t>Исследование</w:t>
      </w:r>
      <w:r>
        <w:rPr>
          <w:spacing w:val="-12"/>
        </w:rPr>
        <w:t> </w:t>
      </w:r>
      <w:r>
        <w:rPr>
          <w:spacing w:val="-2"/>
        </w:rPr>
        <w:t>уровня</w:t>
      </w:r>
      <w:r>
        <w:rPr>
          <w:spacing w:val="-11"/>
        </w:rPr>
        <w:t> </w:t>
      </w:r>
      <w:r>
        <w:rPr>
          <w:spacing w:val="-2"/>
        </w:rPr>
        <w:t>простатспецифическог</w:t>
      </w:r>
      <w:r>
        <w:rPr>
          <w:spacing w:val="-2"/>
        </w:rPr>
        <w:t>о</w:t>
      </w:r>
      <w:r>
        <w:rPr>
          <w:spacing w:val="-2"/>
        </w:rPr>
        <w:t> </w:t>
      </w:r>
      <w:r>
        <w:rPr/>
        <w:t>антигена общего в крови</w:t>
      </w:r>
    </w:p>
    <w:p>
      <w:pPr>
        <w:pStyle w:val="BodyText"/>
        <w:tabs>
          <w:tab w:pos="1824" w:val="left" w:leader="none"/>
        </w:tabs>
        <w:spacing w:line="280" w:lineRule="auto" w:before="29"/>
        <w:ind w:left="1824" w:right="38" w:hanging="1643"/>
      </w:pPr>
      <w:r>
        <w:rPr>
          <w:spacing w:val="-2"/>
        </w:rPr>
        <w:t>A09.05.130.001</w:t>
      </w:r>
      <w:r>
        <w:rPr/>
        <w:tab/>
      </w:r>
      <w:r>
        <w:rPr>
          <w:spacing w:val="-2"/>
        </w:rPr>
        <w:t>Исследование</w:t>
      </w:r>
      <w:r>
        <w:rPr>
          <w:spacing w:val="-12"/>
        </w:rPr>
        <w:t> </w:t>
      </w:r>
      <w:r>
        <w:rPr>
          <w:spacing w:val="-2"/>
        </w:rPr>
        <w:t>уровня</w:t>
      </w:r>
      <w:r>
        <w:rPr>
          <w:spacing w:val="-11"/>
        </w:rPr>
        <w:t> </w:t>
      </w:r>
      <w:r>
        <w:rPr>
          <w:spacing w:val="-2"/>
        </w:rPr>
        <w:t>простатспецифическог</w:t>
      </w:r>
      <w:r>
        <w:rPr>
          <w:spacing w:val="-2"/>
        </w:rPr>
        <w:t>о</w:t>
      </w:r>
      <w:r>
        <w:rPr>
          <w:spacing w:val="-2"/>
        </w:rPr>
        <w:t> </w:t>
      </w:r>
      <w:r>
        <w:rPr/>
        <w:t>антигена свободного в крови</w:t>
      </w:r>
    </w:p>
    <w:p>
      <w:pPr>
        <w:pStyle w:val="BodyText"/>
        <w:tabs>
          <w:tab w:pos="1824" w:val="left" w:leader="none"/>
        </w:tabs>
        <w:spacing w:line="264" w:lineRule="auto" w:before="14"/>
        <w:ind w:left="1824" w:right="46" w:hanging="1643"/>
      </w:pPr>
      <w:r>
        <w:rPr>
          <w:spacing w:val="-2"/>
        </w:rPr>
        <w:t>A09.28.087</w:t>
      </w:r>
      <w:r>
        <w:rPr/>
        <w:tab/>
      </w:r>
      <w:r>
        <w:rPr>
          <w:spacing w:val="-2"/>
        </w:rPr>
        <w:t>Исследование</w:t>
      </w:r>
      <w:r>
        <w:rPr>
          <w:spacing w:val="-9"/>
        </w:rPr>
        <w:t> </w:t>
      </w:r>
      <w:r>
        <w:rPr>
          <w:spacing w:val="-2"/>
        </w:rPr>
        <w:t>уровня</w:t>
      </w:r>
      <w:r>
        <w:rPr>
          <w:spacing w:val="-9"/>
        </w:rPr>
        <w:t> </w:t>
      </w:r>
      <w:r>
        <w:rPr>
          <w:spacing w:val="-2"/>
        </w:rPr>
        <w:t>антигена</w:t>
      </w:r>
      <w:r>
        <w:rPr>
          <w:spacing w:val="-9"/>
        </w:rPr>
        <w:t> </w:t>
      </w:r>
      <w:r>
        <w:rPr>
          <w:spacing w:val="-2"/>
        </w:rPr>
        <w:t>рака</w:t>
      </w:r>
      <w:r>
        <w:rPr>
          <w:spacing w:val="-9"/>
        </w:rPr>
        <w:t> </w:t>
      </w:r>
      <w:r>
        <w:rPr>
          <w:spacing w:val="-2"/>
        </w:rPr>
        <w:t>простат</w:t>
      </w:r>
      <w:r>
        <w:rPr>
          <w:spacing w:val="-2"/>
        </w:rPr>
        <w:t>ы</w:t>
      </w:r>
      <w:r>
        <w:rPr>
          <w:spacing w:val="-2"/>
        </w:rPr>
        <w:t> </w:t>
      </w:r>
      <w:r>
        <w:rPr/>
        <w:t>3 (PCA3) в моче</w:t>
      </w:r>
    </w:p>
    <w:p>
      <w:pPr>
        <w:pStyle w:val="BodyText"/>
        <w:tabs>
          <w:tab w:pos="1824" w:val="left" w:leader="none"/>
        </w:tabs>
        <w:spacing w:before="29"/>
        <w:ind w:left="181"/>
      </w:pPr>
      <w:r>
        <w:rPr>
          <w:spacing w:val="-2"/>
        </w:rPr>
        <w:t>A27.05.040</w:t>
      </w:r>
      <w:r>
        <w:rPr/>
        <w:tab/>
      </w:r>
      <w:r>
        <w:rPr>
          <w:spacing w:val="-4"/>
        </w:rPr>
        <w:t>Молекулярно-генетическое</w:t>
      </w:r>
      <w:r>
        <w:rPr>
          <w:spacing w:val="30"/>
        </w:rPr>
        <w:t> </w:t>
      </w:r>
      <w:r>
        <w:rPr>
          <w:spacing w:val="-4"/>
        </w:rPr>
        <w:t>исследование</w:t>
      </w:r>
    </w:p>
    <w:p>
      <w:pPr>
        <w:pStyle w:val="BodyText"/>
        <w:tabs>
          <w:tab w:pos="1824" w:val="left" w:leader="none"/>
        </w:tabs>
        <w:spacing w:line="297" w:lineRule="auto" w:before="37"/>
        <w:ind w:left="181" w:right="439" w:firstLine="1642"/>
      </w:pPr>
      <w:r>
        <w:rPr/>
        <w:t>мутаций</w:t>
      </w:r>
      <w:r>
        <w:rPr>
          <w:spacing w:val="-7"/>
        </w:rPr>
        <w:t> </w:t>
      </w:r>
      <w:r>
        <w:rPr/>
        <w:t>в</w:t>
      </w:r>
      <w:r>
        <w:rPr>
          <w:spacing w:val="-7"/>
        </w:rPr>
        <w:t> </w:t>
      </w:r>
      <w:r>
        <w:rPr/>
        <w:t>генах</w:t>
      </w:r>
      <w:r>
        <w:rPr>
          <w:spacing w:val="-7"/>
        </w:rPr>
        <w:t> </w:t>
      </w:r>
      <w:r>
        <w:rPr/>
        <w:t>BRCA1</w:t>
      </w:r>
      <w:r>
        <w:rPr>
          <w:spacing w:val="-7"/>
        </w:rPr>
        <w:t> </w:t>
      </w:r>
      <w:r>
        <w:rPr/>
        <w:t>и</w:t>
      </w:r>
      <w:r>
        <w:rPr>
          <w:spacing w:val="-7"/>
        </w:rPr>
        <w:t> </w:t>
      </w:r>
      <w:r>
        <w:rPr/>
        <w:t>BRCA2</w:t>
      </w:r>
      <w:r>
        <w:rPr>
          <w:spacing w:val="-7"/>
        </w:rPr>
        <w:t> </w:t>
      </w:r>
      <w:r>
        <w:rPr/>
        <w:t>в</w:t>
      </w:r>
      <w:r>
        <w:rPr>
          <w:spacing w:val="-7"/>
        </w:rPr>
        <w:t> </w:t>
      </w:r>
      <w:r>
        <w:rPr/>
        <w:t>крови</w:t>
      </w:r>
      <w:r>
        <w:rPr/>
        <w:t> </w:t>
      </w:r>
      <w:r>
        <w:rPr>
          <w:spacing w:val="-2"/>
        </w:rPr>
        <w:t>A27.05.046</w:t>
      </w:r>
      <w:r>
        <w:rPr/>
        <w:tab/>
      </w:r>
      <w:r>
        <w:rPr>
          <w:spacing w:val="-4"/>
        </w:rPr>
        <w:t>Молекулярно-генетическое</w:t>
      </w:r>
      <w:r>
        <w:rPr>
          <w:spacing w:val="30"/>
        </w:rPr>
        <w:t> </w:t>
      </w:r>
      <w:r>
        <w:rPr>
          <w:spacing w:val="-4"/>
        </w:rPr>
        <w:t>исследование</w:t>
      </w:r>
    </w:p>
    <w:p>
      <w:pPr>
        <w:pStyle w:val="BodyText"/>
        <w:spacing w:line="187" w:lineRule="exact"/>
        <w:ind w:left="1824"/>
      </w:pPr>
      <w:r>
        <w:rPr>
          <w:spacing w:val="-2"/>
        </w:rPr>
        <w:t>мутаций</w:t>
      </w:r>
      <w:r>
        <w:rPr>
          <w:spacing w:val="-5"/>
        </w:rPr>
        <w:t> </w:t>
      </w:r>
      <w:r>
        <w:rPr>
          <w:spacing w:val="-2"/>
        </w:rPr>
        <w:t>в</w:t>
      </w:r>
      <w:r>
        <w:rPr>
          <w:spacing w:val="-5"/>
        </w:rPr>
        <w:t> </w:t>
      </w:r>
      <w:r>
        <w:rPr>
          <w:spacing w:val="-2"/>
        </w:rPr>
        <w:t>гене</w:t>
      </w:r>
      <w:r>
        <w:rPr>
          <w:spacing w:val="-5"/>
        </w:rPr>
        <w:t> </w:t>
      </w:r>
      <w:r>
        <w:rPr>
          <w:spacing w:val="-2"/>
        </w:rPr>
        <w:t>CHEK2</w:t>
      </w:r>
      <w:r>
        <w:rPr>
          <w:spacing w:val="-4"/>
        </w:rPr>
        <w:t> </w:t>
      </w:r>
      <w:r>
        <w:rPr>
          <w:spacing w:val="-2"/>
        </w:rPr>
        <w:t>в</w:t>
      </w:r>
      <w:r>
        <w:rPr>
          <w:spacing w:val="-5"/>
        </w:rPr>
        <w:t> </w:t>
      </w:r>
      <w:r>
        <w:rPr>
          <w:spacing w:val="-2"/>
        </w:rPr>
        <w:t>крови</w:t>
      </w:r>
      <w:r>
        <w:rPr>
          <w:spacing w:val="-5"/>
        </w:rPr>
        <w:t> </w:t>
      </w:r>
      <w:r>
        <w:rPr>
          <w:spacing w:val="-2"/>
        </w:rPr>
        <w:t>методом</w:t>
      </w:r>
      <w:r>
        <w:rPr>
          <w:spacing w:val="-4"/>
        </w:rPr>
        <w:t> </w:t>
      </w:r>
      <w:r>
        <w:rPr>
          <w:spacing w:val="-5"/>
        </w:rPr>
        <w:t>ПЦР</w:t>
      </w:r>
    </w:p>
    <w:p>
      <w:pPr>
        <w:pStyle w:val="BodyText"/>
        <w:tabs>
          <w:tab w:pos="1824" w:val="left" w:leader="none"/>
        </w:tabs>
        <w:spacing w:before="51"/>
        <w:ind w:left="181"/>
      </w:pPr>
      <w:r>
        <w:rPr>
          <w:spacing w:val="-2"/>
        </w:rPr>
        <w:t>B03.016.004</w:t>
      </w:r>
      <w:r>
        <w:rPr/>
        <w:tab/>
        <w:t>Анализ</w:t>
      </w:r>
      <w:r>
        <w:rPr>
          <w:spacing w:val="-13"/>
        </w:rPr>
        <w:t> </w:t>
      </w:r>
      <w:r>
        <w:rPr/>
        <w:t>крови</w:t>
      </w:r>
      <w:r>
        <w:rPr>
          <w:spacing w:val="-12"/>
        </w:rPr>
        <w:t> </w:t>
      </w:r>
      <w:r>
        <w:rPr>
          <w:spacing w:val="-2"/>
        </w:rPr>
        <w:t>биохимический</w:t>
      </w:r>
    </w:p>
    <w:p>
      <w:pPr>
        <w:pStyle w:val="BodyText"/>
        <w:spacing w:before="37"/>
        <w:ind w:left="1824"/>
      </w:pPr>
      <w:r>
        <w:rPr>
          <w:spacing w:val="-2"/>
        </w:rPr>
        <w:t>общетерапевтический</w:t>
      </w:r>
    </w:p>
    <w:p>
      <w:pPr>
        <w:pStyle w:val="BodyText"/>
        <w:tabs>
          <w:tab w:pos="2776" w:val="left" w:leader="none"/>
        </w:tabs>
        <w:spacing w:before="14"/>
        <w:ind w:left="233"/>
      </w:pPr>
      <w:r>
        <w:rPr/>
        <w:br w:type="column"/>
      </w:r>
      <w:r>
        <w:rPr>
          <w:spacing w:val="-4"/>
        </w:rPr>
        <w:t>0,57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73"/>
      </w:pPr>
    </w:p>
    <w:p>
      <w:pPr>
        <w:pStyle w:val="BodyText"/>
        <w:tabs>
          <w:tab w:pos="2776" w:val="left" w:leader="none"/>
        </w:tabs>
        <w:ind w:left="233"/>
      </w:pPr>
      <w:r>
        <w:rPr>
          <w:spacing w:val="-4"/>
        </w:rPr>
        <w:t>0,57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88"/>
      </w:pPr>
    </w:p>
    <w:p>
      <w:pPr>
        <w:pStyle w:val="BodyText"/>
        <w:tabs>
          <w:tab w:pos="2776" w:val="left" w:leader="none"/>
        </w:tabs>
        <w:ind w:left="181"/>
      </w:pPr>
      <w:r>
        <w:rPr>
          <w:spacing w:val="-2"/>
        </w:rPr>
        <w:t>0,092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73"/>
      </w:pPr>
    </w:p>
    <w:p>
      <w:pPr>
        <w:pStyle w:val="BodyText"/>
        <w:tabs>
          <w:tab w:pos="2776" w:val="left" w:leader="none"/>
        </w:tabs>
        <w:ind w:left="181"/>
      </w:pPr>
      <w:r>
        <w:rPr>
          <w:spacing w:val="-2"/>
        </w:rPr>
        <w:t>0,034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88"/>
      </w:pPr>
    </w:p>
    <w:p>
      <w:pPr>
        <w:pStyle w:val="BodyText"/>
        <w:tabs>
          <w:tab w:pos="2776" w:val="left" w:leader="none"/>
        </w:tabs>
        <w:ind w:left="181"/>
      </w:pPr>
      <w:r>
        <w:rPr>
          <w:spacing w:val="-2"/>
        </w:rPr>
        <w:t>0,034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73"/>
      </w:pPr>
    </w:p>
    <w:p>
      <w:pPr>
        <w:pStyle w:val="BodyText"/>
        <w:tabs>
          <w:tab w:pos="2776" w:val="left" w:leader="none"/>
        </w:tabs>
        <w:ind w:left="285"/>
      </w:pPr>
      <w:r>
        <w:rPr>
          <w:spacing w:val="-5"/>
        </w:rPr>
        <w:t>0,6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283" w:right="425"/>
          <w:cols w:num="2" w:equalWidth="0">
            <w:col w:w="5926" w:space="859"/>
            <w:col w:w="4427"/>
          </w:cols>
        </w:sectPr>
      </w:pPr>
    </w:p>
    <w:p>
      <w:pPr>
        <w:pStyle w:val="BodyText"/>
        <w:spacing w:before="28"/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0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Инструментальные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исследования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before="1"/>
        <w:rPr>
          <w:sz w:val="9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56"/>
        <w:gridCol w:w="4168"/>
        <w:gridCol w:w="2440"/>
        <w:gridCol w:w="2355"/>
      </w:tblGrid>
      <w:tr>
        <w:trPr>
          <w:trHeight w:val="491" w:hRule="atLeast"/>
        </w:trPr>
        <w:tc>
          <w:tcPr>
            <w:tcW w:w="1656" w:type="dxa"/>
          </w:tcPr>
          <w:p>
            <w:pPr>
              <w:pStyle w:val="TableParagraph"/>
              <w:spacing w:line="217" w:lineRule="exact" w:before="0"/>
              <w:ind w:left="60"/>
              <w:jc w:val="center"/>
              <w:rPr>
                <w:sz w:val="19"/>
              </w:rPr>
            </w:pPr>
            <w:r>
              <w:rPr>
                <w:sz w:val="19"/>
              </w:rPr>
              <w:t>Код</w:t>
            </w:r>
            <w:r>
              <w:rPr>
                <w:spacing w:val="-13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</w:p>
          <w:p>
            <w:pPr>
              <w:pStyle w:val="TableParagraph"/>
              <w:spacing w:before="21"/>
              <w:ind w:left="60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4168" w:type="dxa"/>
          </w:tcPr>
          <w:p>
            <w:pPr>
              <w:pStyle w:val="TableParagraph"/>
              <w:spacing w:line="217" w:lineRule="exact" w:before="0"/>
              <w:ind w:left="521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440" w:type="dxa"/>
          </w:tcPr>
          <w:p>
            <w:pPr>
              <w:pStyle w:val="TableParagraph"/>
              <w:spacing w:line="217" w:lineRule="exact" w:before="0"/>
              <w:ind w:left="135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  <w:p>
            <w:pPr>
              <w:pStyle w:val="TableParagraph"/>
              <w:spacing w:before="21"/>
              <w:ind w:left="143"/>
              <w:rPr>
                <w:sz w:val="19"/>
              </w:rPr>
            </w:pPr>
            <w:r>
              <w:rPr>
                <w:spacing w:val="-2"/>
                <w:sz w:val="19"/>
              </w:rPr>
              <w:t>частоты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355" w:type="dxa"/>
          </w:tcPr>
          <w:p>
            <w:pPr>
              <w:pStyle w:val="TableParagraph"/>
              <w:spacing w:line="217" w:lineRule="exact" w:before="0"/>
              <w:ind w:left="118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  <w:p>
            <w:pPr>
              <w:pStyle w:val="TableParagraph"/>
              <w:spacing w:before="21"/>
              <w:ind w:left="223"/>
              <w:rPr>
                <w:sz w:val="19"/>
              </w:rPr>
            </w:pPr>
            <w:r>
              <w:rPr>
                <w:spacing w:val="-2"/>
                <w:sz w:val="19"/>
              </w:rPr>
              <w:t>кратности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517" w:hRule="atLeast"/>
        </w:trPr>
        <w:tc>
          <w:tcPr>
            <w:tcW w:w="1656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A04.16.001</w:t>
            </w:r>
          </w:p>
        </w:tc>
        <w:tc>
          <w:tcPr>
            <w:tcW w:w="4168" w:type="dxa"/>
          </w:tcPr>
          <w:p>
            <w:pPr>
              <w:pStyle w:val="TableParagraph"/>
              <w:spacing w:line="240" w:lineRule="atLeast" w:before="10"/>
              <w:ind w:left="39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Ультразвуковое исследование орг</w:t>
            </w:r>
            <w:r>
              <w:rPr>
                <w:spacing w:val="-4"/>
                <w:sz w:val="19"/>
              </w:rPr>
              <w:t>анов</w:t>
            </w:r>
            <w:r>
              <w:rPr>
                <w:spacing w:val="-4"/>
                <w:sz w:val="19"/>
              </w:rPr>
              <w:t> </w:t>
            </w:r>
            <w:r>
              <w:rPr>
                <w:sz w:val="19"/>
              </w:rPr>
              <w:t>брюшной полости (комплексное)</w:t>
            </w:r>
          </w:p>
        </w:tc>
        <w:tc>
          <w:tcPr>
            <w:tcW w:w="2440" w:type="dxa"/>
          </w:tcPr>
          <w:p>
            <w:pPr>
              <w:pStyle w:val="TableParagraph"/>
              <w:spacing w:before="32"/>
              <w:ind w:left="18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0,57</w:t>
            </w:r>
          </w:p>
        </w:tc>
        <w:tc>
          <w:tcPr>
            <w:tcW w:w="2355" w:type="dxa"/>
          </w:tcPr>
          <w:p>
            <w:pPr>
              <w:pStyle w:val="TableParagraph"/>
              <w:spacing w:before="32"/>
              <w:ind w:left="7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5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A04.21.001.001</w:t>
            </w:r>
          </w:p>
        </w:tc>
        <w:tc>
          <w:tcPr>
            <w:tcW w:w="4168" w:type="dxa"/>
          </w:tcPr>
          <w:p>
            <w:pPr>
              <w:pStyle w:val="TableParagraph"/>
              <w:ind w:left="39"/>
              <w:rPr>
                <w:sz w:val="19"/>
              </w:rPr>
            </w:pPr>
            <w:r>
              <w:rPr>
                <w:spacing w:val="-5"/>
                <w:sz w:val="19"/>
              </w:rPr>
              <w:t>Ультразвуковое</w:t>
            </w:r>
            <w:r>
              <w:rPr>
                <w:spacing w:val="3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</w:p>
          <w:p>
            <w:pPr>
              <w:pStyle w:val="TableParagraph"/>
              <w:spacing w:before="22"/>
              <w:ind w:left="39"/>
              <w:rPr>
                <w:sz w:val="19"/>
              </w:rPr>
            </w:pPr>
            <w:r>
              <w:rPr>
                <w:spacing w:val="-4"/>
                <w:sz w:val="19"/>
              </w:rPr>
              <w:t>предстательной</w:t>
            </w:r>
            <w:r>
              <w:rPr>
                <w:sz w:val="19"/>
              </w:rPr>
              <w:t> </w:t>
            </w:r>
            <w:r>
              <w:rPr>
                <w:spacing w:val="-4"/>
                <w:sz w:val="19"/>
              </w:rPr>
              <w:t>железы</w:t>
            </w:r>
            <w:r>
              <w:rPr>
                <w:sz w:val="19"/>
              </w:rPr>
              <w:t> </w:t>
            </w:r>
            <w:r>
              <w:rPr>
                <w:spacing w:val="-4"/>
                <w:sz w:val="19"/>
              </w:rPr>
              <w:t>трансректальное</w:t>
            </w:r>
          </w:p>
        </w:tc>
        <w:tc>
          <w:tcPr>
            <w:tcW w:w="244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0,57</w:t>
            </w:r>
          </w:p>
        </w:tc>
        <w:tc>
          <w:tcPr>
            <w:tcW w:w="2355" w:type="dxa"/>
          </w:tcPr>
          <w:p>
            <w:pPr>
              <w:pStyle w:val="TableParagraph"/>
              <w:ind w:left="7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56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A04.30.003</w:t>
            </w:r>
          </w:p>
        </w:tc>
        <w:tc>
          <w:tcPr>
            <w:tcW w:w="4168" w:type="dxa"/>
          </w:tcPr>
          <w:p>
            <w:pPr>
              <w:pStyle w:val="TableParagraph"/>
              <w:spacing w:line="240" w:lineRule="atLeast" w:before="10"/>
              <w:ind w:left="39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Ультразвуковое исследование забрюшинног</w:t>
            </w:r>
            <w:r>
              <w:rPr>
                <w:spacing w:val="-4"/>
                <w:sz w:val="19"/>
              </w:rPr>
              <w:t>о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пространства</w:t>
            </w:r>
          </w:p>
        </w:tc>
        <w:tc>
          <w:tcPr>
            <w:tcW w:w="2440" w:type="dxa"/>
          </w:tcPr>
          <w:p>
            <w:pPr>
              <w:pStyle w:val="TableParagraph"/>
              <w:spacing w:before="32"/>
              <w:ind w:left="18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0,11</w:t>
            </w:r>
          </w:p>
        </w:tc>
        <w:tc>
          <w:tcPr>
            <w:tcW w:w="2355" w:type="dxa"/>
          </w:tcPr>
          <w:p>
            <w:pPr>
              <w:pStyle w:val="TableParagraph"/>
              <w:spacing w:before="32"/>
              <w:ind w:left="7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02" w:hRule="atLeast"/>
        </w:trPr>
        <w:tc>
          <w:tcPr>
            <w:tcW w:w="165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A05.30.004.001</w:t>
            </w:r>
          </w:p>
        </w:tc>
        <w:tc>
          <w:tcPr>
            <w:tcW w:w="4168" w:type="dxa"/>
          </w:tcPr>
          <w:p>
            <w:pPr>
              <w:pStyle w:val="TableParagraph"/>
              <w:spacing w:line="240" w:lineRule="atLeast" w:before="2"/>
              <w:ind w:left="39"/>
              <w:rPr>
                <w:sz w:val="19"/>
              </w:rPr>
            </w:pPr>
            <w:r>
              <w:rPr>
                <w:spacing w:val="-2"/>
                <w:sz w:val="19"/>
              </w:rPr>
              <w:t>Магнитно-резонансная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органо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малого таза с внутривенным</w:t>
            </w:r>
          </w:p>
        </w:tc>
        <w:tc>
          <w:tcPr>
            <w:tcW w:w="244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0,39</w:t>
            </w:r>
          </w:p>
        </w:tc>
        <w:tc>
          <w:tcPr>
            <w:tcW w:w="2355" w:type="dxa"/>
          </w:tcPr>
          <w:p>
            <w:pPr>
              <w:pStyle w:val="TableParagraph"/>
              <w:ind w:left="7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56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168" w:type="dxa"/>
          </w:tcPr>
          <w:p>
            <w:pPr>
              <w:pStyle w:val="TableParagraph"/>
              <w:spacing w:before="17"/>
              <w:ind w:left="39"/>
              <w:rPr>
                <w:sz w:val="19"/>
              </w:rPr>
            </w:pPr>
            <w:r>
              <w:rPr>
                <w:spacing w:val="-2"/>
                <w:sz w:val="19"/>
              </w:rPr>
              <w:t>контрастированием</w:t>
            </w:r>
          </w:p>
        </w:tc>
        <w:tc>
          <w:tcPr>
            <w:tcW w:w="2440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355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510" w:hRule="atLeast"/>
        </w:trPr>
        <w:tc>
          <w:tcPr>
            <w:tcW w:w="165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A06.09.007.001</w:t>
            </w:r>
          </w:p>
        </w:tc>
        <w:tc>
          <w:tcPr>
            <w:tcW w:w="4168" w:type="dxa"/>
          </w:tcPr>
          <w:p>
            <w:pPr>
              <w:pStyle w:val="TableParagraph"/>
              <w:spacing w:line="240" w:lineRule="atLeast" w:before="3"/>
              <w:ind w:left="39"/>
              <w:rPr>
                <w:sz w:val="19"/>
              </w:rPr>
            </w:pPr>
            <w:r>
              <w:rPr>
                <w:spacing w:val="-2"/>
                <w:sz w:val="19"/>
              </w:rPr>
              <w:t>Прицельная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рентгенография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грудно</w:t>
            </w:r>
            <w:r>
              <w:rPr>
                <w:spacing w:val="-2"/>
                <w:sz w:val="19"/>
              </w:rPr>
              <w:t>й</w:t>
            </w:r>
            <w:r>
              <w:rPr>
                <w:spacing w:val="-2"/>
                <w:sz w:val="19"/>
              </w:rPr>
              <w:t> клетки</w:t>
            </w:r>
          </w:p>
        </w:tc>
        <w:tc>
          <w:tcPr>
            <w:tcW w:w="244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0,092</w:t>
            </w:r>
          </w:p>
        </w:tc>
        <w:tc>
          <w:tcPr>
            <w:tcW w:w="2355" w:type="dxa"/>
          </w:tcPr>
          <w:p>
            <w:pPr>
              <w:pStyle w:val="TableParagraph"/>
              <w:ind w:left="7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5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A07.03.001.001</w:t>
            </w:r>
          </w:p>
        </w:tc>
        <w:tc>
          <w:tcPr>
            <w:tcW w:w="4168" w:type="dxa"/>
          </w:tcPr>
          <w:p>
            <w:pPr>
              <w:pStyle w:val="TableParagraph"/>
              <w:ind w:left="39"/>
              <w:rPr>
                <w:sz w:val="19"/>
              </w:rPr>
            </w:pPr>
            <w:r>
              <w:rPr>
                <w:spacing w:val="-2"/>
                <w:sz w:val="19"/>
              </w:rPr>
              <w:t>Сцинтиграфия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костей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всего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4"/>
                <w:sz w:val="19"/>
              </w:rPr>
              <w:t>тела</w:t>
            </w:r>
          </w:p>
        </w:tc>
        <w:tc>
          <w:tcPr>
            <w:tcW w:w="244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0,11</w:t>
            </w:r>
          </w:p>
        </w:tc>
        <w:tc>
          <w:tcPr>
            <w:tcW w:w="2355" w:type="dxa"/>
          </w:tcPr>
          <w:p>
            <w:pPr>
              <w:pStyle w:val="TableParagraph"/>
              <w:ind w:left="7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56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A07.30.020</w:t>
            </w:r>
          </w:p>
        </w:tc>
        <w:tc>
          <w:tcPr>
            <w:tcW w:w="4168" w:type="dxa"/>
          </w:tcPr>
          <w:p>
            <w:pPr>
              <w:pStyle w:val="TableParagraph"/>
              <w:spacing w:line="240" w:lineRule="atLeast" w:before="10"/>
              <w:ind w:left="39"/>
              <w:rPr>
                <w:sz w:val="19"/>
              </w:rPr>
            </w:pPr>
            <w:r>
              <w:rPr>
                <w:spacing w:val="-2"/>
                <w:sz w:val="19"/>
              </w:rPr>
              <w:t>Дозиметрическое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планирование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лучево</w:t>
            </w:r>
            <w:r>
              <w:rPr>
                <w:spacing w:val="-2"/>
                <w:sz w:val="19"/>
              </w:rPr>
              <w:t>й</w:t>
            </w:r>
            <w:r>
              <w:rPr>
                <w:spacing w:val="-2"/>
                <w:sz w:val="19"/>
              </w:rPr>
              <w:t> терапии</w:t>
            </w:r>
          </w:p>
        </w:tc>
        <w:tc>
          <w:tcPr>
            <w:tcW w:w="2440" w:type="dxa"/>
          </w:tcPr>
          <w:p>
            <w:pPr>
              <w:pStyle w:val="TableParagraph"/>
              <w:spacing w:before="32"/>
              <w:ind w:left="18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0,022</w:t>
            </w:r>
          </w:p>
        </w:tc>
        <w:tc>
          <w:tcPr>
            <w:tcW w:w="2355" w:type="dxa"/>
          </w:tcPr>
          <w:p>
            <w:pPr>
              <w:pStyle w:val="TableParagraph"/>
              <w:spacing w:before="32"/>
              <w:ind w:left="7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5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A07.30.042</w:t>
            </w:r>
          </w:p>
        </w:tc>
        <w:tc>
          <w:tcPr>
            <w:tcW w:w="4168" w:type="dxa"/>
          </w:tcPr>
          <w:p>
            <w:pPr>
              <w:pStyle w:val="TableParagraph"/>
              <w:spacing w:line="240" w:lineRule="atLeast" w:before="3"/>
              <w:ind w:left="39"/>
              <w:rPr>
                <w:sz w:val="19"/>
              </w:rPr>
            </w:pPr>
            <w:r>
              <w:rPr>
                <w:spacing w:val="-2"/>
                <w:sz w:val="19"/>
              </w:rPr>
              <w:t>Позитронная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эмиссионная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всег</w:t>
            </w:r>
            <w:r>
              <w:rPr>
                <w:spacing w:val="-2"/>
                <w:sz w:val="19"/>
              </w:rPr>
              <w:t>о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тела с туморотропными РФП</w:t>
            </w:r>
          </w:p>
        </w:tc>
        <w:tc>
          <w:tcPr>
            <w:tcW w:w="2440" w:type="dxa"/>
          </w:tcPr>
          <w:p>
            <w:pPr>
              <w:pStyle w:val="TableParagraph"/>
              <w:ind w:left="18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0,00011</w:t>
            </w:r>
          </w:p>
        </w:tc>
        <w:tc>
          <w:tcPr>
            <w:tcW w:w="2355" w:type="dxa"/>
          </w:tcPr>
          <w:p>
            <w:pPr>
              <w:pStyle w:val="TableParagraph"/>
              <w:ind w:left="7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491" w:hRule="atLeast"/>
        </w:trPr>
        <w:tc>
          <w:tcPr>
            <w:tcW w:w="1656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A07.30.044</w:t>
            </w:r>
          </w:p>
        </w:tc>
        <w:tc>
          <w:tcPr>
            <w:tcW w:w="4168" w:type="dxa"/>
          </w:tcPr>
          <w:p>
            <w:pPr>
              <w:pStyle w:val="TableParagraph"/>
              <w:spacing w:line="240" w:lineRule="atLeast" w:before="0"/>
              <w:ind w:left="39"/>
              <w:rPr>
                <w:sz w:val="19"/>
              </w:rPr>
            </w:pPr>
            <w:r>
              <w:rPr>
                <w:spacing w:val="-2"/>
                <w:sz w:val="19"/>
              </w:rPr>
              <w:t>Топографическое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топометрическо</w:t>
            </w:r>
            <w:r>
              <w:rPr>
                <w:spacing w:val="-2"/>
                <w:sz w:val="19"/>
              </w:rPr>
              <w:t>е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планирование лучевой терапии</w:t>
            </w:r>
          </w:p>
        </w:tc>
        <w:tc>
          <w:tcPr>
            <w:tcW w:w="2440" w:type="dxa"/>
          </w:tcPr>
          <w:p>
            <w:pPr>
              <w:pStyle w:val="TableParagraph"/>
              <w:spacing w:before="32"/>
              <w:ind w:left="18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0,022</w:t>
            </w:r>
          </w:p>
        </w:tc>
        <w:tc>
          <w:tcPr>
            <w:tcW w:w="2355" w:type="dxa"/>
          </w:tcPr>
          <w:p>
            <w:pPr>
              <w:pStyle w:val="TableParagraph"/>
              <w:spacing w:before="32"/>
              <w:ind w:left="7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BodyText"/>
        <w:rPr>
          <w:sz w:val="21"/>
        </w:rPr>
      </w:pPr>
    </w:p>
    <w:p>
      <w:pPr>
        <w:pStyle w:val="BodyText"/>
        <w:rPr>
          <w:sz w:val="21"/>
        </w:rPr>
      </w:pPr>
    </w:p>
    <w:p>
      <w:pPr>
        <w:pStyle w:val="BodyText"/>
        <w:spacing w:before="2"/>
        <w:rPr>
          <w:sz w:val="21"/>
        </w:rPr>
      </w:pPr>
    </w:p>
    <w:p>
      <w:pPr>
        <w:pStyle w:val="Heading1"/>
        <w:numPr>
          <w:ilvl w:val="0"/>
          <w:numId w:val="2"/>
        </w:numPr>
        <w:tabs>
          <w:tab w:pos="691" w:val="left" w:leader="none"/>
        </w:tabs>
        <w:spacing w:line="240" w:lineRule="auto" w:before="0" w:after="0"/>
        <w:ind w:left="691" w:right="0" w:hanging="233"/>
        <w:jc w:val="left"/>
      </w:pPr>
      <w:r>
        <w:rPr/>
        <w:t>МЕДИЦИНСКИЕ</w:t>
      </w:r>
      <w:r>
        <w:rPr>
          <w:spacing w:val="-6"/>
        </w:rPr>
        <w:t> </w:t>
      </w:r>
      <w:r>
        <w:rPr/>
        <w:t>УСЛУГИ</w:t>
      </w:r>
      <w:r>
        <w:rPr>
          <w:spacing w:val="-6"/>
        </w:rPr>
        <w:t> </w:t>
      </w:r>
      <w:r>
        <w:rPr/>
        <w:t>ДЛЯ</w:t>
      </w:r>
      <w:r>
        <w:rPr>
          <w:spacing w:val="-6"/>
        </w:rPr>
        <w:t> </w:t>
      </w:r>
      <w:r>
        <w:rPr/>
        <w:t>ЛЕЧЕНИЯ</w:t>
      </w:r>
      <w:r>
        <w:rPr>
          <w:spacing w:val="-6"/>
        </w:rPr>
        <w:t> </w:t>
      </w:r>
      <w:r>
        <w:rPr/>
        <w:t>ЗАБОЛЕВАНИЯ,</w:t>
      </w:r>
      <w:r>
        <w:rPr>
          <w:spacing w:val="-6"/>
        </w:rPr>
        <w:t> </w:t>
      </w:r>
      <w:r>
        <w:rPr/>
        <w:t>СОСТОЯНИЯ</w:t>
      </w:r>
      <w:r>
        <w:rPr>
          <w:spacing w:val="-6"/>
        </w:rPr>
        <w:t> </w:t>
      </w:r>
      <w:r>
        <w:rPr/>
        <w:t>И</w:t>
      </w:r>
      <w:r>
        <w:rPr>
          <w:spacing w:val="-6"/>
        </w:rPr>
        <w:t> </w:t>
      </w:r>
      <w:r>
        <w:rPr/>
        <w:t>КОНТРОЛЯ</w:t>
      </w:r>
      <w:r>
        <w:rPr>
          <w:spacing w:val="-6"/>
        </w:rPr>
        <w:t> </w:t>
      </w:r>
      <w:r>
        <w:rPr/>
        <w:t>ЗА</w:t>
      </w:r>
      <w:r>
        <w:rPr>
          <w:spacing w:val="-5"/>
        </w:rPr>
        <w:t> </w:t>
      </w:r>
      <w:r>
        <w:rPr>
          <w:spacing w:val="-2"/>
        </w:rPr>
        <w:t>ЛЕЧЕНИЕМ</w:t>
      </w:r>
    </w:p>
    <w:p>
      <w:pPr>
        <w:pStyle w:val="BodyText"/>
        <w:spacing w:before="8"/>
        <w:rPr>
          <w:b/>
        </w:rPr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1" w:after="53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и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наблюдение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врача-специалиста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21"/>
        <w:gridCol w:w="4743"/>
        <w:gridCol w:w="2409"/>
        <w:gridCol w:w="2011"/>
      </w:tblGrid>
      <w:tr>
        <w:trPr>
          <w:trHeight w:val="738" w:hRule="atLeast"/>
        </w:trPr>
        <w:tc>
          <w:tcPr>
            <w:tcW w:w="1421" w:type="dxa"/>
          </w:tcPr>
          <w:p>
            <w:pPr>
              <w:pStyle w:val="TableParagraph"/>
              <w:spacing w:line="217" w:lineRule="exact" w:before="0"/>
              <w:ind w:left="109" w:right="3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Код</w:t>
            </w:r>
          </w:p>
          <w:p>
            <w:pPr>
              <w:pStyle w:val="TableParagraph"/>
              <w:spacing w:line="240" w:lineRule="atLeast" w:before="15"/>
              <w:ind w:left="10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медицинск</w:t>
            </w:r>
            <w:r>
              <w:rPr>
                <w:spacing w:val="-4"/>
                <w:sz w:val="19"/>
              </w:rPr>
              <w:t>ой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4743" w:type="dxa"/>
          </w:tcPr>
          <w:p>
            <w:pPr>
              <w:pStyle w:val="TableParagraph"/>
              <w:spacing w:line="217" w:lineRule="exact" w:before="0"/>
              <w:ind w:left="895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409" w:type="dxa"/>
          </w:tcPr>
          <w:p>
            <w:pPr>
              <w:pStyle w:val="TableParagraph"/>
              <w:spacing w:line="280" w:lineRule="auto" w:before="0"/>
              <w:ind w:left="154" w:right="68" w:hanging="9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4"/>
                <w:sz w:val="19"/>
              </w:rPr>
              <w:t>показател</w:t>
            </w:r>
            <w:r>
              <w:rPr>
                <w:spacing w:val="-4"/>
                <w:sz w:val="19"/>
              </w:rPr>
              <w:t>ь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частоты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011" w:type="dxa"/>
          </w:tcPr>
          <w:p>
            <w:pPr>
              <w:pStyle w:val="TableParagraph"/>
              <w:spacing w:line="217" w:lineRule="exact" w:before="0"/>
              <w:ind w:left="33" w:right="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  <w:p>
            <w:pPr>
              <w:pStyle w:val="TableParagraph"/>
              <w:spacing w:line="240" w:lineRule="atLeast" w:before="15"/>
              <w:ind w:left="3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показатель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кратност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применения</w:t>
            </w:r>
          </w:p>
        </w:tc>
      </w:tr>
      <w:tr>
        <w:trPr>
          <w:trHeight w:val="517" w:hRule="atLeast"/>
        </w:trPr>
        <w:tc>
          <w:tcPr>
            <w:tcW w:w="1421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B01.003.003</w:t>
            </w:r>
          </w:p>
        </w:tc>
        <w:tc>
          <w:tcPr>
            <w:tcW w:w="4743" w:type="dxa"/>
          </w:tcPr>
          <w:p>
            <w:pPr>
              <w:pStyle w:val="TableParagraph"/>
              <w:spacing w:line="240" w:lineRule="atLeast" w:before="3"/>
              <w:ind w:left="85" w:right="490"/>
              <w:rPr>
                <w:sz w:val="19"/>
              </w:rPr>
            </w:pPr>
            <w:r>
              <w:rPr>
                <w:spacing w:val="-2"/>
                <w:sz w:val="19"/>
              </w:rPr>
              <w:t>Суточное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наблюдение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врачом-анестезиологом</w:t>
            </w:r>
            <w:r>
              <w:rPr>
                <w:spacing w:val="-2"/>
                <w:sz w:val="19"/>
              </w:rPr>
              <w:t>-</w:t>
            </w:r>
            <w:r>
              <w:rPr>
                <w:spacing w:val="-2"/>
                <w:sz w:val="19"/>
              </w:rPr>
              <w:t>реаниматологом</w:t>
            </w:r>
          </w:p>
        </w:tc>
        <w:tc>
          <w:tcPr>
            <w:tcW w:w="2409" w:type="dxa"/>
          </w:tcPr>
          <w:p>
            <w:pPr>
              <w:pStyle w:val="TableParagraph"/>
              <w:ind w:left="70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0,026</w:t>
            </w:r>
          </w:p>
        </w:tc>
        <w:tc>
          <w:tcPr>
            <w:tcW w:w="2011" w:type="dxa"/>
          </w:tcPr>
          <w:p>
            <w:pPr>
              <w:pStyle w:val="TableParagraph"/>
              <w:ind w:left="33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421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B01.027.002</w:t>
            </w:r>
          </w:p>
        </w:tc>
        <w:tc>
          <w:tcPr>
            <w:tcW w:w="4743" w:type="dxa"/>
          </w:tcPr>
          <w:p>
            <w:pPr>
              <w:pStyle w:val="TableParagraph"/>
              <w:spacing w:line="240" w:lineRule="atLeast" w:before="10"/>
              <w:ind w:left="85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врача-онколог</w:t>
            </w:r>
            <w:r>
              <w:rPr>
                <w:spacing w:val="-2"/>
                <w:sz w:val="19"/>
              </w:rPr>
              <w:t>а</w:t>
            </w:r>
            <w:r>
              <w:rPr>
                <w:spacing w:val="-2"/>
                <w:sz w:val="19"/>
              </w:rPr>
              <w:t> повторный</w:t>
            </w:r>
          </w:p>
        </w:tc>
        <w:tc>
          <w:tcPr>
            <w:tcW w:w="2409" w:type="dxa"/>
          </w:tcPr>
          <w:p>
            <w:pPr>
              <w:pStyle w:val="TableParagraph"/>
              <w:spacing w:before="32"/>
              <w:ind w:left="7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011" w:type="dxa"/>
          </w:tcPr>
          <w:p>
            <w:pPr>
              <w:pStyle w:val="TableParagraph"/>
              <w:spacing w:before="32"/>
              <w:ind w:left="33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8</w:t>
            </w:r>
          </w:p>
        </w:tc>
      </w:tr>
      <w:tr>
        <w:trPr>
          <w:trHeight w:val="502" w:hRule="atLeast"/>
        </w:trPr>
        <w:tc>
          <w:tcPr>
            <w:tcW w:w="1421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z w:val="19"/>
              </w:rPr>
              <w:t>BO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1.027.003</w:t>
            </w:r>
          </w:p>
        </w:tc>
        <w:tc>
          <w:tcPr>
            <w:tcW w:w="4743" w:type="dxa"/>
          </w:tcPr>
          <w:p>
            <w:pPr>
              <w:pStyle w:val="TableParagraph"/>
              <w:ind w:left="85"/>
              <w:rPr>
                <w:sz w:val="19"/>
              </w:rPr>
            </w:pPr>
            <w:r>
              <w:rPr>
                <w:spacing w:val="-2"/>
                <w:sz w:val="19"/>
              </w:rPr>
              <w:t>Ежедневный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осмотр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врачом-онкологом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10"/>
                <w:sz w:val="19"/>
              </w:rPr>
              <w:t>с</w:t>
            </w:r>
          </w:p>
          <w:p>
            <w:pPr>
              <w:pStyle w:val="TableParagraph"/>
              <w:spacing w:line="218" w:lineRule="exact" w:before="22"/>
              <w:ind w:left="85"/>
              <w:rPr>
                <w:sz w:val="19"/>
              </w:rPr>
            </w:pPr>
            <w:r>
              <w:rPr>
                <w:spacing w:val="-2"/>
                <w:sz w:val="19"/>
              </w:rPr>
              <w:t>наблюдением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уходом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среднего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младшего</w:t>
            </w:r>
          </w:p>
        </w:tc>
        <w:tc>
          <w:tcPr>
            <w:tcW w:w="2409" w:type="dxa"/>
          </w:tcPr>
          <w:p>
            <w:pPr>
              <w:pStyle w:val="TableParagraph"/>
              <w:ind w:left="7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011" w:type="dxa"/>
          </w:tcPr>
          <w:p>
            <w:pPr>
              <w:pStyle w:val="TableParagraph"/>
              <w:ind w:left="33" w:right="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15</w:t>
            </w:r>
          </w:p>
        </w:tc>
      </w:tr>
      <w:tr>
        <w:trPr>
          <w:trHeight w:val="262" w:hRule="atLeast"/>
        </w:trPr>
        <w:tc>
          <w:tcPr>
            <w:tcW w:w="142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before="17"/>
              <w:ind w:left="85"/>
              <w:rPr>
                <w:sz w:val="19"/>
              </w:rPr>
            </w:pPr>
            <w:r>
              <w:rPr>
                <w:spacing w:val="-2"/>
                <w:sz w:val="19"/>
              </w:rPr>
              <w:t>медицинского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персонала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отделении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стационара</w:t>
            </w:r>
          </w:p>
        </w:tc>
        <w:tc>
          <w:tcPr>
            <w:tcW w:w="240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01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510" w:hRule="atLeast"/>
        </w:trPr>
        <w:tc>
          <w:tcPr>
            <w:tcW w:w="1421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B01.038.003</w:t>
            </w:r>
          </w:p>
        </w:tc>
        <w:tc>
          <w:tcPr>
            <w:tcW w:w="4743" w:type="dxa"/>
          </w:tcPr>
          <w:p>
            <w:pPr>
              <w:pStyle w:val="TableParagraph"/>
              <w:spacing w:line="240" w:lineRule="atLeast" w:before="3"/>
              <w:ind w:left="85"/>
              <w:rPr>
                <w:sz w:val="19"/>
              </w:rPr>
            </w:pPr>
            <w:r>
              <w:rPr>
                <w:spacing w:val="-4"/>
                <w:sz w:val="19"/>
              </w:rPr>
              <w:t>Осмотр (консультация) врачом-радиотерапевт</w:t>
            </w:r>
            <w:r>
              <w:rPr>
                <w:spacing w:val="-4"/>
                <w:sz w:val="19"/>
              </w:rPr>
              <w:t>ом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первичный</w:t>
            </w:r>
          </w:p>
        </w:tc>
        <w:tc>
          <w:tcPr>
            <w:tcW w:w="2409" w:type="dxa"/>
          </w:tcPr>
          <w:p>
            <w:pPr>
              <w:pStyle w:val="TableParagraph"/>
              <w:ind w:left="70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0,3</w:t>
            </w:r>
          </w:p>
        </w:tc>
        <w:tc>
          <w:tcPr>
            <w:tcW w:w="2011" w:type="dxa"/>
          </w:tcPr>
          <w:p>
            <w:pPr>
              <w:pStyle w:val="TableParagraph"/>
              <w:ind w:left="33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421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B01.038.004</w:t>
            </w:r>
          </w:p>
        </w:tc>
        <w:tc>
          <w:tcPr>
            <w:tcW w:w="4743" w:type="dxa"/>
          </w:tcPr>
          <w:p>
            <w:pPr>
              <w:pStyle w:val="TableParagraph"/>
              <w:spacing w:line="218" w:lineRule="exact"/>
              <w:ind w:left="85"/>
              <w:rPr>
                <w:sz w:val="19"/>
              </w:rPr>
            </w:pPr>
            <w:r>
              <w:rPr>
                <w:spacing w:val="-4"/>
                <w:sz w:val="19"/>
              </w:rPr>
              <w:t>Осмотр</w:t>
            </w:r>
            <w:r>
              <w:rPr>
                <w:spacing w:val="10"/>
                <w:sz w:val="19"/>
              </w:rPr>
              <w:t> </w:t>
            </w:r>
            <w:r>
              <w:rPr>
                <w:spacing w:val="-4"/>
                <w:sz w:val="19"/>
              </w:rPr>
              <w:t>(консультация)</w:t>
            </w:r>
            <w:r>
              <w:rPr>
                <w:spacing w:val="10"/>
                <w:sz w:val="19"/>
              </w:rPr>
              <w:t> </w:t>
            </w:r>
            <w:r>
              <w:rPr>
                <w:spacing w:val="-4"/>
                <w:sz w:val="19"/>
              </w:rPr>
              <w:t>врачом-радиотерапевтом</w:t>
            </w:r>
          </w:p>
        </w:tc>
        <w:tc>
          <w:tcPr>
            <w:tcW w:w="2409" w:type="dxa"/>
          </w:tcPr>
          <w:p>
            <w:pPr>
              <w:pStyle w:val="TableParagraph"/>
              <w:spacing w:line="218" w:lineRule="exact"/>
              <w:ind w:left="70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0,3</w:t>
            </w:r>
          </w:p>
        </w:tc>
        <w:tc>
          <w:tcPr>
            <w:tcW w:w="2011" w:type="dxa"/>
          </w:tcPr>
          <w:p>
            <w:pPr>
              <w:pStyle w:val="TableParagraph"/>
              <w:spacing w:line="218" w:lineRule="exact"/>
              <w:ind w:left="33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6</w:t>
            </w:r>
          </w:p>
        </w:tc>
      </w:tr>
      <w:tr>
        <w:trPr>
          <w:trHeight w:val="262" w:hRule="atLeast"/>
        </w:trPr>
        <w:tc>
          <w:tcPr>
            <w:tcW w:w="142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before="17"/>
              <w:ind w:left="85"/>
              <w:rPr>
                <w:sz w:val="19"/>
              </w:rPr>
            </w:pPr>
            <w:r>
              <w:rPr>
                <w:spacing w:val="-2"/>
                <w:sz w:val="19"/>
              </w:rPr>
              <w:t>повторный</w:t>
            </w:r>
          </w:p>
        </w:tc>
        <w:tc>
          <w:tcPr>
            <w:tcW w:w="240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01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757" w:hRule="atLeast"/>
        </w:trPr>
        <w:tc>
          <w:tcPr>
            <w:tcW w:w="1421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B01.038.005</w:t>
            </w:r>
          </w:p>
        </w:tc>
        <w:tc>
          <w:tcPr>
            <w:tcW w:w="4743" w:type="dxa"/>
          </w:tcPr>
          <w:p>
            <w:pPr>
              <w:pStyle w:val="TableParagraph"/>
              <w:spacing w:line="264" w:lineRule="auto"/>
              <w:ind w:left="85"/>
              <w:rPr>
                <w:sz w:val="19"/>
              </w:rPr>
            </w:pPr>
            <w:r>
              <w:rPr>
                <w:spacing w:val="-2"/>
                <w:sz w:val="19"/>
              </w:rPr>
              <w:t>Ежедневный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осмотр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врачом-радиотерапевтом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наблюдением и уходом среднего и младшего</w:t>
            </w:r>
          </w:p>
          <w:p>
            <w:pPr>
              <w:pStyle w:val="TableParagraph"/>
              <w:spacing w:line="218" w:lineRule="exact" w:before="0"/>
              <w:ind w:left="85"/>
              <w:rPr>
                <w:sz w:val="19"/>
              </w:rPr>
            </w:pPr>
            <w:r>
              <w:rPr>
                <w:spacing w:val="-2"/>
                <w:sz w:val="19"/>
              </w:rPr>
              <w:t>медицинского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персонала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отделении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стационара</w:t>
            </w:r>
          </w:p>
        </w:tc>
        <w:tc>
          <w:tcPr>
            <w:tcW w:w="2409" w:type="dxa"/>
          </w:tcPr>
          <w:p>
            <w:pPr>
              <w:pStyle w:val="TableParagraph"/>
              <w:ind w:left="70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0,2</w:t>
            </w:r>
          </w:p>
        </w:tc>
        <w:tc>
          <w:tcPr>
            <w:tcW w:w="2011" w:type="dxa"/>
          </w:tcPr>
          <w:p>
            <w:pPr>
              <w:pStyle w:val="TableParagraph"/>
              <w:ind w:left="33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6</w:t>
            </w:r>
          </w:p>
        </w:tc>
      </w:tr>
      <w:tr>
        <w:trPr>
          <w:trHeight w:val="491" w:hRule="atLeast"/>
        </w:trPr>
        <w:tc>
          <w:tcPr>
            <w:tcW w:w="1421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B01.050.001</w:t>
            </w:r>
          </w:p>
        </w:tc>
        <w:tc>
          <w:tcPr>
            <w:tcW w:w="4743" w:type="dxa"/>
          </w:tcPr>
          <w:p>
            <w:pPr>
              <w:pStyle w:val="TableParagraph"/>
              <w:spacing w:line="240" w:lineRule="atLeast" w:before="0"/>
              <w:ind w:left="85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врача-травматолога</w:t>
            </w:r>
            <w:r>
              <w:rPr>
                <w:spacing w:val="-2"/>
                <w:sz w:val="19"/>
              </w:rPr>
              <w:t>-</w:t>
            </w:r>
            <w:r>
              <w:rPr>
                <w:spacing w:val="-2"/>
                <w:sz w:val="19"/>
              </w:rPr>
            </w:r>
            <w:r>
              <w:rPr>
                <w:sz w:val="19"/>
              </w:rPr>
              <w:t>ортопеда первичный</w:t>
            </w:r>
          </w:p>
        </w:tc>
        <w:tc>
          <w:tcPr>
            <w:tcW w:w="2409" w:type="dxa"/>
          </w:tcPr>
          <w:p>
            <w:pPr>
              <w:pStyle w:val="TableParagraph"/>
              <w:spacing w:before="32"/>
              <w:ind w:left="70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0,023</w:t>
            </w:r>
          </w:p>
        </w:tc>
        <w:tc>
          <w:tcPr>
            <w:tcW w:w="2011" w:type="dxa"/>
          </w:tcPr>
          <w:p>
            <w:pPr>
              <w:pStyle w:val="TableParagraph"/>
              <w:spacing w:before="32"/>
              <w:ind w:left="33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BodyText"/>
        <w:spacing w:before="31"/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1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Лабораторные</w:t>
      </w:r>
      <w:r>
        <w:rPr>
          <w:spacing w:val="3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4"/>
          <w:sz w:val="19"/>
        </w:rPr>
        <w:t> </w:t>
      </w:r>
      <w:r>
        <w:rPr>
          <w:spacing w:val="-4"/>
          <w:sz w:val="19"/>
        </w:rPr>
        <w:t>исследования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line="280" w:lineRule="auto" w:before="51"/>
        <w:ind w:left="660" w:right="38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tabs>
          <w:tab w:pos="4708" w:val="left" w:leader="none"/>
        </w:tabs>
        <w:spacing w:line="280" w:lineRule="auto" w:before="51"/>
        <w:ind w:left="4432" w:hanging="4250"/>
      </w:pPr>
      <w:r>
        <w:rPr/>
        <w:br w:type="column"/>
      </w:r>
      <w:r>
        <w:rPr/>
        <w:t>Наименование медицинской услуги</w:t>
        <w:tab/>
        <w:tab/>
      </w:r>
      <w:r>
        <w:rPr>
          <w:spacing w:val="-2"/>
        </w:rPr>
        <w:t>Усре</w:t>
      </w:r>
      <w:r>
        <w:rPr>
          <w:spacing w:val="-2"/>
        </w:rPr>
        <w:t>дненный</w:t>
      </w:r>
      <w:r>
        <w:rPr>
          <w:spacing w:val="-2"/>
        </w:rPr>
        <w:t> </w:t>
      </w:r>
      <w:r>
        <w:rPr>
          <w:spacing w:val="-4"/>
        </w:rPr>
        <w:t>показатель</w:t>
      </w:r>
      <w:r>
        <w:rPr>
          <w:spacing w:val="-10"/>
        </w:rPr>
        <w:t> </w:t>
      </w:r>
      <w:r>
        <w:rPr>
          <w:spacing w:val="-4"/>
        </w:rPr>
        <w:t>частоты</w:t>
      </w:r>
    </w:p>
    <w:p>
      <w:pPr>
        <w:pStyle w:val="BodyText"/>
        <w:spacing w:line="202" w:lineRule="exact"/>
        <w:ind w:left="4583"/>
      </w:pPr>
      <w:r>
        <w:rPr>
          <w:spacing w:val="-2"/>
        </w:rPr>
        <w:t>предоставления</w:t>
      </w:r>
    </w:p>
    <w:p>
      <w:pPr>
        <w:pStyle w:val="BodyText"/>
        <w:spacing w:line="271" w:lineRule="auto" w:before="51"/>
        <w:ind w:left="182" w:right="472" w:hanging="1"/>
        <w:jc w:val="center"/>
      </w:pPr>
      <w:r>
        <w:rPr/>
        <w:br w:type="column"/>
      </w:r>
      <w:r>
        <w:rPr>
          <w:spacing w:val="-2"/>
        </w:rPr>
        <w:t>Усре</w:t>
      </w:r>
      <w:r>
        <w:rPr>
          <w:spacing w:val="-2"/>
        </w:rPr>
        <w:t>дненный</w:t>
      </w:r>
      <w:r>
        <w:rPr>
          <w:spacing w:val="-2"/>
        </w:rPr>
        <w:t> показатель</w:t>
      </w:r>
      <w:r>
        <w:rPr>
          <w:spacing w:val="-12"/>
        </w:rPr>
        <w:t> </w:t>
      </w:r>
      <w:r>
        <w:rPr>
          <w:spacing w:val="-2"/>
        </w:rPr>
        <w:t>кратност</w:t>
      </w:r>
      <w:r>
        <w:rPr>
          <w:spacing w:val="-2"/>
        </w:rPr>
        <w:t>и</w:t>
      </w:r>
      <w:r>
        <w:rPr>
          <w:spacing w:val="-2"/>
        </w:rPr>
        <w:t> применения</w:t>
      </w:r>
    </w:p>
    <w:p>
      <w:pPr>
        <w:pStyle w:val="BodyText"/>
        <w:spacing w:after="0" w:line="271" w:lineRule="auto"/>
        <w:jc w:val="center"/>
        <w:sectPr>
          <w:type w:val="continuous"/>
          <w:pgSz w:w="11920" w:h="16860"/>
          <w:pgMar w:header="266" w:footer="363" w:top="1140" w:bottom="560" w:left="283" w:right="425"/>
          <w:cols w:num="3" w:equalWidth="0">
            <w:col w:w="1739" w:space="706"/>
            <w:col w:w="6154" w:space="70"/>
            <w:col w:w="2543"/>
          </w:cols>
        </w:sectPr>
      </w:pPr>
    </w:p>
    <w:p>
      <w:pPr>
        <w:pStyle w:val="BodyText"/>
        <w:tabs>
          <w:tab w:pos="1728" w:val="left" w:leader="none"/>
        </w:tabs>
        <w:spacing w:line="271" w:lineRule="auto" w:before="24"/>
        <w:ind w:left="1728" w:right="38" w:hanging="1548"/>
      </w:pPr>
      <w:r>
        <w:rPr>
          <w:spacing w:val="-2"/>
        </w:rPr>
        <w:t>A08.21.001.002</w:t>
      </w:r>
      <w:r>
        <w:rPr/>
        <w:tab/>
        <w:t>Патолого-анатомическое</w:t>
      </w:r>
      <w:r>
        <w:rPr>
          <w:spacing w:val="-5"/>
        </w:rPr>
        <w:t> </w:t>
      </w:r>
      <w:r>
        <w:rPr/>
        <w:t>исследование</w:t>
      </w:r>
      <w:r>
        <w:rPr>
          <w:spacing w:val="-5"/>
        </w:rPr>
        <w:t> </w:t>
      </w:r>
      <w:r>
        <w:rPr/>
        <w:t>биопсийног</w:t>
      </w:r>
      <w:r>
        <w:rPr/>
        <w:t>о</w:t>
      </w:r>
      <w:r>
        <w:rPr/>
        <w:t> </w:t>
      </w:r>
      <w:r>
        <w:rPr>
          <w:spacing w:val="-2"/>
        </w:rPr>
        <w:t>(операционного)</w:t>
      </w:r>
      <w:r>
        <w:rPr>
          <w:spacing w:val="-12"/>
        </w:rPr>
        <w:t> </w:t>
      </w:r>
      <w:r>
        <w:rPr>
          <w:spacing w:val="-2"/>
        </w:rPr>
        <w:t>материала</w:t>
      </w:r>
      <w:r>
        <w:rPr>
          <w:spacing w:val="-11"/>
        </w:rPr>
        <w:t> </w:t>
      </w:r>
      <w:r>
        <w:rPr>
          <w:spacing w:val="-2"/>
        </w:rPr>
        <w:t>предстательной</w:t>
      </w:r>
      <w:r>
        <w:rPr>
          <w:spacing w:val="-11"/>
        </w:rPr>
        <w:t> </w:t>
      </w:r>
      <w:r>
        <w:rPr>
          <w:spacing w:val="-2"/>
        </w:rPr>
        <w:t>железы</w:t>
      </w:r>
      <w:r>
        <w:rPr>
          <w:spacing w:val="-11"/>
        </w:rPr>
        <w:t> </w:t>
      </w:r>
      <w:r>
        <w:rPr>
          <w:spacing w:val="-2"/>
        </w:rPr>
        <w:t>с</w:t>
      </w:r>
      <w:r>
        <w:rPr>
          <w:spacing w:val="-2"/>
        </w:rPr>
        <w:t> </w:t>
      </w:r>
      <w:r>
        <w:rPr/>
        <w:t>применением иммуногистохимических методов</w:t>
      </w:r>
    </w:p>
    <w:p>
      <w:pPr>
        <w:pStyle w:val="BodyText"/>
        <w:tabs>
          <w:tab w:pos="1728" w:val="left" w:leader="none"/>
        </w:tabs>
        <w:spacing w:line="264" w:lineRule="auto" w:before="25"/>
        <w:ind w:left="1728" w:right="157" w:hanging="1548"/>
      </w:pPr>
      <w:r>
        <w:rPr>
          <w:spacing w:val="-2"/>
        </w:rPr>
        <w:t>A08.21.004</w:t>
      </w:r>
      <w:r>
        <w:rPr/>
        <w:tab/>
      </w:r>
      <w:r>
        <w:rPr>
          <w:spacing w:val="-2"/>
        </w:rPr>
        <w:t>Патолого-анатомическое</w:t>
      </w:r>
      <w:r>
        <w:rPr>
          <w:spacing w:val="-12"/>
        </w:rPr>
        <w:t> </w:t>
      </w:r>
      <w:r>
        <w:rPr>
          <w:spacing w:val="-2"/>
        </w:rPr>
        <w:t>исследование</w:t>
      </w:r>
      <w:r>
        <w:rPr>
          <w:spacing w:val="-11"/>
        </w:rPr>
        <w:t> </w:t>
      </w:r>
      <w:r>
        <w:rPr>
          <w:spacing w:val="-2"/>
        </w:rPr>
        <w:t>биопсийног</w:t>
      </w:r>
      <w:r>
        <w:rPr>
          <w:spacing w:val="-2"/>
        </w:rPr>
        <w:t>о</w:t>
      </w:r>
      <w:r>
        <w:rPr>
          <w:spacing w:val="-2"/>
        </w:rPr>
        <w:t> </w:t>
      </w:r>
      <w:r>
        <w:rPr/>
        <w:t>(операционного) материала удаленног</w:t>
      </w:r>
      <w:r>
        <w:rPr/>
        <w:t>о</w:t>
      </w:r>
      <w:r>
        <w:rPr/>
        <w:t> новообразования мужских половых органов</w:t>
      </w:r>
    </w:p>
    <w:p>
      <w:pPr>
        <w:pStyle w:val="BodyText"/>
        <w:tabs>
          <w:tab w:pos="2419" w:val="left" w:leader="none"/>
        </w:tabs>
        <w:spacing w:before="24"/>
        <w:ind w:left="181"/>
      </w:pPr>
      <w:r>
        <w:rPr/>
        <w:br w:type="column"/>
      </w:r>
      <w:r>
        <w:rPr>
          <w:spacing w:val="-2"/>
        </w:rPr>
        <w:t>0,057</w:t>
      </w:r>
      <w:r>
        <w:rPr/>
        <w:tab/>
      </w:r>
      <w:r>
        <w:rPr>
          <w:spacing w:val="-10"/>
        </w:rPr>
        <w:t>1</w:t>
      </w:r>
    </w:p>
    <w:p>
      <w:pPr>
        <w:pStyle w:val="BodyText"/>
      </w:pPr>
    </w:p>
    <w:p>
      <w:pPr>
        <w:pStyle w:val="BodyText"/>
        <w:spacing w:before="110"/>
      </w:pPr>
    </w:p>
    <w:p>
      <w:pPr>
        <w:pStyle w:val="BodyText"/>
        <w:tabs>
          <w:tab w:pos="2419" w:val="left" w:leader="none"/>
        </w:tabs>
        <w:ind w:left="233"/>
      </w:pPr>
      <w:r>
        <w:rPr>
          <w:spacing w:val="-4"/>
        </w:rPr>
        <w:t>0,57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283" w:right="425"/>
          <w:cols w:num="2" w:equalWidth="0">
            <w:col w:w="6501" w:space="821"/>
            <w:col w:w="3890"/>
          </w:cols>
        </w:sectPr>
      </w:pPr>
    </w:p>
    <w:p>
      <w:pPr>
        <w:pStyle w:val="BodyText"/>
        <w:spacing w:before="1"/>
        <w:rPr>
          <w:sz w:val="9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19"/>
        <w:gridCol w:w="3890"/>
        <w:gridCol w:w="1444"/>
        <w:gridCol w:w="1125"/>
        <w:gridCol w:w="2447"/>
      </w:tblGrid>
      <w:tr>
        <w:trPr>
          <w:trHeight w:val="491" w:hRule="atLeast"/>
        </w:trPr>
        <w:tc>
          <w:tcPr>
            <w:tcW w:w="1619" w:type="dxa"/>
          </w:tcPr>
          <w:p>
            <w:pPr>
              <w:pStyle w:val="TableParagraph"/>
              <w:spacing w:line="217" w:lineRule="exact" w:before="0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A09.05.130</w:t>
            </w:r>
          </w:p>
        </w:tc>
        <w:tc>
          <w:tcPr>
            <w:tcW w:w="5334" w:type="dxa"/>
            <w:gridSpan w:val="2"/>
          </w:tcPr>
          <w:p>
            <w:pPr>
              <w:pStyle w:val="TableParagraph"/>
              <w:spacing w:line="217" w:lineRule="exact" w:before="0"/>
              <w:ind w:left="-22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простатспецифического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антигена</w:t>
            </w:r>
          </w:p>
          <w:p>
            <w:pPr>
              <w:pStyle w:val="TableParagraph"/>
              <w:spacing w:before="21"/>
              <w:ind w:left="-22"/>
              <w:rPr>
                <w:sz w:val="19"/>
              </w:rPr>
            </w:pPr>
            <w:r>
              <w:rPr>
                <w:sz w:val="19"/>
              </w:rPr>
              <w:t>общего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в</w:t>
            </w:r>
            <w:r>
              <w:rPr>
                <w:spacing w:val="-13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1125" w:type="dxa"/>
          </w:tcPr>
          <w:p>
            <w:pPr>
              <w:pStyle w:val="TableParagraph"/>
              <w:spacing w:line="217" w:lineRule="exact" w:before="0"/>
              <w:ind w:left="18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0,64</w:t>
            </w:r>
          </w:p>
        </w:tc>
        <w:tc>
          <w:tcPr>
            <w:tcW w:w="2447" w:type="dxa"/>
          </w:tcPr>
          <w:p>
            <w:pPr>
              <w:pStyle w:val="TableParagraph"/>
              <w:spacing w:line="217" w:lineRule="exact" w:before="0"/>
              <w:ind w:left="1532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</w:tr>
      <w:tr>
        <w:trPr>
          <w:trHeight w:val="277" w:hRule="atLeast"/>
        </w:trPr>
        <w:tc>
          <w:tcPr>
            <w:tcW w:w="1619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B03.016.002</w:t>
            </w:r>
          </w:p>
        </w:tc>
        <w:tc>
          <w:tcPr>
            <w:tcW w:w="5334" w:type="dxa"/>
            <w:gridSpan w:val="2"/>
          </w:tcPr>
          <w:p>
            <w:pPr>
              <w:pStyle w:val="TableParagraph"/>
              <w:spacing w:before="32"/>
              <w:ind w:left="-22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1125" w:type="dxa"/>
          </w:tcPr>
          <w:p>
            <w:pPr>
              <w:pStyle w:val="TableParagraph"/>
              <w:spacing w:before="32"/>
              <w:ind w:left="18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0,64</w:t>
            </w:r>
          </w:p>
        </w:tc>
        <w:tc>
          <w:tcPr>
            <w:tcW w:w="2447" w:type="dxa"/>
          </w:tcPr>
          <w:p>
            <w:pPr>
              <w:pStyle w:val="TableParagraph"/>
              <w:spacing w:before="32"/>
              <w:ind w:left="1486"/>
              <w:rPr>
                <w:sz w:val="19"/>
              </w:rPr>
            </w:pPr>
            <w:r>
              <w:rPr>
                <w:spacing w:val="-5"/>
                <w:sz w:val="19"/>
              </w:rPr>
              <w:t>11</w:t>
            </w:r>
          </w:p>
        </w:tc>
      </w:tr>
      <w:tr>
        <w:trPr>
          <w:trHeight w:val="243" w:hRule="atLeast"/>
        </w:trPr>
        <w:tc>
          <w:tcPr>
            <w:tcW w:w="1619" w:type="dxa"/>
          </w:tcPr>
          <w:p>
            <w:pPr>
              <w:pStyle w:val="TableParagraph"/>
              <w:spacing w:line="200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B03.016.004</w:t>
            </w:r>
          </w:p>
        </w:tc>
        <w:tc>
          <w:tcPr>
            <w:tcW w:w="5334" w:type="dxa"/>
            <w:gridSpan w:val="2"/>
          </w:tcPr>
          <w:p>
            <w:pPr>
              <w:pStyle w:val="TableParagraph"/>
              <w:spacing w:line="200" w:lineRule="exact"/>
              <w:ind w:left="-22"/>
              <w:rPr>
                <w:sz w:val="19"/>
              </w:rPr>
            </w:pPr>
            <w:r>
              <w:rPr>
                <w:spacing w:val="-2"/>
                <w:sz w:val="19"/>
              </w:rPr>
              <w:t>Анализ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биохимический общетерапевтический</w:t>
            </w:r>
          </w:p>
        </w:tc>
        <w:tc>
          <w:tcPr>
            <w:tcW w:w="1125" w:type="dxa"/>
          </w:tcPr>
          <w:p>
            <w:pPr>
              <w:pStyle w:val="TableParagraph"/>
              <w:spacing w:line="200" w:lineRule="exact"/>
              <w:ind w:left="18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447" w:type="dxa"/>
          </w:tcPr>
          <w:p>
            <w:pPr>
              <w:pStyle w:val="TableParagraph"/>
              <w:spacing w:line="200" w:lineRule="exact"/>
              <w:ind w:left="1532"/>
              <w:rPr>
                <w:sz w:val="19"/>
              </w:rPr>
            </w:pPr>
            <w:r>
              <w:rPr>
                <w:spacing w:val="-10"/>
                <w:sz w:val="19"/>
              </w:rPr>
              <w:t>9</w:t>
            </w:r>
          </w:p>
        </w:tc>
      </w:tr>
      <w:tr>
        <w:trPr>
          <w:trHeight w:val="465" w:hRule="atLeast"/>
        </w:trPr>
        <w:tc>
          <w:tcPr>
            <w:tcW w:w="10525" w:type="dxa"/>
            <w:gridSpan w:val="5"/>
          </w:tcPr>
          <w:p>
            <w:pPr>
              <w:pStyle w:val="TableParagraph"/>
              <w:spacing w:before="26"/>
              <w:rPr>
                <w:sz w:val="19"/>
              </w:rPr>
            </w:pPr>
          </w:p>
          <w:p>
            <w:pPr>
              <w:pStyle w:val="TableParagraph"/>
              <w:spacing w:line="200" w:lineRule="exact" w:before="1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2.3.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Инструментальные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методы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исследования</w:t>
            </w:r>
          </w:p>
        </w:tc>
      </w:tr>
      <w:tr>
        <w:trPr>
          <w:trHeight w:val="288" w:hRule="atLeast"/>
        </w:trPr>
        <w:tc>
          <w:tcPr>
            <w:tcW w:w="1619" w:type="dxa"/>
          </w:tcPr>
          <w:p>
            <w:pPr>
              <w:pStyle w:val="TableParagraph"/>
              <w:spacing w:line="218" w:lineRule="exact" w:before="50"/>
              <w:ind w:left="125" w:right="-29"/>
              <w:rPr>
                <w:sz w:val="19"/>
              </w:rPr>
            </w:pPr>
            <w:r>
              <w:rPr>
                <w:sz w:val="19"/>
              </w:rPr>
              <w:t>Код</w:t>
            </w:r>
            <w:r>
              <w:rPr>
                <w:spacing w:val="-13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</w:p>
        </w:tc>
        <w:tc>
          <w:tcPr>
            <w:tcW w:w="3890" w:type="dxa"/>
          </w:tcPr>
          <w:p>
            <w:pPr>
              <w:pStyle w:val="TableParagraph"/>
              <w:spacing w:line="218" w:lineRule="exact" w:before="50"/>
              <w:ind w:left="399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569" w:type="dxa"/>
            <w:gridSpan w:val="2"/>
          </w:tcPr>
          <w:p>
            <w:pPr>
              <w:pStyle w:val="TableParagraph"/>
              <w:spacing w:line="218" w:lineRule="exact" w:before="50"/>
              <w:ind w:left="173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</w:tc>
        <w:tc>
          <w:tcPr>
            <w:tcW w:w="2447" w:type="dxa"/>
          </w:tcPr>
          <w:p>
            <w:pPr>
              <w:pStyle w:val="TableParagraph"/>
              <w:spacing w:line="218" w:lineRule="exact" w:before="50"/>
              <w:ind w:left="211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</w:tc>
      </w:tr>
      <w:tr>
        <w:trPr>
          <w:trHeight w:val="262" w:hRule="atLeast"/>
        </w:trPr>
        <w:tc>
          <w:tcPr>
            <w:tcW w:w="1619" w:type="dxa"/>
          </w:tcPr>
          <w:p>
            <w:pPr>
              <w:pStyle w:val="TableParagraph"/>
              <w:spacing w:before="17"/>
              <w:ind w:left="602"/>
              <w:rPr>
                <w:sz w:val="19"/>
              </w:rPr>
            </w:pP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3890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569" w:type="dxa"/>
            <w:gridSpan w:val="2"/>
          </w:tcPr>
          <w:p>
            <w:pPr>
              <w:pStyle w:val="TableParagraph"/>
              <w:spacing w:before="17"/>
              <w:ind w:left="182"/>
              <w:rPr>
                <w:sz w:val="19"/>
              </w:rPr>
            </w:pPr>
            <w:r>
              <w:rPr>
                <w:spacing w:val="-2"/>
                <w:sz w:val="19"/>
              </w:rPr>
              <w:t>частоты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447" w:type="dxa"/>
          </w:tcPr>
          <w:p>
            <w:pPr>
              <w:pStyle w:val="TableParagraph"/>
              <w:spacing w:before="17"/>
              <w:ind w:left="317"/>
              <w:rPr>
                <w:sz w:val="19"/>
              </w:rPr>
            </w:pPr>
            <w:r>
              <w:rPr>
                <w:spacing w:val="-2"/>
                <w:sz w:val="19"/>
              </w:rPr>
              <w:t>кратности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510" w:hRule="atLeast"/>
        </w:trPr>
        <w:tc>
          <w:tcPr>
            <w:tcW w:w="1619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A04.16.001</w:t>
            </w:r>
          </w:p>
        </w:tc>
        <w:tc>
          <w:tcPr>
            <w:tcW w:w="3890" w:type="dxa"/>
          </w:tcPr>
          <w:p>
            <w:pPr>
              <w:pStyle w:val="TableParagraph"/>
              <w:spacing w:line="240" w:lineRule="atLeast" w:before="3"/>
              <w:ind w:left="125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Ультразвуковое исследование орг</w:t>
            </w:r>
            <w:r>
              <w:rPr>
                <w:spacing w:val="-4"/>
                <w:sz w:val="19"/>
              </w:rPr>
              <w:t>анов</w:t>
            </w:r>
            <w:r>
              <w:rPr>
                <w:spacing w:val="-4"/>
                <w:sz w:val="19"/>
              </w:rPr>
              <w:t> </w:t>
            </w:r>
            <w:r>
              <w:rPr>
                <w:sz w:val="19"/>
              </w:rPr>
              <w:t>брюшной полости (комплексное)</w:t>
            </w:r>
          </w:p>
        </w:tc>
        <w:tc>
          <w:tcPr>
            <w:tcW w:w="2569" w:type="dxa"/>
            <w:gridSpan w:val="2"/>
          </w:tcPr>
          <w:p>
            <w:pPr>
              <w:pStyle w:val="TableParagraph"/>
              <w:ind w:right="30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0,0017</w:t>
            </w:r>
          </w:p>
        </w:tc>
        <w:tc>
          <w:tcPr>
            <w:tcW w:w="2447" w:type="dxa"/>
          </w:tcPr>
          <w:p>
            <w:pPr>
              <w:pStyle w:val="TableParagraph"/>
              <w:ind w:left="16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19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A04.30.003</w:t>
            </w:r>
          </w:p>
        </w:tc>
        <w:tc>
          <w:tcPr>
            <w:tcW w:w="3890" w:type="dxa"/>
          </w:tcPr>
          <w:p>
            <w:pPr>
              <w:pStyle w:val="TableParagraph"/>
              <w:spacing w:line="218" w:lineRule="exact"/>
              <w:ind w:left="125"/>
              <w:rPr>
                <w:sz w:val="19"/>
              </w:rPr>
            </w:pPr>
            <w:r>
              <w:rPr>
                <w:spacing w:val="-5"/>
                <w:sz w:val="19"/>
              </w:rPr>
              <w:t>Ультразвуковое</w:t>
            </w:r>
            <w:r>
              <w:rPr>
                <w:spacing w:val="3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</w:p>
        </w:tc>
        <w:tc>
          <w:tcPr>
            <w:tcW w:w="2569" w:type="dxa"/>
            <w:gridSpan w:val="2"/>
          </w:tcPr>
          <w:p>
            <w:pPr>
              <w:pStyle w:val="TableParagraph"/>
              <w:spacing w:line="218" w:lineRule="exact"/>
              <w:ind w:right="30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0,0017</w:t>
            </w:r>
          </w:p>
        </w:tc>
        <w:tc>
          <w:tcPr>
            <w:tcW w:w="2447" w:type="dxa"/>
          </w:tcPr>
          <w:p>
            <w:pPr>
              <w:pStyle w:val="TableParagraph"/>
              <w:spacing w:line="218" w:lineRule="exact"/>
              <w:ind w:left="16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1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3890" w:type="dxa"/>
          </w:tcPr>
          <w:p>
            <w:pPr>
              <w:pStyle w:val="TableParagraph"/>
              <w:spacing w:before="17"/>
              <w:ind w:left="125"/>
              <w:rPr>
                <w:sz w:val="19"/>
              </w:rPr>
            </w:pPr>
            <w:r>
              <w:rPr>
                <w:spacing w:val="-2"/>
                <w:sz w:val="19"/>
              </w:rPr>
              <w:t>забрюшинного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пространства</w:t>
            </w:r>
          </w:p>
        </w:tc>
        <w:tc>
          <w:tcPr>
            <w:tcW w:w="2569" w:type="dxa"/>
            <w:gridSpan w:val="2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447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510" w:hRule="atLeast"/>
        </w:trPr>
        <w:tc>
          <w:tcPr>
            <w:tcW w:w="1619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A06.09.007.001</w:t>
            </w:r>
          </w:p>
        </w:tc>
        <w:tc>
          <w:tcPr>
            <w:tcW w:w="3890" w:type="dxa"/>
          </w:tcPr>
          <w:p>
            <w:pPr>
              <w:pStyle w:val="TableParagraph"/>
              <w:spacing w:line="240" w:lineRule="atLeast" w:before="3"/>
              <w:ind w:left="125"/>
              <w:rPr>
                <w:sz w:val="19"/>
              </w:rPr>
            </w:pPr>
            <w:r>
              <w:rPr>
                <w:spacing w:val="-2"/>
                <w:sz w:val="19"/>
              </w:rPr>
              <w:t>Прицельная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рентгенография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органо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грудной клетки</w:t>
            </w:r>
          </w:p>
        </w:tc>
        <w:tc>
          <w:tcPr>
            <w:tcW w:w="2569" w:type="dxa"/>
            <w:gridSpan w:val="2"/>
          </w:tcPr>
          <w:p>
            <w:pPr>
              <w:pStyle w:val="TableParagraph"/>
              <w:ind w:right="30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0,0017</w:t>
            </w:r>
          </w:p>
        </w:tc>
        <w:tc>
          <w:tcPr>
            <w:tcW w:w="2447" w:type="dxa"/>
          </w:tcPr>
          <w:p>
            <w:pPr>
              <w:pStyle w:val="TableParagraph"/>
              <w:ind w:left="16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19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A07.03.001.001</w:t>
            </w:r>
          </w:p>
        </w:tc>
        <w:tc>
          <w:tcPr>
            <w:tcW w:w="3890" w:type="dxa"/>
          </w:tcPr>
          <w:p>
            <w:pPr>
              <w:pStyle w:val="TableParagraph"/>
              <w:ind w:left="125"/>
              <w:rPr>
                <w:sz w:val="19"/>
              </w:rPr>
            </w:pPr>
            <w:r>
              <w:rPr>
                <w:spacing w:val="-2"/>
                <w:sz w:val="19"/>
              </w:rPr>
              <w:t>Сцинтиграфия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костей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всего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4"/>
                <w:sz w:val="19"/>
              </w:rPr>
              <w:t>тела</w:t>
            </w:r>
          </w:p>
        </w:tc>
        <w:tc>
          <w:tcPr>
            <w:tcW w:w="2569" w:type="dxa"/>
            <w:gridSpan w:val="2"/>
          </w:tcPr>
          <w:p>
            <w:pPr>
              <w:pStyle w:val="TableParagraph"/>
              <w:ind w:right="30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0,64</w:t>
            </w:r>
          </w:p>
        </w:tc>
        <w:tc>
          <w:tcPr>
            <w:tcW w:w="2447" w:type="dxa"/>
          </w:tcPr>
          <w:p>
            <w:pPr>
              <w:pStyle w:val="TableParagraph"/>
              <w:ind w:left="16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517" w:hRule="atLeast"/>
        </w:trPr>
        <w:tc>
          <w:tcPr>
            <w:tcW w:w="1619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A07.30.020</w:t>
            </w:r>
          </w:p>
        </w:tc>
        <w:tc>
          <w:tcPr>
            <w:tcW w:w="3890" w:type="dxa"/>
          </w:tcPr>
          <w:p>
            <w:pPr>
              <w:pStyle w:val="TableParagraph"/>
              <w:spacing w:line="240" w:lineRule="atLeast" w:before="10"/>
              <w:ind w:left="125"/>
              <w:rPr>
                <w:sz w:val="19"/>
              </w:rPr>
            </w:pPr>
            <w:r>
              <w:rPr>
                <w:spacing w:val="-2"/>
                <w:sz w:val="19"/>
              </w:rPr>
              <w:t>Дозиметрическое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планирование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лучево</w:t>
            </w:r>
            <w:r>
              <w:rPr>
                <w:spacing w:val="-2"/>
                <w:sz w:val="19"/>
              </w:rPr>
              <w:t>й</w:t>
            </w:r>
            <w:r>
              <w:rPr>
                <w:spacing w:val="-2"/>
                <w:sz w:val="19"/>
              </w:rPr>
              <w:t> терапии</w:t>
            </w:r>
          </w:p>
        </w:tc>
        <w:tc>
          <w:tcPr>
            <w:tcW w:w="2569" w:type="dxa"/>
            <w:gridSpan w:val="2"/>
          </w:tcPr>
          <w:p>
            <w:pPr>
              <w:pStyle w:val="TableParagraph"/>
              <w:spacing w:before="32"/>
              <w:ind w:right="30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0,47</w:t>
            </w:r>
          </w:p>
        </w:tc>
        <w:tc>
          <w:tcPr>
            <w:tcW w:w="2447" w:type="dxa"/>
          </w:tcPr>
          <w:p>
            <w:pPr>
              <w:pStyle w:val="TableParagraph"/>
              <w:spacing w:before="32"/>
              <w:ind w:left="16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19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A07.30.042</w:t>
            </w:r>
          </w:p>
        </w:tc>
        <w:tc>
          <w:tcPr>
            <w:tcW w:w="3890" w:type="dxa"/>
          </w:tcPr>
          <w:p>
            <w:pPr>
              <w:pStyle w:val="TableParagraph"/>
              <w:spacing w:line="240" w:lineRule="atLeast" w:before="3"/>
              <w:ind w:left="125"/>
              <w:rPr>
                <w:sz w:val="19"/>
              </w:rPr>
            </w:pPr>
            <w:r>
              <w:rPr>
                <w:spacing w:val="-2"/>
                <w:sz w:val="19"/>
              </w:rPr>
              <w:t>Позитронная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эмиссионная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</w:t>
            </w:r>
            <w:r>
              <w:rPr>
                <w:spacing w:val="-2"/>
                <w:sz w:val="19"/>
              </w:rPr>
              <w:t>я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всего тела с туморотропными РФП</w:t>
            </w:r>
          </w:p>
        </w:tc>
        <w:tc>
          <w:tcPr>
            <w:tcW w:w="2569" w:type="dxa"/>
            <w:gridSpan w:val="2"/>
          </w:tcPr>
          <w:p>
            <w:pPr>
              <w:pStyle w:val="TableParagraph"/>
              <w:ind w:right="30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0,13</w:t>
            </w:r>
          </w:p>
        </w:tc>
        <w:tc>
          <w:tcPr>
            <w:tcW w:w="2447" w:type="dxa"/>
          </w:tcPr>
          <w:p>
            <w:pPr>
              <w:pStyle w:val="TableParagraph"/>
              <w:ind w:left="16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491" w:hRule="atLeast"/>
        </w:trPr>
        <w:tc>
          <w:tcPr>
            <w:tcW w:w="1619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A07.30.044</w:t>
            </w:r>
          </w:p>
        </w:tc>
        <w:tc>
          <w:tcPr>
            <w:tcW w:w="3890" w:type="dxa"/>
          </w:tcPr>
          <w:p>
            <w:pPr>
              <w:pStyle w:val="TableParagraph"/>
              <w:spacing w:line="240" w:lineRule="atLeast" w:before="0"/>
              <w:ind w:left="125"/>
              <w:rPr>
                <w:sz w:val="19"/>
              </w:rPr>
            </w:pPr>
            <w:r>
              <w:rPr>
                <w:spacing w:val="-2"/>
                <w:sz w:val="19"/>
              </w:rPr>
              <w:t>Топографическое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топометрическо</w:t>
            </w:r>
            <w:r>
              <w:rPr>
                <w:spacing w:val="-2"/>
                <w:sz w:val="19"/>
              </w:rPr>
              <w:t>е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планирование лучевой терапии</w:t>
            </w:r>
          </w:p>
        </w:tc>
        <w:tc>
          <w:tcPr>
            <w:tcW w:w="2569" w:type="dxa"/>
            <w:gridSpan w:val="2"/>
          </w:tcPr>
          <w:p>
            <w:pPr>
              <w:pStyle w:val="TableParagraph"/>
              <w:spacing w:before="32"/>
              <w:ind w:right="30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0,47</w:t>
            </w:r>
          </w:p>
        </w:tc>
        <w:tc>
          <w:tcPr>
            <w:tcW w:w="2447" w:type="dxa"/>
          </w:tcPr>
          <w:p>
            <w:pPr>
              <w:pStyle w:val="TableParagraph"/>
              <w:spacing w:before="32"/>
              <w:ind w:left="16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BodyText"/>
        <w:spacing w:before="32"/>
      </w:pPr>
    </w:p>
    <w:p>
      <w:pPr>
        <w:pStyle w:val="ListParagraph"/>
        <w:numPr>
          <w:ilvl w:val="1"/>
          <w:numId w:val="3"/>
        </w:numPr>
        <w:tabs>
          <w:tab w:pos="545" w:val="left" w:leader="none"/>
        </w:tabs>
        <w:spacing w:line="264" w:lineRule="auto" w:before="1" w:after="46"/>
        <w:ind w:left="181" w:right="592" w:firstLine="0"/>
        <w:jc w:val="left"/>
        <w:rPr>
          <w:sz w:val="19"/>
        </w:rPr>
      </w:pPr>
      <w:r>
        <w:rPr>
          <w:spacing w:val="-2"/>
          <w:sz w:val="19"/>
        </w:rPr>
        <w:t>Хирургические,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эндоскопические,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эндоваскулярные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и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другие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методы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лечения,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требующие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анестезиологического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и/</w:t>
      </w:r>
      <w:r>
        <w:rPr>
          <w:spacing w:val="-2"/>
          <w:sz w:val="19"/>
        </w:rPr>
        <w:t> </w:t>
      </w:r>
      <w:r>
        <w:rPr>
          <w:sz w:val="19"/>
        </w:rPr>
        <w:t>или реаниматологического сопровождения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06"/>
        <w:gridCol w:w="4693"/>
        <w:gridCol w:w="2296"/>
        <w:gridCol w:w="2002"/>
      </w:tblGrid>
      <w:tr>
        <w:trPr>
          <w:trHeight w:val="723" w:hRule="atLeast"/>
        </w:trPr>
        <w:tc>
          <w:tcPr>
            <w:tcW w:w="1606" w:type="dxa"/>
          </w:tcPr>
          <w:p>
            <w:pPr>
              <w:pStyle w:val="TableParagraph"/>
              <w:spacing w:line="264" w:lineRule="auto" w:before="0"/>
              <w:ind w:left="544" w:right="16" w:hanging="478"/>
              <w:rPr>
                <w:sz w:val="19"/>
              </w:rPr>
            </w:pPr>
            <w:r>
              <w:rPr>
                <w:spacing w:val="-2"/>
                <w:sz w:val="19"/>
              </w:rPr>
              <w:t>Код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</w:t>
            </w:r>
            <w:r>
              <w:rPr>
                <w:spacing w:val="-2"/>
                <w:sz w:val="19"/>
              </w:rPr>
              <w:t>ой</w:t>
            </w:r>
            <w:r>
              <w:rPr>
                <w:spacing w:val="-2"/>
                <w:sz w:val="19"/>
              </w:rPr>
              <w:t> услуги</w:t>
            </w:r>
          </w:p>
        </w:tc>
        <w:tc>
          <w:tcPr>
            <w:tcW w:w="4693" w:type="dxa"/>
          </w:tcPr>
          <w:p>
            <w:pPr>
              <w:pStyle w:val="TableParagraph"/>
              <w:spacing w:line="217" w:lineRule="exact" w:before="0"/>
              <w:ind w:left="790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296" w:type="dxa"/>
          </w:tcPr>
          <w:p>
            <w:pPr>
              <w:pStyle w:val="TableParagraph"/>
              <w:spacing w:line="264" w:lineRule="auto" w:before="0"/>
              <w:ind w:left="47" w:right="66" w:hanging="9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4"/>
                <w:sz w:val="19"/>
              </w:rPr>
              <w:t>показател</w:t>
            </w:r>
            <w:r>
              <w:rPr>
                <w:spacing w:val="-4"/>
                <w:sz w:val="19"/>
              </w:rPr>
              <w:t>ь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частоты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002" w:type="dxa"/>
          </w:tcPr>
          <w:p>
            <w:pPr>
              <w:pStyle w:val="TableParagraph"/>
              <w:spacing w:line="264" w:lineRule="auto" w:before="0"/>
              <w:ind w:left="66" w:right="40" w:firstLine="358"/>
              <w:rPr>
                <w:sz w:val="19"/>
              </w:rPr>
            </w:pPr>
            <w:r>
              <w:rPr>
                <w:spacing w:val="-2"/>
                <w:sz w:val="19"/>
              </w:rPr>
              <w:t>Усре</w:t>
            </w:r>
            <w:r>
              <w:rPr>
                <w:spacing w:val="-2"/>
                <w:sz w:val="19"/>
              </w:rPr>
              <w:t>дненный</w:t>
            </w:r>
            <w:r>
              <w:rPr>
                <w:spacing w:val="-2"/>
                <w:sz w:val="19"/>
              </w:rPr>
              <w:t> показатель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кратности</w:t>
            </w:r>
          </w:p>
          <w:p>
            <w:pPr>
              <w:pStyle w:val="TableParagraph"/>
              <w:spacing w:line="218" w:lineRule="exact" w:before="0"/>
              <w:ind w:left="478"/>
              <w:rPr>
                <w:sz w:val="19"/>
              </w:rPr>
            </w:pP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277" w:hRule="atLeast"/>
        </w:trPr>
        <w:tc>
          <w:tcPr>
            <w:tcW w:w="160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A07.21.004</w:t>
            </w:r>
          </w:p>
        </w:tc>
        <w:tc>
          <w:tcPr>
            <w:tcW w:w="4693" w:type="dxa"/>
          </w:tcPr>
          <w:p>
            <w:pPr>
              <w:pStyle w:val="TableParagraph"/>
              <w:ind w:left="22"/>
              <w:rPr>
                <w:sz w:val="19"/>
              </w:rPr>
            </w:pPr>
            <w:r>
              <w:rPr>
                <w:spacing w:val="-4"/>
                <w:sz w:val="19"/>
              </w:rPr>
              <w:t>Брахитерапия</w:t>
            </w:r>
            <w:r>
              <w:rPr>
                <w:spacing w:val="11"/>
                <w:sz w:val="19"/>
              </w:rPr>
              <w:t> </w:t>
            </w:r>
            <w:r>
              <w:rPr>
                <w:spacing w:val="-4"/>
                <w:sz w:val="19"/>
              </w:rPr>
              <w:t>предстательной</w:t>
            </w:r>
            <w:r>
              <w:rPr>
                <w:spacing w:val="11"/>
                <w:sz w:val="19"/>
              </w:rPr>
              <w:t> </w:t>
            </w:r>
            <w:r>
              <w:rPr>
                <w:spacing w:val="-4"/>
                <w:sz w:val="19"/>
              </w:rPr>
              <w:t>железы</w:t>
            </w:r>
          </w:p>
        </w:tc>
        <w:tc>
          <w:tcPr>
            <w:tcW w:w="2296" w:type="dxa"/>
          </w:tcPr>
          <w:p>
            <w:pPr>
              <w:pStyle w:val="TableParagraph"/>
              <w:ind w:right="27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0,15</w:t>
            </w:r>
          </w:p>
        </w:tc>
        <w:tc>
          <w:tcPr>
            <w:tcW w:w="2002" w:type="dxa"/>
          </w:tcPr>
          <w:p>
            <w:pPr>
              <w:pStyle w:val="TableParagraph"/>
              <w:ind w:left="1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757" w:hRule="atLeast"/>
        </w:trPr>
        <w:tc>
          <w:tcPr>
            <w:tcW w:w="1606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A11.21.005.003</w:t>
            </w:r>
          </w:p>
        </w:tc>
        <w:tc>
          <w:tcPr>
            <w:tcW w:w="4693" w:type="dxa"/>
          </w:tcPr>
          <w:p>
            <w:pPr>
              <w:pStyle w:val="TableParagraph"/>
              <w:spacing w:line="240" w:lineRule="atLeast" w:before="10"/>
              <w:ind w:left="22" w:right="36"/>
              <w:rPr>
                <w:sz w:val="19"/>
              </w:rPr>
            </w:pPr>
            <w:r>
              <w:rPr>
                <w:spacing w:val="-2"/>
                <w:sz w:val="19"/>
              </w:rPr>
              <w:t>Биопсия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(мультифокальная)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предстательной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желе</w:t>
            </w:r>
            <w:r>
              <w:rPr>
                <w:spacing w:val="-2"/>
                <w:sz w:val="19"/>
              </w:rPr>
              <w:t>зы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трансректальная пункционная под контро</w:t>
            </w:r>
            <w:r>
              <w:rPr>
                <w:sz w:val="19"/>
              </w:rPr>
              <w:t>лем</w:t>
            </w:r>
            <w:r>
              <w:rPr>
                <w:sz w:val="19"/>
              </w:rPr>
              <w:t> ультразвукового исследования</w:t>
            </w:r>
          </w:p>
        </w:tc>
        <w:tc>
          <w:tcPr>
            <w:tcW w:w="2296" w:type="dxa"/>
          </w:tcPr>
          <w:p>
            <w:pPr>
              <w:pStyle w:val="TableParagraph"/>
              <w:spacing w:before="32"/>
              <w:ind w:right="27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0,52</w:t>
            </w:r>
          </w:p>
        </w:tc>
        <w:tc>
          <w:tcPr>
            <w:tcW w:w="2002" w:type="dxa"/>
          </w:tcPr>
          <w:p>
            <w:pPr>
              <w:pStyle w:val="TableParagraph"/>
              <w:spacing w:before="32"/>
              <w:ind w:left="1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06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A11.21.005.004</w:t>
            </w:r>
          </w:p>
        </w:tc>
        <w:tc>
          <w:tcPr>
            <w:tcW w:w="4693" w:type="dxa"/>
          </w:tcPr>
          <w:p>
            <w:pPr>
              <w:pStyle w:val="TableParagraph"/>
              <w:spacing w:line="218" w:lineRule="exact"/>
              <w:ind w:left="22"/>
              <w:rPr>
                <w:sz w:val="19"/>
              </w:rPr>
            </w:pPr>
            <w:r>
              <w:rPr>
                <w:spacing w:val="-2"/>
                <w:sz w:val="19"/>
              </w:rPr>
              <w:t>Биопсия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(мультифокальная)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простаты</w:t>
            </w:r>
          </w:p>
        </w:tc>
        <w:tc>
          <w:tcPr>
            <w:tcW w:w="2296" w:type="dxa"/>
          </w:tcPr>
          <w:p>
            <w:pPr>
              <w:pStyle w:val="TableParagraph"/>
              <w:spacing w:line="218" w:lineRule="exact"/>
              <w:ind w:right="27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0,057</w:t>
            </w:r>
          </w:p>
        </w:tc>
        <w:tc>
          <w:tcPr>
            <w:tcW w:w="2002" w:type="dxa"/>
          </w:tcPr>
          <w:p>
            <w:pPr>
              <w:pStyle w:val="TableParagraph"/>
              <w:spacing w:line="218" w:lineRule="exact"/>
              <w:ind w:left="1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02" w:hRule="atLeast"/>
        </w:trPr>
        <w:tc>
          <w:tcPr>
            <w:tcW w:w="1606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693" w:type="dxa"/>
          </w:tcPr>
          <w:p>
            <w:pPr>
              <w:pStyle w:val="TableParagraph"/>
              <w:spacing w:line="240" w:lineRule="exact" w:before="2"/>
              <w:ind w:left="22"/>
              <w:rPr>
                <w:sz w:val="19"/>
              </w:rPr>
            </w:pPr>
            <w:r>
              <w:rPr>
                <w:spacing w:val="-2"/>
                <w:sz w:val="19"/>
              </w:rPr>
              <w:t>трансперинеальная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пункционная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под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контроле</w:t>
            </w:r>
            <w:r>
              <w:rPr>
                <w:spacing w:val="-2"/>
                <w:sz w:val="19"/>
              </w:rPr>
              <w:t>м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ультразвукового исследования</w:t>
            </w:r>
          </w:p>
        </w:tc>
        <w:tc>
          <w:tcPr>
            <w:tcW w:w="2296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002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270" w:hRule="atLeast"/>
        </w:trPr>
        <w:tc>
          <w:tcPr>
            <w:tcW w:w="160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A16.06.005</w:t>
            </w:r>
          </w:p>
        </w:tc>
        <w:tc>
          <w:tcPr>
            <w:tcW w:w="4693" w:type="dxa"/>
          </w:tcPr>
          <w:p>
            <w:pPr>
              <w:pStyle w:val="TableParagraph"/>
              <w:ind w:left="22"/>
              <w:rPr>
                <w:sz w:val="19"/>
              </w:rPr>
            </w:pPr>
            <w:r>
              <w:rPr>
                <w:spacing w:val="-2"/>
                <w:sz w:val="19"/>
              </w:rPr>
              <w:t>Лимфаденэктомия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тазовая</w:t>
            </w:r>
          </w:p>
        </w:tc>
        <w:tc>
          <w:tcPr>
            <w:tcW w:w="2296" w:type="dxa"/>
          </w:tcPr>
          <w:p>
            <w:pPr>
              <w:pStyle w:val="TableParagraph"/>
              <w:ind w:right="27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0,065</w:t>
            </w:r>
          </w:p>
        </w:tc>
        <w:tc>
          <w:tcPr>
            <w:tcW w:w="2002" w:type="dxa"/>
          </w:tcPr>
          <w:p>
            <w:pPr>
              <w:pStyle w:val="TableParagraph"/>
              <w:ind w:left="1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06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A16.06.005.001</w:t>
            </w:r>
          </w:p>
        </w:tc>
        <w:tc>
          <w:tcPr>
            <w:tcW w:w="4693" w:type="dxa"/>
          </w:tcPr>
          <w:p>
            <w:pPr>
              <w:pStyle w:val="TableParagraph"/>
              <w:spacing w:line="218" w:lineRule="exact"/>
              <w:ind w:left="22"/>
              <w:rPr>
                <w:sz w:val="19"/>
              </w:rPr>
            </w:pPr>
            <w:r>
              <w:rPr>
                <w:spacing w:val="-2"/>
                <w:sz w:val="19"/>
              </w:rPr>
              <w:t>Лимфаденэктомия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тазовая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использованием</w:t>
            </w:r>
          </w:p>
        </w:tc>
        <w:tc>
          <w:tcPr>
            <w:tcW w:w="2296" w:type="dxa"/>
          </w:tcPr>
          <w:p>
            <w:pPr>
              <w:pStyle w:val="TableParagraph"/>
              <w:spacing w:line="218" w:lineRule="exact"/>
              <w:ind w:right="27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0,065</w:t>
            </w:r>
          </w:p>
        </w:tc>
        <w:tc>
          <w:tcPr>
            <w:tcW w:w="2002" w:type="dxa"/>
          </w:tcPr>
          <w:p>
            <w:pPr>
              <w:pStyle w:val="TableParagraph"/>
              <w:spacing w:line="218" w:lineRule="exact"/>
              <w:ind w:left="1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06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693" w:type="dxa"/>
          </w:tcPr>
          <w:p>
            <w:pPr>
              <w:pStyle w:val="TableParagraph"/>
              <w:spacing w:before="17"/>
              <w:ind w:left="22"/>
              <w:rPr>
                <w:sz w:val="19"/>
              </w:rPr>
            </w:pPr>
            <w:r>
              <w:rPr>
                <w:spacing w:val="-2"/>
                <w:sz w:val="19"/>
              </w:rPr>
              <w:t>видеоэндоскопических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технологий</w:t>
            </w:r>
          </w:p>
        </w:tc>
        <w:tc>
          <w:tcPr>
            <w:tcW w:w="2296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002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270" w:hRule="atLeast"/>
        </w:trPr>
        <w:tc>
          <w:tcPr>
            <w:tcW w:w="160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A16.06.005.003</w:t>
            </w:r>
          </w:p>
        </w:tc>
        <w:tc>
          <w:tcPr>
            <w:tcW w:w="4693" w:type="dxa"/>
          </w:tcPr>
          <w:p>
            <w:pPr>
              <w:pStyle w:val="TableParagraph"/>
              <w:ind w:left="22"/>
              <w:rPr>
                <w:sz w:val="19"/>
              </w:rPr>
            </w:pPr>
            <w:r>
              <w:rPr>
                <w:spacing w:val="-2"/>
                <w:sz w:val="19"/>
              </w:rPr>
              <w:t>Лимфаденэктомия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тазовая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роботассистированная</w:t>
            </w:r>
          </w:p>
        </w:tc>
        <w:tc>
          <w:tcPr>
            <w:tcW w:w="2296" w:type="dxa"/>
          </w:tcPr>
          <w:p>
            <w:pPr>
              <w:pStyle w:val="TableParagraph"/>
              <w:ind w:right="27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0,065</w:t>
            </w:r>
          </w:p>
        </w:tc>
        <w:tc>
          <w:tcPr>
            <w:tcW w:w="2002" w:type="dxa"/>
          </w:tcPr>
          <w:p>
            <w:pPr>
              <w:pStyle w:val="TableParagraph"/>
              <w:ind w:left="1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60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A16.21.006</w:t>
            </w:r>
          </w:p>
        </w:tc>
        <w:tc>
          <w:tcPr>
            <w:tcW w:w="4693" w:type="dxa"/>
          </w:tcPr>
          <w:p>
            <w:pPr>
              <w:pStyle w:val="TableParagraph"/>
              <w:ind w:left="22"/>
              <w:rPr>
                <w:sz w:val="19"/>
              </w:rPr>
            </w:pPr>
            <w:r>
              <w:rPr>
                <w:spacing w:val="-2"/>
                <w:sz w:val="19"/>
              </w:rPr>
              <w:t>Радикальная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простатэктомия</w:t>
            </w:r>
          </w:p>
        </w:tc>
        <w:tc>
          <w:tcPr>
            <w:tcW w:w="2296" w:type="dxa"/>
          </w:tcPr>
          <w:p>
            <w:pPr>
              <w:pStyle w:val="TableParagraph"/>
              <w:ind w:right="27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0,075</w:t>
            </w:r>
          </w:p>
        </w:tc>
        <w:tc>
          <w:tcPr>
            <w:tcW w:w="2002" w:type="dxa"/>
          </w:tcPr>
          <w:p>
            <w:pPr>
              <w:pStyle w:val="TableParagraph"/>
              <w:ind w:left="1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0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A16.21.006.004</w:t>
            </w:r>
          </w:p>
        </w:tc>
        <w:tc>
          <w:tcPr>
            <w:tcW w:w="4693" w:type="dxa"/>
          </w:tcPr>
          <w:p>
            <w:pPr>
              <w:pStyle w:val="TableParagraph"/>
              <w:ind w:left="22"/>
              <w:rPr>
                <w:sz w:val="19"/>
              </w:rPr>
            </w:pPr>
            <w:r>
              <w:rPr>
                <w:spacing w:val="-2"/>
                <w:sz w:val="19"/>
              </w:rPr>
              <w:t>Радикальная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лапароскопическая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простатэктомия</w:t>
            </w:r>
          </w:p>
        </w:tc>
        <w:tc>
          <w:tcPr>
            <w:tcW w:w="2296" w:type="dxa"/>
          </w:tcPr>
          <w:p>
            <w:pPr>
              <w:pStyle w:val="TableParagraph"/>
              <w:ind w:right="27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0,043</w:t>
            </w:r>
          </w:p>
        </w:tc>
        <w:tc>
          <w:tcPr>
            <w:tcW w:w="2002" w:type="dxa"/>
          </w:tcPr>
          <w:p>
            <w:pPr>
              <w:pStyle w:val="TableParagraph"/>
              <w:ind w:left="1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06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A16.21.006.005</w:t>
            </w:r>
          </w:p>
        </w:tc>
        <w:tc>
          <w:tcPr>
            <w:tcW w:w="4693" w:type="dxa"/>
          </w:tcPr>
          <w:p>
            <w:pPr>
              <w:pStyle w:val="TableParagraph"/>
              <w:spacing w:before="32"/>
              <w:ind w:left="22"/>
              <w:rPr>
                <w:sz w:val="19"/>
              </w:rPr>
            </w:pPr>
            <w:r>
              <w:rPr>
                <w:spacing w:val="-4"/>
                <w:sz w:val="19"/>
              </w:rPr>
              <w:t>Нервосберегающая</w:t>
            </w:r>
            <w:r>
              <w:rPr>
                <w:spacing w:val="16"/>
                <w:sz w:val="19"/>
              </w:rPr>
              <w:t> </w:t>
            </w:r>
            <w:r>
              <w:rPr>
                <w:spacing w:val="-2"/>
                <w:sz w:val="19"/>
              </w:rPr>
              <w:t>простатэктомия</w:t>
            </w:r>
          </w:p>
        </w:tc>
        <w:tc>
          <w:tcPr>
            <w:tcW w:w="2296" w:type="dxa"/>
          </w:tcPr>
          <w:p>
            <w:pPr>
              <w:pStyle w:val="TableParagraph"/>
              <w:spacing w:before="32"/>
              <w:ind w:right="27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0,031</w:t>
            </w:r>
          </w:p>
        </w:tc>
        <w:tc>
          <w:tcPr>
            <w:tcW w:w="2002" w:type="dxa"/>
          </w:tcPr>
          <w:p>
            <w:pPr>
              <w:pStyle w:val="TableParagraph"/>
              <w:spacing w:before="32"/>
              <w:ind w:left="1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60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A16.21.006.007</w:t>
            </w:r>
          </w:p>
        </w:tc>
        <w:tc>
          <w:tcPr>
            <w:tcW w:w="4693" w:type="dxa"/>
          </w:tcPr>
          <w:p>
            <w:pPr>
              <w:pStyle w:val="TableParagraph"/>
              <w:ind w:left="22"/>
              <w:rPr>
                <w:sz w:val="19"/>
              </w:rPr>
            </w:pPr>
            <w:r>
              <w:rPr>
                <w:spacing w:val="-2"/>
                <w:sz w:val="19"/>
              </w:rPr>
              <w:t>Простатэктомия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роботассистированная</w:t>
            </w:r>
          </w:p>
        </w:tc>
        <w:tc>
          <w:tcPr>
            <w:tcW w:w="2296" w:type="dxa"/>
          </w:tcPr>
          <w:p>
            <w:pPr>
              <w:pStyle w:val="TableParagraph"/>
              <w:ind w:right="27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0,043</w:t>
            </w:r>
          </w:p>
        </w:tc>
        <w:tc>
          <w:tcPr>
            <w:tcW w:w="2002" w:type="dxa"/>
          </w:tcPr>
          <w:p>
            <w:pPr>
              <w:pStyle w:val="TableParagraph"/>
              <w:ind w:left="1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60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A16.21.010</w:t>
            </w:r>
          </w:p>
        </w:tc>
        <w:tc>
          <w:tcPr>
            <w:tcW w:w="4693" w:type="dxa"/>
          </w:tcPr>
          <w:p>
            <w:pPr>
              <w:pStyle w:val="TableParagraph"/>
              <w:ind w:left="22"/>
              <w:rPr>
                <w:sz w:val="19"/>
              </w:rPr>
            </w:pPr>
            <w:r>
              <w:rPr>
                <w:spacing w:val="-2"/>
                <w:sz w:val="19"/>
              </w:rPr>
              <w:t>Орхиэктомия</w:t>
            </w:r>
          </w:p>
        </w:tc>
        <w:tc>
          <w:tcPr>
            <w:tcW w:w="2296" w:type="dxa"/>
          </w:tcPr>
          <w:p>
            <w:pPr>
              <w:pStyle w:val="TableParagraph"/>
              <w:ind w:right="27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0,011</w:t>
            </w:r>
          </w:p>
        </w:tc>
        <w:tc>
          <w:tcPr>
            <w:tcW w:w="2002" w:type="dxa"/>
          </w:tcPr>
          <w:p>
            <w:pPr>
              <w:pStyle w:val="TableParagraph"/>
              <w:ind w:left="1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43" w:hRule="atLeast"/>
        </w:trPr>
        <w:tc>
          <w:tcPr>
            <w:tcW w:w="1606" w:type="dxa"/>
          </w:tcPr>
          <w:p>
            <w:pPr>
              <w:pStyle w:val="TableParagraph"/>
              <w:spacing w:line="200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A16.30.050</w:t>
            </w:r>
          </w:p>
        </w:tc>
        <w:tc>
          <w:tcPr>
            <w:tcW w:w="4693" w:type="dxa"/>
          </w:tcPr>
          <w:p>
            <w:pPr>
              <w:pStyle w:val="TableParagraph"/>
              <w:spacing w:line="200" w:lineRule="exact"/>
              <w:ind w:left="22"/>
              <w:rPr>
                <w:sz w:val="19"/>
              </w:rPr>
            </w:pPr>
            <w:r>
              <w:rPr>
                <w:spacing w:val="-2"/>
                <w:sz w:val="19"/>
              </w:rPr>
              <w:t>Вертебропластика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под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лучевым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контролем</w:t>
            </w:r>
          </w:p>
        </w:tc>
        <w:tc>
          <w:tcPr>
            <w:tcW w:w="2296" w:type="dxa"/>
          </w:tcPr>
          <w:p>
            <w:pPr>
              <w:pStyle w:val="TableParagraph"/>
              <w:spacing w:line="200" w:lineRule="exact"/>
              <w:ind w:right="27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0,023</w:t>
            </w:r>
          </w:p>
        </w:tc>
        <w:tc>
          <w:tcPr>
            <w:tcW w:w="2002" w:type="dxa"/>
          </w:tcPr>
          <w:p>
            <w:pPr>
              <w:pStyle w:val="TableParagraph"/>
              <w:spacing w:line="200" w:lineRule="exact"/>
              <w:ind w:left="1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BodyText"/>
        <w:spacing w:before="7"/>
      </w:pPr>
      <w:r>
        <w:rPr/>
        <w:drawing>
          <wp:anchor distT="0" distB="0" distL="0" distR="0" allowOverlap="1" layoutInCell="1" locked="0" behindDoc="1" simplePos="0" relativeHeight="487588864">
            <wp:simplePos x="0" y="0"/>
            <wp:positionH relativeFrom="page">
              <wp:posOffset>295275</wp:posOffset>
            </wp:positionH>
            <wp:positionV relativeFrom="paragraph">
              <wp:posOffset>158420</wp:posOffset>
            </wp:positionV>
            <wp:extent cx="3800475" cy="152400"/>
            <wp:effectExtent l="0" t="0" r="0" b="0"/>
            <wp:wrapTopAndBottom/>
            <wp:docPr id="13" name="Image 1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3" name="Image 13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8"/>
      </w:pPr>
    </w:p>
    <w:p>
      <w:pPr>
        <w:pStyle w:val="ListParagraph"/>
        <w:numPr>
          <w:ilvl w:val="1"/>
          <w:numId w:val="3"/>
        </w:numPr>
        <w:tabs>
          <w:tab w:pos="545" w:val="left" w:leader="none"/>
        </w:tabs>
        <w:spacing w:line="240" w:lineRule="auto" w:before="0" w:after="54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Немедикаментозные</w:t>
      </w:r>
      <w:r>
        <w:rPr>
          <w:spacing w:val="-8"/>
          <w:sz w:val="19"/>
        </w:rPr>
        <w:t> </w:t>
      </w:r>
      <w:r>
        <w:rPr>
          <w:spacing w:val="-2"/>
          <w:sz w:val="19"/>
        </w:rPr>
        <w:t>методы</w:t>
      </w:r>
      <w:r>
        <w:rPr>
          <w:spacing w:val="-7"/>
          <w:sz w:val="19"/>
        </w:rPr>
        <w:t> </w:t>
      </w:r>
      <w:r>
        <w:rPr>
          <w:spacing w:val="-2"/>
          <w:sz w:val="19"/>
        </w:rPr>
        <w:t>профилактики,</w:t>
      </w:r>
      <w:r>
        <w:rPr>
          <w:spacing w:val="-7"/>
          <w:sz w:val="19"/>
        </w:rPr>
        <w:t> </w:t>
      </w:r>
      <w:r>
        <w:rPr>
          <w:spacing w:val="-2"/>
          <w:sz w:val="19"/>
        </w:rPr>
        <w:t>лечения</w:t>
      </w:r>
      <w:r>
        <w:rPr>
          <w:spacing w:val="-7"/>
          <w:sz w:val="19"/>
        </w:rPr>
        <w:t> </w:t>
      </w:r>
      <w:r>
        <w:rPr>
          <w:spacing w:val="-2"/>
          <w:sz w:val="19"/>
        </w:rPr>
        <w:t>и</w:t>
      </w:r>
      <w:r>
        <w:rPr>
          <w:spacing w:val="-7"/>
          <w:sz w:val="19"/>
        </w:rPr>
        <w:t> </w:t>
      </w:r>
      <w:r>
        <w:rPr>
          <w:spacing w:val="-2"/>
          <w:sz w:val="19"/>
        </w:rPr>
        <w:t>медицинской</w:t>
      </w:r>
      <w:r>
        <w:rPr>
          <w:spacing w:val="-7"/>
          <w:sz w:val="19"/>
        </w:rPr>
        <w:t> </w:t>
      </w:r>
      <w:r>
        <w:rPr>
          <w:spacing w:val="-2"/>
          <w:sz w:val="19"/>
        </w:rPr>
        <w:t>реабилитации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86"/>
        <w:gridCol w:w="5127"/>
        <w:gridCol w:w="1999"/>
        <w:gridCol w:w="2053"/>
      </w:tblGrid>
      <w:tr>
        <w:trPr>
          <w:trHeight w:val="236" w:hRule="atLeast"/>
        </w:trPr>
        <w:tc>
          <w:tcPr>
            <w:tcW w:w="1486" w:type="dxa"/>
          </w:tcPr>
          <w:p>
            <w:pPr>
              <w:pStyle w:val="TableParagraph"/>
              <w:spacing w:line="216" w:lineRule="exact" w:before="0"/>
              <w:ind w:right="517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Код</w:t>
            </w:r>
          </w:p>
        </w:tc>
        <w:tc>
          <w:tcPr>
            <w:tcW w:w="5127" w:type="dxa"/>
          </w:tcPr>
          <w:p>
            <w:pPr>
              <w:pStyle w:val="TableParagraph"/>
              <w:spacing w:line="216" w:lineRule="exact" w:before="0"/>
              <w:ind w:left="1026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1999" w:type="dxa"/>
          </w:tcPr>
          <w:p>
            <w:pPr>
              <w:pStyle w:val="TableParagraph"/>
              <w:spacing w:line="216" w:lineRule="exact" w:before="0"/>
              <w:ind w:left="4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  <w:tc>
          <w:tcPr>
            <w:tcW w:w="2053" w:type="dxa"/>
          </w:tcPr>
          <w:p>
            <w:pPr>
              <w:pStyle w:val="TableParagraph"/>
              <w:spacing w:line="216" w:lineRule="exact" w:before="0"/>
              <w:ind w:left="6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</w:tr>
      <w:tr>
        <w:trPr>
          <w:trHeight w:val="502" w:hRule="atLeast"/>
        </w:trPr>
        <w:tc>
          <w:tcPr>
            <w:tcW w:w="1486" w:type="dxa"/>
          </w:tcPr>
          <w:p>
            <w:pPr>
              <w:pStyle w:val="TableParagraph"/>
              <w:spacing w:line="240" w:lineRule="exact" w:before="2"/>
              <w:ind w:left="526" w:hanging="292"/>
              <w:rPr>
                <w:sz w:val="19"/>
              </w:rPr>
            </w:pPr>
            <w:r>
              <w:rPr>
                <w:spacing w:val="-4"/>
                <w:sz w:val="19"/>
              </w:rPr>
              <w:t>медицинск</w:t>
            </w:r>
            <w:r>
              <w:rPr>
                <w:spacing w:val="-4"/>
                <w:sz w:val="19"/>
              </w:rPr>
              <w:t>ой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5127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999" w:type="dxa"/>
          </w:tcPr>
          <w:p>
            <w:pPr>
              <w:pStyle w:val="TableParagraph"/>
              <w:spacing w:line="240" w:lineRule="exact" w:before="2"/>
              <w:ind w:left="310" w:hanging="151"/>
              <w:rPr>
                <w:sz w:val="19"/>
              </w:rPr>
            </w:pPr>
            <w:r>
              <w:rPr>
                <w:spacing w:val="-4"/>
                <w:sz w:val="19"/>
              </w:rPr>
              <w:t>показатель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4"/>
                <w:sz w:val="19"/>
              </w:rPr>
              <w:t>частот</w:t>
            </w:r>
            <w:r>
              <w:rPr>
                <w:spacing w:val="-4"/>
                <w:sz w:val="19"/>
              </w:rPr>
              <w:t>ы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053" w:type="dxa"/>
          </w:tcPr>
          <w:p>
            <w:pPr>
              <w:pStyle w:val="TableParagraph"/>
              <w:spacing w:line="240" w:lineRule="exact" w:before="2"/>
              <w:ind w:left="528" w:right="41" w:hanging="412"/>
              <w:rPr>
                <w:sz w:val="19"/>
              </w:rPr>
            </w:pPr>
            <w:r>
              <w:rPr>
                <w:spacing w:val="-2"/>
                <w:sz w:val="19"/>
              </w:rPr>
              <w:t>показатель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кратност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применения</w:t>
            </w:r>
          </w:p>
        </w:tc>
      </w:tr>
      <w:tr>
        <w:trPr>
          <w:trHeight w:val="270" w:hRule="atLeast"/>
        </w:trPr>
        <w:tc>
          <w:tcPr>
            <w:tcW w:w="1486" w:type="dxa"/>
          </w:tcPr>
          <w:p>
            <w:pPr>
              <w:pStyle w:val="TableParagraph"/>
              <w:ind w:right="475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A07.03.002</w:t>
            </w:r>
          </w:p>
        </w:tc>
        <w:tc>
          <w:tcPr>
            <w:tcW w:w="5127" w:type="dxa"/>
          </w:tcPr>
          <w:p>
            <w:pPr>
              <w:pStyle w:val="TableParagraph"/>
              <w:ind w:left="106"/>
              <w:rPr>
                <w:sz w:val="19"/>
              </w:rPr>
            </w:pPr>
            <w:r>
              <w:rPr>
                <w:spacing w:val="-2"/>
                <w:sz w:val="19"/>
              </w:rPr>
              <w:t>Дистанционная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лучевая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терапия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при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поражении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костей</w:t>
            </w:r>
          </w:p>
        </w:tc>
        <w:tc>
          <w:tcPr>
            <w:tcW w:w="1999" w:type="dxa"/>
          </w:tcPr>
          <w:p>
            <w:pPr>
              <w:pStyle w:val="TableParagraph"/>
              <w:ind w:left="4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0,0077</w:t>
            </w:r>
          </w:p>
        </w:tc>
        <w:tc>
          <w:tcPr>
            <w:tcW w:w="2053" w:type="dxa"/>
          </w:tcPr>
          <w:p>
            <w:pPr>
              <w:pStyle w:val="TableParagraph"/>
              <w:ind w:left="6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6</w:t>
            </w:r>
          </w:p>
        </w:tc>
      </w:tr>
      <w:tr>
        <w:trPr>
          <w:trHeight w:val="262" w:hRule="atLeast"/>
        </w:trPr>
        <w:tc>
          <w:tcPr>
            <w:tcW w:w="1486" w:type="dxa"/>
          </w:tcPr>
          <w:p>
            <w:pPr>
              <w:pStyle w:val="TableParagraph"/>
              <w:spacing w:line="218" w:lineRule="exact"/>
              <w:ind w:right="475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A07.21.001</w:t>
            </w:r>
          </w:p>
        </w:tc>
        <w:tc>
          <w:tcPr>
            <w:tcW w:w="5127" w:type="dxa"/>
          </w:tcPr>
          <w:p>
            <w:pPr>
              <w:pStyle w:val="TableParagraph"/>
              <w:spacing w:line="218" w:lineRule="exact"/>
              <w:ind w:left="106"/>
              <w:rPr>
                <w:sz w:val="19"/>
              </w:rPr>
            </w:pPr>
            <w:r>
              <w:rPr>
                <w:spacing w:val="-2"/>
                <w:sz w:val="19"/>
              </w:rPr>
              <w:t>Дистанционная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лучевая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терапия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опухолей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мужских</w:t>
            </w:r>
          </w:p>
        </w:tc>
        <w:tc>
          <w:tcPr>
            <w:tcW w:w="1999" w:type="dxa"/>
          </w:tcPr>
          <w:p>
            <w:pPr>
              <w:pStyle w:val="TableParagraph"/>
              <w:spacing w:line="218" w:lineRule="exact"/>
              <w:ind w:left="4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0,068</w:t>
            </w:r>
          </w:p>
        </w:tc>
        <w:tc>
          <w:tcPr>
            <w:tcW w:w="2053" w:type="dxa"/>
          </w:tcPr>
          <w:p>
            <w:pPr>
              <w:pStyle w:val="TableParagraph"/>
              <w:spacing w:line="218" w:lineRule="exact"/>
              <w:ind w:left="65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37</w:t>
            </w:r>
          </w:p>
        </w:tc>
      </w:tr>
      <w:tr>
        <w:trPr>
          <w:trHeight w:val="262" w:hRule="atLeast"/>
        </w:trPr>
        <w:tc>
          <w:tcPr>
            <w:tcW w:w="1486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127" w:type="dxa"/>
          </w:tcPr>
          <w:p>
            <w:pPr>
              <w:pStyle w:val="TableParagraph"/>
              <w:spacing w:before="17"/>
              <w:ind w:left="106"/>
              <w:rPr>
                <w:sz w:val="19"/>
              </w:rPr>
            </w:pPr>
            <w:r>
              <w:rPr>
                <w:spacing w:val="-2"/>
                <w:sz w:val="19"/>
              </w:rPr>
              <w:t>половых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</w:p>
        </w:tc>
        <w:tc>
          <w:tcPr>
            <w:tcW w:w="199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053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243" w:hRule="atLeast"/>
        </w:trPr>
        <w:tc>
          <w:tcPr>
            <w:tcW w:w="1486" w:type="dxa"/>
          </w:tcPr>
          <w:p>
            <w:pPr>
              <w:pStyle w:val="TableParagraph"/>
              <w:spacing w:line="200" w:lineRule="exact"/>
              <w:ind w:right="475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A07.30.009</w:t>
            </w:r>
          </w:p>
        </w:tc>
        <w:tc>
          <w:tcPr>
            <w:tcW w:w="5127" w:type="dxa"/>
          </w:tcPr>
          <w:p>
            <w:pPr>
              <w:pStyle w:val="TableParagraph"/>
              <w:spacing w:line="200" w:lineRule="exact"/>
              <w:ind w:left="106"/>
              <w:rPr>
                <w:sz w:val="19"/>
              </w:rPr>
            </w:pPr>
            <w:r>
              <w:rPr>
                <w:spacing w:val="-2"/>
                <w:sz w:val="19"/>
              </w:rPr>
              <w:t>Конформная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дистанционная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лучевая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терапия</w:t>
            </w:r>
          </w:p>
        </w:tc>
        <w:tc>
          <w:tcPr>
            <w:tcW w:w="1999" w:type="dxa"/>
          </w:tcPr>
          <w:p>
            <w:pPr>
              <w:pStyle w:val="TableParagraph"/>
              <w:spacing w:line="200" w:lineRule="exact"/>
              <w:ind w:left="4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0,14</w:t>
            </w:r>
          </w:p>
        </w:tc>
        <w:tc>
          <w:tcPr>
            <w:tcW w:w="2053" w:type="dxa"/>
          </w:tcPr>
          <w:p>
            <w:pPr>
              <w:pStyle w:val="TableParagraph"/>
              <w:spacing w:line="200" w:lineRule="exact"/>
              <w:ind w:left="65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27</w:t>
            </w:r>
          </w:p>
        </w:tc>
      </w:tr>
    </w:tbl>
    <w:p>
      <w:pPr>
        <w:pStyle w:val="TableParagraph"/>
        <w:spacing w:after="0" w:line="200" w:lineRule="exact"/>
        <w:jc w:val="center"/>
        <w:rPr>
          <w:sz w:val="19"/>
        </w:rPr>
        <w:sectPr>
          <w:pgSz w:w="11920" w:h="16860"/>
          <w:pgMar w:header="266" w:footer="363" w:top="1140" w:bottom="560" w:left="283" w:right="425"/>
        </w:sectPr>
      </w:pPr>
    </w:p>
    <w:p>
      <w:pPr>
        <w:pStyle w:val="BodyText"/>
        <w:tabs>
          <w:tab w:pos="1724" w:val="left" w:leader="none"/>
        </w:tabs>
        <w:spacing w:line="264" w:lineRule="auto" w:before="103"/>
        <w:ind w:left="1724" w:right="360" w:hanging="1543"/>
      </w:pPr>
      <w:r>
        <w:rPr>
          <w:spacing w:val="-2"/>
        </w:rPr>
        <w:t>A07.30.009.001</w:t>
      </w:r>
      <w:r>
        <w:rPr/>
        <w:tab/>
      </w:r>
      <w:r>
        <w:rPr>
          <w:spacing w:val="-2"/>
        </w:rPr>
        <w:t>Конформная</w:t>
      </w:r>
      <w:r>
        <w:rPr>
          <w:spacing w:val="-5"/>
        </w:rPr>
        <w:t> </w:t>
      </w:r>
      <w:r>
        <w:rPr>
          <w:spacing w:val="-2"/>
        </w:rPr>
        <w:t>дистанционная</w:t>
      </w:r>
      <w:r>
        <w:rPr>
          <w:spacing w:val="-5"/>
        </w:rPr>
        <w:t> </w:t>
      </w:r>
      <w:r>
        <w:rPr>
          <w:spacing w:val="-2"/>
        </w:rPr>
        <w:t>лучевая</w:t>
      </w:r>
      <w:r>
        <w:rPr>
          <w:spacing w:val="-5"/>
        </w:rPr>
        <w:t> </w:t>
      </w:r>
      <w:r>
        <w:rPr>
          <w:spacing w:val="-2"/>
        </w:rPr>
        <w:t>терапия,</w:t>
      </w:r>
      <w:r>
        <w:rPr>
          <w:spacing w:val="-5"/>
        </w:rPr>
        <w:t> </w:t>
      </w:r>
      <w:r>
        <w:rPr>
          <w:spacing w:val="-2"/>
        </w:rPr>
        <w:t>в</w:t>
      </w:r>
      <w:r>
        <w:rPr>
          <w:spacing w:val="-5"/>
        </w:rPr>
        <w:t> </w:t>
      </w:r>
      <w:r>
        <w:rPr>
          <w:spacing w:val="-2"/>
        </w:rPr>
        <w:t>то</w:t>
      </w:r>
      <w:r>
        <w:rPr>
          <w:spacing w:val="-2"/>
        </w:rPr>
        <w:t>м</w:t>
      </w:r>
      <w:r>
        <w:rPr>
          <w:spacing w:val="-2"/>
        </w:rPr>
        <w:t> </w:t>
      </w:r>
      <w:r>
        <w:rPr/>
        <w:t>числе IMRT, IGRT, ViMAT, стереотаксическая</w:t>
      </w:r>
    </w:p>
    <w:p>
      <w:pPr>
        <w:pStyle w:val="BodyText"/>
        <w:tabs>
          <w:tab w:pos="1724" w:val="left" w:leader="none"/>
        </w:tabs>
        <w:spacing w:before="44"/>
        <w:ind w:left="181"/>
      </w:pPr>
      <w:r>
        <w:rPr>
          <w:spacing w:val="-2"/>
        </w:rPr>
        <w:t>A07.30.046</w:t>
      </w:r>
      <w:r>
        <w:rPr/>
        <w:tab/>
      </w:r>
      <w:r>
        <w:rPr>
          <w:spacing w:val="-2"/>
        </w:rPr>
        <w:t>Укладка</w:t>
      </w:r>
      <w:r>
        <w:rPr>
          <w:spacing w:val="-4"/>
        </w:rPr>
        <w:t> </w:t>
      </w:r>
      <w:r>
        <w:rPr>
          <w:spacing w:val="-2"/>
        </w:rPr>
        <w:t>пациента</w:t>
      </w:r>
      <w:r>
        <w:rPr>
          <w:spacing w:val="-3"/>
        </w:rPr>
        <w:t> </w:t>
      </w:r>
      <w:r>
        <w:rPr>
          <w:spacing w:val="-2"/>
        </w:rPr>
        <w:t>на</w:t>
      </w:r>
      <w:r>
        <w:rPr>
          <w:spacing w:val="-4"/>
        </w:rPr>
        <w:t> </w:t>
      </w:r>
      <w:r>
        <w:rPr>
          <w:spacing w:val="-2"/>
        </w:rPr>
        <w:t>КТ</w:t>
      </w:r>
      <w:r>
        <w:rPr>
          <w:spacing w:val="-3"/>
        </w:rPr>
        <w:t> </w:t>
      </w:r>
      <w:r>
        <w:rPr>
          <w:spacing w:val="-2"/>
        </w:rPr>
        <w:t>или</w:t>
      </w:r>
      <w:r>
        <w:rPr>
          <w:spacing w:val="-4"/>
        </w:rPr>
        <w:t> </w:t>
      </w:r>
      <w:r>
        <w:rPr>
          <w:spacing w:val="-2"/>
        </w:rPr>
        <w:t>КТ-симуляторе</w:t>
      </w:r>
      <w:r>
        <w:rPr>
          <w:spacing w:val="-3"/>
        </w:rPr>
        <w:t> </w:t>
      </w:r>
      <w:r>
        <w:rPr>
          <w:spacing w:val="-10"/>
        </w:rPr>
        <w:t>в</w:t>
      </w:r>
    </w:p>
    <w:p>
      <w:pPr>
        <w:pStyle w:val="BodyText"/>
        <w:spacing w:line="264" w:lineRule="auto" w:before="22"/>
        <w:ind w:left="1724"/>
      </w:pPr>
      <w:r>
        <w:rPr>
          <w:spacing w:val="-2"/>
        </w:rPr>
        <w:t>фиксирующем</w:t>
      </w:r>
      <w:r>
        <w:rPr>
          <w:spacing w:val="-8"/>
        </w:rPr>
        <w:t> </w:t>
      </w:r>
      <w:r>
        <w:rPr>
          <w:spacing w:val="-2"/>
        </w:rPr>
        <w:t>устройстве,</w:t>
      </w:r>
      <w:r>
        <w:rPr>
          <w:spacing w:val="-8"/>
        </w:rPr>
        <w:t> </w:t>
      </w:r>
      <w:r>
        <w:rPr>
          <w:spacing w:val="-2"/>
        </w:rPr>
        <w:t>обозначение</w:t>
      </w:r>
      <w:r>
        <w:rPr>
          <w:spacing w:val="-8"/>
        </w:rPr>
        <w:t> </w:t>
      </w:r>
      <w:r>
        <w:rPr>
          <w:spacing w:val="-2"/>
        </w:rPr>
        <w:t>на</w:t>
      </w:r>
      <w:r>
        <w:rPr>
          <w:spacing w:val="-8"/>
        </w:rPr>
        <w:t> </w:t>
      </w:r>
      <w:r>
        <w:rPr>
          <w:spacing w:val="-2"/>
        </w:rPr>
        <w:t>повер</w:t>
      </w:r>
      <w:r>
        <w:rPr>
          <w:spacing w:val="-2"/>
        </w:rPr>
        <w:t>хности</w:t>
      </w:r>
      <w:r>
        <w:rPr>
          <w:spacing w:val="-2"/>
        </w:rPr>
        <w:t> </w:t>
      </w:r>
      <w:r>
        <w:rPr/>
        <w:t>тела пациента ориентиров для центрации пучк</w:t>
      </w:r>
      <w:r>
        <w:rPr/>
        <w:t>а</w:t>
      </w:r>
      <w:r>
        <w:rPr/>
        <w:t> ионизирующего излучения</w:t>
      </w:r>
    </w:p>
    <w:p>
      <w:pPr>
        <w:pStyle w:val="BodyText"/>
        <w:tabs>
          <w:tab w:pos="1724" w:val="left" w:leader="none"/>
        </w:tabs>
        <w:spacing w:line="264" w:lineRule="auto" w:before="44"/>
        <w:ind w:left="1724" w:right="58" w:hanging="1543"/>
      </w:pPr>
      <w:r>
        <w:rPr>
          <w:spacing w:val="-2"/>
        </w:rPr>
        <w:t>A07.30.048</w:t>
      </w:r>
      <w:r>
        <w:rPr/>
        <w:tab/>
      </w:r>
      <w:r>
        <w:rPr>
          <w:spacing w:val="-2"/>
        </w:rPr>
        <w:t>Изготовление</w:t>
      </w:r>
      <w:r>
        <w:rPr>
          <w:spacing w:val="-12"/>
        </w:rPr>
        <w:t> </w:t>
      </w:r>
      <w:r>
        <w:rPr>
          <w:spacing w:val="-2"/>
        </w:rPr>
        <w:t>индивидуального</w:t>
      </w:r>
      <w:r>
        <w:rPr>
          <w:spacing w:val="-11"/>
        </w:rPr>
        <w:t> </w:t>
      </w:r>
      <w:r>
        <w:rPr>
          <w:spacing w:val="-2"/>
        </w:rPr>
        <w:t>фиксирующего</w:t>
      </w:r>
      <w:r>
        <w:rPr>
          <w:spacing w:val="-11"/>
        </w:rPr>
        <w:t> </w:t>
      </w:r>
      <w:r>
        <w:rPr>
          <w:spacing w:val="-2"/>
        </w:rPr>
        <w:t>ма</w:t>
      </w:r>
      <w:r>
        <w:rPr>
          <w:spacing w:val="-2"/>
        </w:rPr>
        <w:t>траса</w:t>
      </w:r>
      <w:r>
        <w:rPr>
          <w:spacing w:val="-2"/>
        </w:rPr>
        <w:t> </w:t>
      </w:r>
      <w:r>
        <w:rPr/>
        <w:t>для конформной дистанционной лучевой терапии</w:t>
      </w:r>
    </w:p>
    <w:p>
      <w:pPr>
        <w:pStyle w:val="BodyText"/>
        <w:tabs>
          <w:tab w:pos="2348" w:val="left" w:leader="none"/>
        </w:tabs>
        <w:spacing w:before="103"/>
        <w:ind w:left="233"/>
      </w:pPr>
      <w:r>
        <w:rPr/>
        <w:br w:type="column"/>
      </w:r>
      <w:r>
        <w:rPr>
          <w:spacing w:val="-4"/>
        </w:rPr>
        <w:t>0,12</w:t>
      </w:r>
      <w:r>
        <w:rPr/>
        <w:tab/>
      </w:r>
      <w:r>
        <w:rPr>
          <w:spacing w:val="-5"/>
        </w:rPr>
        <w:t>29</w:t>
      </w:r>
    </w:p>
    <w:p>
      <w:pPr>
        <w:pStyle w:val="BodyText"/>
        <w:spacing w:before="88"/>
      </w:pPr>
    </w:p>
    <w:p>
      <w:pPr>
        <w:pStyle w:val="BodyText"/>
        <w:tabs>
          <w:tab w:pos="2401" w:val="left" w:leader="none"/>
        </w:tabs>
        <w:ind w:left="233"/>
      </w:pPr>
      <w:r>
        <w:rPr>
          <w:spacing w:val="-4"/>
        </w:rPr>
        <w:t>0,34</w:t>
      </w:r>
      <w:r>
        <w:rPr/>
        <w:tab/>
      </w:r>
      <w:r>
        <w:rPr>
          <w:spacing w:val="-10"/>
        </w:rPr>
        <w:t>1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131"/>
      </w:pPr>
    </w:p>
    <w:p>
      <w:pPr>
        <w:pStyle w:val="BodyText"/>
        <w:tabs>
          <w:tab w:pos="2401" w:val="left" w:leader="none"/>
        </w:tabs>
        <w:ind w:left="181"/>
      </w:pPr>
      <w:r>
        <w:rPr>
          <w:spacing w:val="-2"/>
        </w:rPr>
        <w:t>0,017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pgSz w:w="11920" w:h="16860"/>
          <w:pgMar w:header="266" w:footer="363" w:top="1140" w:bottom="560" w:left="283" w:right="425"/>
          <w:cols w:num="2" w:equalWidth="0">
            <w:col w:w="6674" w:space="676"/>
            <w:col w:w="3862"/>
          </w:cols>
        </w:sectPr>
      </w:pPr>
    </w:p>
    <w:p>
      <w:pPr>
        <w:pStyle w:val="BodyText"/>
        <w:rPr>
          <w:sz w:val="21"/>
        </w:rPr>
      </w:pPr>
    </w:p>
    <w:p>
      <w:pPr>
        <w:pStyle w:val="BodyText"/>
        <w:spacing w:before="217"/>
        <w:rPr>
          <w:sz w:val="21"/>
        </w:rPr>
      </w:pPr>
    </w:p>
    <w:p>
      <w:pPr>
        <w:pStyle w:val="Heading1"/>
        <w:numPr>
          <w:ilvl w:val="0"/>
          <w:numId w:val="2"/>
        </w:numPr>
        <w:tabs>
          <w:tab w:pos="1722" w:val="left" w:leader="none"/>
        </w:tabs>
        <w:spacing w:line="240" w:lineRule="auto" w:before="0" w:after="0"/>
        <w:ind w:left="167" w:right="16" w:firstLine="1151"/>
        <w:jc w:val="both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1712">
                <wp:simplePos x="0" y="0"/>
                <wp:positionH relativeFrom="page">
                  <wp:posOffset>225053</wp:posOffset>
                </wp:positionH>
                <wp:positionV relativeFrom="paragraph">
                  <wp:posOffset>604045</wp:posOffset>
                </wp:positionV>
                <wp:extent cx="6849109" cy="6532245"/>
                <wp:effectExtent l="0" t="0" r="0" b="0"/>
                <wp:wrapNone/>
                <wp:docPr id="14" name="Textbox 1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4" name="Textbox 14"/>
                      <wps:cNvSpPr txBox="1"/>
                      <wps:spPr>
                        <a:xfrm>
                          <a:off x="0" y="0"/>
                          <a:ext cx="6849109" cy="65322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67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669"/>
                              <w:gridCol w:w="2998"/>
                              <w:gridCol w:w="2223"/>
                              <w:gridCol w:w="2198"/>
                              <w:gridCol w:w="1183"/>
                              <w:gridCol w:w="707"/>
                              <w:gridCol w:w="691"/>
                            </w:tblGrid>
                            <w:tr>
                              <w:trPr>
                                <w:trHeight w:val="815" w:hRule="atLeast"/>
                              </w:trPr>
                              <w:tc>
                                <w:tcPr>
                                  <w:tcW w:w="669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49" w:right="4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Код</w:t>
                                  </w:r>
                                </w:p>
                              </w:tc>
                              <w:tc>
                                <w:tcPr>
                                  <w:tcW w:w="2998" w:type="dxa"/>
                                </w:tcPr>
                                <w:p>
                                  <w:pPr>
                                    <w:pStyle w:val="TableParagraph"/>
                                    <w:spacing w:line="264" w:lineRule="auto" w:before="0"/>
                                    <w:ind w:left="875" w:right="686" w:hanging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Анатомо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-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терапевтическо-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before="12"/>
                                    <w:ind w:left="187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химическая</w:t>
                                  </w:r>
                                  <w:r>
                                    <w:rPr>
                                      <w:spacing w:val="2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классификация</w:t>
                                  </w:r>
                                </w:p>
                              </w:tc>
                              <w:tc>
                                <w:tcPr>
                                  <w:tcW w:w="2223" w:type="dxa"/>
                                </w:tcPr>
                                <w:p>
                                  <w:pPr>
                                    <w:pStyle w:val="TableParagraph"/>
                                    <w:spacing w:line="264" w:lineRule="auto" w:before="0"/>
                                    <w:ind w:left="551" w:firstLine="34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Наименов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ание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лекарственного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before="60"/>
                                    <w:ind w:left="702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препарата</w:t>
                                  </w:r>
                                </w:p>
                              </w:tc>
                              <w:tc>
                                <w:tcPr>
                                  <w:tcW w:w="2198" w:type="dxa"/>
                                </w:tcPr>
                                <w:p>
                                  <w:pPr>
                                    <w:pStyle w:val="TableParagraph"/>
                                    <w:spacing w:line="271" w:lineRule="auto" w:before="0"/>
                                    <w:ind w:left="128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Усре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дненный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показатель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частот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ы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предоставления</w:t>
                                  </w:r>
                                </w:p>
                              </w:tc>
                              <w:tc>
                                <w:tcPr>
                                  <w:tcW w:w="1183" w:type="dxa"/>
                                </w:tcPr>
                                <w:p>
                                  <w:pPr>
                                    <w:pStyle w:val="TableParagraph"/>
                                    <w:spacing w:line="264" w:lineRule="auto" w:before="0"/>
                                    <w:ind w:left="173" w:firstLine="76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Единицы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измерения</w:t>
                                  </w:r>
                                </w:p>
                              </w:tc>
                              <w:tc>
                                <w:tcPr>
                                  <w:tcW w:w="707" w:type="dxa"/>
                                </w:tcPr>
                                <w:p>
                                  <w:pPr>
                                    <w:pStyle w:val="TableParagraph"/>
                                    <w:spacing w:before="46"/>
                                    <w:ind w:left="101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ССД</w:t>
                                  </w:r>
                                </w:p>
                              </w:tc>
                              <w:tc>
                                <w:tcPr>
                                  <w:tcW w:w="691" w:type="dxa"/>
                                </w:tcPr>
                                <w:p>
                                  <w:pPr>
                                    <w:pStyle w:val="TableParagraph"/>
                                    <w:spacing w:before="46"/>
                                    <w:ind w:left="6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СКД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98" w:hRule="atLeast"/>
                              </w:trPr>
                              <w:tc>
                                <w:tcPr>
                                  <w:tcW w:w="669" w:type="dxa"/>
                                </w:tcPr>
                                <w:p>
                                  <w:pPr>
                                    <w:pStyle w:val="TableParagraph"/>
                                    <w:spacing w:before="53"/>
                                    <w:ind w:left="28" w:right="4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Н02АВ</w:t>
                                  </w:r>
                                </w:p>
                              </w:tc>
                              <w:tc>
                                <w:tcPr>
                                  <w:tcW w:w="2998" w:type="dxa"/>
                                </w:tcPr>
                                <w:p>
                                  <w:pPr>
                                    <w:pStyle w:val="TableParagraph"/>
                                    <w:spacing w:before="53"/>
                                    <w:ind w:left="24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Глюкокортикоиды</w:t>
                                  </w:r>
                                </w:p>
                              </w:tc>
                              <w:tc>
                                <w:tcPr>
                                  <w:tcW w:w="2223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98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83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7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1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669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98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3" w:type="dxa"/>
                                </w:tcPr>
                                <w:p>
                                  <w:pPr>
                                    <w:pStyle w:val="TableParagraph"/>
                                    <w:ind w:left="192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Дексаметазон</w:t>
                                  </w:r>
                                </w:p>
                              </w:tc>
                              <w:tc>
                                <w:tcPr>
                                  <w:tcW w:w="2198" w:type="dxa"/>
                                </w:tcPr>
                                <w:p>
                                  <w:pPr>
                                    <w:pStyle w:val="TableParagraph"/>
                                    <w:ind w:left="128" w:right="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0,023</w:t>
                                  </w:r>
                                </w:p>
                              </w:tc>
                              <w:tc>
                                <w:tcPr>
                                  <w:tcW w:w="1183" w:type="dxa"/>
                                </w:tcPr>
                                <w:p>
                                  <w:pPr>
                                    <w:pStyle w:val="TableParagraph"/>
                                    <w:ind w:left="546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707" w:type="dxa"/>
                                </w:tcPr>
                                <w:p>
                                  <w:pPr>
                                    <w:pStyle w:val="TableParagraph"/>
                                    <w:ind w:left="48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691" w:type="dxa"/>
                                </w:tcPr>
                                <w:p>
                                  <w:pPr>
                                    <w:pStyle w:val="TableParagraph"/>
                                    <w:ind w:right="38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8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669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98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3" w:type="dxa"/>
                                </w:tcPr>
                                <w:p>
                                  <w:pPr>
                                    <w:pStyle w:val="TableParagraph"/>
                                    <w:ind w:left="192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Преднизолон</w:t>
                                  </w:r>
                                </w:p>
                              </w:tc>
                              <w:tc>
                                <w:tcPr>
                                  <w:tcW w:w="2198" w:type="dxa"/>
                                </w:tcPr>
                                <w:p>
                                  <w:pPr>
                                    <w:pStyle w:val="TableParagraph"/>
                                    <w:ind w:left="128" w:right="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0,055</w:t>
                                  </w:r>
                                </w:p>
                              </w:tc>
                              <w:tc>
                                <w:tcPr>
                                  <w:tcW w:w="1183" w:type="dxa"/>
                                </w:tcPr>
                                <w:p>
                                  <w:pPr>
                                    <w:pStyle w:val="TableParagraph"/>
                                    <w:ind w:left="546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707" w:type="dxa"/>
                                </w:tcPr>
                                <w:p>
                                  <w:pPr>
                                    <w:pStyle w:val="TableParagraph"/>
                                    <w:ind w:left="273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691" w:type="dxa"/>
                                </w:tcPr>
                                <w:p>
                                  <w:pPr>
                                    <w:pStyle w:val="TableParagraph"/>
                                    <w:ind w:right="155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1480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669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14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J01MA</w:t>
                                  </w:r>
                                </w:p>
                              </w:tc>
                              <w:tc>
                                <w:tcPr>
                                  <w:tcW w:w="2998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24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Фторхинолоны</w:t>
                                  </w:r>
                                </w:p>
                              </w:tc>
                              <w:tc>
                                <w:tcPr>
                                  <w:tcW w:w="2223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98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83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7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1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669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98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3" w:type="dxa"/>
                                </w:tcPr>
                                <w:p>
                                  <w:pPr>
                                    <w:pStyle w:val="TableParagraph"/>
                                    <w:ind w:left="192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Ципрофлоксацин</w:t>
                                  </w:r>
                                </w:p>
                              </w:tc>
                              <w:tc>
                                <w:tcPr>
                                  <w:tcW w:w="2198" w:type="dxa"/>
                                </w:tcPr>
                                <w:p>
                                  <w:pPr>
                                    <w:pStyle w:val="TableParagraph"/>
                                    <w:ind w:left="128" w:right="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0,29</w:t>
                                  </w:r>
                                </w:p>
                              </w:tc>
                              <w:tc>
                                <w:tcPr>
                                  <w:tcW w:w="1183" w:type="dxa"/>
                                </w:tcPr>
                                <w:p>
                                  <w:pPr>
                                    <w:pStyle w:val="TableParagraph"/>
                                    <w:ind w:left="61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г</w:t>
                                  </w:r>
                                </w:p>
                              </w:tc>
                              <w:tc>
                                <w:tcPr>
                                  <w:tcW w:w="707" w:type="dxa"/>
                                </w:tcPr>
                                <w:p>
                                  <w:pPr>
                                    <w:pStyle w:val="TableParagraph"/>
                                    <w:ind w:left="48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91" w:type="dxa"/>
                                </w:tcPr>
                                <w:p>
                                  <w:pPr>
                                    <w:pStyle w:val="TableParagraph"/>
                                    <w:ind w:right="38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669" w:type="dxa"/>
                                </w:tcPr>
                                <w:p>
                                  <w:pPr>
                                    <w:pStyle w:val="TableParagraph"/>
                                    <w:ind w:left="14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L01CD</w:t>
                                  </w:r>
                                </w:p>
                              </w:tc>
                              <w:tc>
                                <w:tcPr>
                                  <w:tcW w:w="2998" w:type="dxa"/>
                                </w:tcPr>
                                <w:p>
                                  <w:pPr>
                                    <w:pStyle w:val="TableParagraph"/>
                                    <w:ind w:left="24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Таксаны</w:t>
                                  </w:r>
                                </w:p>
                              </w:tc>
                              <w:tc>
                                <w:tcPr>
                                  <w:tcW w:w="2223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98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83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7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1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669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98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3" w:type="dxa"/>
                                </w:tcPr>
                                <w:p>
                                  <w:pPr>
                                    <w:pStyle w:val="TableParagraph"/>
                                    <w:ind w:left="192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Доцетаксел</w:t>
                                  </w:r>
                                </w:p>
                              </w:tc>
                              <w:tc>
                                <w:tcPr>
                                  <w:tcW w:w="2198" w:type="dxa"/>
                                </w:tcPr>
                                <w:p>
                                  <w:pPr>
                                    <w:pStyle w:val="TableParagraph"/>
                                    <w:ind w:left="128" w:right="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0,048</w:t>
                                  </w:r>
                                </w:p>
                              </w:tc>
                              <w:tc>
                                <w:tcPr>
                                  <w:tcW w:w="1183" w:type="dxa"/>
                                </w:tcPr>
                                <w:p>
                                  <w:pPr>
                                    <w:pStyle w:val="TableParagraph"/>
                                    <w:ind w:left="505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мкг</w:t>
                                  </w:r>
                                </w:p>
                              </w:tc>
                              <w:tc>
                                <w:tcPr>
                                  <w:tcW w:w="707" w:type="dxa"/>
                                </w:tcPr>
                                <w:p>
                                  <w:pPr>
                                    <w:pStyle w:val="TableParagraph"/>
                                    <w:ind w:left="64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134250</w:t>
                                  </w:r>
                                </w:p>
                              </w:tc>
                              <w:tc>
                                <w:tcPr>
                                  <w:tcW w:w="691" w:type="dxa"/>
                                </w:tcPr>
                                <w:p>
                                  <w:pPr>
                                    <w:pStyle w:val="TableParagraph"/>
                                    <w:ind w:right="51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805500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669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98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3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192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Кабазитаксел</w:t>
                                  </w:r>
                                </w:p>
                              </w:tc>
                              <w:tc>
                                <w:tcPr>
                                  <w:tcW w:w="2198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128" w:right="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0,0074</w:t>
                                  </w:r>
                                </w:p>
                              </w:tc>
                              <w:tc>
                                <w:tcPr>
                                  <w:tcW w:w="1183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505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мкг</w:t>
                                  </w:r>
                                </w:p>
                              </w:tc>
                              <w:tc>
                                <w:tcPr>
                                  <w:tcW w:w="707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right="66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44750</w:t>
                                  </w:r>
                                </w:p>
                              </w:tc>
                              <w:tc>
                                <w:tcPr>
                                  <w:tcW w:w="691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right="51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626500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83" w:hRule="atLeast"/>
                              </w:trPr>
                              <w:tc>
                                <w:tcPr>
                                  <w:tcW w:w="669" w:type="dxa"/>
                                </w:tcPr>
                                <w:p>
                                  <w:pPr>
                                    <w:pStyle w:val="TableParagraph"/>
                                    <w:ind w:right="4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L01XX</w:t>
                                  </w:r>
                                </w:p>
                              </w:tc>
                              <w:tc>
                                <w:tcPr>
                                  <w:tcW w:w="2998" w:type="dxa"/>
                                </w:tcPr>
                                <w:p>
                                  <w:pPr>
                                    <w:pStyle w:val="TableParagraph"/>
                                    <w:spacing w:line="240" w:lineRule="atLeast" w:before="0"/>
                                    <w:ind w:left="24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Прочие 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противоопухолевы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е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препараты</w:t>
                                  </w:r>
                                </w:p>
                              </w:tc>
                              <w:tc>
                                <w:tcPr>
                                  <w:tcW w:w="2223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98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83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7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1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558" w:hRule="atLeast"/>
                              </w:trPr>
                              <w:tc>
                                <w:tcPr>
                                  <w:tcW w:w="5890" w:type="dxa"/>
                                  <w:gridSpan w:val="3"/>
                                </w:tcPr>
                                <w:p>
                                  <w:pPr>
                                    <w:pStyle w:val="TableParagraph"/>
                                    <w:spacing w:before="50"/>
                                    <w:ind w:left="385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Олапариб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line="203" w:lineRule="exact" w:before="67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L02AE</w:t>
                                  </w:r>
                                  <w:r>
                                    <w:rPr>
                                      <w:spacing w:val="12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z w:val="19"/>
                                    </w:rPr>
                                    <w:t>Аналоги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гонадотропин-</w:t>
                                  </w:r>
                                </w:p>
                              </w:tc>
                              <w:tc>
                                <w:tcPr>
                                  <w:tcW w:w="2198" w:type="dxa"/>
                                </w:tcPr>
                                <w:p>
                                  <w:pPr>
                                    <w:pStyle w:val="TableParagraph"/>
                                    <w:spacing w:before="50"/>
                                    <w:ind w:left="128" w:right="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0,0022</w:t>
                                  </w:r>
                                </w:p>
                              </w:tc>
                              <w:tc>
                                <w:tcPr>
                                  <w:tcW w:w="1183" w:type="dxa"/>
                                </w:tcPr>
                                <w:p>
                                  <w:pPr>
                                    <w:pStyle w:val="TableParagraph"/>
                                    <w:spacing w:before="50"/>
                                    <w:ind w:left="546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707" w:type="dxa"/>
                                </w:tcPr>
                                <w:p>
                                  <w:pPr>
                                    <w:pStyle w:val="TableParagraph"/>
                                    <w:spacing w:before="50"/>
                                    <w:ind w:left="221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600</w:t>
                                  </w:r>
                                </w:p>
                              </w:tc>
                              <w:tc>
                                <w:tcPr>
                                  <w:tcW w:w="691" w:type="dxa"/>
                                </w:tcPr>
                                <w:p>
                                  <w:pPr>
                                    <w:pStyle w:val="TableParagraph"/>
                                    <w:spacing w:before="50"/>
                                    <w:ind w:right="51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121800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32" w:hRule="atLeast"/>
                              </w:trPr>
                              <w:tc>
                                <w:tcPr>
                                  <w:tcW w:w="5890" w:type="dxa"/>
                                  <w:gridSpan w:val="3"/>
                                </w:tcPr>
                                <w:p>
                                  <w:pPr>
                                    <w:pStyle w:val="TableParagraph"/>
                                    <w:spacing w:before="17"/>
                                    <w:ind w:left="693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рилизинг</w:t>
                                  </w:r>
                                  <w:r>
                                    <w:rPr>
                                      <w:spacing w:val="-1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гормона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before="51"/>
                                    <w:ind w:left="385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Бусерелин</w:t>
                                  </w:r>
                                </w:p>
                              </w:tc>
                              <w:tc>
                                <w:tcPr>
                                  <w:tcW w:w="2198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128" w:right="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0,042</w:t>
                                  </w:r>
                                </w:p>
                              </w:tc>
                              <w:tc>
                                <w:tcPr>
                                  <w:tcW w:w="1183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505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мкг</w:t>
                                  </w:r>
                                </w:p>
                              </w:tc>
                              <w:tc>
                                <w:tcPr>
                                  <w:tcW w:w="707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16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3750</w:t>
                                  </w:r>
                                </w:p>
                              </w:tc>
                              <w:tc>
                                <w:tcPr>
                                  <w:tcW w:w="691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right="103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41250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5890" w:type="dxa"/>
                                  <w:gridSpan w:val="3"/>
                                </w:tcPr>
                                <w:p>
                                  <w:pPr>
                                    <w:pStyle w:val="TableParagraph"/>
                                    <w:ind w:left="385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Гозерелин</w:t>
                                  </w:r>
                                </w:p>
                              </w:tc>
                              <w:tc>
                                <w:tcPr>
                                  <w:tcW w:w="2198" w:type="dxa"/>
                                </w:tcPr>
                                <w:p>
                                  <w:pPr>
                                    <w:pStyle w:val="TableParagraph"/>
                                    <w:ind w:left="128" w:right="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0,042</w:t>
                                  </w:r>
                                </w:p>
                              </w:tc>
                              <w:tc>
                                <w:tcPr>
                                  <w:tcW w:w="1183" w:type="dxa"/>
                                </w:tcPr>
                                <w:p>
                                  <w:pPr>
                                    <w:pStyle w:val="TableParagraph"/>
                                    <w:ind w:left="505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мкг</w:t>
                                  </w:r>
                                </w:p>
                              </w:tc>
                              <w:tc>
                                <w:tcPr>
                                  <w:tcW w:w="707" w:type="dxa"/>
                                </w:tcPr>
                                <w:p>
                                  <w:pPr>
                                    <w:pStyle w:val="TableParagraph"/>
                                    <w:ind w:left="16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3600</w:t>
                                  </w:r>
                                </w:p>
                              </w:tc>
                              <w:tc>
                                <w:tcPr>
                                  <w:tcW w:w="691" w:type="dxa"/>
                                </w:tcPr>
                                <w:p>
                                  <w:pPr>
                                    <w:pStyle w:val="TableParagraph"/>
                                    <w:ind w:right="103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39600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5890" w:type="dxa"/>
                                  <w:gridSpan w:val="3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385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Гозерелин</w:t>
                                  </w:r>
                                </w:p>
                              </w:tc>
                              <w:tc>
                                <w:tcPr>
                                  <w:tcW w:w="2198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128" w:right="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0,055</w:t>
                                  </w:r>
                                </w:p>
                              </w:tc>
                              <w:tc>
                                <w:tcPr>
                                  <w:tcW w:w="1183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505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мкг</w:t>
                                  </w:r>
                                </w:p>
                              </w:tc>
                              <w:tc>
                                <w:tcPr>
                                  <w:tcW w:w="707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right="66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10800</w:t>
                                  </w:r>
                                </w:p>
                              </w:tc>
                              <w:tc>
                                <w:tcPr>
                                  <w:tcW w:w="691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right="103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43200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5890" w:type="dxa"/>
                                  <w:gridSpan w:val="3"/>
                                </w:tcPr>
                                <w:p>
                                  <w:pPr>
                                    <w:pStyle w:val="TableParagraph"/>
                                    <w:ind w:left="385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Лейпрорелин</w:t>
                                  </w:r>
                                </w:p>
                              </w:tc>
                              <w:tc>
                                <w:tcPr>
                                  <w:tcW w:w="2198" w:type="dxa"/>
                                </w:tcPr>
                                <w:p>
                                  <w:pPr>
                                    <w:pStyle w:val="TableParagraph"/>
                                    <w:ind w:left="128" w:right="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0,021</w:t>
                                  </w:r>
                                </w:p>
                              </w:tc>
                              <w:tc>
                                <w:tcPr>
                                  <w:tcW w:w="1183" w:type="dxa"/>
                                </w:tcPr>
                                <w:p>
                                  <w:pPr>
                                    <w:pStyle w:val="TableParagraph"/>
                                    <w:ind w:left="505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мкг</w:t>
                                  </w:r>
                                </w:p>
                              </w:tc>
                              <w:tc>
                                <w:tcPr>
                                  <w:tcW w:w="707" w:type="dxa"/>
                                </w:tcPr>
                                <w:p>
                                  <w:pPr>
                                    <w:pStyle w:val="TableParagraph"/>
                                    <w:ind w:left="16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3750</w:t>
                                  </w:r>
                                </w:p>
                              </w:tc>
                              <w:tc>
                                <w:tcPr>
                                  <w:tcW w:w="691" w:type="dxa"/>
                                </w:tcPr>
                                <w:p>
                                  <w:pPr>
                                    <w:pStyle w:val="TableParagraph"/>
                                    <w:ind w:right="103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41250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5890" w:type="dxa"/>
                                  <w:gridSpan w:val="3"/>
                                </w:tcPr>
                                <w:p>
                                  <w:pPr>
                                    <w:pStyle w:val="TableParagraph"/>
                                    <w:ind w:left="385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Лейпрорелин</w:t>
                                  </w:r>
                                </w:p>
                              </w:tc>
                              <w:tc>
                                <w:tcPr>
                                  <w:tcW w:w="2198" w:type="dxa"/>
                                </w:tcPr>
                                <w:p>
                                  <w:pPr>
                                    <w:pStyle w:val="TableParagraph"/>
                                    <w:ind w:left="128" w:right="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0,021</w:t>
                                  </w:r>
                                </w:p>
                              </w:tc>
                              <w:tc>
                                <w:tcPr>
                                  <w:tcW w:w="1183" w:type="dxa"/>
                                </w:tcPr>
                                <w:p>
                                  <w:pPr>
                                    <w:pStyle w:val="TableParagraph"/>
                                    <w:ind w:left="505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мкг</w:t>
                                  </w:r>
                                </w:p>
                              </w:tc>
                              <w:tc>
                                <w:tcPr>
                                  <w:tcW w:w="707" w:type="dxa"/>
                                </w:tcPr>
                                <w:p>
                                  <w:pPr>
                                    <w:pStyle w:val="TableParagraph"/>
                                    <w:ind w:left="16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7500</w:t>
                                  </w:r>
                                </w:p>
                              </w:tc>
                              <w:tc>
                                <w:tcPr>
                                  <w:tcW w:w="691" w:type="dxa"/>
                                </w:tcPr>
                                <w:p>
                                  <w:pPr>
                                    <w:pStyle w:val="TableParagraph"/>
                                    <w:ind w:right="103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82500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5890" w:type="dxa"/>
                                  <w:gridSpan w:val="3"/>
                                </w:tcPr>
                                <w:p>
                                  <w:pPr>
                                    <w:pStyle w:val="TableParagraph"/>
                                    <w:ind w:left="385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Лейпрорелин</w:t>
                                  </w:r>
                                </w:p>
                              </w:tc>
                              <w:tc>
                                <w:tcPr>
                                  <w:tcW w:w="2198" w:type="dxa"/>
                                </w:tcPr>
                                <w:p>
                                  <w:pPr>
                                    <w:pStyle w:val="TableParagraph"/>
                                    <w:ind w:left="128" w:right="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0,028</w:t>
                                  </w:r>
                                </w:p>
                              </w:tc>
                              <w:tc>
                                <w:tcPr>
                                  <w:tcW w:w="1183" w:type="dxa"/>
                                </w:tcPr>
                                <w:p>
                                  <w:pPr>
                                    <w:pStyle w:val="TableParagraph"/>
                                    <w:ind w:left="505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мкг</w:t>
                                  </w:r>
                                </w:p>
                              </w:tc>
                              <w:tc>
                                <w:tcPr>
                                  <w:tcW w:w="707" w:type="dxa"/>
                                </w:tcPr>
                                <w:p>
                                  <w:pPr>
                                    <w:pStyle w:val="TableParagraph"/>
                                    <w:ind w:left="123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11250</w:t>
                                  </w:r>
                                </w:p>
                              </w:tc>
                              <w:tc>
                                <w:tcPr>
                                  <w:tcW w:w="691" w:type="dxa"/>
                                </w:tcPr>
                                <w:p>
                                  <w:pPr>
                                    <w:pStyle w:val="TableParagraph"/>
                                    <w:ind w:right="103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45000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5890" w:type="dxa"/>
                                  <w:gridSpan w:val="3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385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Лейпрорелин</w:t>
                                  </w:r>
                                </w:p>
                              </w:tc>
                              <w:tc>
                                <w:tcPr>
                                  <w:tcW w:w="2198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128" w:right="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0,028</w:t>
                                  </w:r>
                                </w:p>
                              </w:tc>
                              <w:tc>
                                <w:tcPr>
                                  <w:tcW w:w="1183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505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мкг</w:t>
                                  </w:r>
                                </w:p>
                              </w:tc>
                              <w:tc>
                                <w:tcPr>
                                  <w:tcW w:w="707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right="66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22500</w:t>
                                  </w:r>
                                </w:p>
                              </w:tc>
                              <w:tc>
                                <w:tcPr>
                                  <w:tcW w:w="691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right="103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90000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5890" w:type="dxa"/>
                                  <w:gridSpan w:val="3"/>
                                </w:tcPr>
                                <w:p>
                                  <w:pPr>
                                    <w:pStyle w:val="TableParagraph"/>
                                    <w:ind w:left="385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Лейпрорелин</w:t>
                                  </w:r>
                                </w:p>
                              </w:tc>
                              <w:tc>
                                <w:tcPr>
                                  <w:tcW w:w="2198" w:type="dxa"/>
                                </w:tcPr>
                                <w:p>
                                  <w:pPr>
                                    <w:pStyle w:val="TableParagraph"/>
                                    <w:ind w:left="128" w:right="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0,17</w:t>
                                  </w:r>
                                </w:p>
                              </w:tc>
                              <w:tc>
                                <w:tcPr>
                                  <w:tcW w:w="1183" w:type="dxa"/>
                                </w:tcPr>
                                <w:p>
                                  <w:pPr>
                                    <w:pStyle w:val="TableParagraph"/>
                                    <w:ind w:left="546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707" w:type="dxa"/>
                                </w:tcPr>
                                <w:p>
                                  <w:pPr>
                                    <w:pStyle w:val="TableParagraph"/>
                                    <w:ind w:left="273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45</w:t>
                                  </w:r>
                                </w:p>
                              </w:tc>
                              <w:tc>
                                <w:tcPr>
                                  <w:tcW w:w="691" w:type="dxa"/>
                                </w:tcPr>
                                <w:p>
                                  <w:pPr>
                                    <w:pStyle w:val="TableParagraph"/>
                                    <w:ind w:left="22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90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5890" w:type="dxa"/>
                                  <w:gridSpan w:val="3"/>
                                </w:tcPr>
                                <w:p>
                                  <w:pPr>
                                    <w:pStyle w:val="TableParagraph"/>
                                    <w:ind w:left="385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Трипторелин</w:t>
                                  </w:r>
                                </w:p>
                              </w:tc>
                              <w:tc>
                                <w:tcPr>
                                  <w:tcW w:w="2198" w:type="dxa"/>
                                </w:tcPr>
                                <w:p>
                                  <w:pPr>
                                    <w:pStyle w:val="TableParagraph"/>
                                    <w:ind w:left="128" w:right="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0,042</w:t>
                                  </w:r>
                                </w:p>
                              </w:tc>
                              <w:tc>
                                <w:tcPr>
                                  <w:tcW w:w="1183" w:type="dxa"/>
                                </w:tcPr>
                                <w:p>
                                  <w:pPr>
                                    <w:pStyle w:val="TableParagraph"/>
                                    <w:ind w:left="505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мкг</w:t>
                                  </w:r>
                                </w:p>
                              </w:tc>
                              <w:tc>
                                <w:tcPr>
                                  <w:tcW w:w="707" w:type="dxa"/>
                                </w:tcPr>
                                <w:p>
                                  <w:pPr>
                                    <w:pStyle w:val="TableParagraph"/>
                                    <w:ind w:left="16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3750</w:t>
                                  </w:r>
                                </w:p>
                              </w:tc>
                              <w:tc>
                                <w:tcPr>
                                  <w:tcW w:w="691" w:type="dxa"/>
                                </w:tcPr>
                                <w:p>
                                  <w:pPr>
                                    <w:pStyle w:val="TableParagraph"/>
                                    <w:ind w:right="103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41250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12" w:hRule="atLeast"/>
                              </w:trPr>
                              <w:tc>
                                <w:tcPr>
                                  <w:tcW w:w="5890" w:type="dxa"/>
                                  <w:gridSpan w:val="3"/>
                                </w:tcPr>
                                <w:p>
                                  <w:pPr>
                                    <w:pStyle w:val="TableParagraph"/>
                                    <w:ind w:left="385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Трипторелин</w:t>
                                  </w:r>
                                </w:p>
                              </w:tc>
                              <w:tc>
                                <w:tcPr>
                                  <w:tcW w:w="2198" w:type="dxa"/>
                                </w:tcPr>
                                <w:p>
                                  <w:pPr>
                                    <w:pStyle w:val="TableParagraph"/>
                                    <w:ind w:left="128" w:right="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0,055</w:t>
                                  </w:r>
                                </w:p>
                              </w:tc>
                              <w:tc>
                                <w:tcPr>
                                  <w:tcW w:w="1183" w:type="dxa"/>
                                </w:tcPr>
                                <w:p>
                                  <w:pPr>
                                    <w:pStyle w:val="TableParagraph"/>
                                    <w:ind w:left="505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мкг</w:t>
                                  </w:r>
                                </w:p>
                              </w:tc>
                              <w:tc>
                                <w:tcPr>
                                  <w:tcW w:w="707" w:type="dxa"/>
                                </w:tcPr>
                                <w:p>
                                  <w:pPr>
                                    <w:pStyle w:val="TableParagraph"/>
                                    <w:ind w:left="123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11250</w:t>
                                  </w:r>
                                </w:p>
                              </w:tc>
                              <w:tc>
                                <w:tcPr>
                                  <w:tcW w:w="691" w:type="dxa"/>
                                </w:tcPr>
                                <w:p>
                                  <w:pPr>
                                    <w:pStyle w:val="TableParagraph"/>
                                    <w:ind w:right="103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45000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12" w:hRule="atLeast"/>
                              </w:trPr>
                              <w:tc>
                                <w:tcPr>
                                  <w:tcW w:w="5890" w:type="dxa"/>
                                  <w:gridSpan w:val="3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left="385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Апалутамид</w:t>
                                  </w:r>
                                </w:p>
                              </w:tc>
                              <w:tc>
                                <w:tcPr>
                                  <w:tcW w:w="2198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left="128" w:right="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0,0082</w:t>
                                  </w:r>
                                </w:p>
                              </w:tc>
                              <w:tc>
                                <w:tcPr>
                                  <w:tcW w:w="1183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left="546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707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left="221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240</w:t>
                                  </w:r>
                                </w:p>
                              </w:tc>
                              <w:tc>
                                <w:tcPr>
                                  <w:tcW w:w="691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right="103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84000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5890" w:type="dxa"/>
                                  <w:gridSpan w:val="3"/>
                                </w:tcPr>
                                <w:p>
                                  <w:pPr>
                                    <w:pStyle w:val="TableParagraph"/>
                                    <w:ind w:left="385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Бикалутамид</w:t>
                                  </w:r>
                                </w:p>
                              </w:tc>
                              <w:tc>
                                <w:tcPr>
                                  <w:tcW w:w="2198" w:type="dxa"/>
                                </w:tcPr>
                                <w:p>
                                  <w:pPr>
                                    <w:pStyle w:val="TableParagraph"/>
                                    <w:ind w:left="128" w:right="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0,0024</w:t>
                                  </w:r>
                                </w:p>
                              </w:tc>
                              <w:tc>
                                <w:tcPr>
                                  <w:tcW w:w="1183" w:type="dxa"/>
                                </w:tcPr>
                                <w:p>
                                  <w:pPr>
                                    <w:pStyle w:val="TableParagraph"/>
                                    <w:ind w:left="546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707" w:type="dxa"/>
                                </w:tcPr>
                                <w:p>
                                  <w:pPr>
                                    <w:pStyle w:val="TableParagraph"/>
                                    <w:ind w:left="273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50</w:t>
                                  </w:r>
                                </w:p>
                              </w:tc>
                              <w:tc>
                                <w:tcPr>
                                  <w:tcW w:w="691" w:type="dxa"/>
                                </w:tcPr>
                                <w:p>
                                  <w:pPr>
                                    <w:pStyle w:val="TableParagraph"/>
                                    <w:ind w:left="123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1100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5890" w:type="dxa"/>
                                  <w:gridSpan w:val="3"/>
                                </w:tcPr>
                                <w:p>
                                  <w:pPr>
                                    <w:pStyle w:val="TableParagraph"/>
                                    <w:ind w:left="385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Флутамид</w:t>
                                  </w:r>
                                </w:p>
                              </w:tc>
                              <w:tc>
                                <w:tcPr>
                                  <w:tcW w:w="2198" w:type="dxa"/>
                                </w:tcPr>
                                <w:p>
                                  <w:pPr>
                                    <w:pStyle w:val="TableParagraph"/>
                                    <w:ind w:left="128" w:right="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0,001</w:t>
                                  </w:r>
                                </w:p>
                              </w:tc>
                              <w:tc>
                                <w:tcPr>
                                  <w:tcW w:w="1183" w:type="dxa"/>
                                </w:tcPr>
                                <w:p>
                                  <w:pPr>
                                    <w:pStyle w:val="TableParagraph"/>
                                    <w:ind w:left="546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707" w:type="dxa"/>
                                </w:tcPr>
                                <w:p>
                                  <w:pPr>
                                    <w:pStyle w:val="TableParagraph"/>
                                    <w:ind w:left="221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750</w:t>
                                  </w:r>
                                </w:p>
                              </w:tc>
                              <w:tc>
                                <w:tcPr>
                                  <w:tcW w:w="691" w:type="dxa"/>
                                </w:tcPr>
                                <w:p>
                                  <w:pPr>
                                    <w:pStyle w:val="TableParagraph"/>
                                    <w:ind w:right="103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21750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32" w:hRule="atLeast"/>
                              </w:trPr>
                              <w:tc>
                                <w:tcPr>
                                  <w:tcW w:w="5890" w:type="dxa"/>
                                  <w:gridSpan w:val="3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385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Энзалутамид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line="211" w:lineRule="exact" w:before="51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L02BX</w:t>
                                  </w:r>
                                  <w:r>
                                    <w:rPr>
                                      <w:spacing w:val="20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Другие</w:t>
                                  </w: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антагонисты</w:t>
                                  </w: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гормонов</w:t>
                                  </w: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и</w:t>
                                  </w:r>
                                </w:p>
                              </w:tc>
                              <w:tc>
                                <w:tcPr>
                                  <w:tcW w:w="2198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128" w:right="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0,021</w:t>
                                  </w:r>
                                </w:p>
                              </w:tc>
                              <w:tc>
                                <w:tcPr>
                                  <w:tcW w:w="1183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546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707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221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160</w:t>
                                  </w:r>
                                </w:p>
                              </w:tc>
                              <w:tc>
                                <w:tcPr>
                                  <w:tcW w:w="691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right="103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55200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32" w:hRule="atLeast"/>
                              </w:trPr>
                              <w:tc>
                                <w:tcPr>
                                  <w:tcW w:w="5890" w:type="dxa"/>
                                  <w:gridSpan w:val="3"/>
                                </w:tcPr>
                                <w:p>
                                  <w:pPr>
                                    <w:pStyle w:val="TableParagraph"/>
                                    <w:spacing w:before="9"/>
                                    <w:ind w:left="693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родственные</w:t>
                                  </w:r>
                                  <w:r>
                                    <w:rPr>
                                      <w:spacing w:val="-11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соединения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before="52"/>
                                    <w:ind w:left="385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Абиратерон</w:t>
                                  </w:r>
                                </w:p>
                              </w:tc>
                              <w:tc>
                                <w:tcPr>
                                  <w:tcW w:w="2198" w:type="dxa"/>
                                </w:tcPr>
                                <w:p>
                                  <w:pPr>
                                    <w:pStyle w:val="TableParagraph"/>
                                    <w:spacing w:before="60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left="128" w:right="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0,013</w:t>
                                  </w:r>
                                </w:p>
                              </w:tc>
                              <w:tc>
                                <w:tcPr>
                                  <w:tcW w:w="1183" w:type="dxa"/>
                                </w:tcPr>
                                <w:p>
                                  <w:pPr>
                                    <w:pStyle w:val="TableParagraph"/>
                                    <w:spacing w:before="60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left="61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г</w:t>
                                  </w:r>
                                </w:p>
                              </w:tc>
                              <w:tc>
                                <w:tcPr>
                                  <w:tcW w:w="707" w:type="dxa"/>
                                </w:tcPr>
                                <w:p>
                                  <w:pPr>
                                    <w:pStyle w:val="TableParagraph"/>
                                    <w:spacing w:before="60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left="48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91" w:type="dxa"/>
                                </w:tcPr>
                                <w:p>
                                  <w:pPr>
                                    <w:pStyle w:val="TableParagraph"/>
                                    <w:spacing w:before="60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left="168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342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5890" w:type="dxa"/>
                                  <w:gridSpan w:val="3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385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Дегареликс</w:t>
                                  </w:r>
                                </w:p>
                              </w:tc>
                              <w:tc>
                                <w:tcPr>
                                  <w:tcW w:w="2198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128" w:right="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0,11</w:t>
                                  </w:r>
                                </w:p>
                              </w:tc>
                              <w:tc>
                                <w:tcPr>
                                  <w:tcW w:w="1183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546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707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273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80</w:t>
                                  </w:r>
                                </w:p>
                              </w:tc>
                              <w:tc>
                                <w:tcPr>
                                  <w:tcW w:w="691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168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640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05" w:hRule="atLeast"/>
                              </w:trPr>
                              <w:tc>
                                <w:tcPr>
                                  <w:tcW w:w="5890" w:type="dxa"/>
                                  <w:gridSpan w:val="3"/>
                                </w:tcPr>
                                <w:p>
                                  <w:pPr>
                                    <w:pStyle w:val="TableParagraph"/>
                                    <w:ind w:left="385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Дегареликс</w:t>
                                  </w:r>
                                </w:p>
                              </w:tc>
                              <w:tc>
                                <w:tcPr>
                                  <w:tcW w:w="2198" w:type="dxa"/>
                                </w:tcPr>
                                <w:p>
                                  <w:pPr>
                                    <w:pStyle w:val="TableParagraph"/>
                                    <w:ind w:left="128" w:right="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0,11</w:t>
                                  </w:r>
                                </w:p>
                              </w:tc>
                              <w:tc>
                                <w:tcPr>
                                  <w:tcW w:w="1183" w:type="dxa"/>
                                </w:tcPr>
                                <w:p>
                                  <w:pPr>
                                    <w:pStyle w:val="TableParagraph"/>
                                    <w:ind w:left="546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707" w:type="dxa"/>
                                </w:tcPr>
                                <w:p>
                                  <w:pPr>
                                    <w:pStyle w:val="TableParagraph"/>
                                    <w:ind w:left="221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240</w:t>
                                  </w:r>
                                </w:p>
                              </w:tc>
                              <w:tc>
                                <w:tcPr>
                                  <w:tcW w:w="691" w:type="dxa"/>
                                </w:tcPr>
                                <w:p>
                                  <w:pPr>
                                    <w:pStyle w:val="TableParagraph"/>
                                    <w:ind w:left="168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240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78" w:hRule="atLeast"/>
                              </w:trPr>
                              <w:tc>
                                <w:tcPr>
                                  <w:tcW w:w="5890" w:type="dxa"/>
                                  <w:gridSpan w:val="3"/>
                                </w:tcPr>
                                <w:p>
                                  <w:pPr>
                                    <w:pStyle w:val="TableParagraph"/>
                                    <w:spacing w:line="200" w:lineRule="exact" w:before="159"/>
                                    <w:ind w:left="3859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Филграстим</w:t>
                                  </w:r>
                                </w:p>
                              </w:tc>
                              <w:tc>
                                <w:tcPr>
                                  <w:tcW w:w="2198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 w:before="159"/>
                                    <w:ind w:left="128" w:right="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0,0015</w:t>
                                  </w:r>
                                </w:p>
                              </w:tc>
                              <w:tc>
                                <w:tcPr>
                                  <w:tcW w:w="1183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 w:before="159"/>
                                    <w:ind w:left="505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мкг</w:t>
                                  </w:r>
                                </w:p>
                              </w:tc>
                              <w:tc>
                                <w:tcPr>
                                  <w:tcW w:w="707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 w:before="159"/>
                                    <w:ind w:left="221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350</w:t>
                                  </w:r>
                                </w:p>
                              </w:tc>
                              <w:tc>
                                <w:tcPr>
                                  <w:tcW w:w="691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 w:before="159"/>
                                    <w:ind w:right="155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4900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7.720751pt;margin-top:47.562622pt;width:539.3pt;height:514.35pt;mso-position-horizontal-relative:page;mso-position-vertical-relative:paragraph;z-index:15731712" type="#_x0000_t202" id="docshape8" filled="false" stroked="false"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67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669"/>
                        <w:gridCol w:w="2998"/>
                        <w:gridCol w:w="2223"/>
                        <w:gridCol w:w="2198"/>
                        <w:gridCol w:w="1183"/>
                        <w:gridCol w:w="707"/>
                        <w:gridCol w:w="691"/>
                      </w:tblGrid>
                      <w:tr>
                        <w:trPr>
                          <w:trHeight w:val="815" w:hRule="atLeast"/>
                        </w:trPr>
                        <w:tc>
                          <w:tcPr>
                            <w:tcW w:w="669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49" w:right="4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Код</w:t>
                            </w:r>
                          </w:p>
                        </w:tc>
                        <w:tc>
                          <w:tcPr>
                            <w:tcW w:w="2998" w:type="dxa"/>
                          </w:tcPr>
                          <w:p>
                            <w:pPr>
                              <w:pStyle w:val="TableParagraph"/>
                              <w:spacing w:line="264" w:lineRule="auto" w:before="0"/>
                              <w:ind w:left="875" w:right="686" w:hanging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Анатомо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-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терапевтическо-</w:t>
                            </w:r>
                          </w:p>
                          <w:p>
                            <w:pPr>
                              <w:pStyle w:val="TableParagraph"/>
                              <w:spacing w:before="12"/>
                              <w:ind w:left="187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химическая</w:t>
                            </w:r>
                            <w:r>
                              <w:rPr>
                                <w:spacing w:val="2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классификация</w:t>
                            </w:r>
                          </w:p>
                        </w:tc>
                        <w:tc>
                          <w:tcPr>
                            <w:tcW w:w="2223" w:type="dxa"/>
                          </w:tcPr>
                          <w:p>
                            <w:pPr>
                              <w:pStyle w:val="TableParagraph"/>
                              <w:spacing w:line="264" w:lineRule="auto" w:before="0"/>
                              <w:ind w:left="551" w:firstLine="34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Наименов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ание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лекарственного</w:t>
                            </w:r>
                          </w:p>
                          <w:p>
                            <w:pPr>
                              <w:pStyle w:val="TableParagraph"/>
                              <w:spacing w:before="60"/>
                              <w:ind w:left="702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препарата</w:t>
                            </w:r>
                          </w:p>
                        </w:tc>
                        <w:tc>
                          <w:tcPr>
                            <w:tcW w:w="2198" w:type="dxa"/>
                          </w:tcPr>
                          <w:p>
                            <w:pPr>
                              <w:pStyle w:val="TableParagraph"/>
                              <w:spacing w:line="271" w:lineRule="auto" w:before="0"/>
                              <w:ind w:left="128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Усре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дненный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показатель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частот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ы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предоставления</w:t>
                            </w:r>
                          </w:p>
                        </w:tc>
                        <w:tc>
                          <w:tcPr>
                            <w:tcW w:w="1183" w:type="dxa"/>
                          </w:tcPr>
                          <w:p>
                            <w:pPr>
                              <w:pStyle w:val="TableParagraph"/>
                              <w:spacing w:line="264" w:lineRule="auto" w:before="0"/>
                              <w:ind w:left="173" w:firstLine="76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Единицы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измерения</w:t>
                            </w:r>
                          </w:p>
                        </w:tc>
                        <w:tc>
                          <w:tcPr>
                            <w:tcW w:w="707" w:type="dxa"/>
                          </w:tcPr>
                          <w:p>
                            <w:pPr>
                              <w:pStyle w:val="TableParagraph"/>
                              <w:spacing w:before="46"/>
                              <w:ind w:left="101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ССД</w:t>
                            </w:r>
                          </w:p>
                        </w:tc>
                        <w:tc>
                          <w:tcPr>
                            <w:tcW w:w="691" w:type="dxa"/>
                          </w:tcPr>
                          <w:p>
                            <w:pPr>
                              <w:pStyle w:val="TableParagraph"/>
                              <w:spacing w:before="46"/>
                              <w:ind w:left="6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СКД</w:t>
                            </w:r>
                          </w:p>
                        </w:tc>
                      </w:tr>
                      <w:tr>
                        <w:trPr>
                          <w:trHeight w:val="298" w:hRule="atLeast"/>
                        </w:trPr>
                        <w:tc>
                          <w:tcPr>
                            <w:tcW w:w="669" w:type="dxa"/>
                          </w:tcPr>
                          <w:p>
                            <w:pPr>
                              <w:pStyle w:val="TableParagraph"/>
                              <w:spacing w:before="53"/>
                              <w:ind w:left="28" w:right="4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Н02АВ</w:t>
                            </w:r>
                          </w:p>
                        </w:tc>
                        <w:tc>
                          <w:tcPr>
                            <w:tcW w:w="2998" w:type="dxa"/>
                          </w:tcPr>
                          <w:p>
                            <w:pPr>
                              <w:pStyle w:val="TableParagraph"/>
                              <w:spacing w:before="53"/>
                              <w:ind w:left="24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Глюкокортикоиды</w:t>
                            </w:r>
                          </w:p>
                        </w:tc>
                        <w:tc>
                          <w:tcPr>
                            <w:tcW w:w="2223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198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183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07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691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270" w:hRule="atLeast"/>
                        </w:trPr>
                        <w:tc>
                          <w:tcPr>
                            <w:tcW w:w="669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998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223" w:type="dxa"/>
                          </w:tcPr>
                          <w:p>
                            <w:pPr>
                              <w:pStyle w:val="TableParagraph"/>
                              <w:ind w:left="192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Дексаметазон</w:t>
                            </w:r>
                          </w:p>
                        </w:tc>
                        <w:tc>
                          <w:tcPr>
                            <w:tcW w:w="2198" w:type="dxa"/>
                          </w:tcPr>
                          <w:p>
                            <w:pPr>
                              <w:pStyle w:val="TableParagraph"/>
                              <w:ind w:left="128" w:right="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0,023</w:t>
                            </w:r>
                          </w:p>
                        </w:tc>
                        <w:tc>
                          <w:tcPr>
                            <w:tcW w:w="1183" w:type="dxa"/>
                          </w:tcPr>
                          <w:p>
                            <w:pPr>
                              <w:pStyle w:val="TableParagraph"/>
                              <w:ind w:left="546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707" w:type="dxa"/>
                          </w:tcPr>
                          <w:p>
                            <w:pPr>
                              <w:pStyle w:val="TableParagraph"/>
                              <w:ind w:left="48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691" w:type="dxa"/>
                          </w:tcPr>
                          <w:p>
                            <w:pPr>
                              <w:pStyle w:val="TableParagraph"/>
                              <w:ind w:right="38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8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669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998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223" w:type="dxa"/>
                          </w:tcPr>
                          <w:p>
                            <w:pPr>
                              <w:pStyle w:val="TableParagraph"/>
                              <w:ind w:left="192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Преднизолон</w:t>
                            </w:r>
                          </w:p>
                        </w:tc>
                        <w:tc>
                          <w:tcPr>
                            <w:tcW w:w="2198" w:type="dxa"/>
                          </w:tcPr>
                          <w:p>
                            <w:pPr>
                              <w:pStyle w:val="TableParagraph"/>
                              <w:ind w:left="128" w:right="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0,055</w:t>
                            </w:r>
                          </w:p>
                        </w:tc>
                        <w:tc>
                          <w:tcPr>
                            <w:tcW w:w="1183" w:type="dxa"/>
                          </w:tcPr>
                          <w:p>
                            <w:pPr>
                              <w:pStyle w:val="TableParagraph"/>
                              <w:ind w:left="546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707" w:type="dxa"/>
                          </w:tcPr>
                          <w:p>
                            <w:pPr>
                              <w:pStyle w:val="TableParagraph"/>
                              <w:ind w:left="273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691" w:type="dxa"/>
                          </w:tcPr>
                          <w:p>
                            <w:pPr>
                              <w:pStyle w:val="TableParagraph"/>
                              <w:ind w:right="155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1480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669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14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J01MA</w:t>
                            </w:r>
                          </w:p>
                        </w:tc>
                        <w:tc>
                          <w:tcPr>
                            <w:tcW w:w="2998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24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Фторхинолоны</w:t>
                            </w:r>
                          </w:p>
                        </w:tc>
                        <w:tc>
                          <w:tcPr>
                            <w:tcW w:w="2223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198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183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07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691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270" w:hRule="atLeast"/>
                        </w:trPr>
                        <w:tc>
                          <w:tcPr>
                            <w:tcW w:w="669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998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223" w:type="dxa"/>
                          </w:tcPr>
                          <w:p>
                            <w:pPr>
                              <w:pStyle w:val="TableParagraph"/>
                              <w:ind w:left="192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Ципрофлоксацин</w:t>
                            </w:r>
                          </w:p>
                        </w:tc>
                        <w:tc>
                          <w:tcPr>
                            <w:tcW w:w="2198" w:type="dxa"/>
                          </w:tcPr>
                          <w:p>
                            <w:pPr>
                              <w:pStyle w:val="TableParagraph"/>
                              <w:ind w:left="128" w:right="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0,29</w:t>
                            </w:r>
                          </w:p>
                        </w:tc>
                        <w:tc>
                          <w:tcPr>
                            <w:tcW w:w="1183" w:type="dxa"/>
                          </w:tcPr>
                          <w:p>
                            <w:pPr>
                              <w:pStyle w:val="TableParagraph"/>
                              <w:ind w:left="61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г</w:t>
                            </w:r>
                          </w:p>
                        </w:tc>
                        <w:tc>
                          <w:tcPr>
                            <w:tcW w:w="707" w:type="dxa"/>
                          </w:tcPr>
                          <w:p>
                            <w:pPr>
                              <w:pStyle w:val="TableParagraph"/>
                              <w:ind w:left="48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91" w:type="dxa"/>
                          </w:tcPr>
                          <w:p>
                            <w:pPr>
                              <w:pStyle w:val="TableParagraph"/>
                              <w:ind w:right="38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3</w:t>
                            </w:r>
                          </w:p>
                        </w:tc>
                      </w:tr>
                      <w:tr>
                        <w:trPr>
                          <w:trHeight w:val="270" w:hRule="atLeast"/>
                        </w:trPr>
                        <w:tc>
                          <w:tcPr>
                            <w:tcW w:w="669" w:type="dxa"/>
                          </w:tcPr>
                          <w:p>
                            <w:pPr>
                              <w:pStyle w:val="TableParagraph"/>
                              <w:ind w:left="14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L01CD</w:t>
                            </w:r>
                          </w:p>
                        </w:tc>
                        <w:tc>
                          <w:tcPr>
                            <w:tcW w:w="2998" w:type="dxa"/>
                          </w:tcPr>
                          <w:p>
                            <w:pPr>
                              <w:pStyle w:val="TableParagraph"/>
                              <w:ind w:left="24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Таксаны</w:t>
                            </w:r>
                          </w:p>
                        </w:tc>
                        <w:tc>
                          <w:tcPr>
                            <w:tcW w:w="2223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198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183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07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691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669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998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223" w:type="dxa"/>
                          </w:tcPr>
                          <w:p>
                            <w:pPr>
                              <w:pStyle w:val="TableParagraph"/>
                              <w:ind w:left="192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Доцетаксел</w:t>
                            </w:r>
                          </w:p>
                        </w:tc>
                        <w:tc>
                          <w:tcPr>
                            <w:tcW w:w="2198" w:type="dxa"/>
                          </w:tcPr>
                          <w:p>
                            <w:pPr>
                              <w:pStyle w:val="TableParagraph"/>
                              <w:ind w:left="128" w:right="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0,048</w:t>
                            </w:r>
                          </w:p>
                        </w:tc>
                        <w:tc>
                          <w:tcPr>
                            <w:tcW w:w="1183" w:type="dxa"/>
                          </w:tcPr>
                          <w:p>
                            <w:pPr>
                              <w:pStyle w:val="TableParagraph"/>
                              <w:ind w:left="505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мкг</w:t>
                            </w:r>
                          </w:p>
                        </w:tc>
                        <w:tc>
                          <w:tcPr>
                            <w:tcW w:w="707" w:type="dxa"/>
                          </w:tcPr>
                          <w:p>
                            <w:pPr>
                              <w:pStyle w:val="TableParagraph"/>
                              <w:ind w:left="64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134250</w:t>
                            </w:r>
                          </w:p>
                        </w:tc>
                        <w:tc>
                          <w:tcPr>
                            <w:tcW w:w="691" w:type="dxa"/>
                          </w:tcPr>
                          <w:p>
                            <w:pPr>
                              <w:pStyle w:val="TableParagraph"/>
                              <w:ind w:right="51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805500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669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998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223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192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Кабазитаксел</w:t>
                            </w:r>
                          </w:p>
                        </w:tc>
                        <w:tc>
                          <w:tcPr>
                            <w:tcW w:w="2198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128" w:right="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0,0074</w:t>
                            </w:r>
                          </w:p>
                        </w:tc>
                        <w:tc>
                          <w:tcPr>
                            <w:tcW w:w="1183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505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мкг</w:t>
                            </w:r>
                          </w:p>
                        </w:tc>
                        <w:tc>
                          <w:tcPr>
                            <w:tcW w:w="707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right="66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44750</w:t>
                            </w:r>
                          </w:p>
                        </w:tc>
                        <w:tc>
                          <w:tcPr>
                            <w:tcW w:w="691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right="51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626500</w:t>
                            </w:r>
                          </w:p>
                        </w:tc>
                      </w:tr>
                      <w:tr>
                        <w:trPr>
                          <w:trHeight w:val="483" w:hRule="atLeast"/>
                        </w:trPr>
                        <w:tc>
                          <w:tcPr>
                            <w:tcW w:w="669" w:type="dxa"/>
                          </w:tcPr>
                          <w:p>
                            <w:pPr>
                              <w:pStyle w:val="TableParagraph"/>
                              <w:ind w:right="4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L01XX</w:t>
                            </w:r>
                          </w:p>
                        </w:tc>
                        <w:tc>
                          <w:tcPr>
                            <w:tcW w:w="2998" w:type="dxa"/>
                          </w:tcPr>
                          <w:p>
                            <w:pPr>
                              <w:pStyle w:val="TableParagraph"/>
                              <w:spacing w:line="240" w:lineRule="atLeast" w:before="0"/>
                              <w:ind w:left="24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Прочие 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противоопухолевы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е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препараты</w:t>
                            </w:r>
                          </w:p>
                        </w:tc>
                        <w:tc>
                          <w:tcPr>
                            <w:tcW w:w="2223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198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183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07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691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558" w:hRule="atLeast"/>
                        </w:trPr>
                        <w:tc>
                          <w:tcPr>
                            <w:tcW w:w="5890" w:type="dxa"/>
                            <w:gridSpan w:val="3"/>
                          </w:tcPr>
                          <w:p>
                            <w:pPr>
                              <w:pStyle w:val="TableParagraph"/>
                              <w:spacing w:before="50"/>
                              <w:ind w:left="385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Олапариб</w:t>
                            </w:r>
                          </w:p>
                          <w:p>
                            <w:pPr>
                              <w:pStyle w:val="TableParagraph"/>
                              <w:spacing w:line="203" w:lineRule="exact" w:before="67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L02AE</w:t>
                            </w:r>
                            <w:r>
                              <w:rPr>
                                <w:spacing w:val="12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z w:val="19"/>
                              </w:rPr>
                              <w:t>Аналоги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гонадотропин-</w:t>
                            </w:r>
                          </w:p>
                        </w:tc>
                        <w:tc>
                          <w:tcPr>
                            <w:tcW w:w="2198" w:type="dxa"/>
                          </w:tcPr>
                          <w:p>
                            <w:pPr>
                              <w:pStyle w:val="TableParagraph"/>
                              <w:spacing w:before="50"/>
                              <w:ind w:left="128" w:right="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0,0022</w:t>
                            </w:r>
                          </w:p>
                        </w:tc>
                        <w:tc>
                          <w:tcPr>
                            <w:tcW w:w="1183" w:type="dxa"/>
                          </w:tcPr>
                          <w:p>
                            <w:pPr>
                              <w:pStyle w:val="TableParagraph"/>
                              <w:spacing w:before="50"/>
                              <w:ind w:left="546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707" w:type="dxa"/>
                          </w:tcPr>
                          <w:p>
                            <w:pPr>
                              <w:pStyle w:val="TableParagraph"/>
                              <w:spacing w:before="50"/>
                              <w:ind w:left="221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600</w:t>
                            </w:r>
                          </w:p>
                        </w:tc>
                        <w:tc>
                          <w:tcPr>
                            <w:tcW w:w="691" w:type="dxa"/>
                          </w:tcPr>
                          <w:p>
                            <w:pPr>
                              <w:pStyle w:val="TableParagraph"/>
                              <w:spacing w:before="50"/>
                              <w:ind w:right="51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121800</w:t>
                            </w:r>
                          </w:p>
                        </w:tc>
                      </w:tr>
                      <w:tr>
                        <w:trPr>
                          <w:trHeight w:val="532" w:hRule="atLeast"/>
                        </w:trPr>
                        <w:tc>
                          <w:tcPr>
                            <w:tcW w:w="5890" w:type="dxa"/>
                            <w:gridSpan w:val="3"/>
                          </w:tcPr>
                          <w:p>
                            <w:pPr>
                              <w:pStyle w:val="TableParagraph"/>
                              <w:spacing w:before="17"/>
                              <w:ind w:left="693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рилизинг</w:t>
                            </w:r>
                            <w:r>
                              <w:rPr>
                                <w:spacing w:val="-1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гормона</w:t>
                            </w:r>
                          </w:p>
                          <w:p>
                            <w:pPr>
                              <w:pStyle w:val="TableParagraph"/>
                              <w:spacing w:before="51"/>
                              <w:ind w:left="385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Бусерелин</w:t>
                            </w:r>
                          </w:p>
                        </w:tc>
                        <w:tc>
                          <w:tcPr>
                            <w:tcW w:w="2198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128" w:right="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0,042</w:t>
                            </w:r>
                          </w:p>
                        </w:tc>
                        <w:tc>
                          <w:tcPr>
                            <w:tcW w:w="1183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505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мкг</w:t>
                            </w:r>
                          </w:p>
                        </w:tc>
                        <w:tc>
                          <w:tcPr>
                            <w:tcW w:w="707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16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3750</w:t>
                            </w:r>
                          </w:p>
                        </w:tc>
                        <w:tc>
                          <w:tcPr>
                            <w:tcW w:w="691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right="103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41250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5890" w:type="dxa"/>
                            <w:gridSpan w:val="3"/>
                          </w:tcPr>
                          <w:p>
                            <w:pPr>
                              <w:pStyle w:val="TableParagraph"/>
                              <w:ind w:left="385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Гозерелин</w:t>
                            </w:r>
                          </w:p>
                        </w:tc>
                        <w:tc>
                          <w:tcPr>
                            <w:tcW w:w="2198" w:type="dxa"/>
                          </w:tcPr>
                          <w:p>
                            <w:pPr>
                              <w:pStyle w:val="TableParagraph"/>
                              <w:ind w:left="128" w:right="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0,042</w:t>
                            </w:r>
                          </w:p>
                        </w:tc>
                        <w:tc>
                          <w:tcPr>
                            <w:tcW w:w="1183" w:type="dxa"/>
                          </w:tcPr>
                          <w:p>
                            <w:pPr>
                              <w:pStyle w:val="TableParagraph"/>
                              <w:ind w:left="505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мкг</w:t>
                            </w:r>
                          </w:p>
                        </w:tc>
                        <w:tc>
                          <w:tcPr>
                            <w:tcW w:w="707" w:type="dxa"/>
                          </w:tcPr>
                          <w:p>
                            <w:pPr>
                              <w:pStyle w:val="TableParagraph"/>
                              <w:ind w:left="16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3600</w:t>
                            </w:r>
                          </w:p>
                        </w:tc>
                        <w:tc>
                          <w:tcPr>
                            <w:tcW w:w="691" w:type="dxa"/>
                          </w:tcPr>
                          <w:p>
                            <w:pPr>
                              <w:pStyle w:val="TableParagraph"/>
                              <w:ind w:right="103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39600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5890" w:type="dxa"/>
                            <w:gridSpan w:val="3"/>
                          </w:tcPr>
                          <w:p>
                            <w:pPr>
                              <w:pStyle w:val="TableParagraph"/>
                              <w:spacing w:before="32"/>
                              <w:ind w:left="385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Гозерелин</w:t>
                            </w:r>
                          </w:p>
                        </w:tc>
                        <w:tc>
                          <w:tcPr>
                            <w:tcW w:w="2198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128" w:right="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0,055</w:t>
                            </w:r>
                          </w:p>
                        </w:tc>
                        <w:tc>
                          <w:tcPr>
                            <w:tcW w:w="1183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505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мкг</w:t>
                            </w:r>
                          </w:p>
                        </w:tc>
                        <w:tc>
                          <w:tcPr>
                            <w:tcW w:w="707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right="66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10800</w:t>
                            </w:r>
                          </w:p>
                        </w:tc>
                        <w:tc>
                          <w:tcPr>
                            <w:tcW w:w="691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right="103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43200</w:t>
                            </w:r>
                          </w:p>
                        </w:tc>
                      </w:tr>
                      <w:tr>
                        <w:trPr>
                          <w:trHeight w:val="270" w:hRule="atLeast"/>
                        </w:trPr>
                        <w:tc>
                          <w:tcPr>
                            <w:tcW w:w="5890" w:type="dxa"/>
                            <w:gridSpan w:val="3"/>
                          </w:tcPr>
                          <w:p>
                            <w:pPr>
                              <w:pStyle w:val="TableParagraph"/>
                              <w:ind w:left="385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Лейпрорелин</w:t>
                            </w:r>
                          </w:p>
                        </w:tc>
                        <w:tc>
                          <w:tcPr>
                            <w:tcW w:w="2198" w:type="dxa"/>
                          </w:tcPr>
                          <w:p>
                            <w:pPr>
                              <w:pStyle w:val="TableParagraph"/>
                              <w:ind w:left="128" w:right="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0,021</w:t>
                            </w:r>
                          </w:p>
                        </w:tc>
                        <w:tc>
                          <w:tcPr>
                            <w:tcW w:w="1183" w:type="dxa"/>
                          </w:tcPr>
                          <w:p>
                            <w:pPr>
                              <w:pStyle w:val="TableParagraph"/>
                              <w:ind w:left="505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мкг</w:t>
                            </w:r>
                          </w:p>
                        </w:tc>
                        <w:tc>
                          <w:tcPr>
                            <w:tcW w:w="707" w:type="dxa"/>
                          </w:tcPr>
                          <w:p>
                            <w:pPr>
                              <w:pStyle w:val="TableParagraph"/>
                              <w:ind w:left="16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3750</w:t>
                            </w:r>
                          </w:p>
                        </w:tc>
                        <w:tc>
                          <w:tcPr>
                            <w:tcW w:w="691" w:type="dxa"/>
                          </w:tcPr>
                          <w:p>
                            <w:pPr>
                              <w:pStyle w:val="TableParagraph"/>
                              <w:ind w:right="103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41250</w:t>
                            </w:r>
                          </w:p>
                        </w:tc>
                      </w:tr>
                      <w:tr>
                        <w:trPr>
                          <w:trHeight w:val="270" w:hRule="atLeast"/>
                        </w:trPr>
                        <w:tc>
                          <w:tcPr>
                            <w:tcW w:w="5890" w:type="dxa"/>
                            <w:gridSpan w:val="3"/>
                          </w:tcPr>
                          <w:p>
                            <w:pPr>
                              <w:pStyle w:val="TableParagraph"/>
                              <w:ind w:left="385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Лейпрорелин</w:t>
                            </w:r>
                          </w:p>
                        </w:tc>
                        <w:tc>
                          <w:tcPr>
                            <w:tcW w:w="2198" w:type="dxa"/>
                          </w:tcPr>
                          <w:p>
                            <w:pPr>
                              <w:pStyle w:val="TableParagraph"/>
                              <w:ind w:left="128" w:right="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0,021</w:t>
                            </w:r>
                          </w:p>
                        </w:tc>
                        <w:tc>
                          <w:tcPr>
                            <w:tcW w:w="1183" w:type="dxa"/>
                          </w:tcPr>
                          <w:p>
                            <w:pPr>
                              <w:pStyle w:val="TableParagraph"/>
                              <w:ind w:left="505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мкг</w:t>
                            </w:r>
                          </w:p>
                        </w:tc>
                        <w:tc>
                          <w:tcPr>
                            <w:tcW w:w="707" w:type="dxa"/>
                          </w:tcPr>
                          <w:p>
                            <w:pPr>
                              <w:pStyle w:val="TableParagraph"/>
                              <w:ind w:left="16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7500</w:t>
                            </w:r>
                          </w:p>
                        </w:tc>
                        <w:tc>
                          <w:tcPr>
                            <w:tcW w:w="691" w:type="dxa"/>
                          </w:tcPr>
                          <w:p>
                            <w:pPr>
                              <w:pStyle w:val="TableParagraph"/>
                              <w:ind w:right="103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82500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5890" w:type="dxa"/>
                            <w:gridSpan w:val="3"/>
                          </w:tcPr>
                          <w:p>
                            <w:pPr>
                              <w:pStyle w:val="TableParagraph"/>
                              <w:ind w:left="385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Лейпрорелин</w:t>
                            </w:r>
                          </w:p>
                        </w:tc>
                        <w:tc>
                          <w:tcPr>
                            <w:tcW w:w="2198" w:type="dxa"/>
                          </w:tcPr>
                          <w:p>
                            <w:pPr>
                              <w:pStyle w:val="TableParagraph"/>
                              <w:ind w:left="128" w:right="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0,028</w:t>
                            </w:r>
                          </w:p>
                        </w:tc>
                        <w:tc>
                          <w:tcPr>
                            <w:tcW w:w="1183" w:type="dxa"/>
                          </w:tcPr>
                          <w:p>
                            <w:pPr>
                              <w:pStyle w:val="TableParagraph"/>
                              <w:ind w:left="505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мкг</w:t>
                            </w:r>
                          </w:p>
                        </w:tc>
                        <w:tc>
                          <w:tcPr>
                            <w:tcW w:w="707" w:type="dxa"/>
                          </w:tcPr>
                          <w:p>
                            <w:pPr>
                              <w:pStyle w:val="TableParagraph"/>
                              <w:ind w:left="123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11250</w:t>
                            </w:r>
                          </w:p>
                        </w:tc>
                        <w:tc>
                          <w:tcPr>
                            <w:tcW w:w="691" w:type="dxa"/>
                          </w:tcPr>
                          <w:p>
                            <w:pPr>
                              <w:pStyle w:val="TableParagraph"/>
                              <w:ind w:right="103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45000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5890" w:type="dxa"/>
                            <w:gridSpan w:val="3"/>
                          </w:tcPr>
                          <w:p>
                            <w:pPr>
                              <w:pStyle w:val="TableParagraph"/>
                              <w:spacing w:before="32"/>
                              <w:ind w:left="385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Лейпрорелин</w:t>
                            </w:r>
                          </w:p>
                        </w:tc>
                        <w:tc>
                          <w:tcPr>
                            <w:tcW w:w="2198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128" w:right="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0,028</w:t>
                            </w:r>
                          </w:p>
                        </w:tc>
                        <w:tc>
                          <w:tcPr>
                            <w:tcW w:w="1183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505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мкг</w:t>
                            </w:r>
                          </w:p>
                        </w:tc>
                        <w:tc>
                          <w:tcPr>
                            <w:tcW w:w="707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right="66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22500</w:t>
                            </w:r>
                          </w:p>
                        </w:tc>
                        <w:tc>
                          <w:tcPr>
                            <w:tcW w:w="691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right="103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90000</w:t>
                            </w:r>
                          </w:p>
                        </w:tc>
                      </w:tr>
                      <w:tr>
                        <w:trPr>
                          <w:trHeight w:val="270" w:hRule="atLeast"/>
                        </w:trPr>
                        <w:tc>
                          <w:tcPr>
                            <w:tcW w:w="5890" w:type="dxa"/>
                            <w:gridSpan w:val="3"/>
                          </w:tcPr>
                          <w:p>
                            <w:pPr>
                              <w:pStyle w:val="TableParagraph"/>
                              <w:ind w:left="385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Лейпрорелин</w:t>
                            </w:r>
                          </w:p>
                        </w:tc>
                        <w:tc>
                          <w:tcPr>
                            <w:tcW w:w="2198" w:type="dxa"/>
                          </w:tcPr>
                          <w:p>
                            <w:pPr>
                              <w:pStyle w:val="TableParagraph"/>
                              <w:ind w:left="128" w:right="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0,17</w:t>
                            </w:r>
                          </w:p>
                        </w:tc>
                        <w:tc>
                          <w:tcPr>
                            <w:tcW w:w="1183" w:type="dxa"/>
                          </w:tcPr>
                          <w:p>
                            <w:pPr>
                              <w:pStyle w:val="TableParagraph"/>
                              <w:ind w:left="546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707" w:type="dxa"/>
                          </w:tcPr>
                          <w:p>
                            <w:pPr>
                              <w:pStyle w:val="TableParagraph"/>
                              <w:ind w:left="273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45</w:t>
                            </w:r>
                          </w:p>
                        </w:tc>
                        <w:tc>
                          <w:tcPr>
                            <w:tcW w:w="691" w:type="dxa"/>
                          </w:tcPr>
                          <w:p>
                            <w:pPr>
                              <w:pStyle w:val="TableParagraph"/>
                              <w:ind w:left="22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90</w:t>
                            </w:r>
                          </w:p>
                        </w:tc>
                      </w:tr>
                      <w:tr>
                        <w:trPr>
                          <w:trHeight w:val="270" w:hRule="atLeast"/>
                        </w:trPr>
                        <w:tc>
                          <w:tcPr>
                            <w:tcW w:w="5890" w:type="dxa"/>
                            <w:gridSpan w:val="3"/>
                          </w:tcPr>
                          <w:p>
                            <w:pPr>
                              <w:pStyle w:val="TableParagraph"/>
                              <w:ind w:left="385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Трипторелин</w:t>
                            </w:r>
                          </w:p>
                        </w:tc>
                        <w:tc>
                          <w:tcPr>
                            <w:tcW w:w="2198" w:type="dxa"/>
                          </w:tcPr>
                          <w:p>
                            <w:pPr>
                              <w:pStyle w:val="TableParagraph"/>
                              <w:ind w:left="128" w:right="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0,042</w:t>
                            </w:r>
                          </w:p>
                        </w:tc>
                        <w:tc>
                          <w:tcPr>
                            <w:tcW w:w="1183" w:type="dxa"/>
                          </w:tcPr>
                          <w:p>
                            <w:pPr>
                              <w:pStyle w:val="TableParagraph"/>
                              <w:ind w:left="505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мкг</w:t>
                            </w:r>
                          </w:p>
                        </w:tc>
                        <w:tc>
                          <w:tcPr>
                            <w:tcW w:w="707" w:type="dxa"/>
                          </w:tcPr>
                          <w:p>
                            <w:pPr>
                              <w:pStyle w:val="TableParagraph"/>
                              <w:ind w:left="16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3750</w:t>
                            </w:r>
                          </w:p>
                        </w:tc>
                        <w:tc>
                          <w:tcPr>
                            <w:tcW w:w="691" w:type="dxa"/>
                          </w:tcPr>
                          <w:p>
                            <w:pPr>
                              <w:pStyle w:val="TableParagraph"/>
                              <w:ind w:right="103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41250</w:t>
                            </w:r>
                          </w:p>
                        </w:tc>
                      </w:tr>
                      <w:tr>
                        <w:trPr>
                          <w:trHeight w:val="412" w:hRule="atLeast"/>
                        </w:trPr>
                        <w:tc>
                          <w:tcPr>
                            <w:tcW w:w="5890" w:type="dxa"/>
                            <w:gridSpan w:val="3"/>
                          </w:tcPr>
                          <w:p>
                            <w:pPr>
                              <w:pStyle w:val="TableParagraph"/>
                              <w:ind w:left="385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Трипторелин</w:t>
                            </w:r>
                          </w:p>
                        </w:tc>
                        <w:tc>
                          <w:tcPr>
                            <w:tcW w:w="2198" w:type="dxa"/>
                          </w:tcPr>
                          <w:p>
                            <w:pPr>
                              <w:pStyle w:val="TableParagraph"/>
                              <w:ind w:left="128" w:right="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0,055</w:t>
                            </w:r>
                          </w:p>
                        </w:tc>
                        <w:tc>
                          <w:tcPr>
                            <w:tcW w:w="1183" w:type="dxa"/>
                          </w:tcPr>
                          <w:p>
                            <w:pPr>
                              <w:pStyle w:val="TableParagraph"/>
                              <w:ind w:left="505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мкг</w:t>
                            </w:r>
                          </w:p>
                        </w:tc>
                        <w:tc>
                          <w:tcPr>
                            <w:tcW w:w="707" w:type="dxa"/>
                          </w:tcPr>
                          <w:p>
                            <w:pPr>
                              <w:pStyle w:val="TableParagraph"/>
                              <w:ind w:left="123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11250</w:t>
                            </w:r>
                          </w:p>
                        </w:tc>
                        <w:tc>
                          <w:tcPr>
                            <w:tcW w:w="691" w:type="dxa"/>
                          </w:tcPr>
                          <w:p>
                            <w:pPr>
                              <w:pStyle w:val="TableParagraph"/>
                              <w:ind w:right="103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45000</w:t>
                            </w:r>
                          </w:p>
                        </w:tc>
                      </w:tr>
                      <w:tr>
                        <w:trPr>
                          <w:trHeight w:val="412" w:hRule="atLeast"/>
                        </w:trPr>
                        <w:tc>
                          <w:tcPr>
                            <w:tcW w:w="5890" w:type="dxa"/>
                            <w:gridSpan w:val="3"/>
                          </w:tcPr>
                          <w:p>
                            <w:pPr>
                              <w:pStyle w:val="TableParagraph"/>
                              <w:spacing w:before="167"/>
                              <w:ind w:left="385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Апалутамид</w:t>
                            </w:r>
                          </w:p>
                        </w:tc>
                        <w:tc>
                          <w:tcPr>
                            <w:tcW w:w="2198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left="128" w:right="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0,0082</w:t>
                            </w:r>
                          </w:p>
                        </w:tc>
                        <w:tc>
                          <w:tcPr>
                            <w:tcW w:w="1183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left="546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707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left="221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240</w:t>
                            </w:r>
                          </w:p>
                        </w:tc>
                        <w:tc>
                          <w:tcPr>
                            <w:tcW w:w="691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right="103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84000</w:t>
                            </w:r>
                          </w:p>
                        </w:tc>
                      </w:tr>
                      <w:tr>
                        <w:trPr>
                          <w:trHeight w:val="270" w:hRule="atLeast"/>
                        </w:trPr>
                        <w:tc>
                          <w:tcPr>
                            <w:tcW w:w="5890" w:type="dxa"/>
                            <w:gridSpan w:val="3"/>
                          </w:tcPr>
                          <w:p>
                            <w:pPr>
                              <w:pStyle w:val="TableParagraph"/>
                              <w:ind w:left="385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Бикалутамид</w:t>
                            </w:r>
                          </w:p>
                        </w:tc>
                        <w:tc>
                          <w:tcPr>
                            <w:tcW w:w="2198" w:type="dxa"/>
                          </w:tcPr>
                          <w:p>
                            <w:pPr>
                              <w:pStyle w:val="TableParagraph"/>
                              <w:ind w:left="128" w:right="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0,0024</w:t>
                            </w:r>
                          </w:p>
                        </w:tc>
                        <w:tc>
                          <w:tcPr>
                            <w:tcW w:w="1183" w:type="dxa"/>
                          </w:tcPr>
                          <w:p>
                            <w:pPr>
                              <w:pStyle w:val="TableParagraph"/>
                              <w:ind w:left="546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707" w:type="dxa"/>
                          </w:tcPr>
                          <w:p>
                            <w:pPr>
                              <w:pStyle w:val="TableParagraph"/>
                              <w:ind w:left="273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50</w:t>
                            </w:r>
                          </w:p>
                        </w:tc>
                        <w:tc>
                          <w:tcPr>
                            <w:tcW w:w="691" w:type="dxa"/>
                          </w:tcPr>
                          <w:p>
                            <w:pPr>
                              <w:pStyle w:val="TableParagraph"/>
                              <w:ind w:left="123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1100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5890" w:type="dxa"/>
                            <w:gridSpan w:val="3"/>
                          </w:tcPr>
                          <w:p>
                            <w:pPr>
                              <w:pStyle w:val="TableParagraph"/>
                              <w:ind w:left="385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Флутамид</w:t>
                            </w:r>
                          </w:p>
                        </w:tc>
                        <w:tc>
                          <w:tcPr>
                            <w:tcW w:w="2198" w:type="dxa"/>
                          </w:tcPr>
                          <w:p>
                            <w:pPr>
                              <w:pStyle w:val="TableParagraph"/>
                              <w:ind w:left="128" w:right="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0,001</w:t>
                            </w:r>
                          </w:p>
                        </w:tc>
                        <w:tc>
                          <w:tcPr>
                            <w:tcW w:w="1183" w:type="dxa"/>
                          </w:tcPr>
                          <w:p>
                            <w:pPr>
                              <w:pStyle w:val="TableParagraph"/>
                              <w:ind w:left="546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707" w:type="dxa"/>
                          </w:tcPr>
                          <w:p>
                            <w:pPr>
                              <w:pStyle w:val="TableParagraph"/>
                              <w:ind w:left="221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750</w:t>
                            </w:r>
                          </w:p>
                        </w:tc>
                        <w:tc>
                          <w:tcPr>
                            <w:tcW w:w="691" w:type="dxa"/>
                          </w:tcPr>
                          <w:p>
                            <w:pPr>
                              <w:pStyle w:val="TableParagraph"/>
                              <w:ind w:right="103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21750</w:t>
                            </w:r>
                          </w:p>
                        </w:tc>
                      </w:tr>
                      <w:tr>
                        <w:trPr>
                          <w:trHeight w:val="532" w:hRule="atLeast"/>
                        </w:trPr>
                        <w:tc>
                          <w:tcPr>
                            <w:tcW w:w="5890" w:type="dxa"/>
                            <w:gridSpan w:val="3"/>
                          </w:tcPr>
                          <w:p>
                            <w:pPr>
                              <w:pStyle w:val="TableParagraph"/>
                              <w:spacing w:before="32"/>
                              <w:ind w:left="385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Энзалутамид</w:t>
                            </w:r>
                          </w:p>
                          <w:p>
                            <w:pPr>
                              <w:pStyle w:val="TableParagraph"/>
                              <w:spacing w:line="211" w:lineRule="exact" w:before="51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L02BX</w:t>
                            </w:r>
                            <w:r>
                              <w:rPr>
                                <w:spacing w:val="20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Другие</w:t>
                            </w:r>
                            <w:r>
                              <w:rPr>
                                <w:spacing w:val="-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антагонисты</w:t>
                            </w:r>
                            <w:r>
                              <w:rPr>
                                <w:spacing w:val="-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гормонов</w:t>
                            </w:r>
                            <w:r>
                              <w:rPr>
                                <w:spacing w:val="-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и</w:t>
                            </w:r>
                          </w:p>
                        </w:tc>
                        <w:tc>
                          <w:tcPr>
                            <w:tcW w:w="2198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128" w:right="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0,021</w:t>
                            </w:r>
                          </w:p>
                        </w:tc>
                        <w:tc>
                          <w:tcPr>
                            <w:tcW w:w="1183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546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707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221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160</w:t>
                            </w:r>
                          </w:p>
                        </w:tc>
                        <w:tc>
                          <w:tcPr>
                            <w:tcW w:w="691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right="103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55200</w:t>
                            </w:r>
                          </w:p>
                        </w:tc>
                      </w:tr>
                      <w:tr>
                        <w:trPr>
                          <w:trHeight w:val="532" w:hRule="atLeast"/>
                        </w:trPr>
                        <w:tc>
                          <w:tcPr>
                            <w:tcW w:w="5890" w:type="dxa"/>
                            <w:gridSpan w:val="3"/>
                          </w:tcPr>
                          <w:p>
                            <w:pPr>
                              <w:pStyle w:val="TableParagraph"/>
                              <w:spacing w:before="9"/>
                              <w:ind w:left="693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родственные</w:t>
                            </w:r>
                            <w:r>
                              <w:rPr>
                                <w:spacing w:val="-11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соединения</w:t>
                            </w:r>
                          </w:p>
                          <w:p>
                            <w:pPr>
                              <w:pStyle w:val="TableParagraph"/>
                              <w:spacing w:before="52"/>
                              <w:ind w:left="385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Абиратерон</w:t>
                            </w:r>
                          </w:p>
                        </w:tc>
                        <w:tc>
                          <w:tcPr>
                            <w:tcW w:w="2198" w:type="dxa"/>
                          </w:tcPr>
                          <w:p>
                            <w:pPr>
                              <w:pStyle w:val="TableParagraph"/>
                              <w:spacing w:before="60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left="128" w:right="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0,013</w:t>
                            </w:r>
                          </w:p>
                        </w:tc>
                        <w:tc>
                          <w:tcPr>
                            <w:tcW w:w="1183" w:type="dxa"/>
                          </w:tcPr>
                          <w:p>
                            <w:pPr>
                              <w:pStyle w:val="TableParagraph"/>
                              <w:spacing w:before="60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left="61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г</w:t>
                            </w:r>
                          </w:p>
                        </w:tc>
                        <w:tc>
                          <w:tcPr>
                            <w:tcW w:w="707" w:type="dxa"/>
                          </w:tcPr>
                          <w:p>
                            <w:pPr>
                              <w:pStyle w:val="TableParagraph"/>
                              <w:spacing w:before="60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left="48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91" w:type="dxa"/>
                          </w:tcPr>
                          <w:p>
                            <w:pPr>
                              <w:pStyle w:val="TableParagraph"/>
                              <w:spacing w:before="60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left="168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342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5890" w:type="dxa"/>
                            <w:gridSpan w:val="3"/>
                          </w:tcPr>
                          <w:p>
                            <w:pPr>
                              <w:pStyle w:val="TableParagraph"/>
                              <w:spacing w:before="32"/>
                              <w:ind w:left="385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Дегареликс</w:t>
                            </w:r>
                          </w:p>
                        </w:tc>
                        <w:tc>
                          <w:tcPr>
                            <w:tcW w:w="2198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128" w:right="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0,11</w:t>
                            </w:r>
                          </w:p>
                        </w:tc>
                        <w:tc>
                          <w:tcPr>
                            <w:tcW w:w="1183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546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707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273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80</w:t>
                            </w:r>
                          </w:p>
                        </w:tc>
                        <w:tc>
                          <w:tcPr>
                            <w:tcW w:w="691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168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640</w:t>
                            </w:r>
                          </w:p>
                        </w:tc>
                      </w:tr>
                      <w:tr>
                        <w:trPr>
                          <w:trHeight w:val="405" w:hRule="atLeast"/>
                        </w:trPr>
                        <w:tc>
                          <w:tcPr>
                            <w:tcW w:w="5890" w:type="dxa"/>
                            <w:gridSpan w:val="3"/>
                          </w:tcPr>
                          <w:p>
                            <w:pPr>
                              <w:pStyle w:val="TableParagraph"/>
                              <w:ind w:left="385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Дегареликс</w:t>
                            </w:r>
                          </w:p>
                        </w:tc>
                        <w:tc>
                          <w:tcPr>
                            <w:tcW w:w="2198" w:type="dxa"/>
                          </w:tcPr>
                          <w:p>
                            <w:pPr>
                              <w:pStyle w:val="TableParagraph"/>
                              <w:ind w:left="128" w:right="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0,11</w:t>
                            </w:r>
                          </w:p>
                        </w:tc>
                        <w:tc>
                          <w:tcPr>
                            <w:tcW w:w="1183" w:type="dxa"/>
                          </w:tcPr>
                          <w:p>
                            <w:pPr>
                              <w:pStyle w:val="TableParagraph"/>
                              <w:ind w:left="546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707" w:type="dxa"/>
                          </w:tcPr>
                          <w:p>
                            <w:pPr>
                              <w:pStyle w:val="TableParagraph"/>
                              <w:ind w:left="221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240</w:t>
                            </w:r>
                          </w:p>
                        </w:tc>
                        <w:tc>
                          <w:tcPr>
                            <w:tcW w:w="691" w:type="dxa"/>
                          </w:tcPr>
                          <w:p>
                            <w:pPr>
                              <w:pStyle w:val="TableParagraph"/>
                              <w:ind w:left="168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240</w:t>
                            </w:r>
                          </w:p>
                        </w:tc>
                      </w:tr>
                      <w:tr>
                        <w:trPr>
                          <w:trHeight w:val="378" w:hRule="atLeast"/>
                        </w:trPr>
                        <w:tc>
                          <w:tcPr>
                            <w:tcW w:w="5890" w:type="dxa"/>
                            <w:gridSpan w:val="3"/>
                          </w:tcPr>
                          <w:p>
                            <w:pPr>
                              <w:pStyle w:val="TableParagraph"/>
                              <w:spacing w:line="200" w:lineRule="exact" w:before="159"/>
                              <w:ind w:left="3859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Филграстим</w:t>
                            </w:r>
                          </w:p>
                        </w:tc>
                        <w:tc>
                          <w:tcPr>
                            <w:tcW w:w="2198" w:type="dxa"/>
                          </w:tcPr>
                          <w:p>
                            <w:pPr>
                              <w:pStyle w:val="TableParagraph"/>
                              <w:spacing w:line="200" w:lineRule="exact" w:before="159"/>
                              <w:ind w:left="128" w:right="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0,0015</w:t>
                            </w:r>
                          </w:p>
                        </w:tc>
                        <w:tc>
                          <w:tcPr>
                            <w:tcW w:w="1183" w:type="dxa"/>
                          </w:tcPr>
                          <w:p>
                            <w:pPr>
                              <w:pStyle w:val="TableParagraph"/>
                              <w:spacing w:line="200" w:lineRule="exact" w:before="159"/>
                              <w:ind w:left="505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мкг</w:t>
                            </w:r>
                          </w:p>
                        </w:tc>
                        <w:tc>
                          <w:tcPr>
                            <w:tcW w:w="707" w:type="dxa"/>
                          </w:tcPr>
                          <w:p>
                            <w:pPr>
                              <w:pStyle w:val="TableParagraph"/>
                              <w:spacing w:line="200" w:lineRule="exact" w:before="159"/>
                              <w:ind w:left="221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350</w:t>
                            </w:r>
                          </w:p>
                        </w:tc>
                        <w:tc>
                          <w:tcPr>
                            <w:tcW w:w="691" w:type="dxa"/>
                          </w:tcPr>
                          <w:p>
                            <w:pPr>
                              <w:pStyle w:val="TableParagraph"/>
                              <w:spacing w:line="200" w:lineRule="exact" w:before="159"/>
                              <w:ind w:right="155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4900</w:t>
                            </w: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w:t>ПЕРЕЧЕНЬ ЛЕКАРСТВЕННЫХ ПРЕПАРАТОВ ДЛЯ МЕДИЦИНСКОГО </w:t>
      </w:r>
      <w:r>
        <w:rPr/>
        <w:t>ПРИМЕНЕНИЯ,</w:t>
      </w:r>
      <w:r>
        <w:rPr/>
        <w:t> ЗАРЕГИСТРИРОВАННЫХ НА ТЕРРИТОРИИ РОССИЙСКОЙ ФЕДЕРАЦИИ, С УКАЗАНИЕМ </w:t>
      </w:r>
      <w:r>
        <w:rPr/>
        <w:t>СРЕДНИ</w:t>
      </w:r>
      <w:r>
        <w:rPr/>
        <w:t>Х</w:t>
      </w:r>
      <w:r>
        <w:rPr/>
        <w:t> СУТОЧНЫХ И КУРСОВЫХ ДОЗ</w:t>
      </w:r>
    </w:p>
    <w:p>
      <w:pPr>
        <w:pStyle w:val="BodyText"/>
        <w:spacing w:before="43"/>
        <w:rPr>
          <w:b/>
          <w:sz w:val="20"/>
        </w:rPr>
      </w:pPr>
      <w:r>
        <w:rPr>
          <w:b/>
          <w:sz w:val="20"/>
        </w:rPr>
        <w:drawing>
          <wp:anchor distT="0" distB="0" distL="0" distR="0" allowOverlap="1" layoutInCell="1" locked="0" behindDoc="1" simplePos="0" relativeHeight="487589376">
            <wp:simplePos x="0" y="0"/>
            <wp:positionH relativeFrom="page">
              <wp:posOffset>6489553</wp:posOffset>
            </wp:positionH>
            <wp:positionV relativeFrom="paragraph">
              <wp:posOffset>189073</wp:posOffset>
            </wp:positionV>
            <wp:extent cx="54421" cy="77152"/>
            <wp:effectExtent l="0" t="0" r="0" b="0"/>
            <wp:wrapTopAndBottom/>
            <wp:docPr id="15" name="Image 1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5" name="Image 15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21" cy="771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0"/>
        </w:rPr>
        <w:drawing>
          <wp:anchor distT="0" distB="0" distL="0" distR="0" allowOverlap="1" layoutInCell="1" locked="0" behindDoc="1" simplePos="0" relativeHeight="487589888">
            <wp:simplePos x="0" y="0"/>
            <wp:positionH relativeFrom="page">
              <wp:posOffset>6897265</wp:posOffset>
            </wp:positionH>
            <wp:positionV relativeFrom="paragraph">
              <wp:posOffset>189073</wp:posOffset>
            </wp:positionV>
            <wp:extent cx="46048" cy="81438"/>
            <wp:effectExtent l="0" t="0" r="0" b="0"/>
            <wp:wrapTopAndBottom/>
            <wp:docPr id="16" name="Image 1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6" name="Image 16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048" cy="814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0"/>
        </w:rPr>
        <w:drawing>
          <wp:anchor distT="0" distB="0" distL="0" distR="0" allowOverlap="1" layoutInCell="1" locked="0" behindDoc="1" simplePos="0" relativeHeight="487590400">
            <wp:simplePos x="0" y="0"/>
            <wp:positionH relativeFrom="page">
              <wp:posOffset>3642812</wp:posOffset>
            </wp:positionH>
            <wp:positionV relativeFrom="paragraph">
              <wp:posOffset>503383</wp:posOffset>
            </wp:positionV>
            <wp:extent cx="41862" cy="81438"/>
            <wp:effectExtent l="0" t="0" r="0" b="0"/>
            <wp:wrapTopAndBottom/>
            <wp:docPr id="17" name="Image 17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7" name="Image 17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862" cy="814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112"/>
        <w:rPr>
          <w:b/>
          <w:sz w:val="20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spacing w:before="135"/>
        <w:rPr>
          <w:b/>
          <w:sz w:val="21"/>
        </w:rPr>
      </w:pPr>
    </w:p>
    <w:p>
      <w:pPr>
        <w:pStyle w:val="BodyText"/>
        <w:ind w:left="181"/>
      </w:pPr>
      <w:r>
        <w:rPr/>
        <w:t>L02BB</w:t>
      </w:r>
      <w:r>
        <w:rPr>
          <w:spacing w:val="15"/>
        </w:rPr>
        <w:t> </w:t>
      </w:r>
      <w:r>
        <w:rPr>
          <w:spacing w:val="-2"/>
        </w:rPr>
        <w:t>Антиандрогены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78"/>
      </w:pPr>
    </w:p>
    <w:p>
      <w:pPr>
        <w:pStyle w:val="BodyText"/>
        <w:spacing w:line="609" w:lineRule="auto" w:before="1"/>
        <w:ind w:left="181" w:right="7402"/>
      </w:pPr>
      <w:r>
        <w:rPr>
          <w:spacing w:val="-2"/>
        </w:rPr>
        <w:t>L03AA</w:t>
      </w:r>
      <w:r>
        <w:rPr>
          <w:spacing w:val="11"/>
        </w:rPr>
        <w:t> </w:t>
      </w:r>
      <w:r>
        <w:rPr>
          <w:spacing w:val="-2"/>
        </w:rPr>
        <w:t>Колониестимулирующие</w:t>
      </w:r>
      <w:r>
        <w:rPr>
          <w:spacing w:val="-11"/>
        </w:rPr>
        <w:t> </w:t>
      </w:r>
      <w:r>
        <w:rPr>
          <w:spacing w:val="-2"/>
        </w:rPr>
        <w:t>фактор</w:t>
      </w:r>
      <w:r>
        <w:rPr>
          <w:spacing w:val="-2"/>
        </w:rPr>
        <w:t>ы</w:t>
      </w:r>
      <w:r>
        <w:rPr>
          <w:spacing w:val="-2"/>
        </w:rPr>
        <w:t> </w:t>
      </w:r>
      <w:r>
        <w:rPr/>
        <w:t>M05BA</w:t>
      </w:r>
      <w:r>
        <w:rPr>
          <w:spacing w:val="-24"/>
        </w:rPr>
        <w:t> </w:t>
      </w:r>
      <w:r>
        <w:rPr/>
        <w:t>Бифосфонаты</w:t>
      </w:r>
    </w:p>
    <w:p>
      <w:pPr>
        <w:pStyle w:val="BodyText"/>
        <w:spacing w:after="0" w:line="609" w:lineRule="auto"/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before="154"/>
      </w:pPr>
    </w:p>
    <w:p>
      <w:pPr>
        <w:pStyle w:val="BodyText"/>
        <w:spacing w:line="280" w:lineRule="auto" w:before="1"/>
        <w:ind w:left="824" w:right="6728" w:hanging="644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2736">
                <wp:simplePos x="0" y="0"/>
                <wp:positionH relativeFrom="page">
                  <wp:posOffset>2643876</wp:posOffset>
                </wp:positionH>
                <wp:positionV relativeFrom="paragraph">
                  <wp:posOffset>-169850</wp:posOffset>
                </wp:positionV>
                <wp:extent cx="4397375" cy="1975485"/>
                <wp:effectExtent l="0" t="0" r="0" b="0"/>
                <wp:wrapNone/>
                <wp:docPr id="18" name="Textbox 1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8" name="Textbox 18"/>
                      <wps:cNvSpPr txBox="1"/>
                      <wps:spPr>
                        <a:xfrm>
                          <a:off x="0" y="0"/>
                          <a:ext cx="4397375" cy="19754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67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2516"/>
                              <w:gridCol w:w="1646"/>
                              <w:gridCol w:w="1205"/>
                              <w:gridCol w:w="773"/>
                              <w:gridCol w:w="664"/>
                            </w:tblGrid>
                            <w:tr>
                              <w:trPr>
                                <w:trHeight w:val="506" w:hRule="atLeast"/>
                              </w:trPr>
                              <w:tc>
                                <w:tcPr>
                                  <w:tcW w:w="2516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Золедроновая</w:t>
                                  </w:r>
                                  <w:r>
                                    <w:rPr>
                                      <w:spacing w:val="8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кислота</w:t>
                                  </w:r>
                                </w:p>
                              </w:tc>
                              <w:tc>
                                <w:tcPr>
                                  <w:tcW w:w="1646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right="18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0,0096</w:t>
                                  </w:r>
                                </w:p>
                              </w:tc>
                              <w:tc>
                                <w:tcPr>
                                  <w:tcW w:w="1205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right="342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773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17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664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44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48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795" w:hRule="atLeast"/>
                              </w:trPr>
                              <w:tc>
                                <w:tcPr>
                                  <w:tcW w:w="2516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Деносумаб</w:t>
                                  </w:r>
                                </w:p>
                              </w:tc>
                              <w:tc>
                                <w:tcPr>
                                  <w:tcW w:w="1646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right="18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0,018</w:t>
                                  </w:r>
                                </w:p>
                              </w:tc>
                              <w:tc>
                                <w:tcPr>
                                  <w:tcW w:w="1205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right="342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773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172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120</w:t>
                                  </w:r>
                                </w:p>
                              </w:tc>
                              <w:tc>
                                <w:tcPr>
                                  <w:tcW w:w="664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44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1440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772" w:hRule="atLeast"/>
                              </w:trPr>
                              <w:tc>
                                <w:tcPr>
                                  <w:tcW w:w="2516" w:type="dxa"/>
                                </w:tcPr>
                                <w:p>
                                  <w:pPr>
                                    <w:pStyle w:val="TableParagraph"/>
                                    <w:spacing w:before="46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40" w:lineRule="atLeast" w:before="1"/>
                                    <w:ind w:left="50" w:right="977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Самарий,</w:t>
                                  </w:r>
                                  <w:r>
                                    <w:rPr>
                                      <w:spacing w:val="-12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153S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m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 оксабифор(ТН)</w:t>
                                  </w:r>
                                </w:p>
                              </w:tc>
                              <w:tc>
                                <w:tcPr>
                                  <w:tcW w:w="1646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right="18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0,001</w:t>
                                  </w:r>
                                </w:p>
                              </w:tc>
                              <w:tc>
                                <w:tcPr>
                                  <w:tcW w:w="1205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right="260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МБк</w:t>
                                  </w:r>
                                </w:p>
                              </w:tc>
                              <w:tc>
                                <w:tcPr>
                                  <w:tcW w:w="773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17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2590</w:t>
                                  </w:r>
                                </w:p>
                              </w:tc>
                              <w:tc>
                                <w:tcPr>
                                  <w:tcW w:w="664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44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10360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32" w:hRule="atLeast"/>
                              </w:trPr>
                              <w:tc>
                                <w:tcPr>
                                  <w:tcW w:w="2516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Стронция</w:t>
                                  </w:r>
                                  <w:r>
                                    <w:rPr>
                                      <w:spacing w:val="-1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[89Sr]</w:t>
                                  </w:r>
                                  <w:r>
                                    <w:rPr>
                                      <w:spacing w:val="-1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хлорид</w:t>
                                  </w:r>
                                </w:p>
                              </w:tc>
                              <w:tc>
                                <w:tcPr>
                                  <w:tcW w:w="1646" w:type="dxa"/>
                                </w:tcPr>
                                <w:p>
                                  <w:pPr>
                                    <w:pStyle w:val="TableParagraph"/>
                                    <w:ind w:right="18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0,00028</w:t>
                                  </w:r>
                                </w:p>
                              </w:tc>
                              <w:tc>
                                <w:tcPr>
                                  <w:tcW w:w="1205" w:type="dxa"/>
                                </w:tcPr>
                                <w:p>
                                  <w:pPr>
                                    <w:pStyle w:val="TableParagraph"/>
                                    <w:ind w:right="260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МБк</w:t>
                                  </w:r>
                                </w:p>
                              </w:tc>
                              <w:tc>
                                <w:tcPr>
                                  <w:tcW w:w="773" w:type="dxa"/>
                                </w:tcPr>
                                <w:p>
                                  <w:pPr>
                                    <w:pStyle w:val="TableParagraph"/>
                                    <w:ind w:left="172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150</w:t>
                                  </w:r>
                                </w:p>
                              </w:tc>
                              <w:tc>
                                <w:tcPr>
                                  <w:tcW w:w="664" w:type="dxa"/>
                                </w:tcPr>
                                <w:p>
                                  <w:pPr>
                                    <w:pStyle w:val="TableParagraph"/>
                                    <w:ind w:left="44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600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06" w:hRule="atLeast"/>
                              </w:trPr>
                              <w:tc>
                                <w:tcPr>
                                  <w:tcW w:w="2516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00" w:lineRule="exact" w:before="0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Радия</w:t>
                                  </w: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хлорид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[223Ra]</w:t>
                                  </w:r>
                                </w:p>
                              </w:tc>
                              <w:tc>
                                <w:tcPr>
                                  <w:tcW w:w="1646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00" w:lineRule="exact" w:before="0"/>
                                    <w:ind w:right="18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0,0059</w:t>
                                  </w:r>
                                </w:p>
                              </w:tc>
                              <w:tc>
                                <w:tcPr>
                                  <w:tcW w:w="1205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00" w:lineRule="exact" w:before="0"/>
                                    <w:ind w:right="29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кБк</w:t>
                                  </w:r>
                                </w:p>
                              </w:tc>
                              <w:tc>
                                <w:tcPr>
                                  <w:tcW w:w="773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00" w:lineRule="exact" w:before="0"/>
                                    <w:ind w:left="17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3850</w:t>
                                  </w:r>
                                </w:p>
                              </w:tc>
                              <w:tc>
                                <w:tcPr>
                                  <w:tcW w:w="664" w:type="dxa"/>
                                </w:tcPr>
                                <w:p>
                                  <w:pPr>
                                    <w:pStyle w:val="TableParagraph"/>
                                    <w:spacing w:before="6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00" w:lineRule="exact" w:before="0"/>
                                    <w:ind w:left="44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23100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08.17926pt;margin-top:-13.374072pt;width:346.25pt;height:155.550pt;mso-position-horizontal-relative:page;mso-position-vertical-relative:paragraph;z-index:15732736" type="#_x0000_t202" id="docshape9" filled="false" stroked="false"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67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2516"/>
                        <w:gridCol w:w="1646"/>
                        <w:gridCol w:w="1205"/>
                        <w:gridCol w:w="773"/>
                        <w:gridCol w:w="664"/>
                      </w:tblGrid>
                      <w:tr>
                        <w:trPr>
                          <w:trHeight w:val="506" w:hRule="atLeast"/>
                        </w:trPr>
                        <w:tc>
                          <w:tcPr>
                            <w:tcW w:w="2516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Золедроновая</w:t>
                            </w:r>
                            <w:r>
                              <w:rPr>
                                <w:spacing w:val="8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кислота</w:t>
                            </w:r>
                          </w:p>
                        </w:tc>
                        <w:tc>
                          <w:tcPr>
                            <w:tcW w:w="1646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right="18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0,0096</w:t>
                            </w:r>
                          </w:p>
                        </w:tc>
                        <w:tc>
                          <w:tcPr>
                            <w:tcW w:w="1205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right="342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773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17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664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44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48</w:t>
                            </w:r>
                          </w:p>
                        </w:tc>
                      </w:tr>
                      <w:tr>
                        <w:trPr>
                          <w:trHeight w:val="795" w:hRule="atLeast"/>
                        </w:trPr>
                        <w:tc>
                          <w:tcPr>
                            <w:tcW w:w="2516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Деносумаб</w:t>
                            </w:r>
                          </w:p>
                        </w:tc>
                        <w:tc>
                          <w:tcPr>
                            <w:tcW w:w="1646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right="18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0,018</w:t>
                            </w:r>
                          </w:p>
                        </w:tc>
                        <w:tc>
                          <w:tcPr>
                            <w:tcW w:w="1205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right="342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773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172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120</w:t>
                            </w:r>
                          </w:p>
                        </w:tc>
                        <w:tc>
                          <w:tcPr>
                            <w:tcW w:w="664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44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1440</w:t>
                            </w:r>
                          </w:p>
                        </w:tc>
                      </w:tr>
                      <w:tr>
                        <w:trPr>
                          <w:trHeight w:val="772" w:hRule="atLeast"/>
                        </w:trPr>
                        <w:tc>
                          <w:tcPr>
                            <w:tcW w:w="2516" w:type="dxa"/>
                          </w:tcPr>
                          <w:p>
                            <w:pPr>
                              <w:pStyle w:val="TableParagraph"/>
                              <w:spacing w:before="46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40" w:lineRule="atLeast" w:before="1"/>
                              <w:ind w:left="50" w:right="977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Самарий,</w:t>
                            </w:r>
                            <w:r>
                              <w:rPr>
                                <w:spacing w:val="-12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153S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m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 оксабифор(ТН)</w:t>
                            </w:r>
                          </w:p>
                        </w:tc>
                        <w:tc>
                          <w:tcPr>
                            <w:tcW w:w="1646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right="18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0,001</w:t>
                            </w:r>
                          </w:p>
                        </w:tc>
                        <w:tc>
                          <w:tcPr>
                            <w:tcW w:w="1205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right="260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МБк</w:t>
                            </w:r>
                          </w:p>
                        </w:tc>
                        <w:tc>
                          <w:tcPr>
                            <w:tcW w:w="773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17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2590</w:t>
                            </w:r>
                          </w:p>
                        </w:tc>
                        <w:tc>
                          <w:tcPr>
                            <w:tcW w:w="664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44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10360</w:t>
                            </w:r>
                          </w:p>
                        </w:tc>
                      </w:tr>
                      <w:tr>
                        <w:trPr>
                          <w:trHeight w:val="532" w:hRule="atLeast"/>
                        </w:trPr>
                        <w:tc>
                          <w:tcPr>
                            <w:tcW w:w="2516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Стронция</w:t>
                            </w:r>
                            <w:r>
                              <w:rPr>
                                <w:spacing w:val="-1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[89Sr]</w:t>
                            </w:r>
                            <w:r>
                              <w:rPr>
                                <w:spacing w:val="-1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хлорид</w:t>
                            </w:r>
                          </w:p>
                        </w:tc>
                        <w:tc>
                          <w:tcPr>
                            <w:tcW w:w="1646" w:type="dxa"/>
                          </w:tcPr>
                          <w:p>
                            <w:pPr>
                              <w:pStyle w:val="TableParagraph"/>
                              <w:ind w:right="18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0,00028</w:t>
                            </w:r>
                          </w:p>
                        </w:tc>
                        <w:tc>
                          <w:tcPr>
                            <w:tcW w:w="1205" w:type="dxa"/>
                          </w:tcPr>
                          <w:p>
                            <w:pPr>
                              <w:pStyle w:val="TableParagraph"/>
                              <w:ind w:right="260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МБк</w:t>
                            </w:r>
                          </w:p>
                        </w:tc>
                        <w:tc>
                          <w:tcPr>
                            <w:tcW w:w="773" w:type="dxa"/>
                          </w:tcPr>
                          <w:p>
                            <w:pPr>
                              <w:pStyle w:val="TableParagraph"/>
                              <w:ind w:left="172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150</w:t>
                            </w:r>
                          </w:p>
                        </w:tc>
                        <w:tc>
                          <w:tcPr>
                            <w:tcW w:w="664" w:type="dxa"/>
                          </w:tcPr>
                          <w:p>
                            <w:pPr>
                              <w:pStyle w:val="TableParagraph"/>
                              <w:ind w:left="44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600</w:t>
                            </w:r>
                          </w:p>
                        </w:tc>
                      </w:tr>
                      <w:tr>
                        <w:trPr>
                          <w:trHeight w:val="506" w:hRule="atLeast"/>
                        </w:trPr>
                        <w:tc>
                          <w:tcPr>
                            <w:tcW w:w="2516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00" w:lineRule="exact" w:before="0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Радия</w:t>
                            </w:r>
                            <w:r>
                              <w:rPr>
                                <w:spacing w:val="-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хлорид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[223Ra]</w:t>
                            </w:r>
                          </w:p>
                        </w:tc>
                        <w:tc>
                          <w:tcPr>
                            <w:tcW w:w="1646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00" w:lineRule="exact" w:before="0"/>
                              <w:ind w:right="18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0,0059</w:t>
                            </w:r>
                          </w:p>
                        </w:tc>
                        <w:tc>
                          <w:tcPr>
                            <w:tcW w:w="1205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00" w:lineRule="exact" w:before="0"/>
                              <w:ind w:right="29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кБк</w:t>
                            </w:r>
                          </w:p>
                        </w:tc>
                        <w:tc>
                          <w:tcPr>
                            <w:tcW w:w="773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00" w:lineRule="exact" w:before="0"/>
                              <w:ind w:left="17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3850</w:t>
                            </w:r>
                          </w:p>
                        </w:tc>
                        <w:tc>
                          <w:tcPr>
                            <w:tcW w:w="664" w:type="dxa"/>
                          </w:tcPr>
                          <w:p>
                            <w:pPr>
                              <w:pStyle w:val="TableParagraph"/>
                              <w:spacing w:before="6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00" w:lineRule="exact" w:before="0"/>
                              <w:ind w:left="44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23100</w:t>
                            </w: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w:t>M05BX</w:t>
      </w:r>
      <w:r>
        <w:rPr>
          <w:spacing w:val="-9"/>
        </w:rPr>
        <w:t> </w:t>
      </w:r>
      <w:r>
        <w:rPr/>
        <w:t>Другие препараты, влияющие </w:t>
      </w:r>
      <w:r>
        <w:rPr/>
        <w:t>на</w:t>
      </w:r>
      <w:r>
        <w:rPr/>
        <w:t> </w:t>
      </w:r>
      <w:r>
        <w:rPr>
          <w:spacing w:val="-2"/>
        </w:rPr>
        <w:t>структуру</w:t>
      </w:r>
      <w:r>
        <w:rPr>
          <w:spacing w:val="-8"/>
        </w:rPr>
        <w:t> </w:t>
      </w:r>
      <w:r>
        <w:rPr>
          <w:spacing w:val="-2"/>
        </w:rPr>
        <w:t>и</w:t>
      </w:r>
      <w:r>
        <w:rPr>
          <w:spacing w:val="-8"/>
        </w:rPr>
        <w:t> </w:t>
      </w:r>
      <w:r>
        <w:rPr>
          <w:spacing w:val="-2"/>
        </w:rPr>
        <w:t>минерализацию</w:t>
      </w:r>
      <w:r>
        <w:rPr>
          <w:spacing w:val="-8"/>
        </w:rPr>
        <w:t> </w:t>
      </w:r>
      <w:r>
        <w:rPr>
          <w:spacing w:val="-2"/>
        </w:rPr>
        <w:t>костей</w:t>
      </w:r>
    </w:p>
    <w:p>
      <w:pPr>
        <w:pStyle w:val="BodyText"/>
        <w:spacing w:before="65"/>
      </w:pPr>
    </w:p>
    <w:p>
      <w:pPr>
        <w:pStyle w:val="BodyText"/>
        <w:spacing w:line="264" w:lineRule="auto"/>
        <w:ind w:left="824" w:right="6728" w:hanging="644"/>
      </w:pPr>
      <w:r>
        <w:rPr>
          <w:spacing w:val="-2"/>
        </w:rPr>
        <w:t>V10BX</w:t>
      </w:r>
      <w:r>
        <w:rPr>
          <w:spacing w:val="-12"/>
        </w:rPr>
        <w:t> </w:t>
      </w:r>
      <w:r>
        <w:rPr>
          <w:spacing w:val="-2"/>
        </w:rPr>
        <w:t>Разные</w:t>
      </w:r>
      <w:r>
        <w:rPr>
          <w:spacing w:val="-11"/>
        </w:rPr>
        <w:t> </w:t>
      </w:r>
      <w:r>
        <w:rPr>
          <w:spacing w:val="-2"/>
        </w:rPr>
        <w:t>радиофармацевтически</w:t>
      </w:r>
      <w:r>
        <w:rPr>
          <w:spacing w:val="-2"/>
        </w:rPr>
        <w:t>е</w:t>
      </w:r>
      <w:r>
        <w:rPr>
          <w:spacing w:val="-2"/>
        </w:rPr>
        <w:t> </w:t>
      </w:r>
      <w:r>
        <w:rPr/>
        <w:t>средства для уменьшения боли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169"/>
      </w:pPr>
    </w:p>
    <w:p>
      <w:pPr>
        <w:pStyle w:val="BodyText"/>
        <w:ind w:left="181"/>
      </w:pPr>
      <w:r>
        <w:rPr>
          <w:spacing w:val="-2"/>
        </w:rPr>
        <w:t>V10XX</w:t>
      </w:r>
      <w:r>
        <w:rPr>
          <w:spacing w:val="-1"/>
        </w:rPr>
        <w:t> </w:t>
      </w:r>
      <w:r>
        <w:rPr>
          <w:spacing w:val="-2"/>
        </w:rPr>
        <w:t>Разные</w:t>
      </w:r>
      <w:r>
        <w:rPr>
          <w:spacing w:val="-7"/>
        </w:rPr>
        <w:t> </w:t>
      </w:r>
      <w:r>
        <w:rPr>
          <w:spacing w:val="-2"/>
        </w:rPr>
        <w:t>терапевтические</w:t>
      </w:r>
    </w:p>
    <w:p>
      <w:pPr>
        <w:pStyle w:val="BodyText"/>
        <w:spacing w:before="36"/>
        <w:ind w:left="824"/>
      </w:pPr>
      <w:r>
        <w:rPr>
          <w:spacing w:val="-4"/>
        </w:rPr>
        <w:t>радиофармацевтические</w:t>
      </w:r>
      <w:r>
        <w:rPr>
          <w:spacing w:val="30"/>
        </w:rPr>
        <w:t> </w:t>
      </w:r>
      <w:r>
        <w:rPr>
          <w:spacing w:val="-2"/>
        </w:rPr>
        <w:t>средства</w:t>
      </w:r>
    </w:p>
    <w:p>
      <w:pPr>
        <w:pStyle w:val="BodyText"/>
        <w:rPr>
          <w:sz w:val="20"/>
        </w:rPr>
      </w:pPr>
    </w:p>
    <w:p>
      <w:pPr>
        <w:pStyle w:val="BodyText"/>
        <w:spacing w:before="229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91424">
                <wp:simplePos x="0" y="0"/>
                <wp:positionH relativeFrom="page">
                  <wp:posOffset>285750</wp:posOffset>
                </wp:positionH>
                <wp:positionV relativeFrom="paragraph">
                  <wp:posOffset>306739</wp:posOffset>
                </wp:positionV>
                <wp:extent cx="1102360" cy="1270"/>
                <wp:effectExtent l="0" t="0" r="0" b="0"/>
                <wp:wrapTopAndBottom/>
                <wp:docPr id="19" name="Graphic 1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9" name="Graphic 19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24.1527pt;width:86.8pt;height:.1pt;mso-position-horizontal-relative:page;mso-position-vertical-relative:paragraph;z-index:-15725056;mso-wrap-distance-left:0;mso-wrap-distance-right:0" id="docshape10" coordorigin="450,483" coordsize="1736,0" path="m450,483l2185,483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line="343" w:lineRule="auto" w:before="71"/>
        <w:ind w:left="167" w:firstLine="431"/>
      </w:pPr>
      <w:r>
        <w:rPr>
          <w:position w:val="2"/>
        </w:rPr>
        <w:drawing>
          <wp:inline distT="0" distB="0" distL="0" distR="0">
            <wp:extent cx="43656" cy="85164"/>
            <wp:effectExtent l="0" t="0" r="0" b="0"/>
            <wp:docPr id="20" name="Image 2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0" name="Image 20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656" cy="851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Международное</w:t>
      </w:r>
      <w:r>
        <w:rPr>
          <w:spacing w:val="40"/>
        </w:rPr>
        <w:t> </w:t>
      </w:r>
      <w:r>
        <w:rPr/>
        <w:t>непатентованное,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группировочное,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химическое,</w:t>
      </w:r>
      <w:r>
        <w:rPr>
          <w:spacing w:val="40"/>
        </w:rPr>
        <w:t> </w:t>
      </w:r>
      <w:r>
        <w:rPr/>
        <w:t>а</w:t>
      </w:r>
      <w:r>
        <w:rPr>
          <w:spacing w:val="40"/>
        </w:rPr>
        <w:t> </w:t>
      </w:r>
      <w:r>
        <w:rPr/>
        <w:t>в</w:t>
      </w:r>
      <w:r>
        <w:rPr>
          <w:spacing w:val="40"/>
        </w:rPr>
        <w:t> </w:t>
      </w:r>
      <w:r>
        <w:rPr/>
        <w:t>случаях</w:t>
      </w:r>
      <w:r>
        <w:rPr>
          <w:spacing w:val="40"/>
        </w:rPr>
        <w:t> </w:t>
      </w:r>
      <w:r>
        <w:rPr/>
        <w:t>их</w:t>
      </w:r>
      <w:r>
        <w:rPr>
          <w:spacing w:val="40"/>
        </w:rPr>
        <w:t> </w:t>
      </w:r>
      <w:r>
        <w:rPr/>
        <w:t>отсутствия</w:t>
      </w:r>
      <w:r>
        <w:rPr>
          <w:spacing w:val="40"/>
        </w:rPr>
        <w:t> </w:t>
      </w:r>
      <w:r>
        <w:rPr/>
        <w:t>-</w:t>
      </w:r>
      <w:r>
        <w:rPr>
          <w:spacing w:val="40"/>
        </w:rPr>
        <w:t> </w:t>
      </w:r>
      <w:r>
        <w:rPr/>
        <w:t>торгов</w:t>
      </w:r>
      <w:r>
        <w:rPr/>
        <w:t>ое</w:t>
      </w:r>
      <w:r>
        <w:rPr/>
        <w:t> наименование лекарственного препарата.</w:t>
      </w:r>
    </w:p>
    <w:p>
      <w:pPr>
        <w:pStyle w:val="BodyText"/>
        <w:spacing w:before="215"/>
        <w:ind w:left="598"/>
      </w:pPr>
      <w:r>
        <w:rPr>
          <w:position w:val="2"/>
        </w:rPr>
        <w:drawing>
          <wp:inline distT="0" distB="0" distL="0" distR="0">
            <wp:extent cx="56753" cy="80682"/>
            <wp:effectExtent l="0" t="0" r="0" b="0"/>
            <wp:docPr id="21" name="Image 2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1" name="Image 21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753" cy="806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</w:r>
      <w:r>
        <w:rPr>
          <w:rFonts w:ascii="Times New Roman" w:hAnsi="Times New Roman"/>
          <w:spacing w:val="40"/>
          <w:sz w:val="20"/>
        </w:rPr>
        <w:t> </w:t>
      </w:r>
      <w:r>
        <w:rPr/>
        <w:t>Средняя суточная доза.</w:t>
      </w:r>
    </w:p>
    <w:p>
      <w:pPr>
        <w:pStyle w:val="BodyText"/>
        <w:spacing w:before="163"/>
      </w:pPr>
    </w:p>
    <w:p>
      <w:pPr>
        <w:pStyle w:val="BodyText"/>
        <w:ind w:left="591"/>
      </w:pPr>
      <w:r>
        <w:rPr>
          <w:position w:val="3"/>
        </w:rPr>
        <w:drawing>
          <wp:inline distT="0" distB="0" distL="0" distR="0">
            <wp:extent cx="48021" cy="81616"/>
            <wp:effectExtent l="0" t="0" r="0" b="0"/>
            <wp:docPr id="22" name="Image 2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2" name="Image 22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021" cy="816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Средняя курсовая доза.</w:t>
      </w:r>
    </w:p>
    <w:p>
      <w:pPr>
        <w:pStyle w:val="BodyText"/>
        <w:spacing w:before="73"/>
        <w:rPr>
          <w:sz w:val="21"/>
        </w:rPr>
      </w:pPr>
    </w:p>
    <w:p>
      <w:pPr>
        <w:pStyle w:val="Heading1"/>
        <w:numPr>
          <w:ilvl w:val="0"/>
          <w:numId w:val="2"/>
        </w:numPr>
        <w:tabs>
          <w:tab w:pos="1068" w:val="left" w:leader="none"/>
        </w:tabs>
        <w:spacing w:line="254" w:lineRule="auto" w:before="0" w:after="0"/>
        <w:ind w:left="167" w:right="16" w:firstLine="606"/>
        <w:jc w:val="left"/>
      </w:pPr>
      <w:r>
        <w:rPr/>
        <w:t>ВИДЫ</w:t>
      </w:r>
      <w:r>
        <w:rPr>
          <w:spacing w:val="40"/>
        </w:rPr>
        <w:t> </w:t>
      </w:r>
      <w:r>
        <w:rPr/>
        <w:t>ЛЕЧЕБНОГО</w:t>
      </w:r>
      <w:r>
        <w:rPr>
          <w:spacing w:val="40"/>
        </w:rPr>
        <w:t> </w:t>
      </w:r>
      <w:r>
        <w:rPr/>
        <w:t>ПИТАНИЯ,</w:t>
      </w:r>
      <w:r>
        <w:rPr>
          <w:spacing w:val="40"/>
        </w:rPr>
        <w:t> </w:t>
      </w:r>
      <w:r>
        <w:rPr/>
        <w:t>ВКЛЮЧАЯ</w:t>
      </w:r>
      <w:r>
        <w:rPr>
          <w:spacing w:val="40"/>
        </w:rPr>
        <w:t> </w:t>
      </w:r>
      <w:r>
        <w:rPr/>
        <w:t>СПЕЦИАЛИЗИРОВАННЫЕ</w:t>
      </w:r>
      <w:r>
        <w:rPr>
          <w:spacing w:val="40"/>
        </w:rPr>
        <w:t> </w:t>
      </w:r>
      <w:r>
        <w:rPr/>
        <w:t>ПРОДУКТЫ</w:t>
      </w:r>
      <w:r>
        <w:rPr>
          <w:spacing w:val="40"/>
        </w:rPr>
        <w:t> </w:t>
      </w:r>
      <w:r>
        <w:rPr/>
        <w:t>ЛЕЧЕБНОГ</w:t>
      </w:r>
      <w:r>
        <w:rPr/>
        <w:t>О</w:t>
      </w:r>
      <w:r>
        <w:rPr/>
        <w:t> </w:t>
      </w:r>
      <w:r>
        <w:rPr>
          <w:spacing w:val="-2"/>
        </w:rPr>
        <w:t>ПИТАНИЯ</w:t>
      </w:r>
    </w:p>
    <w:p>
      <w:pPr>
        <w:pStyle w:val="ListParagraph"/>
        <w:numPr>
          <w:ilvl w:val="1"/>
          <w:numId w:val="2"/>
        </w:numPr>
        <w:tabs>
          <w:tab w:pos="561" w:val="left" w:leader="none"/>
        </w:tabs>
        <w:spacing w:line="240" w:lineRule="auto" w:before="212" w:after="0"/>
        <w:ind w:left="561" w:right="0" w:hanging="379"/>
        <w:jc w:val="left"/>
        <w:rPr>
          <w:sz w:val="19"/>
        </w:rPr>
      </w:pPr>
      <w:r>
        <w:rPr>
          <w:sz w:val="19"/>
        </w:rPr>
        <w:t>Лечебное</w:t>
      </w:r>
      <w:r>
        <w:rPr>
          <w:spacing w:val="8"/>
          <w:sz w:val="19"/>
        </w:rPr>
        <w:t> </w:t>
      </w:r>
      <w:r>
        <w:rPr>
          <w:spacing w:val="-2"/>
          <w:sz w:val="19"/>
        </w:rPr>
        <w:t>питание</w:t>
      </w:r>
    </w:p>
    <w:p>
      <w:pPr>
        <w:pStyle w:val="BodyText"/>
        <w:tabs>
          <w:tab w:pos="6061" w:val="left" w:leader="none"/>
          <w:tab w:pos="9018" w:val="right" w:leader="none"/>
        </w:tabs>
        <w:spacing w:line="297" w:lineRule="auto" w:before="51"/>
        <w:ind w:left="182" w:right="1719"/>
      </w:pPr>
      <w:r>
        <w:rPr/>
        <w:t>Наименование вида лечебного питания</w:t>
      </w:r>
      <w:r>
        <w:rPr>
          <w:spacing w:val="-13"/>
        </w:rPr>
        <w:t> </w:t>
      </w:r>
      <w:r>
        <w:rPr/>
        <w:t>Усредненный показатель частоты предоставления</w:t>
      </w:r>
      <w:r>
        <w:rPr>
          <w:spacing w:val="-13"/>
        </w:rPr>
        <w:t> </w:t>
      </w:r>
      <w:r>
        <w:rPr/>
        <w:t>Количеств</w:t>
      </w:r>
      <w:r>
        <w:rPr/>
        <w:t>о</w:t>
      </w:r>
      <w:r>
        <w:rPr/>
        <w:t> Основной вариант стандартной диеты</w:t>
        <w:tab/>
      </w:r>
      <w:r>
        <w:rPr>
          <w:spacing w:val="-10"/>
        </w:rPr>
        <w:t>1</w:t>
      </w:r>
      <w:r>
        <w:rPr>
          <w:rFonts w:ascii="Times New Roman" w:hAnsi="Times New Roman"/>
        </w:rPr>
        <w:tab/>
      </w:r>
      <w:r>
        <w:rPr>
          <w:spacing w:val="-10"/>
        </w:rPr>
        <w:t>5</w:t>
      </w:r>
    </w:p>
    <w:p>
      <w:pPr>
        <w:pStyle w:val="BodyText"/>
      </w:pPr>
    </w:p>
    <w:p>
      <w:pPr>
        <w:pStyle w:val="BodyText"/>
        <w:spacing w:before="188"/>
      </w:pPr>
    </w:p>
    <w:p>
      <w:pPr>
        <w:spacing w:line="287" w:lineRule="exact" w:before="0"/>
        <w:ind w:left="0" w:right="16" w:firstLine="0"/>
        <w:jc w:val="right"/>
        <w:rPr>
          <w:b/>
          <w:sz w:val="29"/>
        </w:rPr>
      </w:pPr>
      <w:r>
        <w:rPr>
          <w:b/>
          <w:sz w:val="29"/>
        </w:rPr>
        <w:t>Приложение</w:t>
      </w:r>
      <w:r>
        <w:rPr>
          <w:b/>
          <w:spacing w:val="-6"/>
          <w:sz w:val="29"/>
        </w:rPr>
        <w:t> </w:t>
      </w:r>
      <w:r>
        <w:rPr>
          <w:b/>
          <w:sz w:val="29"/>
        </w:rPr>
        <w:t>N</w:t>
      </w:r>
      <w:r>
        <w:rPr>
          <w:b/>
          <w:spacing w:val="-6"/>
          <w:sz w:val="29"/>
        </w:rPr>
        <w:t> </w:t>
      </w:r>
      <w:r>
        <w:rPr>
          <w:b/>
          <w:spacing w:val="-10"/>
          <w:sz w:val="29"/>
        </w:rPr>
        <w:t>2</w:t>
      </w:r>
    </w:p>
    <w:p>
      <w:pPr>
        <w:spacing w:line="177" w:lineRule="auto" w:before="24"/>
        <w:ind w:left="6469" w:right="16" w:firstLine="3345"/>
        <w:jc w:val="right"/>
        <w:rPr>
          <w:b/>
          <w:sz w:val="29"/>
        </w:rPr>
      </w:pPr>
      <w:r>
        <w:rPr>
          <w:b/>
          <w:sz w:val="29"/>
        </w:rPr>
        <w:t>к</w:t>
      </w:r>
      <w:r>
        <w:rPr>
          <w:b/>
          <w:spacing w:val="-21"/>
          <w:sz w:val="29"/>
        </w:rPr>
        <w:t> </w:t>
      </w:r>
      <w:r>
        <w:rPr>
          <w:b/>
          <w:sz w:val="29"/>
        </w:rPr>
        <w:t>приказ</w:t>
      </w:r>
      <w:r>
        <w:rPr>
          <w:b/>
          <w:sz w:val="29"/>
        </w:rPr>
        <w:t>у</w:t>
      </w:r>
      <w:r>
        <w:rPr>
          <w:b/>
          <w:sz w:val="29"/>
        </w:rPr>
        <w:t> Министерства</w:t>
      </w:r>
      <w:r>
        <w:rPr>
          <w:b/>
          <w:spacing w:val="-10"/>
          <w:sz w:val="29"/>
        </w:rPr>
        <w:t> </w:t>
      </w:r>
      <w:r>
        <w:rPr>
          <w:b/>
          <w:sz w:val="29"/>
        </w:rPr>
        <w:t>здравоохранени</w:t>
      </w:r>
      <w:r>
        <w:rPr>
          <w:b/>
          <w:sz w:val="29"/>
        </w:rPr>
        <w:t>я</w:t>
      </w:r>
      <w:r>
        <w:rPr>
          <w:b/>
          <w:sz w:val="29"/>
        </w:rPr>
        <w:t> Российской Федерации</w:t>
      </w:r>
    </w:p>
    <w:p>
      <w:pPr>
        <w:spacing w:line="257" w:lineRule="exact" w:before="0"/>
        <w:ind w:left="0" w:right="16" w:firstLine="0"/>
        <w:jc w:val="right"/>
        <w:rPr>
          <w:b/>
          <w:sz w:val="29"/>
        </w:rPr>
      </w:pPr>
      <w:r>
        <w:rPr>
          <w:b/>
          <w:sz w:val="29"/>
        </w:rPr>
        <w:t>от</w:t>
      </w:r>
      <w:r>
        <w:rPr>
          <w:b/>
          <w:spacing w:val="-4"/>
          <w:sz w:val="29"/>
        </w:rPr>
        <w:t> </w:t>
      </w:r>
      <w:r>
        <w:rPr>
          <w:b/>
          <w:sz w:val="29"/>
        </w:rPr>
        <w:t>8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февраля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2022</w:t>
      </w:r>
      <w:r>
        <w:rPr>
          <w:b/>
          <w:spacing w:val="-4"/>
          <w:sz w:val="29"/>
        </w:rPr>
        <w:t> </w:t>
      </w:r>
      <w:r>
        <w:rPr>
          <w:b/>
          <w:sz w:val="29"/>
        </w:rPr>
        <w:t>года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N</w:t>
      </w:r>
      <w:r>
        <w:rPr>
          <w:b/>
          <w:spacing w:val="-3"/>
          <w:sz w:val="29"/>
        </w:rPr>
        <w:t> </w:t>
      </w:r>
      <w:r>
        <w:rPr>
          <w:b/>
          <w:spacing w:val="-5"/>
          <w:sz w:val="29"/>
        </w:rPr>
        <w:t>63н</w:t>
      </w:r>
    </w:p>
    <w:p>
      <w:pPr>
        <w:pStyle w:val="BodyText"/>
        <w:rPr>
          <w:b/>
          <w:sz w:val="29"/>
        </w:rPr>
      </w:pPr>
    </w:p>
    <w:p>
      <w:pPr>
        <w:pStyle w:val="BodyText"/>
        <w:spacing w:before="64"/>
        <w:rPr>
          <w:b/>
          <w:sz w:val="29"/>
        </w:rPr>
      </w:pPr>
    </w:p>
    <w:p>
      <w:pPr>
        <w:pStyle w:val="Heading1"/>
        <w:spacing w:line="254" w:lineRule="auto"/>
        <w:ind w:left="3913" w:hanging="2951"/>
      </w:pPr>
      <w:r>
        <w:rPr/>
        <w:t>СТАНДАРТ</w:t>
      </w:r>
      <w:r>
        <w:rPr>
          <w:spacing w:val="-15"/>
        </w:rPr>
        <w:t> </w:t>
      </w:r>
      <w:r>
        <w:rPr/>
        <w:t>МЕДИЦИНСКОЙ</w:t>
      </w:r>
      <w:r>
        <w:rPr>
          <w:spacing w:val="-15"/>
        </w:rPr>
        <w:t> </w:t>
      </w:r>
      <w:r>
        <w:rPr/>
        <w:t>ПОМОЩИ</w:t>
      </w:r>
      <w:r>
        <w:rPr>
          <w:spacing w:val="-14"/>
        </w:rPr>
        <w:t> </w:t>
      </w:r>
      <w:r>
        <w:rPr/>
        <w:t>ВЗРОСЛЫМ</w:t>
      </w:r>
      <w:r>
        <w:rPr>
          <w:spacing w:val="-15"/>
        </w:rPr>
        <w:t> </w:t>
      </w:r>
      <w:r>
        <w:rPr/>
        <w:t>ПРИ</w:t>
      </w:r>
      <w:r>
        <w:rPr>
          <w:spacing w:val="-14"/>
        </w:rPr>
        <w:t> </w:t>
      </w:r>
      <w:r>
        <w:rPr/>
        <w:t>РАКЕ</w:t>
      </w:r>
      <w:r>
        <w:rPr>
          <w:spacing w:val="-15"/>
        </w:rPr>
        <w:t> </w:t>
      </w:r>
      <w:r>
        <w:rPr/>
        <w:t>ПРЕДСТАТЕЛЬНОЙ</w:t>
      </w:r>
      <w:r>
        <w:rPr>
          <w:spacing w:val="-15"/>
        </w:rPr>
        <w:t> </w:t>
      </w:r>
      <w:r>
        <w:rPr/>
        <w:t>ЖЕЛЕЗ</w:t>
      </w:r>
      <w:r>
        <w:rPr/>
        <w:t>Ы</w:t>
      </w:r>
      <w:r>
        <w:rPr/>
        <w:t> (ДИСПАНСЕРНОЕ НАБЛЮДЕНИЕ)</w:t>
      </w:r>
    </w:p>
    <w:p>
      <w:pPr>
        <w:pStyle w:val="BodyText"/>
        <w:rPr>
          <w:b/>
          <w:sz w:val="21"/>
        </w:rPr>
      </w:pPr>
    </w:p>
    <w:p>
      <w:pPr>
        <w:pStyle w:val="BodyText"/>
        <w:spacing w:before="194"/>
        <w:rPr>
          <w:b/>
          <w:sz w:val="21"/>
        </w:rPr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Возрастная</w:t>
      </w:r>
      <w:r>
        <w:rPr>
          <w:b/>
          <w:spacing w:val="18"/>
          <w:sz w:val="19"/>
        </w:rPr>
        <w:t> </w:t>
      </w:r>
      <w:r>
        <w:rPr>
          <w:b/>
          <w:sz w:val="19"/>
        </w:rPr>
        <w:t>категория</w:t>
      </w:r>
      <w:r>
        <w:rPr>
          <w:b/>
          <w:spacing w:val="19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9"/>
          <w:sz w:val="19"/>
        </w:rPr>
        <w:t> </w:t>
      </w:r>
      <w:r>
        <w:rPr>
          <w:spacing w:val="-2"/>
          <w:sz w:val="19"/>
        </w:rPr>
        <w:t>взрослые</w:t>
      </w:r>
    </w:p>
    <w:p>
      <w:pPr>
        <w:pStyle w:val="BodyText"/>
        <w:spacing w:before="58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Пол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2"/>
          <w:sz w:val="19"/>
        </w:rPr>
        <w:t> </w:t>
      </w:r>
      <w:r>
        <w:rPr>
          <w:spacing w:val="-2"/>
          <w:sz w:val="19"/>
        </w:rPr>
        <w:t>мужской</w:t>
      </w:r>
    </w:p>
    <w:p>
      <w:pPr>
        <w:pStyle w:val="BodyText"/>
        <w:spacing w:before="43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Вид</w:t>
      </w:r>
      <w:r>
        <w:rPr>
          <w:b/>
          <w:spacing w:val="18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9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8"/>
          <w:sz w:val="19"/>
        </w:rPr>
        <w:t> </w:t>
      </w:r>
      <w:r>
        <w:rPr>
          <w:sz w:val="19"/>
        </w:rPr>
        <w:t>первичная</w:t>
      </w:r>
      <w:r>
        <w:rPr>
          <w:spacing w:val="19"/>
          <w:sz w:val="19"/>
        </w:rPr>
        <w:t> </w:t>
      </w:r>
      <w:r>
        <w:rPr>
          <w:sz w:val="19"/>
        </w:rPr>
        <w:t>медико-санитарная</w:t>
      </w:r>
      <w:r>
        <w:rPr>
          <w:spacing w:val="18"/>
          <w:sz w:val="19"/>
        </w:rPr>
        <w:t> </w:t>
      </w:r>
      <w:r>
        <w:rPr>
          <w:spacing w:val="-2"/>
          <w:sz w:val="19"/>
        </w:rPr>
        <w:t>помощь</w:t>
      </w:r>
    </w:p>
    <w:p>
      <w:pPr>
        <w:pStyle w:val="BodyText"/>
        <w:spacing w:before="58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Условия</w:t>
      </w:r>
      <w:r>
        <w:rPr>
          <w:b/>
          <w:spacing w:val="13"/>
          <w:sz w:val="19"/>
        </w:rPr>
        <w:t> </w:t>
      </w:r>
      <w:r>
        <w:rPr>
          <w:b/>
          <w:sz w:val="19"/>
        </w:rPr>
        <w:t>оказания</w:t>
      </w:r>
      <w:r>
        <w:rPr>
          <w:b/>
          <w:spacing w:val="13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3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4"/>
          <w:sz w:val="19"/>
        </w:rPr>
        <w:t> </w:t>
      </w:r>
      <w:r>
        <w:rPr>
          <w:spacing w:val="-2"/>
          <w:sz w:val="19"/>
        </w:rPr>
        <w:t>амбулаторно</w:t>
      </w:r>
    </w:p>
    <w:p>
      <w:pPr>
        <w:pStyle w:val="BodyText"/>
        <w:spacing w:before="43"/>
      </w:pPr>
    </w:p>
    <w:p>
      <w:pPr>
        <w:pStyle w:val="Heading2"/>
        <w:spacing w:before="1"/>
        <w:rPr>
          <w:b w:val="0"/>
        </w:rPr>
      </w:pPr>
      <w:r>
        <w:rPr/>
        <w:t>Форма</w:t>
      </w:r>
      <w:r>
        <w:rPr>
          <w:spacing w:val="14"/>
        </w:rPr>
        <w:t> </w:t>
      </w:r>
      <w:r>
        <w:rPr/>
        <w:t>оказания</w:t>
      </w:r>
      <w:r>
        <w:rPr>
          <w:spacing w:val="15"/>
        </w:rPr>
        <w:t> </w:t>
      </w:r>
      <w:r>
        <w:rPr/>
        <w:t>медицинской</w:t>
      </w:r>
      <w:r>
        <w:rPr>
          <w:spacing w:val="15"/>
        </w:rPr>
        <w:t> </w:t>
      </w:r>
      <w:r>
        <w:rPr/>
        <w:t>помощи:</w:t>
      </w:r>
      <w:r>
        <w:rPr>
          <w:spacing w:val="15"/>
        </w:rPr>
        <w:t> </w:t>
      </w:r>
      <w:r>
        <w:rPr>
          <w:b w:val="0"/>
          <w:spacing w:val="-2"/>
        </w:rPr>
        <w:t>плановая</w:t>
      </w:r>
    </w:p>
    <w:p>
      <w:pPr>
        <w:pStyle w:val="BodyText"/>
        <w:spacing w:before="57"/>
      </w:pPr>
    </w:p>
    <w:p>
      <w:pPr>
        <w:spacing w:before="1"/>
        <w:ind w:left="557" w:right="0" w:firstLine="0"/>
        <w:jc w:val="left"/>
        <w:rPr>
          <w:sz w:val="19"/>
        </w:rPr>
      </w:pPr>
      <w:r>
        <w:rPr>
          <w:b/>
          <w:sz w:val="19"/>
        </w:rPr>
        <w:t>Фаза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течения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заболевания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(состояния):</w:t>
      </w:r>
      <w:r>
        <w:rPr>
          <w:b/>
          <w:spacing w:val="11"/>
          <w:sz w:val="19"/>
        </w:rPr>
        <w:t> </w:t>
      </w:r>
      <w:r>
        <w:rPr>
          <w:sz w:val="19"/>
        </w:rPr>
        <w:t>вне</w:t>
      </w:r>
      <w:r>
        <w:rPr>
          <w:spacing w:val="11"/>
          <w:sz w:val="19"/>
        </w:rPr>
        <w:t> </w:t>
      </w:r>
      <w:r>
        <w:rPr>
          <w:sz w:val="19"/>
        </w:rPr>
        <w:t>зависимости</w:t>
      </w:r>
      <w:r>
        <w:rPr>
          <w:spacing w:val="12"/>
          <w:sz w:val="19"/>
        </w:rPr>
        <w:t> </w:t>
      </w:r>
      <w:r>
        <w:rPr>
          <w:sz w:val="19"/>
        </w:rPr>
        <w:t>от</w:t>
      </w:r>
      <w:r>
        <w:rPr>
          <w:spacing w:val="11"/>
          <w:sz w:val="19"/>
        </w:rPr>
        <w:t> </w:t>
      </w:r>
      <w:r>
        <w:rPr>
          <w:spacing w:val="-4"/>
          <w:sz w:val="19"/>
        </w:rPr>
        <w:t>фазы</w:t>
      </w:r>
    </w:p>
    <w:p>
      <w:pPr>
        <w:pStyle w:val="BodyText"/>
        <w:spacing w:before="42"/>
      </w:pPr>
    </w:p>
    <w:p>
      <w:pPr>
        <w:spacing w:before="1"/>
        <w:ind w:left="557" w:right="0" w:firstLine="0"/>
        <w:jc w:val="left"/>
        <w:rPr>
          <w:sz w:val="19"/>
        </w:rPr>
      </w:pPr>
      <w:r>
        <w:rPr>
          <w:b/>
          <w:sz w:val="19"/>
        </w:rPr>
        <w:t>Стадия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и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(или)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степень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тяжести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заболевания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(состояния):</w:t>
      </w:r>
      <w:r>
        <w:rPr>
          <w:b/>
          <w:spacing w:val="12"/>
          <w:sz w:val="19"/>
        </w:rPr>
        <w:t> </w:t>
      </w:r>
      <w:r>
        <w:rPr>
          <w:sz w:val="19"/>
        </w:rPr>
        <w:t>вне</w:t>
      </w:r>
      <w:r>
        <w:rPr>
          <w:spacing w:val="11"/>
          <w:sz w:val="19"/>
        </w:rPr>
        <w:t> </w:t>
      </w:r>
      <w:r>
        <w:rPr>
          <w:spacing w:val="-2"/>
          <w:sz w:val="19"/>
        </w:rPr>
        <w:t>зависимости</w:t>
      </w:r>
    </w:p>
    <w:p>
      <w:pPr>
        <w:spacing w:after="0"/>
        <w:jc w:val="left"/>
        <w:rPr>
          <w:sz w:val="19"/>
        </w:rPr>
        <w:sectPr>
          <w:pgSz w:w="11920" w:h="16860"/>
          <w:pgMar w:header="266" w:footer="363" w:top="1140" w:bottom="560" w:left="283" w:right="425"/>
        </w:sectPr>
      </w:pPr>
    </w:p>
    <w:p>
      <w:pPr>
        <w:spacing w:before="88"/>
        <w:ind w:left="557" w:right="0" w:firstLine="0"/>
        <w:jc w:val="left"/>
        <w:rPr>
          <w:sz w:val="19"/>
        </w:rPr>
      </w:pPr>
      <w:r>
        <w:rPr>
          <w:b/>
          <w:sz w:val="19"/>
        </w:rPr>
        <w:t>Осложнения:</w:t>
      </w:r>
      <w:r>
        <w:rPr>
          <w:b/>
          <w:spacing w:val="13"/>
          <w:sz w:val="19"/>
        </w:rPr>
        <w:t> </w:t>
      </w:r>
      <w:r>
        <w:rPr>
          <w:sz w:val="19"/>
        </w:rPr>
        <w:t>вне</w:t>
      </w:r>
      <w:r>
        <w:rPr>
          <w:spacing w:val="14"/>
          <w:sz w:val="19"/>
        </w:rPr>
        <w:t> </w:t>
      </w:r>
      <w:r>
        <w:rPr>
          <w:spacing w:val="-2"/>
          <w:sz w:val="19"/>
        </w:rPr>
        <w:t>зависимости</w:t>
      </w:r>
    </w:p>
    <w:p>
      <w:pPr>
        <w:pStyle w:val="BodyText"/>
        <w:spacing w:before="58"/>
      </w:pPr>
    </w:p>
    <w:p>
      <w:pPr>
        <w:pStyle w:val="Heading2"/>
        <w:rPr>
          <w:b w:val="0"/>
        </w:rPr>
      </w:pPr>
      <w:r>
        <w:rPr/>
        <w:t>Средняя</w:t>
      </w:r>
      <w:r>
        <w:rPr>
          <w:spacing w:val="15"/>
        </w:rPr>
        <w:t> </w:t>
      </w:r>
      <w:r>
        <w:rPr/>
        <w:t>продолжительность</w:t>
      </w:r>
      <w:r>
        <w:rPr>
          <w:spacing w:val="15"/>
        </w:rPr>
        <w:t> </w:t>
      </w:r>
      <w:r>
        <w:rPr/>
        <w:t>лечения</w:t>
      </w:r>
      <w:r>
        <w:rPr>
          <w:spacing w:val="15"/>
        </w:rPr>
        <w:t> </w:t>
      </w:r>
      <w:r>
        <w:rPr/>
        <w:t>законченного</w:t>
      </w:r>
      <w:r>
        <w:rPr>
          <w:spacing w:val="15"/>
        </w:rPr>
        <w:t> </w:t>
      </w:r>
      <w:r>
        <w:rPr/>
        <w:t>случая</w:t>
      </w:r>
      <w:r>
        <w:rPr>
          <w:spacing w:val="16"/>
        </w:rPr>
        <w:t> </w:t>
      </w:r>
      <w:r>
        <w:rPr/>
        <w:t>(количество</w:t>
      </w:r>
      <w:r>
        <w:rPr>
          <w:spacing w:val="15"/>
        </w:rPr>
        <w:t> </w:t>
      </w:r>
      <w:r>
        <w:rPr/>
        <w:t>дней):</w:t>
      </w:r>
      <w:r>
        <w:rPr>
          <w:spacing w:val="15"/>
        </w:rPr>
        <w:t> </w:t>
      </w:r>
      <w:r>
        <w:rPr>
          <w:b w:val="0"/>
          <w:spacing w:val="-5"/>
        </w:rPr>
        <w:t>365</w:t>
      </w:r>
    </w:p>
    <w:p>
      <w:pPr>
        <w:pStyle w:val="BodyText"/>
        <w:spacing w:before="41"/>
      </w:pPr>
    </w:p>
    <w:p>
      <w:pPr>
        <w:spacing w:before="0"/>
        <w:ind w:left="557" w:right="0" w:firstLine="0"/>
        <w:jc w:val="left"/>
        <w:rPr>
          <w:b/>
          <w:sz w:val="19"/>
        </w:rPr>
      </w:pPr>
      <w:r>
        <w:rPr>
          <w:b/>
          <w:sz w:val="19"/>
        </w:rPr>
        <w:t>Нозологические</w:t>
      </w:r>
      <w:r>
        <w:rPr>
          <w:b/>
          <w:spacing w:val="8"/>
          <w:sz w:val="19"/>
        </w:rPr>
        <w:t> </w:t>
      </w:r>
      <w:r>
        <w:rPr>
          <w:b/>
          <w:sz w:val="19"/>
        </w:rPr>
        <w:t>единицы</w:t>
      </w:r>
      <w:r>
        <w:rPr>
          <w:b/>
          <w:spacing w:val="9"/>
          <w:sz w:val="19"/>
        </w:rPr>
        <w:t> </w:t>
      </w:r>
      <w:r>
        <w:rPr>
          <w:b/>
          <w:sz w:val="19"/>
        </w:rPr>
        <w:t>(код</w:t>
      </w:r>
      <w:r>
        <w:rPr>
          <w:b/>
          <w:spacing w:val="9"/>
          <w:sz w:val="19"/>
        </w:rPr>
        <w:t> </w:t>
      </w:r>
      <w:r>
        <w:rPr>
          <w:b/>
          <w:sz w:val="19"/>
        </w:rPr>
        <w:t>по</w:t>
      </w:r>
      <w:r>
        <w:rPr>
          <w:b/>
          <w:spacing w:val="8"/>
          <w:sz w:val="19"/>
        </w:rPr>
        <w:t> </w:t>
      </w:r>
      <w:hyperlink r:id="rId13">
        <w:r>
          <w:rPr>
            <w:color w:val="0000ED"/>
            <w:sz w:val="19"/>
            <w:u w:val="single" w:color="0000ED"/>
          </w:rPr>
          <w:t>МКБ</w:t>
        </w:r>
        <w:r>
          <w:rPr>
            <w:color w:val="0000ED"/>
            <w:spacing w:val="9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X</w:t>
        </w:r>
        <w:r>
          <w:rPr>
            <w:color w:val="0000ED"/>
            <w:spacing w:val="-7"/>
            <w:position w:val="-10"/>
            <w:sz w:val="19"/>
          </w:rPr>
          <w:drawing>
            <wp:inline distT="0" distB="0" distL="0" distR="0">
              <wp:extent cx="85725" cy="209550"/>
              <wp:effectExtent l="0" t="0" r="0" b="0"/>
              <wp:docPr id="23" name="Image 23"/>
              <wp:cNvGraphicFramePr>
                <a:graphicFrameLocks/>
              </wp:cNvGraphicFramePr>
              <a:graphic>
                <a:graphicData uri="http://schemas.openxmlformats.org/drawingml/2006/picture">
                  <pic:pic>
                    <pic:nvPicPr>
                      <pic:cNvPr id="23" name="Image 23"/>
                      <pic:cNvPicPr/>
                    </pic:nvPicPr>
                    <pic:blipFill>
                      <a:blip r:embed="rId14" cstate="print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5725" cy="20955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rPr>
            <w:color w:val="0000ED"/>
            <w:spacing w:val="-7"/>
            <w:position w:val="-10"/>
            <w:sz w:val="19"/>
          </w:rPr>
        </w:r>
        <w:r>
          <w:rPr>
            <w:b/>
            <w:spacing w:val="-5"/>
            <w:sz w:val="19"/>
          </w:rPr>
          <w:t>):</w:t>
        </w:r>
      </w:hyperlink>
    </w:p>
    <w:p>
      <w:pPr>
        <w:pStyle w:val="BodyText"/>
        <w:spacing w:before="5"/>
        <w:rPr>
          <w:b/>
          <w:sz w:val="16"/>
        </w:rPr>
      </w:pPr>
      <w:r>
        <w:rPr>
          <w:b/>
          <w:sz w:val="16"/>
        </w:rPr>
        <mc:AlternateContent>
          <mc:Choice Requires="wps">
            <w:drawing>
              <wp:anchor distT="0" distB="0" distL="0" distR="0" allowOverlap="1" layoutInCell="1" locked="0" behindDoc="1" simplePos="0" relativeHeight="487592448">
                <wp:simplePos x="0" y="0"/>
                <wp:positionH relativeFrom="page">
                  <wp:posOffset>285750</wp:posOffset>
                </wp:positionH>
                <wp:positionV relativeFrom="paragraph">
                  <wp:posOffset>135423</wp:posOffset>
                </wp:positionV>
                <wp:extent cx="1102360" cy="1270"/>
                <wp:effectExtent l="0" t="0" r="0" b="0"/>
                <wp:wrapTopAndBottom/>
                <wp:docPr id="24" name="Graphic 2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4" name="Graphic 24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10.663247pt;width:86.8pt;height:.1pt;mso-position-horizontal-relative:page;mso-position-vertical-relative:paragraph;z-index:-15724032;mso-wrap-distance-left:0;mso-wrap-distance-right:0" id="docshape11" coordorigin="450,213" coordsize="1736,0" path="m450,213l2185,213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59"/>
        <w:ind w:left="589"/>
      </w:pPr>
      <w:r>
        <w:rPr>
          <w:position w:val="3"/>
        </w:rPr>
        <w:drawing>
          <wp:inline distT="0" distB="0" distL="0" distR="0">
            <wp:extent cx="28575" cy="73958"/>
            <wp:effectExtent l="0" t="0" r="0" b="0"/>
            <wp:docPr id="25" name="Image 2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5" name="Image 25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739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80"/>
          <w:sz w:val="20"/>
        </w:rPr>
        <w:t> </w:t>
      </w:r>
      <w:hyperlink r:id="rId13">
        <w:r>
          <w:rPr>
            <w:color w:val="0000ED"/>
            <w:u w:val="single" w:color="0000ED"/>
          </w:rPr>
          <w:t>Меж</w:t>
        </w:r>
        <w:r>
          <w:rPr>
            <w:color w:val="0000ED"/>
          </w:rPr>
          <w:t>ду</w:t>
        </w:r>
        <w:r>
          <w:rPr>
            <w:color w:val="0000ED"/>
            <w:u w:val="single" w:color="0000ED"/>
          </w:rPr>
          <w:t>наро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ная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статистическая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классификация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болезней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и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проблем,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связанных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со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оровьем,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X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пересмотра</w:t>
        </w:r>
      </w:hyperlink>
      <w:r>
        <w:rPr/>
        <w:t>.</w:t>
      </w:r>
    </w:p>
    <w:p>
      <w:pPr>
        <w:pStyle w:val="BodyText"/>
        <w:spacing w:before="97"/>
      </w:pPr>
    </w:p>
    <w:p>
      <w:pPr>
        <w:pStyle w:val="BodyText"/>
        <w:ind w:left="557"/>
      </w:pPr>
      <w:r>
        <w:rPr/>
        <w:t>C61</w:t>
      </w:r>
      <w:r>
        <w:rPr>
          <w:spacing w:val="16"/>
        </w:rPr>
        <w:t> </w:t>
      </w:r>
      <w:r>
        <w:rPr/>
        <w:t>Злокачественное</w:t>
      </w:r>
      <w:r>
        <w:rPr>
          <w:spacing w:val="16"/>
        </w:rPr>
        <w:t> </w:t>
      </w:r>
      <w:r>
        <w:rPr/>
        <w:t>новообразование</w:t>
      </w:r>
      <w:r>
        <w:rPr>
          <w:spacing w:val="16"/>
        </w:rPr>
        <w:t> </w:t>
      </w:r>
      <w:r>
        <w:rPr/>
        <w:t>предстательной</w:t>
      </w:r>
      <w:r>
        <w:rPr>
          <w:spacing w:val="16"/>
        </w:rPr>
        <w:t> </w:t>
      </w:r>
      <w:r>
        <w:rPr>
          <w:spacing w:val="-2"/>
        </w:rPr>
        <w:t>железы</w:t>
      </w:r>
    </w:p>
    <w:p>
      <w:pPr>
        <w:pStyle w:val="BodyText"/>
        <w:spacing w:before="54"/>
      </w:pPr>
    </w:p>
    <w:p>
      <w:pPr>
        <w:pStyle w:val="Heading1"/>
        <w:numPr>
          <w:ilvl w:val="2"/>
          <w:numId w:val="2"/>
        </w:numPr>
        <w:tabs>
          <w:tab w:pos="691" w:val="left" w:leader="none"/>
        </w:tabs>
        <w:spacing w:line="240" w:lineRule="auto" w:before="0" w:after="0"/>
        <w:ind w:left="691" w:right="0" w:hanging="233"/>
        <w:jc w:val="left"/>
      </w:pPr>
      <w:r>
        <w:rPr/>
        <w:t>МЕДИЦИНСКИЕ</w:t>
      </w:r>
      <w:r>
        <w:rPr>
          <w:spacing w:val="-6"/>
        </w:rPr>
        <w:t> </w:t>
      </w:r>
      <w:r>
        <w:rPr/>
        <w:t>УСЛУГИ</w:t>
      </w:r>
      <w:r>
        <w:rPr>
          <w:spacing w:val="-6"/>
        </w:rPr>
        <w:t> </w:t>
      </w:r>
      <w:r>
        <w:rPr/>
        <w:t>ДЛЯ</w:t>
      </w:r>
      <w:r>
        <w:rPr>
          <w:spacing w:val="-6"/>
        </w:rPr>
        <w:t> </w:t>
      </w:r>
      <w:r>
        <w:rPr/>
        <w:t>ЛЕЧЕНИЯ</w:t>
      </w:r>
      <w:r>
        <w:rPr>
          <w:spacing w:val="-6"/>
        </w:rPr>
        <w:t> </w:t>
      </w:r>
      <w:r>
        <w:rPr/>
        <w:t>ЗАБОЛЕВАНИЯ,</w:t>
      </w:r>
      <w:r>
        <w:rPr>
          <w:spacing w:val="-6"/>
        </w:rPr>
        <w:t> </w:t>
      </w:r>
      <w:r>
        <w:rPr/>
        <w:t>СОСТОЯНИЯ</w:t>
      </w:r>
      <w:r>
        <w:rPr>
          <w:spacing w:val="-6"/>
        </w:rPr>
        <w:t> </w:t>
      </w:r>
      <w:r>
        <w:rPr/>
        <w:t>И</w:t>
      </w:r>
      <w:r>
        <w:rPr>
          <w:spacing w:val="-6"/>
        </w:rPr>
        <w:t> </w:t>
      </w:r>
      <w:r>
        <w:rPr/>
        <w:t>КОНТРОЛЯ</w:t>
      </w:r>
      <w:r>
        <w:rPr>
          <w:spacing w:val="-6"/>
        </w:rPr>
        <w:t> </w:t>
      </w:r>
      <w:r>
        <w:rPr/>
        <w:t>ЗА</w:t>
      </w:r>
      <w:r>
        <w:rPr>
          <w:spacing w:val="-5"/>
        </w:rPr>
        <w:t> </w:t>
      </w:r>
      <w:r>
        <w:rPr>
          <w:spacing w:val="-2"/>
        </w:rPr>
        <w:t>ЛЕЧЕНИЕМ</w:t>
      </w:r>
    </w:p>
    <w:p>
      <w:pPr>
        <w:pStyle w:val="BodyText"/>
        <w:spacing w:before="9"/>
        <w:rPr>
          <w:b/>
        </w:rPr>
      </w:pPr>
    </w:p>
    <w:p>
      <w:pPr>
        <w:pStyle w:val="ListParagraph"/>
        <w:numPr>
          <w:ilvl w:val="3"/>
          <w:numId w:val="2"/>
        </w:numPr>
        <w:tabs>
          <w:tab w:pos="545" w:val="left" w:leader="none"/>
        </w:tabs>
        <w:spacing w:line="240" w:lineRule="auto" w:before="0" w:after="0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и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наблюдение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врача-специалиста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line="280" w:lineRule="auto" w:before="51"/>
        <w:ind w:left="712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spacing w:before="51"/>
        <w:ind w:left="117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9"/>
        </w:rPr>
        <w:t> </w:t>
      </w:r>
      <w:r>
        <w:rPr>
          <w:spacing w:val="-2"/>
        </w:rPr>
        <w:t>медицинской</w:t>
      </w:r>
      <w:r>
        <w:rPr>
          <w:spacing w:val="-9"/>
        </w:rPr>
        <w:t> </w:t>
      </w:r>
      <w:r>
        <w:rPr>
          <w:spacing w:val="-2"/>
        </w:rPr>
        <w:t>услуги</w:t>
      </w:r>
      <w:r>
        <w:rPr>
          <w:spacing w:val="39"/>
        </w:rPr>
        <w:t> </w:t>
      </w:r>
      <w:r>
        <w:rPr>
          <w:spacing w:val="-2"/>
        </w:rPr>
        <w:t>Усредненный</w:t>
      </w:r>
      <w:r>
        <w:rPr>
          <w:spacing w:val="-9"/>
        </w:rPr>
        <w:t> </w:t>
      </w:r>
      <w:r>
        <w:rPr>
          <w:spacing w:val="-2"/>
        </w:rPr>
        <w:t>показатель</w:t>
      </w:r>
      <w:r>
        <w:rPr>
          <w:spacing w:val="-8"/>
        </w:rPr>
        <w:t> </w:t>
      </w:r>
      <w:r>
        <w:rPr>
          <w:spacing w:val="-2"/>
        </w:rPr>
        <w:t>частоты</w:t>
      </w:r>
    </w:p>
    <w:p>
      <w:pPr>
        <w:pStyle w:val="BodyText"/>
        <w:spacing w:before="85"/>
        <w:ind w:left="4016"/>
        <w:rPr>
          <w:position w:val="3"/>
        </w:rPr>
      </w:pPr>
      <w:r>
        <w:rPr/>
        <w:t>предоставления</w:t>
      </w:r>
      <w:r>
        <w:rPr>
          <w:spacing w:val="-6"/>
        </w:rPr>
        <w:t> </w:t>
      </w:r>
      <w:r>
        <w:rPr>
          <w:spacing w:val="-9"/>
          <w:position w:val="3"/>
        </w:rPr>
        <w:drawing>
          <wp:inline distT="0" distB="0" distL="0" distR="0">
            <wp:extent cx="50344" cy="77320"/>
            <wp:effectExtent l="0" t="0" r="0" b="0"/>
            <wp:docPr id="26" name="Image 2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6" name="Image 26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344" cy="77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9"/>
          <w:position w:val="3"/>
        </w:rPr>
      </w:r>
    </w:p>
    <w:p>
      <w:pPr>
        <w:pStyle w:val="BodyText"/>
        <w:spacing w:line="280" w:lineRule="auto" w:before="51"/>
        <w:ind w:left="328" w:right="690" w:hanging="106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9"/>
        </w:rPr>
        <w:t> </w:t>
      </w:r>
      <w:r>
        <w:rPr>
          <w:spacing w:val="-4"/>
        </w:rPr>
        <w:t>показател</w:t>
      </w:r>
      <w:r>
        <w:rPr>
          <w:spacing w:val="-4"/>
        </w:rPr>
        <w:t>ь</w:t>
      </w:r>
      <w:r>
        <w:rPr>
          <w:spacing w:val="-4"/>
        </w:rPr>
        <w:t> </w:t>
      </w:r>
      <w:r>
        <w:rPr/>
        <w:t>кратности применения</w:t>
      </w:r>
    </w:p>
    <w:p>
      <w:pPr>
        <w:pStyle w:val="BodyText"/>
        <w:spacing w:after="0" w:line="280" w:lineRule="auto"/>
        <w:sectPr>
          <w:type w:val="continuous"/>
          <w:pgSz w:w="11920" w:h="16860"/>
          <w:pgMar w:header="266" w:footer="363" w:top="1140" w:bottom="560" w:left="283" w:right="425"/>
          <w:cols w:num="3" w:equalWidth="0">
            <w:col w:w="1751" w:space="40"/>
            <w:col w:w="6276" w:space="39"/>
            <w:col w:w="3106"/>
          </w:cols>
        </w:sectPr>
      </w:pPr>
    </w:p>
    <w:p>
      <w:pPr>
        <w:pStyle w:val="BodyText"/>
        <w:tabs>
          <w:tab w:pos="1832" w:val="left" w:leader="none"/>
          <w:tab w:pos="6543" w:val="left" w:leader="none"/>
          <w:tab w:pos="9475" w:val="right" w:leader="none"/>
        </w:tabs>
        <w:spacing w:before="108"/>
        <w:ind w:left="181"/>
      </w:pPr>
      <w:r>
        <w:rPr>
          <w:spacing w:val="-2"/>
        </w:rPr>
        <w:t>В04.027.001</w:t>
      </w:r>
      <w:r>
        <w:rPr/>
        <w:tab/>
      </w:r>
      <w:r>
        <w:rPr>
          <w:spacing w:val="-2"/>
        </w:rPr>
        <w:t>Диспансерный</w:t>
      </w:r>
      <w:r>
        <w:rPr>
          <w:spacing w:val="-3"/>
        </w:rPr>
        <w:t> </w:t>
      </w:r>
      <w:r>
        <w:rPr>
          <w:spacing w:val="-2"/>
        </w:rPr>
        <w:t>прием (осмотр,</w:t>
      </w:r>
      <w:r>
        <w:rPr/>
        <w:tab/>
      </w:r>
      <w:r>
        <w:rPr>
          <w:spacing w:val="-10"/>
        </w:rPr>
        <w:t>1</w:t>
      </w:r>
      <w:r>
        <w:rPr>
          <w:rFonts w:ascii="Times New Roman" w:hAnsi="Times New Roman"/>
        </w:rPr>
        <w:tab/>
      </w:r>
      <w:r>
        <w:rPr>
          <w:spacing w:val="-10"/>
        </w:rPr>
        <w:t>2</w:t>
      </w:r>
    </w:p>
    <w:p>
      <w:pPr>
        <w:pStyle w:val="BodyText"/>
        <w:spacing w:before="22"/>
        <w:ind w:left="1833"/>
      </w:pPr>
      <w:r>
        <w:rPr>
          <w:spacing w:val="-4"/>
        </w:rPr>
        <w:t>консультация)</w:t>
      </w:r>
      <w:r>
        <w:rPr>
          <w:spacing w:val="12"/>
        </w:rPr>
        <w:t> </w:t>
      </w:r>
      <w:r>
        <w:rPr>
          <w:spacing w:val="-4"/>
        </w:rPr>
        <w:t>врача-онколога</w:t>
      </w:r>
    </w:p>
    <w:p>
      <w:pPr>
        <w:pStyle w:val="ListParagraph"/>
        <w:numPr>
          <w:ilvl w:val="3"/>
          <w:numId w:val="2"/>
        </w:numPr>
        <w:tabs>
          <w:tab w:pos="545" w:val="left" w:leader="none"/>
        </w:tabs>
        <w:spacing w:line="240" w:lineRule="auto" w:before="246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Лабораторные</w:t>
      </w:r>
      <w:r>
        <w:rPr>
          <w:spacing w:val="3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4"/>
          <w:sz w:val="19"/>
        </w:rPr>
        <w:t> </w:t>
      </w:r>
      <w:r>
        <w:rPr>
          <w:spacing w:val="-4"/>
          <w:sz w:val="19"/>
        </w:rPr>
        <w:t>исследования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line="280" w:lineRule="auto" w:before="52"/>
        <w:ind w:left="677" w:right="38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tabs>
          <w:tab w:pos="3734" w:val="left" w:leader="none"/>
        </w:tabs>
        <w:spacing w:before="52"/>
        <w:ind w:right="38"/>
        <w:jc w:val="right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6"/>
        </w:rPr>
        <w:t> </w:t>
      </w:r>
      <w:r>
        <w:rPr>
          <w:spacing w:val="-2"/>
        </w:rPr>
        <w:t>медицинской</w:t>
      </w:r>
      <w:r>
        <w:rPr>
          <w:spacing w:val="-6"/>
        </w:rPr>
        <w:t> </w:t>
      </w:r>
      <w:r>
        <w:rPr>
          <w:spacing w:val="-2"/>
        </w:rPr>
        <w:t>услуги</w:t>
      </w:r>
      <w:r>
        <w:rPr/>
        <w:tab/>
      </w:r>
      <w:r>
        <w:rPr>
          <w:spacing w:val="-4"/>
        </w:rPr>
        <w:t>Усредненный</w:t>
      </w:r>
      <w:r>
        <w:rPr/>
        <w:t> </w:t>
      </w:r>
      <w:r>
        <w:rPr>
          <w:spacing w:val="-2"/>
        </w:rPr>
        <w:t>показатель</w:t>
      </w:r>
    </w:p>
    <w:p>
      <w:pPr>
        <w:pStyle w:val="BodyText"/>
        <w:spacing w:before="36"/>
        <w:ind w:right="46"/>
        <w:jc w:val="right"/>
      </w:pPr>
      <w:r>
        <w:rPr>
          <w:spacing w:val="-2"/>
        </w:rPr>
        <w:t>частоты</w:t>
      </w:r>
      <w:r>
        <w:rPr>
          <w:spacing w:val="-10"/>
        </w:rPr>
        <w:t> </w:t>
      </w:r>
      <w:r>
        <w:rPr>
          <w:spacing w:val="-2"/>
        </w:rPr>
        <w:t>предоставления</w:t>
      </w:r>
    </w:p>
    <w:p>
      <w:pPr>
        <w:pStyle w:val="BodyText"/>
        <w:spacing w:line="280" w:lineRule="auto" w:before="52"/>
        <w:ind w:left="306" w:right="583" w:hanging="106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10"/>
        </w:rPr>
        <w:t> </w:t>
      </w:r>
      <w:r>
        <w:rPr>
          <w:spacing w:val="-4"/>
        </w:rPr>
        <w:t>показател</w:t>
      </w:r>
      <w:r>
        <w:rPr>
          <w:spacing w:val="-4"/>
        </w:rPr>
        <w:t>ь</w:t>
      </w:r>
      <w:r>
        <w:rPr>
          <w:spacing w:val="-4"/>
        </w:rPr>
        <w:t> </w:t>
      </w:r>
      <w:r>
        <w:rPr/>
        <w:t>кратности применения</w:t>
      </w:r>
    </w:p>
    <w:p>
      <w:pPr>
        <w:pStyle w:val="BodyText"/>
        <w:spacing w:after="0" w:line="280" w:lineRule="auto"/>
        <w:sectPr>
          <w:type w:val="continuous"/>
          <w:pgSz w:w="11920" w:h="16860"/>
          <w:pgMar w:header="266" w:footer="363" w:top="1140" w:bottom="560" w:left="283" w:right="425"/>
          <w:cols w:num="3" w:equalWidth="0">
            <w:col w:w="1757" w:space="167"/>
            <w:col w:w="6165" w:space="147"/>
            <w:col w:w="2976"/>
          </w:cols>
        </w:sectPr>
      </w:pPr>
    </w:p>
    <w:p>
      <w:pPr>
        <w:pStyle w:val="BodyText"/>
        <w:tabs>
          <w:tab w:pos="1763" w:val="left" w:leader="none"/>
          <w:tab w:pos="6900" w:val="left" w:leader="none"/>
          <w:tab w:pos="9582" w:val="right" w:leader="none"/>
        </w:tabs>
        <w:spacing w:before="14"/>
        <w:ind w:left="181"/>
      </w:pPr>
      <w:r>
        <w:rPr>
          <w:spacing w:val="-2"/>
        </w:rPr>
        <w:t>A09.05.130</w:t>
      </w:r>
      <w:r>
        <w:rPr/>
        <w:tab/>
      </w:r>
      <w:r>
        <w:rPr>
          <w:spacing w:val="-2"/>
        </w:rPr>
        <w:t>Исследование</w:t>
      </w:r>
      <w:r>
        <w:rPr>
          <w:spacing w:val="-11"/>
        </w:rPr>
        <w:t> </w:t>
      </w:r>
      <w:r>
        <w:rPr>
          <w:spacing w:val="-2"/>
        </w:rPr>
        <w:t>уровня</w:t>
      </w:r>
      <w:r>
        <w:rPr/>
        <w:tab/>
      </w:r>
      <w:r>
        <w:rPr>
          <w:spacing w:val="-10"/>
        </w:rPr>
        <w:t>1</w:t>
      </w:r>
      <w:r>
        <w:rPr>
          <w:rFonts w:ascii="Times New Roman" w:hAnsi="Times New Roman"/>
        </w:rPr>
        <w:tab/>
      </w:r>
      <w:r>
        <w:rPr>
          <w:spacing w:val="-10"/>
        </w:rPr>
        <w:t>2</w:t>
      </w:r>
    </w:p>
    <w:p>
      <w:pPr>
        <w:pStyle w:val="BodyText"/>
        <w:spacing w:line="264" w:lineRule="auto" w:before="21"/>
        <w:ind w:left="1763" w:right="5250"/>
      </w:pPr>
      <w:r>
        <w:rPr>
          <w:spacing w:val="-2"/>
        </w:rPr>
        <w:t>простатспецифического</w:t>
      </w:r>
      <w:r>
        <w:rPr>
          <w:spacing w:val="-12"/>
        </w:rPr>
        <w:t> </w:t>
      </w:r>
      <w:r>
        <w:rPr>
          <w:spacing w:val="-2"/>
        </w:rPr>
        <w:t>антигена</w:t>
      </w:r>
      <w:r>
        <w:rPr>
          <w:spacing w:val="-11"/>
        </w:rPr>
        <w:t> </w:t>
      </w:r>
      <w:r>
        <w:rPr>
          <w:spacing w:val="-2"/>
        </w:rPr>
        <w:t>общего</w:t>
      </w:r>
      <w:r>
        <w:rPr>
          <w:spacing w:val="-11"/>
        </w:rPr>
        <w:t> </w:t>
      </w:r>
      <w:r>
        <w:rPr>
          <w:spacing w:val="-2"/>
        </w:rPr>
        <w:t>в</w:t>
      </w:r>
      <w:r>
        <w:rPr>
          <w:spacing w:val="-2"/>
        </w:rPr>
        <w:t> крови</w:t>
      </w:r>
    </w:p>
    <w:p>
      <w:pPr>
        <w:pStyle w:val="BodyText"/>
        <w:spacing w:before="181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92960">
                <wp:simplePos x="0" y="0"/>
                <wp:positionH relativeFrom="page">
                  <wp:posOffset>285750</wp:posOffset>
                </wp:positionH>
                <wp:positionV relativeFrom="paragraph">
                  <wp:posOffset>276666</wp:posOffset>
                </wp:positionV>
                <wp:extent cx="1102360" cy="1270"/>
                <wp:effectExtent l="0" t="0" r="0" b="0"/>
                <wp:wrapTopAndBottom/>
                <wp:docPr id="27" name="Graphic 2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7" name="Graphic 27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21.784744pt;width:86.8pt;height:.1pt;mso-position-horizontal-relative:page;mso-position-vertical-relative:paragraph;z-index:-15723520;mso-wrap-distance-left:0;mso-wrap-distance-right:0" id="docshape12" coordorigin="450,436" coordsize="1736,0" path="m450,436l2185,436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line="302" w:lineRule="auto" w:before="71"/>
        <w:ind w:left="167" w:right="16" w:firstLine="431"/>
        <w:jc w:val="both"/>
      </w:pPr>
      <w:r>
        <w:rPr>
          <w:position w:val="3"/>
        </w:rPr>
        <w:drawing>
          <wp:inline distT="0" distB="0" distL="0" distR="0">
            <wp:extent cx="52387" cy="77320"/>
            <wp:effectExtent l="0" t="0" r="0" b="0"/>
            <wp:docPr id="28" name="Image 2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8" name="Image 28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" cy="77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40"/>
          <w:sz w:val="20"/>
        </w:rPr>
        <w:t> </w:t>
      </w:r>
      <w:r>
        <w:rPr/>
        <w:t>Вероятность предоставления медицинских услуг или назначения лекарственных препаратов для медицинског</w:t>
      </w:r>
      <w:r>
        <w:rPr/>
        <w:t>о</w:t>
      </w:r>
      <w:r>
        <w:rPr/>
        <w:t> применения</w:t>
      </w:r>
      <w:r>
        <w:rPr>
          <w:spacing w:val="31"/>
        </w:rPr>
        <w:t> </w:t>
      </w:r>
      <w:r>
        <w:rPr/>
        <w:t>(медицинских</w:t>
      </w:r>
      <w:r>
        <w:rPr>
          <w:spacing w:val="31"/>
        </w:rPr>
        <w:t> </w:t>
      </w:r>
      <w:r>
        <w:rPr/>
        <w:t>изделий),</w:t>
      </w:r>
      <w:r>
        <w:rPr>
          <w:spacing w:val="31"/>
        </w:rPr>
        <w:t> </w:t>
      </w:r>
      <w:r>
        <w:rPr/>
        <w:t>включенных</w:t>
      </w:r>
      <w:r>
        <w:rPr>
          <w:spacing w:val="31"/>
        </w:rPr>
        <w:t> </w:t>
      </w:r>
      <w:r>
        <w:rPr/>
        <w:t>в</w:t>
      </w:r>
      <w:r>
        <w:rPr>
          <w:spacing w:val="31"/>
        </w:rPr>
        <w:t> </w:t>
      </w:r>
      <w:r>
        <w:rPr/>
        <w:t>стандарт</w:t>
      </w:r>
      <w:r>
        <w:rPr>
          <w:spacing w:val="31"/>
        </w:rPr>
        <w:t> </w:t>
      </w:r>
      <w:r>
        <w:rPr/>
        <w:t>медицинской</w:t>
      </w:r>
      <w:r>
        <w:rPr>
          <w:spacing w:val="31"/>
        </w:rPr>
        <w:t> </w:t>
      </w:r>
      <w:r>
        <w:rPr/>
        <w:t>помощи,</w:t>
      </w:r>
      <w:r>
        <w:rPr>
          <w:spacing w:val="31"/>
        </w:rPr>
        <w:t> </w:t>
      </w:r>
      <w:r>
        <w:rPr/>
        <w:t>которая</w:t>
      </w:r>
      <w:r>
        <w:rPr>
          <w:spacing w:val="31"/>
        </w:rPr>
        <w:t> </w:t>
      </w:r>
      <w:r>
        <w:rPr/>
        <w:t>может</w:t>
      </w:r>
      <w:r>
        <w:rPr>
          <w:spacing w:val="31"/>
        </w:rPr>
        <w:t> </w:t>
      </w:r>
      <w:r>
        <w:rPr/>
        <w:t>принимать</w:t>
      </w:r>
      <w:r>
        <w:rPr>
          <w:spacing w:val="31"/>
        </w:rPr>
        <w:t> </w:t>
      </w:r>
      <w:r>
        <w:rPr/>
        <w:t>зна</w:t>
      </w:r>
      <w:r>
        <w:rPr/>
        <w:t>чения</w:t>
      </w:r>
      <w:r>
        <w:rPr/>
        <w:t> от</w:t>
      </w:r>
      <w:r>
        <w:rPr>
          <w:spacing w:val="34"/>
        </w:rPr>
        <w:t> </w:t>
      </w:r>
      <w:r>
        <w:rPr/>
        <w:t>0</w:t>
      </w:r>
      <w:r>
        <w:rPr>
          <w:spacing w:val="34"/>
        </w:rPr>
        <w:t> </w:t>
      </w:r>
      <w:r>
        <w:rPr/>
        <w:t>до</w:t>
      </w:r>
      <w:r>
        <w:rPr>
          <w:spacing w:val="35"/>
        </w:rPr>
        <w:t> </w:t>
      </w:r>
      <w:r>
        <w:rPr/>
        <w:t>1,</w:t>
      </w:r>
      <w:r>
        <w:rPr>
          <w:spacing w:val="34"/>
        </w:rPr>
        <w:t> </w:t>
      </w:r>
      <w:r>
        <w:rPr/>
        <w:t>где</w:t>
      </w:r>
      <w:r>
        <w:rPr>
          <w:spacing w:val="35"/>
        </w:rPr>
        <w:t> </w:t>
      </w:r>
      <w:r>
        <w:rPr/>
        <w:t>1</w:t>
      </w:r>
      <w:r>
        <w:rPr>
          <w:spacing w:val="34"/>
        </w:rPr>
        <w:t> </w:t>
      </w:r>
      <w:r>
        <w:rPr/>
        <w:t>означает,</w:t>
      </w:r>
      <w:r>
        <w:rPr>
          <w:spacing w:val="35"/>
        </w:rPr>
        <w:t> </w:t>
      </w:r>
      <w:r>
        <w:rPr/>
        <w:t>что</w:t>
      </w:r>
      <w:r>
        <w:rPr>
          <w:spacing w:val="34"/>
        </w:rPr>
        <w:t> </w:t>
      </w:r>
      <w:r>
        <w:rPr/>
        <w:t>данное</w:t>
      </w:r>
      <w:r>
        <w:rPr>
          <w:spacing w:val="35"/>
        </w:rPr>
        <w:t> </w:t>
      </w:r>
      <w:r>
        <w:rPr/>
        <w:t>мероприятие</w:t>
      </w:r>
      <w:r>
        <w:rPr>
          <w:spacing w:val="34"/>
        </w:rPr>
        <w:t> </w:t>
      </w:r>
      <w:r>
        <w:rPr/>
        <w:t>проводится</w:t>
      </w:r>
      <w:r>
        <w:rPr>
          <w:spacing w:val="35"/>
        </w:rPr>
        <w:t> </w:t>
      </w:r>
      <w:r>
        <w:rPr/>
        <w:t>100%</w:t>
      </w:r>
      <w:r>
        <w:rPr>
          <w:spacing w:val="34"/>
        </w:rPr>
        <w:t> </w:t>
      </w:r>
      <w:r>
        <w:rPr/>
        <w:t>пациентов,</w:t>
      </w:r>
      <w:r>
        <w:rPr>
          <w:spacing w:val="35"/>
        </w:rPr>
        <w:t> </w:t>
      </w:r>
      <w:r>
        <w:rPr/>
        <w:t>соответствующих</w:t>
      </w:r>
      <w:r>
        <w:rPr>
          <w:spacing w:val="34"/>
        </w:rPr>
        <w:t> </w:t>
      </w:r>
      <w:r>
        <w:rPr/>
        <w:t>данной</w:t>
      </w:r>
      <w:r>
        <w:rPr>
          <w:spacing w:val="35"/>
        </w:rPr>
        <w:t> </w:t>
      </w:r>
      <w:r>
        <w:rPr/>
        <w:t>модели,</w:t>
      </w:r>
      <w:r>
        <w:rPr>
          <w:spacing w:val="34"/>
        </w:rPr>
        <w:t> </w:t>
      </w:r>
      <w:r>
        <w:rPr>
          <w:spacing w:val="-10"/>
        </w:rPr>
        <w:t>а</w:t>
      </w:r>
    </w:p>
    <w:p>
      <w:pPr>
        <w:pStyle w:val="BodyText"/>
        <w:spacing w:line="185" w:lineRule="exact"/>
        <w:ind w:left="167"/>
        <w:jc w:val="both"/>
      </w:pPr>
      <w:r>
        <w:rPr/>
        <w:t>цифры</w:t>
      </w:r>
      <w:r>
        <w:rPr>
          <w:spacing w:val="70"/>
        </w:rPr>
        <w:t> </w:t>
      </w:r>
      <w:r>
        <w:rPr/>
        <w:t>менее</w:t>
      </w:r>
      <w:r>
        <w:rPr>
          <w:spacing w:val="71"/>
        </w:rPr>
        <w:t> </w:t>
      </w:r>
      <w:r>
        <w:rPr/>
        <w:t>1</w:t>
      </w:r>
      <w:r>
        <w:rPr>
          <w:spacing w:val="71"/>
        </w:rPr>
        <w:t> </w:t>
      </w:r>
      <w:r>
        <w:rPr/>
        <w:t>-</w:t>
      </w:r>
      <w:r>
        <w:rPr>
          <w:spacing w:val="71"/>
        </w:rPr>
        <w:t> </w:t>
      </w:r>
      <w:r>
        <w:rPr/>
        <w:t>указанному</w:t>
      </w:r>
      <w:r>
        <w:rPr>
          <w:spacing w:val="71"/>
        </w:rPr>
        <w:t> </w:t>
      </w:r>
      <w:r>
        <w:rPr/>
        <w:t>в</w:t>
      </w:r>
      <w:r>
        <w:rPr>
          <w:spacing w:val="71"/>
        </w:rPr>
        <w:t> </w:t>
      </w:r>
      <w:r>
        <w:rPr/>
        <w:t>стандарте</w:t>
      </w:r>
      <w:r>
        <w:rPr>
          <w:spacing w:val="71"/>
        </w:rPr>
        <w:t> </w:t>
      </w:r>
      <w:r>
        <w:rPr/>
        <w:t>медицинской</w:t>
      </w:r>
      <w:r>
        <w:rPr>
          <w:spacing w:val="70"/>
        </w:rPr>
        <w:t> </w:t>
      </w:r>
      <w:r>
        <w:rPr/>
        <w:t>помощи</w:t>
      </w:r>
      <w:r>
        <w:rPr>
          <w:spacing w:val="71"/>
        </w:rPr>
        <w:t> </w:t>
      </w:r>
      <w:r>
        <w:rPr/>
        <w:t>проценту</w:t>
      </w:r>
      <w:r>
        <w:rPr>
          <w:spacing w:val="71"/>
        </w:rPr>
        <w:t> </w:t>
      </w:r>
      <w:r>
        <w:rPr/>
        <w:t>пациентов,</w:t>
      </w:r>
      <w:r>
        <w:rPr>
          <w:spacing w:val="71"/>
        </w:rPr>
        <w:t> </w:t>
      </w:r>
      <w:r>
        <w:rPr/>
        <w:t>имеющих</w:t>
      </w:r>
      <w:r>
        <w:rPr>
          <w:spacing w:val="71"/>
        </w:rPr>
        <w:t> </w:t>
      </w:r>
      <w:r>
        <w:rPr>
          <w:spacing w:val="-2"/>
        </w:rPr>
        <w:t>соответствующие</w:t>
      </w:r>
    </w:p>
    <w:p>
      <w:pPr>
        <w:pStyle w:val="BodyText"/>
        <w:spacing w:before="21"/>
        <w:ind w:left="167"/>
        <w:jc w:val="both"/>
      </w:pPr>
      <w:r>
        <w:rPr/>
        <w:t>медицинские</w:t>
      </w:r>
      <w:r>
        <w:rPr>
          <w:spacing w:val="19"/>
        </w:rPr>
        <w:t> </w:t>
      </w:r>
      <w:r>
        <w:rPr>
          <w:spacing w:val="-2"/>
        </w:rPr>
        <w:t>показания.</w:t>
      </w:r>
    </w:p>
    <w:p>
      <w:pPr>
        <w:pStyle w:val="BodyText"/>
      </w:pPr>
    </w:p>
    <w:p>
      <w:pPr>
        <w:pStyle w:val="BodyText"/>
        <w:spacing w:before="79"/>
      </w:pPr>
    </w:p>
    <w:p>
      <w:pPr>
        <w:pStyle w:val="BodyText"/>
        <w:spacing w:line="268" w:lineRule="auto" w:before="1"/>
        <w:ind w:left="167" w:right="7402"/>
      </w:pPr>
      <w:r>
        <w:rPr/>
        <w:t>Электронный текст документ</w:t>
      </w:r>
      <w:r>
        <w:rPr/>
        <w:t>а</w:t>
      </w:r>
      <w:r>
        <w:rPr/>
        <w:t> подготовлен АО "Кодекс" и сверен </w:t>
      </w:r>
      <w:r>
        <w:rPr/>
        <w:t>по:</w:t>
      </w:r>
      <w:r>
        <w:rPr/>
        <w:t> Официальный интернет-порт</w:t>
      </w:r>
      <w:r>
        <w:rPr/>
        <w:t>ал</w:t>
      </w:r>
      <w:r>
        <w:rPr/>
        <w:t> правовой информации</w:t>
      </w:r>
    </w:p>
    <w:p>
      <w:pPr>
        <w:pStyle w:val="BodyText"/>
        <w:spacing w:line="215" w:lineRule="exact"/>
        <w:ind w:left="167"/>
      </w:pPr>
      <w:hyperlink r:id="rId21">
        <w:r>
          <w:rPr/>
          <w:t>www.pravo.gov.ru,</w:t>
        </w:r>
      </w:hyperlink>
      <w:r>
        <w:rPr>
          <w:spacing w:val="6"/>
        </w:rPr>
        <w:t> </w:t>
      </w:r>
      <w:r>
        <w:rPr>
          <w:spacing w:val="-2"/>
        </w:rPr>
        <w:t>22.03.2022,</w:t>
      </w:r>
    </w:p>
    <w:p>
      <w:pPr>
        <w:pStyle w:val="BodyText"/>
        <w:spacing w:before="21"/>
        <w:ind w:left="167"/>
      </w:pPr>
      <w:r>
        <w:rPr/>
        <w:t>N</w:t>
      </w:r>
      <w:r>
        <w:rPr>
          <w:spacing w:val="3"/>
        </w:rPr>
        <w:t> </w:t>
      </w:r>
      <w:r>
        <w:rPr>
          <w:spacing w:val="-2"/>
        </w:rPr>
        <w:t>0001202203230003</w:t>
      </w:r>
    </w:p>
    <w:p>
      <w:pPr>
        <w:pStyle w:val="BodyText"/>
        <w:spacing w:before="21"/>
        <w:rPr>
          <w:sz w:val="20"/>
        </w:rPr>
      </w:pPr>
      <w:r>
        <w:rPr>
          <w:sz w:val="20"/>
        </w:rPr>
        <w:drawing>
          <wp:anchor distT="0" distB="0" distL="0" distR="0" allowOverlap="1" layoutInCell="1" locked="0" behindDoc="1" simplePos="0" relativeHeight="487593472">
            <wp:simplePos x="0" y="0"/>
            <wp:positionH relativeFrom="page">
              <wp:posOffset>295275</wp:posOffset>
            </wp:positionH>
            <wp:positionV relativeFrom="paragraph">
              <wp:posOffset>174724</wp:posOffset>
            </wp:positionV>
            <wp:extent cx="3800475" cy="152400"/>
            <wp:effectExtent l="0" t="0" r="0" b="0"/>
            <wp:wrapTopAndBottom/>
            <wp:docPr id="29" name="Image 2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9" name="Image 29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type w:val="continuous"/>
      <w:pgSz w:w="11920" w:h="16860"/>
      <w:pgMar w:header="266" w:footer="363" w:top="1140" w:bottom="560" w:left="283" w:right="42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719488">
              <wp:simplePos x="0" y="0"/>
              <wp:positionH relativeFrom="page">
                <wp:posOffset>0</wp:posOffset>
              </wp:positionH>
              <wp:positionV relativeFrom="page">
                <wp:posOffset>10296525</wp:posOffset>
              </wp:positionV>
              <wp:extent cx="7568565" cy="9525"/>
              <wp:effectExtent l="0" t="0" r="0" b="0"/>
              <wp:wrapNone/>
              <wp:docPr id="4" name="Graphic 4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4" name="Graphic 4"/>
                    <wps:cNvSpPr/>
                    <wps:spPr>
                      <a:xfrm>
                        <a:off x="0" y="0"/>
                        <a:ext cx="756856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68565" h="9525">
                            <a:moveTo>
                              <a:pt x="7568184" y="9525"/>
                            </a:moveTo>
                            <a:lnTo>
                              <a:pt x="0" y="9525"/>
                            </a:lnTo>
                            <a:lnTo>
                              <a:pt x="0" y="0"/>
                            </a:lnTo>
                            <a:lnTo>
                              <a:pt x="7568184" y="0"/>
                            </a:lnTo>
                            <a:lnTo>
                              <a:pt x="7568184" y="9525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0pt;margin-top:810.750061pt;width:595.920001pt;height:.75pt;mso-position-horizontal-relative:page;mso-position-vertical-relative:page;z-index:-16596992" id="docshape4" filled="true" fillcolor="#000000" stroked="false">
              <v:fill type="solid"/>
              <w10:wrap type="none"/>
            </v:rect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720000">
              <wp:simplePos x="0" y="0"/>
              <wp:positionH relativeFrom="page">
                <wp:posOffset>177800</wp:posOffset>
              </wp:positionH>
              <wp:positionV relativeFrom="page">
                <wp:posOffset>10424393</wp:posOffset>
              </wp:positionV>
              <wp:extent cx="5351780" cy="111125"/>
              <wp:effectExtent l="0" t="0" r="0" b="0"/>
              <wp:wrapNone/>
              <wp:docPr id="5" name="Textbox 5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5" name="Textbox 5"/>
                    <wps:cNvSpPr txBox="1"/>
                    <wps:spPr>
                      <a:xfrm>
                        <a:off x="0" y="0"/>
                        <a:ext cx="5351780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Документ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сохранен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портала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hyperlink r:id="rId1">
                            <w:r>
                              <w:rPr>
                                <w:color w:val="3350A0"/>
                                <w:sz w:val="12"/>
                                <w:u w:val="single" w:color="3350A0"/>
                              </w:rPr>
                              <w:t>docs.cntd.ru</w:t>
                            </w:r>
                          </w:hyperlink>
                          <w:r>
                            <w:rPr>
                              <w:color w:val="3350A0"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—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электронного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фонда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из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более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100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000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000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нормативно-правовых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нормативно-технических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документов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14pt;margin-top:820.818359pt;width:421.4pt;height:8.75pt;mso-position-horizontal-relative:page;mso-position-vertical-relative:page;z-index:-16596480" type="#_x0000_t202" id="docshape5" filled="false" stroked="false">
              <v:textbox inset="0,0,0,0">
                <w:txbxContent>
                  <w:p>
                    <w:pPr>
                      <w:spacing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Документ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сохранен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портала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hyperlink r:id="rId1">
                      <w:r>
                        <w:rPr>
                          <w:color w:val="3350A0"/>
                          <w:sz w:val="12"/>
                          <w:u w:val="single" w:color="3350A0"/>
                        </w:rPr>
                        <w:t>docs.cntd.ru</w:t>
                      </w:r>
                    </w:hyperlink>
                    <w:r>
                      <w:rPr>
                        <w:color w:val="3350A0"/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—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электронного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фонда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из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более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100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000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000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нормативно-правовых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нормативно-технических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документов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717952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565" cy="9525"/>
              <wp:effectExtent l="0" t="0" r="0" b="0"/>
              <wp:wrapNone/>
              <wp:docPr id="1" name="Graphic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Graphic 1"/>
                    <wps:cNvSpPr/>
                    <wps:spPr>
                      <a:xfrm>
                        <a:off x="0" y="0"/>
                        <a:ext cx="756856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68565" h="9525">
                            <a:moveTo>
                              <a:pt x="7568184" y="9525"/>
                            </a:moveTo>
                            <a:lnTo>
                              <a:pt x="0" y="9525"/>
                            </a:lnTo>
                            <a:lnTo>
                              <a:pt x="0" y="0"/>
                            </a:lnTo>
                            <a:lnTo>
                              <a:pt x="7568184" y="0"/>
                            </a:lnTo>
                            <a:lnTo>
                              <a:pt x="7568184" y="9525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0pt;margin-top:33.750027pt;width:595.920001pt;height:.75pt;mso-position-horizontal-relative:page;mso-position-vertical-relative:page;z-index:-16598528" id="docshape1" filled="true" fillcolor="#000000" stroked="false">
              <v:fill type="solid"/>
              <w10:wrap type="none"/>
            </v:rect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718464">
              <wp:simplePos x="0" y="0"/>
              <wp:positionH relativeFrom="page">
                <wp:posOffset>177800</wp:posOffset>
              </wp:positionH>
              <wp:positionV relativeFrom="page">
                <wp:posOffset>156443</wp:posOffset>
              </wp:positionV>
              <wp:extent cx="3401060" cy="187325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3401060" cy="1873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129" w:lineRule="exact"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Об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утверждении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стандартов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медицинской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помощи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взрослым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при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раке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предстательной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железы</w:t>
                          </w:r>
                        </w:p>
                        <w:p>
                          <w:pPr>
                            <w:spacing w:line="129" w:lineRule="exact" w:before="0"/>
                            <w:ind w:left="20" w:right="0" w:firstLine="0"/>
                            <w:jc w:val="left"/>
                            <w:rPr>
                              <w:i/>
                              <w:sz w:val="12"/>
                            </w:rPr>
                          </w:pPr>
                          <w:r>
                            <w:rPr>
                              <w:i/>
                              <w:sz w:val="12"/>
                            </w:rPr>
                            <w:t>Приказ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Минздрава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России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от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08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февраля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2022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г.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№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pacing w:val="-5"/>
                              <w:sz w:val="12"/>
                            </w:rPr>
                            <w:t>63н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14pt;margin-top:12.318364pt;width:267.8pt;height:14.75pt;mso-position-horizontal-relative:page;mso-position-vertical-relative:page;z-index:-16598016" type="#_x0000_t202" id="docshape2" filled="false" stroked="false">
              <v:textbox inset="0,0,0,0">
                <w:txbxContent>
                  <w:p>
                    <w:pPr>
                      <w:spacing w:line="129" w:lineRule="exact"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Об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утверждении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стандартов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медицинской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помощи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взрослым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при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раке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предстательной</w:t>
                    </w:r>
                    <w:r>
                      <w:rPr>
                        <w:spacing w:val="-2"/>
                        <w:sz w:val="12"/>
                      </w:rPr>
                      <w:t> железы</w:t>
                    </w:r>
                  </w:p>
                  <w:p>
                    <w:pPr>
                      <w:spacing w:line="129" w:lineRule="exact" w:before="0"/>
                      <w:ind w:left="20" w:right="0" w:firstLine="0"/>
                      <w:jc w:val="left"/>
                      <w:rPr>
                        <w:i/>
                        <w:sz w:val="12"/>
                      </w:rPr>
                    </w:pPr>
                    <w:r>
                      <w:rPr>
                        <w:i/>
                        <w:sz w:val="12"/>
                      </w:rPr>
                      <w:t>Приказ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Минздрава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России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от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08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февраля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2022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г.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№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pacing w:val="-5"/>
                        <w:sz w:val="12"/>
                      </w:rPr>
                      <w:t>63н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718976">
              <wp:simplePos x="0" y="0"/>
              <wp:positionH relativeFrom="page">
                <wp:posOffset>6956923</wp:posOffset>
              </wp:positionH>
              <wp:positionV relativeFrom="page">
                <wp:posOffset>156443</wp:posOffset>
              </wp:positionV>
              <wp:extent cx="472440" cy="111125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472440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Страница </w: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2"/>
                            </w:rPr>
                            <w:instrText> PAGE </w:instrTex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2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47.789246pt;margin-top:12.318364pt;width:37.2pt;height:8.75pt;mso-position-horizontal-relative:page;mso-position-vertical-relative:page;z-index:-16597504" type="#_x0000_t202" id="docshape3" filled="false" stroked="false">
              <v:textbox inset="0,0,0,0">
                <w:txbxContent>
                  <w:p>
                    <w:pPr>
                      <w:spacing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Страница </w:t>
                    </w:r>
                    <w:r>
                      <w:rPr>
                        <w:spacing w:val="-10"/>
                        <w:sz w:val="12"/>
                      </w:rPr>
                      <w:fldChar w:fldCharType="begin"/>
                    </w:r>
                    <w:r>
                      <w:rPr>
                        <w:spacing w:val="-10"/>
                        <w:sz w:val="12"/>
                      </w:rPr>
                      <w:instrText> PAGE </w:instrText>
                    </w:r>
                    <w:r>
                      <w:rPr>
                        <w:spacing w:val="-10"/>
                        <w:sz w:val="12"/>
                      </w:rPr>
                      <w:fldChar w:fldCharType="separate"/>
                    </w:r>
                    <w:r>
                      <w:rPr>
                        <w:spacing w:val="-10"/>
                        <w:sz w:val="12"/>
                      </w:rPr>
                      <w:t>1</w:t>
                    </w:r>
                    <w:r>
                      <w:rPr>
                        <w:spacing w:val="-10"/>
                        <w:sz w:val="12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2"/>
      <w:numFmt w:val="decimal"/>
      <w:lvlText w:val="%1"/>
      <w:lvlJc w:val="left"/>
      <w:pPr>
        <w:ind w:left="181" w:hanging="365"/>
        <w:jc w:val="left"/>
      </w:pPr>
      <w:rPr>
        <w:rFonts w:hint="default"/>
        <w:lang w:val="ru-RU" w:eastAsia="en-US" w:bidi="ar-SA"/>
      </w:rPr>
    </w:lvl>
    <w:lvl w:ilvl="1">
      <w:start w:val="4"/>
      <w:numFmt w:val="decimal"/>
      <w:lvlText w:val="%1.%2."/>
      <w:lvlJc w:val="left"/>
      <w:pPr>
        <w:ind w:left="181" w:hanging="365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98"/>
        <w:sz w:val="19"/>
        <w:szCs w:val="19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386" w:hanging="36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489" w:hanging="36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592" w:hanging="36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695" w:hanging="36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98" w:hanging="36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901" w:hanging="36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004" w:hanging="365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%1."/>
      <w:lvlJc w:val="left"/>
      <w:pPr>
        <w:ind w:left="692" w:hanging="234"/>
        <w:jc w:val="right"/>
      </w:pPr>
      <w:rPr>
        <w:rFonts w:hint="default" w:ascii="Arial" w:hAnsi="Arial" w:eastAsia="Arial" w:cs="Arial"/>
        <w:b/>
        <w:bCs/>
        <w:i w:val="0"/>
        <w:iCs w:val="0"/>
        <w:spacing w:val="0"/>
        <w:w w:val="100"/>
        <w:sz w:val="21"/>
        <w:szCs w:val="21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46" w:hanging="365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98"/>
        <w:sz w:val="19"/>
        <w:szCs w:val="19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692" w:hanging="234"/>
        <w:jc w:val="left"/>
      </w:pPr>
      <w:rPr>
        <w:rFonts w:hint="default" w:ascii="Arial" w:hAnsi="Arial" w:eastAsia="Arial" w:cs="Arial"/>
        <w:b/>
        <w:bCs/>
        <w:i w:val="0"/>
        <w:iCs w:val="0"/>
        <w:spacing w:val="0"/>
        <w:w w:val="100"/>
        <w:sz w:val="21"/>
        <w:szCs w:val="21"/>
        <w:lang w:val="ru-RU" w:eastAsia="en-US" w:bidi="ar-SA"/>
      </w:rPr>
    </w:lvl>
    <w:lvl w:ilvl="3">
      <w:start w:val="1"/>
      <w:numFmt w:val="decimal"/>
      <w:lvlText w:val="%3.%4."/>
      <w:lvlJc w:val="left"/>
      <w:pPr>
        <w:ind w:left="546" w:hanging="365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98"/>
        <w:sz w:val="19"/>
        <w:szCs w:val="19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327" w:hanging="36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641" w:hanging="36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955" w:hanging="36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269" w:hanging="36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582" w:hanging="365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773" w:hanging="217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2"/>
        <w:sz w:val="19"/>
        <w:szCs w:val="19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823" w:hanging="21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866" w:hanging="21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909" w:hanging="21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952" w:hanging="21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995" w:hanging="21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038" w:hanging="21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081" w:hanging="21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124" w:hanging="217"/>
      </w:pPr>
      <w:rPr>
        <w:rFonts w:hint="default"/>
        <w:lang w:val="ru-RU" w:eastAsia="en-US" w:bidi="ar-SA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19"/>
      <w:szCs w:val="19"/>
      <w:lang w:val="ru-RU" w:eastAsia="en-US" w:bidi="ar-SA"/>
    </w:rPr>
  </w:style>
  <w:style w:styleId="Heading1" w:type="paragraph">
    <w:name w:val="Heading 1"/>
    <w:basedOn w:val="Normal"/>
    <w:uiPriority w:val="1"/>
    <w:qFormat/>
    <w:pPr>
      <w:ind w:left="691" w:hanging="233"/>
      <w:outlineLvl w:val="1"/>
    </w:pPr>
    <w:rPr>
      <w:rFonts w:ascii="Arial" w:hAnsi="Arial" w:eastAsia="Arial" w:cs="Arial"/>
      <w:b/>
      <w:bCs/>
      <w:sz w:val="21"/>
      <w:szCs w:val="21"/>
      <w:lang w:val="ru-RU" w:eastAsia="en-US" w:bidi="ar-SA"/>
    </w:rPr>
  </w:style>
  <w:style w:styleId="Heading2" w:type="paragraph">
    <w:name w:val="Heading 2"/>
    <w:basedOn w:val="Normal"/>
    <w:uiPriority w:val="1"/>
    <w:qFormat/>
    <w:pPr>
      <w:ind w:left="557"/>
      <w:outlineLvl w:val="2"/>
    </w:pPr>
    <w:rPr>
      <w:rFonts w:ascii="Arial" w:hAnsi="Arial" w:eastAsia="Arial" w:cs="Arial"/>
      <w:b/>
      <w:bCs/>
      <w:sz w:val="19"/>
      <w:szCs w:val="19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545" w:hanging="364"/>
    </w:pPr>
    <w:rPr>
      <w:rFonts w:ascii="Arial" w:hAnsi="Arial" w:eastAsia="Arial" w:cs="Arial"/>
      <w:lang w:val="ru-RU" w:eastAsia="en-US" w:bidi="ar-SA"/>
    </w:rPr>
  </w:style>
  <w:style w:styleId="TableParagraph" w:type="paragraph">
    <w:name w:val="Table Paragraph"/>
    <w:basedOn w:val="Normal"/>
    <w:uiPriority w:val="1"/>
    <w:qFormat/>
    <w:pPr>
      <w:spacing w:before="24"/>
    </w:pPr>
    <w:rPr>
      <w:rFonts w:ascii="Arial" w:hAnsi="Arial" w:eastAsia="Arial" w:cs="Arial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yperlink" Target="http://docs.cntd.ru/document/350030396#6540IN" TargetMode="External"/><Relationship Id="rId8" Type="http://schemas.openxmlformats.org/officeDocument/2006/relationships/hyperlink" Target="http://docs.cntd.ru/document/902312609#BP40P0" TargetMode="External"/><Relationship Id="rId9" Type="http://schemas.openxmlformats.org/officeDocument/2006/relationships/hyperlink" Target="http://docs.cntd.ru/document/902353904#7DG0K7" TargetMode="External"/><Relationship Id="rId10" Type="http://schemas.openxmlformats.org/officeDocument/2006/relationships/hyperlink" Target="http://docs.cntd.ru/document/902353904#7D20K3" TargetMode="External"/><Relationship Id="rId11" Type="http://schemas.openxmlformats.org/officeDocument/2006/relationships/hyperlink" Target="http://docs.cntd.ru/document/350030396#7DK0KA" TargetMode="External"/><Relationship Id="rId12" Type="http://schemas.openxmlformats.org/officeDocument/2006/relationships/hyperlink" Target="http://docs.cntd.ru/document/573339017#7D20K3" TargetMode="External"/><Relationship Id="rId13" Type="http://schemas.openxmlformats.org/officeDocument/2006/relationships/hyperlink" Target="http://docs.cntd.ru/document/902286265#7D20K3" TargetMode="External"/><Relationship Id="rId14" Type="http://schemas.openxmlformats.org/officeDocument/2006/relationships/image" Target="media/image1.png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image" Target="media/image4.png"/><Relationship Id="rId18" Type="http://schemas.openxmlformats.org/officeDocument/2006/relationships/image" Target="media/image5.png"/><Relationship Id="rId19" Type="http://schemas.openxmlformats.org/officeDocument/2006/relationships/image" Target="media/image6.png"/><Relationship Id="rId20" Type="http://schemas.openxmlformats.org/officeDocument/2006/relationships/image" Target="media/image7.png"/><Relationship Id="rId21" Type="http://schemas.openxmlformats.org/officeDocument/2006/relationships/hyperlink" Target="http://www.pravo.gov.ru/" TargetMode="External"/><Relationship Id="rId22" Type="http://schemas.openxmlformats.org/officeDocument/2006/relationships/numbering" Target="numbering.xml"/></Relationships>
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http://docs.cntd.ru/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2026-04-27T17:38:53Z</dcterms:created>
  <dcterms:modified xsi:type="dcterms:W3CDTF">2026-04-27T17:38:53Z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2026-04-27T00:00:00Z</vt:filetime>
  </property>
  <property fmtid="{D5CDD505-2E9C-101B-9397-08002B2CF9AE}" pid="3" name="Creator">
    <vt:lpwstr>Chromium</vt:lpwstr>
  </property>
  <property fmtid="{D5CDD505-2E9C-101B-9397-08002B2CF9AE}" pid="4" name="LastSaved">
    <vt:filetime>2026-04-27T00:00:00Z</vt:filetime>
  </property>
  <property fmtid="{D5CDD505-2E9C-101B-9397-08002B2CF9AE}" pid="5" name="Producer">
    <vt:lpwstr>3-Heights(TM) PDF Security Shell 4.8.25.2 (http://www.pdf-tools.com)</vt:lpwstr>
  </property>
</Properties>
</file>