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33B" w:rsidRDefault="004445AF">
      <w:pPr>
        <w:spacing w:after="186" w:line="262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19733B" w:rsidRDefault="004445AF">
      <w:pPr>
        <w:spacing w:after="186" w:line="262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19733B" w:rsidRDefault="004445AF">
      <w:pPr>
        <w:spacing w:after="441" w:line="262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ОТ 7 ИЮЛЯ 2022 ГОДА N 479Н</w:t>
      </w:r>
    </w:p>
    <w:p w:rsidR="0019733B" w:rsidRDefault="004445AF">
      <w:pPr>
        <w:spacing w:after="0" w:line="265" w:lineRule="auto"/>
        <w:ind w:left="10" w:right="1" w:hanging="10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7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8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9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АРТА ПЕРВИЧНОЙ МЕ</w:t>
        </w:r>
      </w:hyperlink>
      <w:hyperlink r:id="rId10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1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ИКО-САНИТАРНОЙ ПОМОЩИ </w:t>
        </w:r>
      </w:hyperlink>
      <w:hyperlink r:id="rId12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3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ЕТЯМ ПРИ</w:t>
        </w:r>
      </w:hyperlink>
    </w:p>
    <w:p w:rsidR="0019733B" w:rsidRDefault="004445AF">
      <w:pPr>
        <w:spacing w:after="664" w:line="265" w:lineRule="auto"/>
        <w:ind w:left="10" w:hanging="10"/>
        <w:jc w:val="center"/>
      </w:pPr>
      <w:hyperlink r:id="rId14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ВРОЖ</w:t>
        </w:r>
      </w:hyperlink>
      <w:hyperlink r:id="rId15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6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ЕННОМ ГИПОТИРЕОЗЕ </w:t>
        </w:r>
      </w:hyperlink>
      <w:hyperlink r:id="rId17" w:anchor="6540IN">
        <w:r>
          <w:rPr>
            <w:rFonts w:ascii="Arial" w:eastAsia="Arial" w:hAnsi="Arial" w:cs="Arial"/>
            <w:b/>
            <w:color w:val="0000EE"/>
            <w:sz w:val="21"/>
          </w:rPr>
          <w:t>(Д</w:t>
        </w:r>
      </w:hyperlink>
      <w:hyperlink r:id="rId18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ИАГНОСТИКА</w:t>
        </w:r>
      </w:hyperlink>
      <w:hyperlink r:id="rId19" w:anchor="6540IN">
        <w:r>
          <w:rPr>
            <w:rFonts w:ascii="Arial" w:eastAsia="Arial" w:hAnsi="Arial" w:cs="Arial"/>
            <w:b/>
            <w:color w:val="0000EE"/>
            <w:sz w:val="21"/>
          </w:rPr>
          <w:t>,</w:t>
        </w:r>
      </w:hyperlink>
      <w:hyperlink r:id="rId20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 ЛЕЧЕНИЕ И </w:t>
        </w:r>
      </w:hyperlink>
      <w:hyperlink r:id="rId21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22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ИСПАНСЕРНОЕ НАБЛЮ</w:t>
        </w:r>
      </w:hyperlink>
      <w:hyperlink r:id="rId23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24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ЕНИЕ)</w:t>
        </w:r>
      </w:hyperlink>
    </w:p>
    <w:p w:rsidR="0019733B" w:rsidRDefault="004445AF">
      <w:pPr>
        <w:spacing w:after="247" w:line="262" w:lineRule="auto"/>
        <w:ind w:left="-15" w:righ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2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26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от 21 ноября 2011 г. N 323-ФЗ "Об основах </w:t>
        </w:r>
      </w:hyperlink>
      <w:hyperlink r:id="rId28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29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0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31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33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2011, N 48, ст.6724; 2022, N 1, ст.51) и </w:t>
      </w:r>
      <w:hyperlink r:id="rId3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36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7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пунктом </w:t>
        </w:r>
      </w:hyperlink>
      <w:hyperlink r:id="rId3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5.2.18 </w:t>
        </w:r>
      </w:hyperlink>
      <w:hyperlink r:id="rId39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</w:t>
        </w:r>
      </w:hyperlink>
      <w:hyperlink r:id="rId40" w:anchor="7DG0K7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41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нкта </w:t>
        </w:r>
      </w:hyperlink>
      <w:hyperlink r:id="rId4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5 </w:t>
        </w:r>
      </w:hyperlink>
      <w:hyperlink r:id="rId43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Положения о Министерстве з</w:t>
        </w:r>
      </w:hyperlink>
      <w:hyperlink r:id="rId44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5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кой </w:t>
        </w:r>
      </w:hyperlink>
      <w:hyperlink r:id="rId46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Фе</w:t>
        </w:r>
      </w:hyperlink>
      <w:hyperlink r:id="rId47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4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Фе</w:t>
        </w:r>
      </w:hyperlink>
      <w:hyperlink r:id="rId50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 от 19 июня 20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12 г. N 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</w:t>
      </w:r>
    </w:p>
    <w:p w:rsidR="0019733B" w:rsidRDefault="004445AF">
      <w:pPr>
        <w:numPr>
          <w:ilvl w:val="0"/>
          <w:numId w:val="1"/>
        </w:numPr>
        <w:spacing w:after="234" w:line="264" w:lineRule="auto"/>
        <w:ind w:right="-7" w:firstLine="385"/>
      </w:pPr>
      <w:r>
        <w:rPr>
          <w:rFonts w:ascii="Arial" w:eastAsia="Arial" w:hAnsi="Arial" w:cs="Arial"/>
          <w:sz w:val="19"/>
        </w:rPr>
        <w:t xml:space="preserve">Утвердить стандарт первичной медико-санитарной помощи детям при врожденном гипотиреозе (диагностика, лечение и диспансерное наблюдение) согласно </w:t>
      </w:r>
      <w:hyperlink r:id="rId52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</w:t>
        </w:r>
      </w:hyperlink>
      <w:r>
        <w:rPr>
          <w:rFonts w:ascii="Arial" w:eastAsia="Arial" w:hAnsi="Arial" w:cs="Arial"/>
          <w:sz w:val="19"/>
        </w:rPr>
        <w:t>.</w:t>
      </w:r>
    </w:p>
    <w:p w:rsidR="0019733B" w:rsidRDefault="004445AF">
      <w:pPr>
        <w:numPr>
          <w:ilvl w:val="0"/>
          <w:numId w:val="1"/>
        </w:numPr>
        <w:spacing w:after="247" w:line="262" w:lineRule="auto"/>
        <w:ind w:right="-7" w:firstLine="385"/>
      </w:pPr>
      <w:r>
        <w:rPr>
          <w:rFonts w:ascii="Arial" w:eastAsia="Arial" w:hAnsi="Arial" w:cs="Arial"/>
          <w:sz w:val="19"/>
        </w:rPr>
        <w:t xml:space="preserve">Признать утратившим силу </w:t>
      </w:r>
      <w:hyperlink r:id="rId5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5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5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 от 9 ноября 20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12 г. N </w:t>
        </w:r>
      </w:hyperlink>
      <w:hyperlink r:id="rId5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701н "Об </w:t>
        </w:r>
      </w:hyperlink>
      <w:hyperlink r:id="rId59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6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6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ении стан</w:t>
        </w:r>
      </w:hyperlink>
      <w:hyperlink r:id="rId6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6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ико-санитарной помощи </w:t>
        </w:r>
      </w:hyperlink>
      <w:hyperlink r:id="rId6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етям при врож</w:t>
        </w:r>
      </w:hyperlink>
      <w:hyperlink r:id="rId6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енно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м гипотиреозе и </w:t>
        </w:r>
      </w:hyperlink>
      <w:hyperlink r:id="rId7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исгормональном зобе"</w:t>
        </w:r>
      </w:hyperlink>
      <w:hyperlink r:id="rId73" w:anchor="64U0IK">
        <w:r>
          <w:rPr>
            <w:rFonts w:ascii="Arial" w:eastAsia="Arial" w:hAnsi="Arial" w:cs="Arial"/>
            <w:sz w:val="19"/>
          </w:rPr>
          <w:t xml:space="preserve"> </w:t>
        </w:r>
      </w:hyperlink>
      <w:r>
        <w:rPr>
          <w:rFonts w:ascii="Arial" w:eastAsia="Arial" w:hAnsi="Arial" w:cs="Arial"/>
          <w:sz w:val="19"/>
        </w:rPr>
        <w:t>(зарегис</w:t>
      </w:r>
      <w:r>
        <w:rPr>
          <w:rFonts w:ascii="Arial" w:eastAsia="Arial" w:hAnsi="Arial" w:cs="Arial"/>
          <w:sz w:val="19"/>
        </w:rPr>
        <w:t>трирован Министерством юстиции Российской Федерации 29 декабря 2012 г., регистрационный N 26484).</w:t>
      </w:r>
    </w:p>
    <w:p w:rsidR="0019733B" w:rsidRDefault="004445AF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19733B" w:rsidRDefault="004445AF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19733B" w:rsidRDefault="004445AF">
      <w:pPr>
        <w:spacing w:after="5" w:line="264" w:lineRule="auto"/>
        <w:ind w:left="10" w:right="8755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</w:t>
      </w:r>
    </w:p>
    <w:p w:rsidR="0019733B" w:rsidRDefault="004445AF">
      <w:pPr>
        <w:spacing w:after="5" w:line="264" w:lineRule="auto"/>
        <w:ind w:left="10" w:right="8796" w:hanging="10"/>
      </w:pPr>
      <w:r>
        <w:rPr>
          <w:rFonts w:ascii="Arial" w:eastAsia="Arial" w:hAnsi="Arial" w:cs="Arial"/>
          <w:sz w:val="19"/>
        </w:rPr>
        <w:t>Российской Федерации 8 августа 2022 года,</w:t>
      </w:r>
    </w:p>
    <w:p w:rsidR="0019733B" w:rsidRDefault="004445AF">
      <w:pPr>
        <w:spacing w:after="5" w:line="264" w:lineRule="auto"/>
        <w:ind w:left="10" w:hanging="10"/>
      </w:pPr>
      <w:r>
        <w:rPr>
          <w:rFonts w:ascii="Arial" w:eastAsia="Arial" w:hAnsi="Arial" w:cs="Arial"/>
          <w:sz w:val="19"/>
        </w:rPr>
        <w:t>регистрационный N 69564</w:t>
      </w:r>
    </w:p>
    <w:p w:rsidR="0019733B" w:rsidRDefault="004445AF">
      <w:pPr>
        <w:spacing w:after="0"/>
      </w:pPr>
      <w:r>
        <w:rPr>
          <w:rFonts w:ascii="Arial" w:eastAsia="Arial" w:hAnsi="Arial" w:cs="Arial"/>
          <w:sz w:val="19"/>
        </w:rPr>
        <w:t xml:space="preserve">     </w:t>
      </w:r>
    </w:p>
    <w:p w:rsidR="0019733B" w:rsidRDefault="004445AF">
      <w:pPr>
        <w:spacing w:after="43"/>
      </w:pPr>
      <w:r>
        <w:rPr>
          <w:rFonts w:ascii="Arial" w:eastAsia="Arial" w:hAnsi="Arial" w:cs="Arial"/>
          <w:sz w:val="19"/>
        </w:rPr>
        <w:t xml:space="preserve">     </w:t>
      </w:r>
    </w:p>
    <w:p w:rsidR="0019733B" w:rsidRDefault="004445AF">
      <w:pPr>
        <w:pStyle w:val="Heading1"/>
      </w:pPr>
      <w:r>
        <w:t>Приложение</w:t>
      </w:r>
    </w:p>
    <w:p w:rsidR="0019733B" w:rsidRDefault="004445AF">
      <w:pPr>
        <w:spacing w:after="0" w:line="216" w:lineRule="auto"/>
        <w:ind w:left="8466" w:right="-15" w:hanging="970"/>
      </w:pPr>
      <w:r>
        <w:rPr>
          <w:rFonts w:ascii="Arial" w:eastAsia="Arial" w:hAnsi="Arial" w:cs="Arial"/>
          <w:b/>
          <w:sz w:val="29"/>
        </w:rPr>
        <w:t>к приказу Министерства здравоохранения</w:t>
      </w:r>
    </w:p>
    <w:p w:rsidR="0019733B" w:rsidRDefault="004445AF">
      <w:pPr>
        <w:spacing w:after="207" w:line="216" w:lineRule="auto"/>
        <w:ind w:left="7099" w:right="-15" w:firstLine="477"/>
      </w:pPr>
      <w:r>
        <w:rPr>
          <w:rFonts w:ascii="Arial" w:eastAsia="Arial" w:hAnsi="Arial" w:cs="Arial"/>
          <w:b/>
          <w:sz w:val="29"/>
        </w:rPr>
        <w:t>Российской Федерации от 7 июля 2022 года N 479н</w:t>
      </w:r>
    </w:p>
    <w:p w:rsidR="0019733B" w:rsidRDefault="004445AF">
      <w:pPr>
        <w:spacing w:after="189"/>
        <w:jc w:val="center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19733B" w:rsidRDefault="004445AF">
      <w:pPr>
        <w:spacing w:after="652" w:line="262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ПЕРВИЧНОЙ МЕДИКО-САНИТАРНОЙ ПОМОЩИ ДЕТЯМ ПРИ ВРОЖДЕННОМ ГИПОТИРЕОЗЕ (ДИАГНОСТИКА, ЛЕЧЕНИЕ И ДИСПАНСЕРНОЕ НАБЛЮДЕНИЕ)</w:t>
      </w:r>
    </w:p>
    <w:p w:rsidR="0019733B" w:rsidRDefault="004445AF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дети</w:t>
      </w:r>
    </w:p>
    <w:p w:rsidR="0019733B" w:rsidRDefault="004445AF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19733B" w:rsidRDefault="004445AF">
      <w:pPr>
        <w:spacing w:after="489" w:line="264" w:lineRule="auto"/>
        <w:ind w:left="400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</w:t>
      </w:r>
    </w:p>
    <w:p w:rsidR="0019733B" w:rsidRDefault="004445AF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lastRenderedPageBreak/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амбулаторно</w:t>
      </w:r>
    </w:p>
    <w:p w:rsidR="0019733B" w:rsidRDefault="004445AF">
      <w:pPr>
        <w:spacing w:after="488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19733B" w:rsidRDefault="004445AF">
      <w:pPr>
        <w:spacing w:after="450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законченного случая (количество дней):</w:t>
      </w:r>
      <w:r>
        <w:rPr>
          <w:rFonts w:ascii="Arial" w:eastAsia="Arial" w:hAnsi="Arial" w:cs="Arial"/>
          <w:sz w:val="19"/>
        </w:rPr>
        <w:t xml:space="preserve"> 365</w:t>
      </w:r>
    </w:p>
    <w:p w:rsidR="0019733B" w:rsidRDefault="004445AF">
      <w:pPr>
        <w:spacing w:after="214" w:line="265" w:lineRule="auto"/>
        <w:ind w:left="385" w:hanging="10"/>
      </w:pPr>
      <w:r>
        <w:rPr>
          <w:rFonts w:ascii="Arial" w:eastAsia="Arial" w:hAnsi="Arial" w:cs="Arial"/>
          <w:b/>
          <w:sz w:val="19"/>
        </w:rPr>
        <w:t>Нозолог</w:t>
      </w:r>
      <w:r>
        <w:rPr>
          <w:rFonts w:ascii="Arial" w:eastAsia="Arial" w:hAnsi="Arial" w:cs="Arial"/>
          <w:b/>
          <w:sz w:val="19"/>
        </w:rPr>
        <w:t>ические единицы (код по МКБ X</w:t>
      </w:r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632" name="Picture 6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" name="Picture 632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19733B" w:rsidRDefault="004445AF">
      <w:pPr>
        <w:spacing w:after="5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19733B" w:rsidRDefault="004445AF">
      <w:pPr>
        <w:spacing w:after="429"/>
        <w:ind w:left="4"/>
        <w:jc w:val="center"/>
      </w:pPr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636" name="Picture 6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" name="Picture 636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7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76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7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78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80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8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82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8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84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86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87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88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19733B" w:rsidRDefault="004445AF">
      <w:pPr>
        <w:spacing w:after="5" w:line="264" w:lineRule="auto"/>
        <w:ind w:left="10" w:hanging="10"/>
      </w:pPr>
      <w:r>
        <w:rPr>
          <w:rFonts w:ascii="Arial" w:eastAsia="Arial" w:hAnsi="Arial" w:cs="Arial"/>
          <w:sz w:val="19"/>
        </w:rPr>
        <w:t xml:space="preserve">     E03.0Врожденный гипотиреоз с диффузным зобом</w:t>
      </w:r>
    </w:p>
    <w:p w:rsidR="0019733B" w:rsidRDefault="004445AF">
      <w:pPr>
        <w:spacing w:after="5" w:line="264" w:lineRule="auto"/>
        <w:ind w:left="10" w:hanging="10"/>
      </w:pPr>
      <w:r>
        <w:rPr>
          <w:rFonts w:ascii="Arial" w:eastAsia="Arial" w:hAnsi="Arial" w:cs="Arial"/>
          <w:sz w:val="19"/>
        </w:rPr>
        <w:t xml:space="preserve">     E03.1Врожденный гипотиреоз без зоба</w:t>
      </w:r>
    </w:p>
    <w:p w:rsidR="0019733B" w:rsidRDefault="004445AF">
      <w:pPr>
        <w:spacing w:after="39" w:line="264" w:lineRule="auto"/>
        <w:ind w:left="10" w:hanging="10"/>
      </w:pPr>
      <w:r>
        <w:rPr>
          <w:rFonts w:ascii="Arial" w:eastAsia="Arial" w:hAnsi="Arial" w:cs="Arial"/>
          <w:sz w:val="19"/>
        </w:rPr>
        <w:t xml:space="preserve">     E07.1Дисгормональный зоб</w:t>
      </w:r>
    </w:p>
    <w:p w:rsidR="0019733B" w:rsidRDefault="004445AF">
      <w:pPr>
        <w:spacing w:after="219" w:line="264" w:lineRule="auto"/>
        <w:ind w:left="10" w:hanging="10"/>
      </w:pPr>
      <w:r>
        <w:rPr>
          <w:rFonts w:ascii="Arial" w:eastAsia="Arial" w:hAnsi="Arial" w:cs="Arial"/>
          <w:sz w:val="19"/>
        </w:rPr>
        <w:t xml:space="preserve">     E07.8Другие ут</w:t>
      </w:r>
      <w:r>
        <w:rPr>
          <w:rFonts w:ascii="Arial" w:eastAsia="Arial" w:hAnsi="Arial" w:cs="Arial"/>
          <w:sz w:val="19"/>
        </w:rPr>
        <w:t>очненные болезни щитовидной железы</w:t>
      </w:r>
    </w:p>
    <w:p w:rsidR="0019733B" w:rsidRDefault="004445AF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19733B" w:rsidRDefault="004445AF">
      <w:pPr>
        <w:pStyle w:val="Heading2"/>
        <w:ind w:left="-5"/>
      </w:pPr>
      <w:r>
        <w:t xml:space="preserve">     1. МЕДИЦИНСКИЕ УСЛУГИ ДЛЯ ДИАГНОСТИКИ ЗАБОЛЕВАНИЯ, СОСТОЯНИЯ</w:t>
      </w:r>
    </w:p>
    <w:tbl>
      <w:tblPr>
        <w:tblStyle w:val="TableGrid"/>
        <w:tblW w:w="1031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333"/>
        <w:gridCol w:w="5716"/>
        <w:gridCol w:w="2101"/>
        <w:gridCol w:w="1168"/>
      </w:tblGrid>
      <w:tr w:rsidR="0019733B">
        <w:trPr>
          <w:trHeight w:val="227"/>
        </w:trPr>
        <w:tc>
          <w:tcPr>
            <w:tcW w:w="7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1.1. Прием (осмотр, консультация) врача-специалиста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19733B"/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19733B"/>
        </w:tc>
      </w:tr>
      <w:tr w:rsidR="0019733B">
        <w:trPr>
          <w:trHeight w:val="1005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left="80" w:firstLine="413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5716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right="133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 w:line="273" w:lineRule="auto"/>
              <w:ind w:firstLine="276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</w:t>
            </w:r>
          </w:p>
          <w:p w:rsidR="0019733B" w:rsidRDefault="004445AF">
            <w:pPr>
              <w:spacing w:after="0"/>
              <w:ind w:left="71"/>
            </w:pPr>
            <w:r>
              <w:rPr>
                <w:rFonts w:ascii="Arial" w:eastAsia="Arial" w:hAnsi="Arial" w:cs="Arial"/>
                <w:sz w:val="19"/>
              </w:rPr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00025"/>
                  <wp:effectExtent l="0" t="0" r="0" b="0"/>
                  <wp:docPr id="784" name="Picture 7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4" name="Picture 784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left="11" w:hanging="11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19733B">
        <w:trPr>
          <w:trHeight w:val="278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B01.006.001</w:t>
            </w:r>
          </w:p>
        </w:tc>
        <w:tc>
          <w:tcPr>
            <w:tcW w:w="5716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врача-генетика первичный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9733B">
        <w:trPr>
          <w:trHeight w:val="1492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B01.031.001</w:t>
            </w:r>
          </w:p>
        </w:tc>
        <w:tc>
          <w:tcPr>
            <w:tcW w:w="5716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right="91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врача-педиатра первичный (при оказании медицинской помощи в амбулаторных условиях медицинская услуга является взаимозаменяемой с медицинской услугой B01.026.001 "Прием (осмотр, консультация) врача общей практики (семейного врач</w:t>
            </w:r>
            <w:r>
              <w:rPr>
                <w:rFonts w:ascii="Arial" w:eastAsia="Arial" w:hAnsi="Arial" w:cs="Arial"/>
                <w:sz w:val="19"/>
              </w:rPr>
              <w:t>а) первичный")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left="626"/>
            </w:pPr>
            <w:r>
              <w:rPr>
                <w:rFonts w:ascii="Arial" w:eastAsia="Arial" w:hAnsi="Arial" w:cs="Arial"/>
                <w:sz w:val="19"/>
              </w:rPr>
              <w:t>0,022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19733B">
        <w:trPr>
          <w:trHeight w:val="467"/>
        </w:trPr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B01.058.003</w:t>
            </w:r>
          </w:p>
        </w:tc>
        <w:tc>
          <w:tcPr>
            <w:tcW w:w="5716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left="633"/>
            </w:pPr>
            <w:r>
              <w:rPr>
                <w:rFonts w:ascii="Arial" w:eastAsia="Arial" w:hAnsi="Arial" w:cs="Arial"/>
                <w:sz w:val="19"/>
              </w:rPr>
              <w:t>0,011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19733B" w:rsidRDefault="004445AF">
      <w:pPr>
        <w:spacing w:after="5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19733B" w:rsidRDefault="004445AF">
      <w:pPr>
        <w:spacing w:after="265"/>
        <w:ind w:firstLine="390"/>
        <w:jc w:val="both"/>
      </w:pPr>
      <w:r>
        <w:rPr>
          <w:noProof/>
        </w:rPr>
        <w:drawing>
          <wp:inline distT="0" distB="0" distL="0" distR="0">
            <wp:extent cx="104775" cy="200025"/>
            <wp:effectExtent l="0" t="0" r="0" b="0"/>
            <wp:docPr id="757" name="Picture 7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" name="Picture 757"/>
                    <pic:cNvPicPr/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19733B" w:rsidRDefault="004445AF"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19733B" w:rsidRDefault="004445AF">
      <w:pPr>
        <w:tabs>
          <w:tab w:val="center" w:pos="3380"/>
          <w:tab w:val="center" w:pos="6549"/>
          <w:tab w:val="center" w:pos="9284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</w:t>
      </w:r>
      <w:r>
        <w:rPr>
          <w:rFonts w:ascii="Arial" w:eastAsia="Arial" w:hAnsi="Arial" w:cs="Arial"/>
          <w:sz w:val="19"/>
        </w:rPr>
        <w:t>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19733B" w:rsidRDefault="004445AF">
      <w:pPr>
        <w:tabs>
          <w:tab w:val="center" w:pos="817"/>
          <w:tab w:val="center" w:pos="6549"/>
          <w:tab w:val="center" w:pos="9284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19733B" w:rsidRDefault="004445AF">
      <w:pPr>
        <w:tabs>
          <w:tab w:val="center" w:pos="3127"/>
          <w:tab w:val="center" w:pos="6549"/>
          <w:tab w:val="center" w:pos="9284"/>
        </w:tabs>
      </w:pPr>
      <w:r>
        <w:rPr>
          <w:rFonts w:ascii="Arial" w:eastAsia="Arial" w:hAnsi="Arial" w:cs="Arial"/>
          <w:sz w:val="19"/>
        </w:rPr>
        <w:t>A09.05.063</w:t>
      </w:r>
      <w:r>
        <w:rPr>
          <w:rFonts w:ascii="Arial" w:eastAsia="Arial" w:hAnsi="Arial" w:cs="Arial"/>
          <w:sz w:val="19"/>
        </w:rPr>
        <w:tab/>
        <w:t>Исследование уровня свободного</w:t>
      </w:r>
      <w:r>
        <w:rPr>
          <w:rFonts w:ascii="Arial" w:eastAsia="Arial" w:hAnsi="Arial" w:cs="Arial"/>
          <w:sz w:val="19"/>
        </w:rPr>
        <w:tab/>
        <w:t>0,033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r>
        <w:rPr>
          <w:rFonts w:ascii="Arial" w:eastAsia="Arial" w:hAnsi="Arial" w:cs="Arial"/>
          <w:sz w:val="19"/>
        </w:rPr>
        <w:t>тироксина (СТ4) сыворотки крови</w:t>
      </w:r>
    </w:p>
    <w:p w:rsidR="0019733B" w:rsidRDefault="004445AF">
      <w:pPr>
        <w:tabs>
          <w:tab w:val="center" w:pos="3268"/>
          <w:tab w:val="center" w:pos="6549"/>
          <w:tab w:val="center" w:pos="9284"/>
        </w:tabs>
      </w:pPr>
      <w:r>
        <w:rPr>
          <w:rFonts w:ascii="Arial" w:eastAsia="Arial" w:hAnsi="Arial" w:cs="Arial"/>
          <w:sz w:val="19"/>
        </w:rPr>
        <w:t>A09.05.065</w:t>
      </w:r>
      <w:r>
        <w:rPr>
          <w:rFonts w:ascii="Arial" w:eastAsia="Arial" w:hAnsi="Arial" w:cs="Arial"/>
          <w:sz w:val="19"/>
        </w:rPr>
        <w:tab/>
        <w:t>Исследование уровня тиреотропного</w:t>
      </w:r>
      <w:r>
        <w:rPr>
          <w:rFonts w:ascii="Arial" w:eastAsia="Arial" w:hAnsi="Arial" w:cs="Arial"/>
          <w:sz w:val="19"/>
        </w:rPr>
        <w:tab/>
        <w:t>0,056</w:t>
      </w:r>
      <w:r>
        <w:rPr>
          <w:rFonts w:ascii="Arial" w:eastAsia="Arial" w:hAnsi="Arial" w:cs="Arial"/>
          <w:sz w:val="19"/>
        </w:rPr>
        <w:tab/>
        <w:t>2</w:t>
      </w:r>
    </w:p>
    <w:p w:rsidR="0019733B" w:rsidRDefault="004445AF">
      <w:r>
        <w:rPr>
          <w:rFonts w:ascii="Arial" w:eastAsia="Arial" w:hAnsi="Arial" w:cs="Arial"/>
          <w:sz w:val="19"/>
        </w:rPr>
        <w:t>гормона (ТТГ) в крови</w:t>
      </w:r>
    </w:p>
    <w:p w:rsidR="0019733B" w:rsidRDefault="004445AF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19733B" w:rsidRDefault="004445AF">
      <w:pPr>
        <w:pStyle w:val="Heading2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p w:rsidR="0019733B" w:rsidRDefault="004445AF">
      <w:r>
        <w:rPr>
          <w:rFonts w:ascii="Arial" w:eastAsia="Arial" w:hAnsi="Arial" w:cs="Arial"/>
          <w:sz w:val="19"/>
        </w:rPr>
        <w:t>2.1. Прием (осмотр, консультация) и наблюдение врача-специалиста</w:t>
      </w:r>
    </w:p>
    <w:p w:rsidR="0019733B" w:rsidRDefault="004445AF">
      <w:pPr>
        <w:tabs>
          <w:tab w:val="center" w:pos="666"/>
          <w:tab w:val="center" w:pos="4155"/>
          <w:tab w:val="center" w:pos="7943"/>
          <w:tab w:val="center" w:pos="9751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19733B" w:rsidRDefault="004445AF">
      <w:pPr>
        <w:tabs>
          <w:tab w:val="center" w:pos="7943"/>
          <w:tab w:val="center" w:pos="9751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показ</w:t>
      </w:r>
      <w:r>
        <w:rPr>
          <w:rFonts w:ascii="Arial" w:eastAsia="Arial" w:hAnsi="Arial" w:cs="Arial"/>
          <w:sz w:val="19"/>
        </w:rPr>
        <w:t>атель частоты</w:t>
      </w:r>
      <w:r>
        <w:rPr>
          <w:rFonts w:ascii="Arial" w:eastAsia="Arial" w:hAnsi="Arial" w:cs="Arial"/>
          <w:sz w:val="19"/>
        </w:rPr>
        <w:tab/>
        <w:t>показатель</w:t>
      </w:r>
    </w:p>
    <w:p w:rsidR="0019733B" w:rsidRDefault="004445AF">
      <w:pPr>
        <w:tabs>
          <w:tab w:val="center" w:pos="666"/>
          <w:tab w:val="center" w:pos="7943"/>
          <w:tab w:val="center" w:pos="9751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предоставления</w:t>
      </w:r>
      <w:r>
        <w:rPr>
          <w:rFonts w:ascii="Arial" w:eastAsia="Arial" w:hAnsi="Arial" w:cs="Arial"/>
          <w:sz w:val="19"/>
        </w:rPr>
        <w:tab/>
        <w:t>кратности</w:t>
      </w:r>
    </w:p>
    <w:p w:rsidR="0019733B" w:rsidRDefault="004445AF">
      <w:r>
        <w:rPr>
          <w:rFonts w:ascii="Arial" w:eastAsia="Arial" w:hAnsi="Arial" w:cs="Arial"/>
          <w:sz w:val="19"/>
        </w:rPr>
        <w:t>применения</w:t>
      </w:r>
    </w:p>
    <w:p w:rsidR="0019733B" w:rsidRDefault="004445AF">
      <w:pPr>
        <w:tabs>
          <w:tab w:val="center" w:pos="3922"/>
          <w:tab w:val="center" w:pos="7943"/>
          <w:tab w:val="center" w:pos="9751"/>
        </w:tabs>
      </w:pPr>
      <w:r>
        <w:rPr>
          <w:rFonts w:ascii="Arial" w:eastAsia="Arial" w:hAnsi="Arial" w:cs="Arial"/>
          <w:sz w:val="19"/>
        </w:rPr>
        <w:t>B01.015.003</w:t>
      </w:r>
      <w:r>
        <w:rPr>
          <w:rFonts w:ascii="Arial" w:eastAsia="Arial" w:hAnsi="Arial" w:cs="Arial"/>
          <w:sz w:val="19"/>
        </w:rPr>
        <w:tab/>
        <w:t>Прием (осмотр, консультация) врача - детского кардиолога</w:t>
      </w:r>
      <w:r>
        <w:rPr>
          <w:rFonts w:ascii="Arial" w:eastAsia="Arial" w:hAnsi="Arial" w:cs="Arial"/>
          <w:sz w:val="19"/>
        </w:rPr>
        <w:tab/>
        <w:t>0,017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r>
        <w:rPr>
          <w:rFonts w:ascii="Arial" w:eastAsia="Arial" w:hAnsi="Arial" w:cs="Arial"/>
          <w:sz w:val="19"/>
        </w:rPr>
        <w:t>первичный</w:t>
      </w:r>
    </w:p>
    <w:p w:rsidR="0019733B" w:rsidRDefault="004445AF">
      <w:pPr>
        <w:tabs>
          <w:tab w:val="center" w:pos="3930"/>
          <w:tab w:val="center" w:pos="7943"/>
          <w:tab w:val="center" w:pos="9751"/>
        </w:tabs>
      </w:pPr>
      <w:r>
        <w:rPr>
          <w:rFonts w:ascii="Arial" w:eastAsia="Arial" w:hAnsi="Arial" w:cs="Arial"/>
          <w:sz w:val="19"/>
        </w:rPr>
        <w:t>B01.023.001</w:t>
      </w:r>
      <w:r>
        <w:rPr>
          <w:rFonts w:ascii="Arial" w:eastAsia="Arial" w:hAnsi="Arial" w:cs="Arial"/>
          <w:sz w:val="19"/>
        </w:rPr>
        <w:tab/>
        <w:t>Прием (осмотр, консультация) врача-невролога первичный</w:t>
      </w:r>
      <w:r>
        <w:rPr>
          <w:rFonts w:ascii="Arial" w:eastAsia="Arial" w:hAnsi="Arial" w:cs="Arial"/>
          <w:sz w:val="19"/>
        </w:rPr>
        <w:tab/>
        <w:t>0,33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pPr>
        <w:tabs>
          <w:tab w:val="center" w:pos="3920"/>
          <w:tab w:val="center" w:pos="7943"/>
          <w:tab w:val="center" w:pos="9751"/>
        </w:tabs>
      </w:pPr>
      <w:r>
        <w:rPr>
          <w:rFonts w:ascii="Arial" w:eastAsia="Arial" w:hAnsi="Arial" w:cs="Arial"/>
          <w:sz w:val="19"/>
        </w:rPr>
        <w:t>B01.023.002</w:t>
      </w:r>
      <w:r>
        <w:rPr>
          <w:rFonts w:ascii="Arial" w:eastAsia="Arial" w:hAnsi="Arial" w:cs="Arial"/>
          <w:sz w:val="19"/>
        </w:rPr>
        <w:tab/>
        <w:t>Прием (осмотр,</w:t>
      </w:r>
      <w:r>
        <w:rPr>
          <w:rFonts w:ascii="Arial" w:eastAsia="Arial" w:hAnsi="Arial" w:cs="Arial"/>
          <w:sz w:val="19"/>
        </w:rPr>
        <w:t xml:space="preserve"> консультация) врача-невролога повторный</w:t>
      </w:r>
      <w:r>
        <w:rPr>
          <w:rFonts w:ascii="Arial" w:eastAsia="Arial" w:hAnsi="Arial" w:cs="Arial"/>
          <w:sz w:val="19"/>
        </w:rPr>
        <w:tab/>
        <w:t>0,056</w:t>
      </w:r>
      <w:r>
        <w:rPr>
          <w:rFonts w:ascii="Arial" w:eastAsia="Arial" w:hAnsi="Arial" w:cs="Arial"/>
          <w:sz w:val="19"/>
        </w:rPr>
        <w:tab/>
        <w:t>2</w:t>
      </w:r>
    </w:p>
    <w:p w:rsidR="0019733B" w:rsidRDefault="004445AF">
      <w:pPr>
        <w:tabs>
          <w:tab w:val="center" w:pos="3866"/>
          <w:tab w:val="center" w:pos="7943"/>
          <w:tab w:val="center" w:pos="9751"/>
        </w:tabs>
      </w:pPr>
      <w:r>
        <w:rPr>
          <w:rFonts w:ascii="Arial" w:eastAsia="Arial" w:hAnsi="Arial" w:cs="Arial"/>
          <w:sz w:val="19"/>
        </w:rPr>
        <w:t>B01.028.001</w:t>
      </w:r>
      <w:r>
        <w:rPr>
          <w:rFonts w:ascii="Arial" w:eastAsia="Arial" w:hAnsi="Arial" w:cs="Arial"/>
          <w:sz w:val="19"/>
        </w:rPr>
        <w:tab/>
        <w:t>Прием (осмотр, консультация) врача-оториноларинголога</w:t>
      </w:r>
      <w:r>
        <w:rPr>
          <w:rFonts w:ascii="Arial" w:eastAsia="Arial" w:hAnsi="Arial" w:cs="Arial"/>
          <w:sz w:val="19"/>
        </w:rPr>
        <w:tab/>
        <w:t>0,056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r>
        <w:rPr>
          <w:rFonts w:ascii="Arial" w:eastAsia="Arial" w:hAnsi="Arial" w:cs="Arial"/>
          <w:sz w:val="19"/>
        </w:rPr>
        <w:t>первичный</w:t>
      </w:r>
    </w:p>
    <w:p w:rsidR="0019733B" w:rsidRDefault="004445AF">
      <w:pPr>
        <w:tabs>
          <w:tab w:val="center" w:pos="4113"/>
          <w:tab w:val="center" w:pos="7943"/>
          <w:tab w:val="center" w:pos="9751"/>
        </w:tabs>
      </w:pPr>
      <w:r>
        <w:rPr>
          <w:rFonts w:ascii="Arial" w:eastAsia="Arial" w:hAnsi="Arial" w:cs="Arial"/>
          <w:sz w:val="19"/>
        </w:rPr>
        <w:t>B01.029.001</w:t>
      </w:r>
      <w:r>
        <w:rPr>
          <w:rFonts w:ascii="Arial" w:eastAsia="Arial" w:hAnsi="Arial" w:cs="Arial"/>
          <w:sz w:val="19"/>
        </w:rPr>
        <w:tab/>
        <w:t>Прием (осмотр, консультация) врача-офтальмолога первичный</w:t>
      </w:r>
      <w:r>
        <w:rPr>
          <w:rFonts w:ascii="Arial" w:eastAsia="Arial" w:hAnsi="Arial" w:cs="Arial"/>
          <w:sz w:val="19"/>
        </w:rPr>
        <w:tab/>
        <w:t>0,056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pPr>
        <w:tabs>
          <w:tab w:val="center" w:pos="4090"/>
          <w:tab w:val="center" w:pos="7943"/>
          <w:tab w:val="center" w:pos="9751"/>
        </w:tabs>
      </w:pPr>
      <w:r>
        <w:rPr>
          <w:rFonts w:ascii="Arial" w:eastAsia="Arial" w:hAnsi="Arial" w:cs="Arial"/>
          <w:sz w:val="19"/>
        </w:rPr>
        <w:t>B01.031.002</w:t>
      </w:r>
      <w:r>
        <w:rPr>
          <w:rFonts w:ascii="Arial" w:eastAsia="Arial" w:hAnsi="Arial" w:cs="Arial"/>
          <w:sz w:val="19"/>
        </w:rPr>
        <w:tab/>
        <w:t>Прием (осмотр, консультация) врача-педиатра повторный (при</w:t>
      </w:r>
      <w:r>
        <w:rPr>
          <w:rFonts w:ascii="Arial" w:eastAsia="Arial" w:hAnsi="Arial" w:cs="Arial"/>
          <w:sz w:val="19"/>
        </w:rPr>
        <w:tab/>
        <w:t>0,017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r>
        <w:rPr>
          <w:rFonts w:ascii="Arial" w:eastAsia="Arial" w:hAnsi="Arial" w:cs="Arial"/>
          <w:sz w:val="19"/>
        </w:rPr>
        <w:t>оказании медицинской помощи в амбулаторных условиях</w:t>
      </w:r>
    </w:p>
    <w:p w:rsidR="0019733B" w:rsidRDefault="004445AF">
      <w:r>
        <w:rPr>
          <w:rFonts w:ascii="Arial" w:eastAsia="Arial" w:hAnsi="Arial" w:cs="Arial"/>
          <w:sz w:val="19"/>
        </w:rPr>
        <w:t>медицинская услуга является взаимозаменяемой с</w:t>
      </w:r>
    </w:p>
    <w:p w:rsidR="0019733B" w:rsidRDefault="004445AF">
      <w:r>
        <w:rPr>
          <w:rFonts w:ascii="Arial" w:eastAsia="Arial" w:hAnsi="Arial" w:cs="Arial"/>
          <w:sz w:val="19"/>
        </w:rPr>
        <w:t>медицинской услугой B01.026.002 "Прием (осмотр,</w:t>
      </w:r>
    </w:p>
    <w:p w:rsidR="0019733B" w:rsidRDefault="004445AF">
      <w:r>
        <w:rPr>
          <w:rFonts w:ascii="Arial" w:eastAsia="Arial" w:hAnsi="Arial" w:cs="Arial"/>
          <w:sz w:val="19"/>
        </w:rPr>
        <w:t>консультация) врача общей прак</w:t>
      </w:r>
      <w:r>
        <w:rPr>
          <w:rFonts w:ascii="Arial" w:eastAsia="Arial" w:hAnsi="Arial" w:cs="Arial"/>
          <w:sz w:val="19"/>
        </w:rPr>
        <w:t>тики (семейного врача)</w:t>
      </w:r>
    </w:p>
    <w:p w:rsidR="0019733B" w:rsidRDefault="004445AF">
      <w:r>
        <w:rPr>
          <w:rFonts w:ascii="Arial" w:eastAsia="Arial" w:hAnsi="Arial" w:cs="Arial"/>
          <w:sz w:val="19"/>
        </w:rPr>
        <w:t>повторный")</w:t>
      </w:r>
    </w:p>
    <w:p w:rsidR="0019733B" w:rsidRDefault="004445AF">
      <w:pPr>
        <w:tabs>
          <w:tab w:val="center" w:pos="3822"/>
          <w:tab w:val="center" w:pos="7943"/>
          <w:tab w:val="center" w:pos="9751"/>
        </w:tabs>
      </w:pPr>
      <w:r>
        <w:rPr>
          <w:rFonts w:ascii="Arial" w:eastAsia="Arial" w:hAnsi="Arial" w:cs="Arial"/>
          <w:sz w:val="19"/>
        </w:rPr>
        <w:t>B01.035.003</w:t>
      </w:r>
      <w:r>
        <w:rPr>
          <w:rFonts w:ascii="Arial" w:eastAsia="Arial" w:hAnsi="Arial" w:cs="Arial"/>
          <w:sz w:val="19"/>
        </w:rPr>
        <w:tab/>
        <w:t>Прием (осмотр, консультация) врача-психиатра детского</w:t>
      </w:r>
      <w:r>
        <w:rPr>
          <w:rFonts w:ascii="Arial" w:eastAsia="Arial" w:hAnsi="Arial" w:cs="Arial"/>
          <w:sz w:val="19"/>
        </w:rPr>
        <w:tab/>
        <w:t>0,11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r>
        <w:rPr>
          <w:rFonts w:ascii="Arial" w:eastAsia="Arial" w:hAnsi="Arial" w:cs="Arial"/>
          <w:sz w:val="19"/>
        </w:rPr>
        <w:t>первичный</w:t>
      </w:r>
    </w:p>
    <w:p w:rsidR="0019733B" w:rsidRDefault="004445AF">
      <w:pPr>
        <w:tabs>
          <w:tab w:val="center" w:pos="3501"/>
          <w:tab w:val="center" w:pos="7943"/>
          <w:tab w:val="center" w:pos="9751"/>
        </w:tabs>
      </w:pPr>
      <w:r>
        <w:rPr>
          <w:rFonts w:ascii="Arial" w:eastAsia="Arial" w:hAnsi="Arial" w:cs="Arial"/>
          <w:sz w:val="19"/>
        </w:rPr>
        <w:t>B01.046.001</w:t>
      </w:r>
      <w:r>
        <w:rPr>
          <w:rFonts w:ascii="Arial" w:eastAsia="Arial" w:hAnsi="Arial" w:cs="Arial"/>
          <w:sz w:val="19"/>
        </w:rPr>
        <w:tab/>
        <w:t>Прием (осмотр, консультация) врача - сурдолога-</w:t>
      </w:r>
      <w:r>
        <w:rPr>
          <w:rFonts w:ascii="Arial" w:eastAsia="Arial" w:hAnsi="Arial" w:cs="Arial"/>
          <w:sz w:val="19"/>
        </w:rPr>
        <w:tab/>
        <w:t>0,1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r>
        <w:rPr>
          <w:rFonts w:ascii="Arial" w:eastAsia="Arial" w:hAnsi="Arial" w:cs="Arial"/>
          <w:sz w:val="19"/>
        </w:rPr>
        <w:t>оториноларинголога первичный</w:t>
      </w:r>
    </w:p>
    <w:p w:rsidR="0019733B" w:rsidRDefault="004445AF">
      <w:pPr>
        <w:tabs>
          <w:tab w:val="center" w:pos="4073"/>
          <w:tab w:val="center" w:pos="7943"/>
          <w:tab w:val="center" w:pos="9751"/>
        </w:tabs>
      </w:pPr>
      <w:r>
        <w:rPr>
          <w:rFonts w:ascii="Arial" w:eastAsia="Arial" w:hAnsi="Arial" w:cs="Arial"/>
          <w:sz w:val="19"/>
        </w:rPr>
        <w:t>B01.058.003</w:t>
      </w:r>
      <w:r>
        <w:rPr>
          <w:rFonts w:ascii="Arial" w:eastAsia="Arial" w:hAnsi="Arial" w:cs="Arial"/>
          <w:sz w:val="19"/>
        </w:rPr>
        <w:tab/>
        <w:t>Прием (осмотр, консультация) вр</w:t>
      </w:r>
      <w:r>
        <w:rPr>
          <w:rFonts w:ascii="Arial" w:eastAsia="Arial" w:hAnsi="Arial" w:cs="Arial"/>
          <w:sz w:val="19"/>
        </w:rPr>
        <w:t>ача - детского эндокринолога</w:t>
      </w:r>
      <w:r>
        <w:rPr>
          <w:rFonts w:ascii="Arial" w:eastAsia="Arial" w:hAnsi="Arial" w:cs="Arial"/>
          <w:sz w:val="19"/>
        </w:rPr>
        <w:tab/>
        <w:t>0,044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r>
        <w:rPr>
          <w:rFonts w:ascii="Arial" w:eastAsia="Arial" w:hAnsi="Arial" w:cs="Arial"/>
          <w:sz w:val="19"/>
        </w:rPr>
        <w:t>первичный</w:t>
      </w:r>
    </w:p>
    <w:p w:rsidR="0019733B" w:rsidRDefault="004445AF">
      <w:pPr>
        <w:tabs>
          <w:tab w:val="center" w:pos="4073"/>
          <w:tab w:val="center" w:pos="7943"/>
          <w:tab w:val="center" w:pos="9751"/>
        </w:tabs>
      </w:pPr>
      <w:r>
        <w:rPr>
          <w:rFonts w:ascii="Arial" w:eastAsia="Arial" w:hAnsi="Arial" w:cs="Arial"/>
          <w:sz w:val="19"/>
        </w:rPr>
        <w:t>B01.058.004</w:t>
      </w:r>
      <w:r>
        <w:rPr>
          <w:rFonts w:ascii="Arial" w:eastAsia="Arial" w:hAnsi="Arial" w:cs="Arial"/>
          <w:sz w:val="19"/>
        </w:rPr>
        <w:tab/>
        <w:t>Прием (осмотр, консультация) врача - детского эндокринолога</w:t>
      </w:r>
      <w:r>
        <w:rPr>
          <w:rFonts w:ascii="Arial" w:eastAsia="Arial" w:hAnsi="Arial" w:cs="Arial"/>
          <w:sz w:val="19"/>
        </w:rPr>
        <w:tab/>
        <w:t>0,028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r>
        <w:rPr>
          <w:rFonts w:ascii="Arial" w:eastAsia="Arial" w:hAnsi="Arial" w:cs="Arial"/>
          <w:sz w:val="19"/>
        </w:rPr>
        <w:t>повторный</w:t>
      </w:r>
    </w:p>
    <w:p w:rsidR="0019733B" w:rsidRDefault="004445AF">
      <w:pPr>
        <w:tabs>
          <w:tab w:val="center" w:pos="4052"/>
          <w:tab w:val="center" w:pos="7943"/>
          <w:tab w:val="center" w:pos="9751"/>
        </w:tabs>
      </w:pPr>
      <w:r>
        <w:rPr>
          <w:rFonts w:ascii="Arial" w:eastAsia="Arial" w:hAnsi="Arial" w:cs="Arial"/>
          <w:sz w:val="19"/>
        </w:rPr>
        <w:t>B01.070.009</w:t>
      </w:r>
      <w:r>
        <w:rPr>
          <w:rFonts w:ascii="Arial" w:eastAsia="Arial" w:hAnsi="Arial" w:cs="Arial"/>
          <w:sz w:val="19"/>
        </w:rPr>
        <w:tab/>
        <w:t>Прием (тестирование, консультация) медицинского психолога</w:t>
      </w:r>
      <w:r>
        <w:rPr>
          <w:rFonts w:ascii="Arial" w:eastAsia="Arial" w:hAnsi="Arial" w:cs="Arial"/>
          <w:sz w:val="19"/>
        </w:rPr>
        <w:tab/>
        <w:t>0,28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r>
        <w:rPr>
          <w:rFonts w:ascii="Arial" w:eastAsia="Arial" w:hAnsi="Arial" w:cs="Arial"/>
          <w:sz w:val="19"/>
        </w:rPr>
        <w:t>первичный</w:t>
      </w:r>
    </w:p>
    <w:p w:rsidR="0019733B" w:rsidRDefault="004445AF">
      <w:pPr>
        <w:tabs>
          <w:tab w:val="center" w:pos="3998"/>
          <w:tab w:val="center" w:pos="7943"/>
          <w:tab w:val="center" w:pos="9751"/>
        </w:tabs>
      </w:pPr>
      <w:r>
        <w:rPr>
          <w:rFonts w:ascii="Arial" w:eastAsia="Arial" w:hAnsi="Arial" w:cs="Arial"/>
          <w:sz w:val="19"/>
        </w:rPr>
        <w:t>B04.058.002</w:t>
      </w:r>
      <w:r>
        <w:rPr>
          <w:rFonts w:ascii="Arial" w:eastAsia="Arial" w:hAnsi="Arial" w:cs="Arial"/>
          <w:sz w:val="19"/>
        </w:rPr>
        <w:tab/>
        <w:t>Диспансерный прием (осмотр, консультация) врача-детского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19733B" w:rsidRDefault="004445AF">
      <w:r>
        <w:rPr>
          <w:rFonts w:ascii="Arial" w:eastAsia="Arial" w:hAnsi="Arial" w:cs="Arial"/>
          <w:sz w:val="19"/>
        </w:rPr>
        <w:t>эндокринолога</w:t>
      </w:r>
    </w:p>
    <w:p w:rsidR="0019733B" w:rsidRDefault="004445AF">
      <w:r>
        <w:rPr>
          <w:rFonts w:ascii="Arial" w:eastAsia="Arial" w:hAnsi="Arial" w:cs="Arial"/>
          <w:sz w:val="19"/>
        </w:rPr>
        <w:t>2.2. Лабораторные методы исследования</w:t>
      </w:r>
    </w:p>
    <w:p w:rsidR="0019733B" w:rsidRDefault="004445AF">
      <w:pPr>
        <w:tabs>
          <w:tab w:val="center" w:pos="748"/>
          <w:tab w:val="center" w:pos="3732"/>
          <w:tab w:val="center" w:pos="7182"/>
          <w:tab w:val="center" w:pos="9496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19733B" w:rsidRDefault="004445AF">
      <w:pPr>
        <w:tabs>
          <w:tab w:val="center" w:pos="7182"/>
          <w:tab w:val="center" w:pos="9496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19733B" w:rsidRDefault="004445AF">
      <w:pPr>
        <w:tabs>
          <w:tab w:val="center" w:pos="748"/>
          <w:tab w:val="center" w:pos="9496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19733B" w:rsidRDefault="004445AF">
      <w:pPr>
        <w:tabs>
          <w:tab w:val="center" w:pos="3243"/>
          <w:tab w:val="center" w:pos="7182"/>
          <w:tab w:val="center" w:pos="9496"/>
        </w:tabs>
      </w:pPr>
      <w:r>
        <w:rPr>
          <w:rFonts w:ascii="Arial" w:eastAsia="Arial" w:hAnsi="Arial" w:cs="Arial"/>
          <w:sz w:val="19"/>
        </w:rPr>
        <w:t>A08.22.003</w:t>
      </w:r>
      <w:r>
        <w:rPr>
          <w:rFonts w:ascii="Arial" w:eastAsia="Arial" w:hAnsi="Arial" w:cs="Arial"/>
          <w:sz w:val="19"/>
        </w:rPr>
        <w:tab/>
        <w:t>Патолого-анатомическое исследование</w:t>
      </w:r>
      <w:r>
        <w:rPr>
          <w:rFonts w:ascii="Arial" w:eastAsia="Arial" w:hAnsi="Arial" w:cs="Arial"/>
          <w:sz w:val="19"/>
        </w:rPr>
        <w:tab/>
        <w:t>0,011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r>
        <w:rPr>
          <w:rFonts w:ascii="Arial" w:eastAsia="Arial" w:hAnsi="Arial" w:cs="Arial"/>
          <w:sz w:val="19"/>
        </w:rPr>
        <w:t>биопсийного (операционного) материала тканей</w:t>
      </w:r>
    </w:p>
    <w:p w:rsidR="0019733B" w:rsidRDefault="004445AF">
      <w:r>
        <w:rPr>
          <w:rFonts w:ascii="Arial" w:eastAsia="Arial" w:hAnsi="Arial" w:cs="Arial"/>
          <w:sz w:val="19"/>
        </w:rPr>
        <w:t>щитовидной железы</w:t>
      </w:r>
    </w:p>
    <w:p w:rsidR="0019733B" w:rsidRDefault="004445AF">
      <w:pPr>
        <w:tabs>
          <w:tab w:val="center" w:pos="3722"/>
          <w:tab w:val="center" w:pos="7182"/>
          <w:tab w:val="center" w:pos="9496"/>
        </w:tabs>
      </w:pPr>
      <w:r>
        <w:rPr>
          <w:rFonts w:ascii="Arial" w:eastAsia="Arial" w:hAnsi="Arial" w:cs="Arial"/>
          <w:sz w:val="19"/>
        </w:rPr>
        <w:t>A09.05.063</w:t>
      </w:r>
      <w:r>
        <w:rPr>
          <w:rFonts w:ascii="Arial" w:eastAsia="Arial" w:hAnsi="Arial" w:cs="Arial"/>
          <w:sz w:val="19"/>
        </w:rPr>
        <w:tab/>
        <w:t>Исследование уровня свободного тироксина (СТ4)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19733B" w:rsidRDefault="004445AF">
      <w:r>
        <w:rPr>
          <w:rFonts w:ascii="Arial" w:eastAsia="Arial" w:hAnsi="Arial" w:cs="Arial"/>
          <w:sz w:val="19"/>
        </w:rPr>
        <w:t>сыворотки крови</w:t>
      </w:r>
    </w:p>
    <w:p w:rsidR="0019733B" w:rsidRDefault="004445AF">
      <w:pPr>
        <w:tabs>
          <w:tab w:val="center" w:pos="3513"/>
          <w:tab w:val="center" w:pos="7182"/>
          <w:tab w:val="center" w:pos="9496"/>
        </w:tabs>
      </w:pPr>
      <w:r>
        <w:rPr>
          <w:rFonts w:ascii="Arial" w:eastAsia="Arial" w:hAnsi="Arial" w:cs="Arial"/>
          <w:sz w:val="19"/>
        </w:rPr>
        <w:t>A09.05.065</w:t>
      </w:r>
      <w:r>
        <w:rPr>
          <w:rFonts w:ascii="Arial" w:eastAsia="Arial" w:hAnsi="Arial" w:cs="Arial"/>
          <w:sz w:val="19"/>
        </w:rPr>
        <w:tab/>
        <w:t>Исследование уровня тиреотропно</w:t>
      </w:r>
      <w:r>
        <w:rPr>
          <w:rFonts w:ascii="Arial" w:eastAsia="Arial" w:hAnsi="Arial" w:cs="Arial"/>
          <w:sz w:val="19"/>
        </w:rPr>
        <w:t>го гормона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2</w:t>
      </w:r>
    </w:p>
    <w:p w:rsidR="0019733B" w:rsidRDefault="004445AF">
      <w:r>
        <w:rPr>
          <w:rFonts w:ascii="Arial" w:eastAsia="Arial" w:hAnsi="Arial" w:cs="Arial"/>
          <w:sz w:val="19"/>
        </w:rPr>
        <w:t>(ТТГ) в крови</w:t>
      </w:r>
    </w:p>
    <w:p w:rsidR="0019733B" w:rsidRDefault="004445AF">
      <w:pPr>
        <w:tabs>
          <w:tab w:val="center" w:pos="3543"/>
          <w:tab w:val="center" w:pos="7182"/>
          <w:tab w:val="center" w:pos="9496"/>
        </w:tabs>
      </w:pPr>
      <w:r>
        <w:rPr>
          <w:rFonts w:ascii="Arial" w:eastAsia="Arial" w:hAnsi="Arial" w:cs="Arial"/>
          <w:sz w:val="19"/>
        </w:rPr>
        <w:t>A09.05.117</w:t>
      </w:r>
      <w:r>
        <w:rPr>
          <w:rFonts w:ascii="Arial" w:eastAsia="Arial" w:hAnsi="Arial" w:cs="Arial"/>
          <w:sz w:val="19"/>
        </w:rPr>
        <w:tab/>
        <w:t>Исследование уровня тиреоглобулина в крови</w:t>
      </w:r>
      <w:r>
        <w:rPr>
          <w:rFonts w:ascii="Arial" w:eastAsia="Arial" w:hAnsi="Arial" w:cs="Arial"/>
          <w:sz w:val="19"/>
        </w:rPr>
        <w:tab/>
        <w:t>0,028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pPr>
        <w:tabs>
          <w:tab w:val="center" w:pos="3060"/>
          <w:tab w:val="center" w:pos="7182"/>
          <w:tab w:val="center" w:pos="9496"/>
        </w:tabs>
      </w:pPr>
      <w:r>
        <w:rPr>
          <w:rFonts w:ascii="Arial" w:eastAsia="Arial" w:hAnsi="Arial" w:cs="Arial"/>
          <w:sz w:val="19"/>
        </w:rPr>
        <w:t>B03.016.002</w:t>
      </w:r>
      <w:r>
        <w:rPr>
          <w:rFonts w:ascii="Arial" w:eastAsia="Arial" w:hAnsi="Arial" w:cs="Arial"/>
          <w:sz w:val="19"/>
        </w:rPr>
        <w:tab/>
        <w:t>Общий (клинический) анализ крови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pPr>
        <w:tabs>
          <w:tab w:val="center" w:pos="2793"/>
          <w:tab w:val="center" w:pos="7182"/>
          <w:tab w:val="center" w:pos="9496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</w:t>
      </w:r>
      <w:r>
        <w:rPr>
          <w:rFonts w:ascii="Arial" w:eastAsia="Arial" w:hAnsi="Arial" w:cs="Arial"/>
          <w:sz w:val="19"/>
        </w:rPr>
        <w:tab/>
        <w:t>0,53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r>
        <w:rPr>
          <w:rFonts w:ascii="Arial" w:eastAsia="Arial" w:hAnsi="Arial" w:cs="Arial"/>
          <w:sz w:val="19"/>
        </w:rPr>
        <w:t>общетерапевтический</w:t>
      </w:r>
    </w:p>
    <w:p w:rsidR="0019733B" w:rsidRDefault="004445AF">
      <w:pPr>
        <w:tabs>
          <w:tab w:val="center" w:pos="3549"/>
          <w:tab w:val="center" w:pos="7182"/>
          <w:tab w:val="center" w:pos="9496"/>
        </w:tabs>
      </w:pPr>
      <w:r>
        <w:rPr>
          <w:rFonts w:ascii="Arial" w:eastAsia="Arial" w:hAnsi="Arial" w:cs="Arial"/>
          <w:sz w:val="19"/>
        </w:rPr>
        <w:t>B03.016.005</w:t>
      </w:r>
      <w:r>
        <w:rPr>
          <w:rFonts w:ascii="Arial" w:eastAsia="Arial" w:hAnsi="Arial" w:cs="Arial"/>
          <w:sz w:val="19"/>
        </w:rPr>
        <w:tab/>
        <w:t>Анализ крови по оценке нарушений липид</w:t>
      </w:r>
      <w:r>
        <w:rPr>
          <w:rFonts w:ascii="Arial" w:eastAsia="Arial" w:hAnsi="Arial" w:cs="Arial"/>
          <w:sz w:val="19"/>
        </w:rPr>
        <w:t>ного</w:t>
      </w:r>
      <w:r>
        <w:rPr>
          <w:rFonts w:ascii="Arial" w:eastAsia="Arial" w:hAnsi="Arial" w:cs="Arial"/>
          <w:sz w:val="19"/>
        </w:rPr>
        <w:tab/>
        <w:t>0,47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r>
        <w:rPr>
          <w:rFonts w:ascii="Arial" w:eastAsia="Arial" w:hAnsi="Arial" w:cs="Arial"/>
          <w:sz w:val="19"/>
        </w:rPr>
        <w:t>обмена биохимический</w:t>
      </w:r>
    </w:p>
    <w:p w:rsidR="0019733B" w:rsidRDefault="004445AF">
      <w:pPr>
        <w:spacing w:after="41" w:line="264" w:lineRule="auto"/>
        <w:ind w:left="10" w:hanging="10"/>
      </w:pPr>
      <w:r>
        <w:rPr>
          <w:rFonts w:ascii="Arial" w:eastAsia="Arial" w:hAnsi="Arial" w:cs="Arial"/>
          <w:sz w:val="19"/>
        </w:rPr>
        <w:t>2.3. Инструментальные методы исследования</w:t>
      </w:r>
    </w:p>
    <w:p w:rsidR="0019733B" w:rsidRDefault="004445AF">
      <w:pPr>
        <w:spacing w:after="27" w:line="264" w:lineRule="auto"/>
        <w:ind w:left="477" w:hanging="477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 Усредненный показатель услуги частоты предоставления кратности применения</w:t>
      </w:r>
    </w:p>
    <w:p w:rsidR="0019733B" w:rsidRDefault="004445AF">
      <w:pPr>
        <w:tabs>
          <w:tab w:val="center" w:pos="2462"/>
          <w:tab w:val="center" w:pos="6942"/>
          <w:tab w:val="center" w:pos="9416"/>
        </w:tabs>
      </w:pPr>
      <w:r>
        <w:rPr>
          <w:rFonts w:ascii="Arial" w:eastAsia="Arial" w:hAnsi="Arial" w:cs="Arial"/>
          <w:sz w:val="19"/>
        </w:rPr>
        <w:t>A04.10.002</w:t>
      </w:r>
      <w:r>
        <w:rPr>
          <w:rFonts w:ascii="Arial" w:eastAsia="Arial" w:hAnsi="Arial" w:cs="Arial"/>
          <w:sz w:val="19"/>
        </w:rPr>
        <w:tab/>
        <w:t>Эхокардиография</w:t>
      </w:r>
      <w:r>
        <w:rPr>
          <w:rFonts w:ascii="Arial" w:eastAsia="Arial" w:hAnsi="Arial" w:cs="Arial"/>
          <w:sz w:val="19"/>
        </w:rPr>
        <w:tab/>
        <w:t>0,056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pPr>
        <w:tabs>
          <w:tab w:val="center" w:pos="3557"/>
          <w:tab w:val="center" w:pos="6942"/>
          <w:tab w:val="center" w:pos="9416"/>
        </w:tabs>
      </w:pPr>
      <w:r>
        <w:rPr>
          <w:rFonts w:ascii="Arial" w:eastAsia="Arial" w:hAnsi="Arial" w:cs="Arial"/>
          <w:sz w:val="19"/>
        </w:rPr>
        <w:t>A04.22.001</w:t>
      </w:r>
      <w:r>
        <w:rPr>
          <w:rFonts w:ascii="Arial" w:eastAsia="Arial" w:hAnsi="Arial" w:cs="Arial"/>
          <w:sz w:val="19"/>
        </w:rPr>
        <w:tab/>
        <w:t>Ультразвуковое исследование щитовидной</w:t>
      </w:r>
      <w:r>
        <w:rPr>
          <w:rFonts w:ascii="Arial" w:eastAsia="Arial" w:hAnsi="Arial" w:cs="Arial"/>
          <w:sz w:val="19"/>
        </w:rPr>
        <w:tab/>
        <w:t>0,34</w:t>
      </w:r>
      <w:r>
        <w:rPr>
          <w:rFonts w:ascii="Arial" w:eastAsia="Arial" w:hAnsi="Arial" w:cs="Arial"/>
          <w:sz w:val="19"/>
        </w:rPr>
        <w:tab/>
        <w:t>2</w:t>
      </w:r>
    </w:p>
    <w:p w:rsidR="0019733B" w:rsidRDefault="004445AF">
      <w:r>
        <w:rPr>
          <w:rFonts w:ascii="Arial" w:eastAsia="Arial" w:hAnsi="Arial" w:cs="Arial"/>
          <w:sz w:val="19"/>
        </w:rPr>
        <w:t>железы и паращитовидных желез</w:t>
      </w:r>
    </w:p>
    <w:p w:rsidR="0019733B" w:rsidRDefault="004445AF">
      <w:pPr>
        <w:tabs>
          <w:tab w:val="center" w:pos="3263"/>
          <w:tab w:val="center" w:pos="6942"/>
          <w:tab w:val="center" w:pos="9416"/>
        </w:tabs>
      </w:pPr>
      <w:r>
        <w:rPr>
          <w:rFonts w:ascii="Arial" w:eastAsia="Arial" w:hAnsi="Arial" w:cs="Arial"/>
          <w:sz w:val="19"/>
        </w:rPr>
        <w:t>A04.28.002.001</w:t>
      </w:r>
      <w:r>
        <w:rPr>
          <w:rFonts w:ascii="Arial" w:eastAsia="Arial" w:hAnsi="Arial" w:cs="Arial"/>
          <w:sz w:val="19"/>
        </w:rPr>
        <w:tab/>
        <w:t>Ультразвуковое исследование почек</w:t>
      </w:r>
      <w:r>
        <w:rPr>
          <w:rFonts w:ascii="Arial" w:eastAsia="Arial" w:hAnsi="Arial" w:cs="Arial"/>
          <w:sz w:val="19"/>
        </w:rPr>
        <w:tab/>
        <w:t>0,056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pPr>
        <w:tabs>
          <w:tab w:val="center" w:pos="3228"/>
          <w:tab w:val="center" w:pos="6942"/>
          <w:tab w:val="center" w:pos="9416"/>
        </w:tabs>
      </w:pPr>
      <w:r>
        <w:rPr>
          <w:rFonts w:ascii="Arial" w:eastAsia="Arial" w:hAnsi="Arial" w:cs="Arial"/>
          <w:sz w:val="19"/>
        </w:rPr>
        <w:t>A05.10.006</w:t>
      </w:r>
      <w:r>
        <w:rPr>
          <w:rFonts w:ascii="Arial" w:eastAsia="Arial" w:hAnsi="Arial" w:cs="Arial"/>
          <w:sz w:val="19"/>
        </w:rPr>
        <w:tab/>
        <w:t>Регистрация электрокардиограммы</w:t>
      </w:r>
      <w:r>
        <w:rPr>
          <w:rFonts w:ascii="Arial" w:eastAsia="Arial" w:hAnsi="Arial" w:cs="Arial"/>
          <w:sz w:val="19"/>
        </w:rPr>
        <w:tab/>
        <w:t>0,056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pPr>
        <w:tabs>
          <w:tab w:val="center" w:pos="2794"/>
          <w:tab w:val="center" w:pos="6942"/>
          <w:tab w:val="center" w:pos="9416"/>
        </w:tabs>
      </w:pPr>
      <w:r>
        <w:rPr>
          <w:rFonts w:ascii="Arial" w:eastAsia="Arial" w:hAnsi="Arial" w:cs="Arial"/>
          <w:sz w:val="19"/>
        </w:rPr>
        <w:t>A05.23.001</w:t>
      </w:r>
      <w:r>
        <w:rPr>
          <w:rFonts w:ascii="Arial" w:eastAsia="Arial" w:hAnsi="Arial" w:cs="Arial"/>
          <w:sz w:val="19"/>
        </w:rPr>
        <w:tab/>
        <w:t>Электроэнцефалография</w:t>
      </w:r>
      <w:r>
        <w:rPr>
          <w:rFonts w:ascii="Arial" w:eastAsia="Arial" w:hAnsi="Arial" w:cs="Arial"/>
          <w:sz w:val="19"/>
        </w:rPr>
        <w:tab/>
        <w:t>0,028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pPr>
        <w:tabs>
          <w:tab w:val="center" w:pos="3229"/>
          <w:tab w:val="center" w:pos="6942"/>
          <w:tab w:val="center" w:pos="9416"/>
        </w:tabs>
      </w:pPr>
      <w:r>
        <w:rPr>
          <w:rFonts w:ascii="Arial" w:eastAsia="Arial" w:hAnsi="Arial" w:cs="Arial"/>
          <w:sz w:val="19"/>
        </w:rPr>
        <w:t>A05.23.009</w:t>
      </w:r>
      <w:r>
        <w:rPr>
          <w:rFonts w:ascii="Arial" w:eastAsia="Arial" w:hAnsi="Arial" w:cs="Arial"/>
          <w:sz w:val="19"/>
        </w:rPr>
        <w:tab/>
        <w:t>Магнитно-</w:t>
      </w:r>
      <w:r>
        <w:rPr>
          <w:rFonts w:ascii="Arial" w:eastAsia="Arial" w:hAnsi="Arial" w:cs="Arial"/>
          <w:sz w:val="19"/>
        </w:rPr>
        <w:t>резонансная томография</w:t>
      </w:r>
      <w:r>
        <w:rPr>
          <w:rFonts w:ascii="Arial" w:eastAsia="Arial" w:hAnsi="Arial" w:cs="Arial"/>
          <w:sz w:val="19"/>
        </w:rPr>
        <w:tab/>
        <w:t>0,0056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r>
        <w:rPr>
          <w:rFonts w:ascii="Arial" w:eastAsia="Arial" w:hAnsi="Arial" w:cs="Arial"/>
          <w:sz w:val="19"/>
        </w:rPr>
        <w:t>головного мозга</w:t>
      </w:r>
    </w:p>
    <w:p w:rsidR="0019733B" w:rsidRDefault="004445AF">
      <w:pPr>
        <w:tabs>
          <w:tab w:val="center" w:pos="3228"/>
          <w:tab w:val="center" w:pos="6942"/>
          <w:tab w:val="center" w:pos="9416"/>
        </w:tabs>
      </w:pPr>
      <w:r>
        <w:rPr>
          <w:rFonts w:ascii="Arial" w:eastAsia="Arial" w:hAnsi="Arial" w:cs="Arial"/>
          <w:sz w:val="19"/>
        </w:rPr>
        <w:t>A07.22.002</w:t>
      </w:r>
      <w:r>
        <w:rPr>
          <w:rFonts w:ascii="Arial" w:eastAsia="Arial" w:hAnsi="Arial" w:cs="Arial"/>
          <w:sz w:val="19"/>
        </w:rPr>
        <w:tab/>
        <w:t>Сцинтиграфия щитовидной железы</w:t>
      </w:r>
      <w:r>
        <w:rPr>
          <w:rFonts w:ascii="Arial" w:eastAsia="Arial" w:hAnsi="Arial" w:cs="Arial"/>
          <w:sz w:val="19"/>
        </w:rPr>
        <w:tab/>
        <w:t>0,017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pPr>
        <w:tabs>
          <w:tab w:val="center" w:pos="3557"/>
          <w:tab w:val="center" w:pos="6942"/>
          <w:tab w:val="center" w:pos="9416"/>
        </w:tabs>
      </w:pPr>
      <w:r>
        <w:rPr>
          <w:rFonts w:ascii="Arial" w:eastAsia="Arial" w:hAnsi="Arial" w:cs="Arial"/>
          <w:sz w:val="19"/>
        </w:rPr>
        <w:t>A11.22.001</w:t>
      </w:r>
      <w:r>
        <w:rPr>
          <w:rFonts w:ascii="Arial" w:eastAsia="Arial" w:hAnsi="Arial" w:cs="Arial"/>
          <w:sz w:val="19"/>
        </w:rPr>
        <w:tab/>
        <w:t>Биопсия щитовидной или паращитовидной</w:t>
      </w:r>
      <w:r>
        <w:rPr>
          <w:rFonts w:ascii="Arial" w:eastAsia="Arial" w:hAnsi="Arial" w:cs="Arial"/>
          <w:sz w:val="19"/>
        </w:rPr>
        <w:tab/>
        <w:t>0,011</w:t>
      </w:r>
      <w:r>
        <w:rPr>
          <w:rFonts w:ascii="Arial" w:eastAsia="Arial" w:hAnsi="Arial" w:cs="Arial"/>
          <w:sz w:val="19"/>
        </w:rPr>
        <w:tab/>
        <w:t>1</w:t>
      </w:r>
    </w:p>
    <w:p w:rsidR="0019733B" w:rsidRDefault="004445AF">
      <w:r>
        <w:rPr>
          <w:rFonts w:ascii="Arial" w:eastAsia="Arial" w:hAnsi="Arial" w:cs="Arial"/>
          <w:sz w:val="19"/>
        </w:rPr>
        <w:t>железы</w:t>
      </w:r>
    </w:p>
    <w:p w:rsidR="0019733B" w:rsidRDefault="004445AF">
      <w:pPr>
        <w:spacing w:after="189"/>
      </w:pPr>
      <w:r>
        <w:rPr>
          <w:rFonts w:ascii="Arial" w:eastAsia="Arial" w:hAnsi="Arial" w:cs="Arial"/>
          <w:b/>
          <w:sz w:val="21"/>
        </w:rPr>
        <w:t xml:space="preserve">     </w:t>
      </w:r>
    </w:p>
    <w:p w:rsidR="0019733B" w:rsidRDefault="004445AF">
      <w:pPr>
        <w:pStyle w:val="Heading2"/>
        <w:ind w:left="-5"/>
      </w:pPr>
      <w:r>
        <w:t xml:space="preserve">     3. ПЕРЕЧЕНЬ ЛЕКАРСТВЕННЫХ ПРЕПАРАТОВ ДЛЯ МЕДИЦИНСКОГО ПРИМЕНЕНИЯ, ЗАРЕГИСТРИРОВАННЫ</w:t>
      </w:r>
      <w:r>
        <w:t>Х НА ТЕРРИТОРИИ РОССИЙСКОЙ ФЕДЕРАЦИИ, С УКАЗАНИЕМ СРЕДНИХ СУТОЧНЫХ И КУРСОВЫХ ДОЗ</w:t>
      </w:r>
    </w:p>
    <w:tbl>
      <w:tblPr>
        <w:tblStyle w:val="TableGrid"/>
        <w:tblW w:w="1056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708"/>
        <w:gridCol w:w="2952"/>
        <w:gridCol w:w="2677"/>
        <w:gridCol w:w="1238"/>
        <w:gridCol w:w="988"/>
      </w:tblGrid>
      <w:tr w:rsidR="0019733B">
        <w:trPr>
          <w:trHeight w:val="1479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tabs>
                <w:tab w:val="center" w:pos="1651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</w:p>
          <w:p w:rsidR="0019733B" w:rsidRDefault="004445AF">
            <w:pPr>
              <w:spacing w:after="0" w:line="273" w:lineRule="auto"/>
              <w:ind w:left="424"/>
              <w:jc w:val="center"/>
            </w:pPr>
            <w:r>
              <w:rPr>
                <w:rFonts w:ascii="Arial" w:eastAsia="Arial" w:hAnsi="Arial" w:cs="Arial"/>
                <w:sz w:val="19"/>
              </w:rPr>
              <w:t>терапевтическохимическая</w:t>
            </w:r>
          </w:p>
          <w:p w:rsidR="0019733B" w:rsidRDefault="004445AF">
            <w:pPr>
              <w:spacing w:after="28"/>
              <w:ind w:left="975"/>
            </w:pPr>
            <w:r>
              <w:rPr>
                <w:rFonts w:ascii="Arial" w:eastAsia="Arial" w:hAnsi="Arial" w:cs="Arial"/>
                <w:sz w:val="19"/>
              </w:rPr>
              <w:t>классификация</w:t>
            </w:r>
          </w:p>
          <w:p w:rsidR="0019733B" w:rsidRDefault="004445AF">
            <w:pPr>
              <w:spacing w:after="0"/>
              <w:ind w:left="623" w:hanging="623"/>
            </w:pPr>
            <w:r>
              <w:rPr>
                <w:rFonts w:ascii="Arial" w:eastAsia="Arial" w:hAnsi="Arial" w:cs="Arial"/>
                <w:sz w:val="19"/>
              </w:rPr>
              <w:t>H03AAГормоны щитовидной железы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left="101" w:firstLine="594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 препарата</w:t>
            </w:r>
            <w:r>
              <w:rPr>
                <w:noProof/>
              </w:rPr>
              <w:drawing>
                <wp:inline distT="0" distB="0" distL="0" distR="0">
                  <wp:extent cx="100689" cy="200025"/>
                  <wp:effectExtent l="0" t="0" r="0" b="0"/>
                  <wp:docPr id="1107" name="Picture 11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7" name="Picture 1107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left="237" w:right="202" w:hanging="237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ССД СКД</w:t>
            </w:r>
          </w:p>
          <w:p w:rsidR="0019733B" w:rsidRDefault="004445AF">
            <w:pPr>
              <w:spacing w:after="0"/>
              <w:ind w:left="11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39369" cy="200025"/>
                      <wp:effectExtent l="0" t="0" r="0" b="0"/>
                      <wp:docPr id="8145" name="Group 81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9369" cy="200025"/>
                                <a:chOff x="0" y="0"/>
                                <a:chExt cx="439369" cy="2000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15" name="Picture 1115"/>
                                <pic:cNvPicPr/>
                              </pic:nvPicPr>
                              <pic:blipFill>
                                <a:blip r:embed="rId9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689" cy="200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18" name="Picture 1118"/>
                                <pic:cNvPicPr/>
                              </pic:nvPicPr>
                              <pic:blipFill>
                                <a:blip r:embed="rId9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8681" y="0"/>
                                  <a:ext cx="100688" cy="200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8145" style="width:34.596pt;height:15.75pt;mso-position-horizontal-relative:char;mso-position-vertical-relative:line" coordsize="4393,2000">
                      <v:shape id="Picture 1115" style="position:absolute;width:1006;height:2000;left:0;top:0;" filled="f">
                        <v:imagedata r:id="rId93"/>
                      </v:shape>
                      <v:shape id="Picture 1118" style="position:absolute;width:1006;height:2000;left:3386;top:0;" filled="f">
                        <v:imagedata r:id="rId94"/>
                      </v:shape>
                    </v:group>
                  </w:pict>
                </mc:Fallback>
              </mc:AlternateContent>
            </w:r>
          </w:p>
        </w:tc>
      </w:tr>
      <w:tr w:rsidR="0019733B">
        <w:trPr>
          <w:trHeight w:val="27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19733B"/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Левотироксин натрия</w:t>
            </w:r>
          </w:p>
        </w:tc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0,056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tabs>
                <w:tab w:val="right" w:pos="988"/>
              </w:tabs>
              <w:spacing w:after="0"/>
            </w:pPr>
            <w:r>
              <w:rPr>
                <w:rFonts w:ascii="Arial" w:eastAsia="Arial" w:hAnsi="Arial" w:cs="Arial"/>
                <w:sz w:val="19"/>
              </w:rPr>
              <w:t>70</w:t>
            </w:r>
            <w:r>
              <w:rPr>
                <w:rFonts w:ascii="Arial" w:eastAsia="Arial" w:hAnsi="Arial" w:cs="Arial"/>
                <w:sz w:val="19"/>
              </w:rPr>
              <w:tab/>
              <w:t>24570</w:t>
            </w:r>
          </w:p>
        </w:tc>
      </w:tr>
      <w:tr w:rsidR="0019733B">
        <w:trPr>
          <w:trHeight w:val="227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19733B"/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Левотироксин натрия</w:t>
            </w:r>
          </w:p>
        </w:tc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0,94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left="331"/>
            </w:pPr>
            <w:r>
              <w:rPr>
                <w:rFonts w:ascii="Arial" w:eastAsia="Arial" w:hAnsi="Arial" w:cs="Arial"/>
                <w:sz w:val="19"/>
              </w:rPr>
              <w:t>мкг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19733B" w:rsidRDefault="004445AF">
            <w:pPr>
              <w:spacing w:after="0"/>
              <w:ind w:left="40"/>
              <w:jc w:val="both"/>
            </w:pPr>
            <w:r>
              <w:rPr>
                <w:rFonts w:ascii="Arial" w:eastAsia="Arial" w:hAnsi="Arial" w:cs="Arial"/>
                <w:sz w:val="19"/>
              </w:rPr>
              <w:t>100 36500</w:t>
            </w:r>
          </w:p>
        </w:tc>
      </w:tr>
    </w:tbl>
    <w:p w:rsidR="0019733B" w:rsidRDefault="004445AF">
      <w:pPr>
        <w:spacing w:after="5" w:line="264" w:lineRule="auto"/>
        <w:ind w:left="10" w:hanging="10"/>
      </w:pPr>
      <w:r>
        <w:rPr>
          <w:rFonts w:ascii="Arial" w:eastAsia="Arial" w:hAnsi="Arial" w:cs="Arial"/>
          <w:sz w:val="19"/>
        </w:rPr>
        <w:t>________________</w:t>
      </w:r>
    </w:p>
    <w:p w:rsidR="0019733B" w:rsidRDefault="004445AF">
      <w:pPr>
        <w:spacing w:after="214" w:line="264" w:lineRule="auto"/>
        <w:ind w:firstLine="390"/>
      </w:pPr>
      <w:r>
        <w:rPr>
          <w:noProof/>
        </w:rPr>
        <w:drawing>
          <wp:inline distT="0" distB="0" distL="0" distR="0">
            <wp:extent cx="104775" cy="200025"/>
            <wp:effectExtent l="0" t="0" r="0" b="0"/>
            <wp:docPr id="1047" name="Picture 10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" name="Picture 1047"/>
                    <pic:cNvPicPr/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19733B" w:rsidRDefault="004445AF">
      <w:pPr>
        <w:spacing w:after="278" w:line="453" w:lineRule="auto"/>
        <w:ind w:left="400" w:right="7454" w:hanging="10"/>
      </w:pPr>
      <w:r>
        <w:rPr>
          <w:noProof/>
        </w:rPr>
        <w:drawing>
          <wp:inline distT="0" distB="0" distL="0" distR="0">
            <wp:extent cx="104775" cy="200025"/>
            <wp:effectExtent l="0" t="0" r="0" b="0"/>
            <wp:docPr id="1051" name="Picture 10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" name="Picture 1051"/>
                    <pic:cNvPicPr/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 </w:t>
      </w:r>
      <w:r>
        <w:rPr>
          <w:noProof/>
        </w:rPr>
        <w:drawing>
          <wp:inline distT="0" distB="0" distL="0" distR="0">
            <wp:extent cx="104775" cy="200025"/>
            <wp:effectExtent l="0" t="0" r="0" b="0"/>
            <wp:docPr id="1054" name="Picture 10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" name="Picture 1054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19733B" w:rsidRDefault="004445AF">
      <w:pPr>
        <w:spacing w:after="5" w:line="264" w:lineRule="auto"/>
        <w:ind w:left="10" w:right="7364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</w:t>
      </w:r>
      <w:r>
        <w:rPr>
          <w:rFonts w:ascii="Arial" w:eastAsia="Arial" w:hAnsi="Arial" w:cs="Arial"/>
          <w:sz w:val="19"/>
        </w:rPr>
        <w:t>о: Официальный интернет-портал правовой информации www.pravo.gov.ru, 09.08.2022,</w:t>
      </w:r>
    </w:p>
    <w:p w:rsidR="0019733B" w:rsidRDefault="004445AF">
      <w:pPr>
        <w:spacing w:after="5" w:line="264" w:lineRule="auto"/>
        <w:ind w:left="10" w:hanging="10"/>
      </w:pPr>
      <w:r>
        <w:rPr>
          <w:rFonts w:ascii="Arial" w:eastAsia="Arial" w:hAnsi="Arial" w:cs="Arial"/>
          <w:sz w:val="19"/>
        </w:rPr>
        <w:t>N 0001202208090005</w:t>
      </w:r>
    </w:p>
    <w:p w:rsidR="0019733B" w:rsidRDefault="004445AF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063" name="Picture 10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" name="Picture 1063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733B">
      <w:headerReference w:type="even" r:id="rId96"/>
      <w:headerReference w:type="default" r:id="rId97"/>
      <w:footerReference w:type="even" r:id="rId98"/>
      <w:footerReference w:type="default" r:id="rId99"/>
      <w:headerReference w:type="first" r:id="rId100"/>
      <w:footerReference w:type="first" r:id="rId101"/>
      <w:pgSz w:w="11918" w:h="16858"/>
      <w:pgMar w:top="1478" w:right="443" w:bottom="1216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445AF">
      <w:pPr>
        <w:spacing w:after="0" w:line="240" w:lineRule="auto"/>
      </w:pPr>
      <w:r>
        <w:separator/>
      </w:r>
    </w:p>
  </w:endnote>
  <w:endnote w:type="continuationSeparator" w:id="0">
    <w:p w:rsidR="00000000" w:rsidRDefault="00444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33B" w:rsidRDefault="004445AF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9108" name="Group 91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0163" name="Shape 1016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108" style="width:595.92pt;height:0.75pt;position:absolute;mso-position-horizontal-relative:page;mso-position-horizontal:absolute;margin-left:0pt;mso-position-vertical-relative:page;margin-top:810.75pt;" coordsize="75681,95">
              <v:shape id="Shape 1016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33B" w:rsidRDefault="004445AF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9082" name="Group 90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0161" name="Shape 10161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082" style="width:595.92pt;height:0.75pt;position:absolute;mso-position-horizontal-relative:page;mso-position-horizontal:absolute;margin-left:0pt;mso-position-vertical-relative:page;margin-top:810.75pt;" coordsize="75681,95">
              <v:shape id="Shape 10162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33B" w:rsidRDefault="004445AF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9056" name="Group 90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0159" name="Shape 10159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056" style="width:595.92pt;height:0.75pt;position:absolute;mso-position-horizontal-relative:page;mso-position-horizontal:absolute;margin-left:0pt;mso-position-vertical-relative:page;margin-top:810.75pt;" coordsize="75681,95">
              <v:shape id="Shape 10160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Документ сохране</w:t>
    </w:r>
    <w:r>
      <w:rPr>
        <w:rFonts w:ascii="Arial" w:eastAsia="Arial" w:hAnsi="Arial" w:cs="Arial"/>
        <w:sz w:val="12"/>
      </w:rPr>
      <w:t xml:space="preserve">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445AF">
      <w:pPr>
        <w:spacing w:after="0" w:line="240" w:lineRule="auto"/>
      </w:pPr>
      <w:r>
        <w:separator/>
      </w:r>
    </w:p>
  </w:footnote>
  <w:footnote w:type="continuationSeparator" w:id="0">
    <w:p w:rsidR="00000000" w:rsidRDefault="00444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33B" w:rsidRDefault="004445AF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9093" name="Group 909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0157" name="Shape 10157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093" style="width:595.92pt;height:0.75pt;position:absolute;mso-position-horizontal-relative:page;mso-position-horizontal:absolute;margin-left:0pt;mso-position-vertical-relative:page;margin-top:33.75pt;" coordsize="75681,95">
              <v:shape id="Shape 10158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первичной медико-санитарной помощи детям при врожденном гипотиреозе (диагностика, лечение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19733B" w:rsidRDefault="004445AF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07 июля 2022 г. № 479н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33B" w:rsidRDefault="004445AF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9067" name="Group 90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0155" name="Shape 10155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067" style="width:595.92pt;height:0.75pt;position:absolute;mso-position-horizontal-relative:page;mso-position-horizontal:absolute;margin-left:0pt;mso-position-vertical-relative:page;margin-top:33.75pt;" coordsize="75681,95">
              <v:shape id="Shape 10156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п</w:t>
    </w:r>
    <w:r>
      <w:rPr>
        <w:rFonts w:ascii="Arial" w:eastAsia="Arial" w:hAnsi="Arial" w:cs="Arial"/>
        <w:sz w:val="12"/>
      </w:rPr>
      <w:t>ервичной медико-санитарной помощи детям при врожденном гипотиреозе (диагностика, лечение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4445AF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19733B" w:rsidRDefault="004445AF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07 июля 2022 г. № 479н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33B" w:rsidRDefault="004445AF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9041" name="Group 90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0153" name="Shape 10153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041" style="width:595.92pt;height:0.75pt;position:absolute;mso-position-horizontal-relative:page;mso-position-horizontal:absolute;margin-left:0pt;mso-position-vertical-relative:page;margin-top:33.75pt;" coordsize="75681,95">
              <v:shape id="Shape 10154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стандарта первичной медико-санитарной</w:t>
    </w:r>
    <w:r>
      <w:rPr>
        <w:rFonts w:ascii="Arial" w:eastAsia="Arial" w:hAnsi="Arial" w:cs="Arial"/>
        <w:sz w:val="12"/>
      </w:rPr>
      <w:t xml:space="preserve"> помощи детям при врожденном гипотиреозе (диагностика, лечение и диспансерное наблюдение)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19733B" w:rsidRDefault="004445AF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07 июля 2022 г. № 479н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A27FF"/>
    <w:multiLevelType w:val="hybridMultilevel"/>
    <w:tmpl w:val="25603E66"/>
    <w:lvl w:ilvl="0" w:tplc="2BBE6662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40845E3A">
      <w:start w:val="1"/>
      <w:numFmt w:val="lowerLetter"/>
      <w:lvlText w:val="%2"/>
      <w:lvlJc w:val="left"/>
      <w:pPr>
        <w:ind w:left="1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6F384DFE">
      <w:start w:val="1"/>
      <w:numFmt w:val="lowerRoman"/>
      <w:lvlText w:val="%3"/>
      <w:lvlJc w:val="left"/>
      <w:pPr>
        <w:ind w:left="2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584A67AE">
      <w:start w:val="1"/>
      <w:numFmt w:val="decimal"/>
      <w:lvlText w:val="%4"/>
      <w:lvlJc w:val="left"/>
      <w:pPr>
        <w:ind w:left="2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DB4CA2BC">
      <w:start w:val="1"/>
      <w:numFmt w:val="lowerLetter"/>
      <w:lvlText w:val="%5"/>
      <w:lvlJc w:val="left"/>
      <w:pPr>
        <w:ind w:left="3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77F2EAEC">
      <w:start w:val="1"/>
      <w:numFmt w:val="lowerRoman"/>
      <w:lvlText w:val="%6"/>
      <w:lvlJc w:val="left"/>
      <w:pPr>
        <w:ind w:left="4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B48BB28">
      <w:start w:val="1"/>
      <w:numFmt w:val="decimal"/>
      <w:lvlText w:val="%7"/>
      <w:lvlJc w:val="left"/>
      <w:pPr>
        <w:ind w:left="5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8A0C6B86">
      <w:start w:val="1"/>
      <w:numFmt w:val="lowerLetter"/>
      <w:lvlText w:val="%8"/>
      <w:lvlJc w:val="left"/>
      <w:pPr>
        <w:ind w:left="5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2048328">
      <w:start w:val="1"/>
      <w:numFmt w:val="lowerRoman"/>
      <w:lvlText w:val="%9"/>
      <w:lvlJc w:val="left"/>
      <w:pPr>
        <w:ind w:left="6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33B"/>
    <w:rsid w:val="0019733B"/>
    <w:rsid w:val="0044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29C2E1EF-4F8A-4A9D-9A3B-3D3333893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jc w:val="right"/>
      <w:outlineLvl w:val="0"/>
    </w:pPr>
    <w:rPr>
      <w:rFonts w:ascii="Arial" w:eastAsia="Arial" w:hAnsi="Arial" w:cs="Arial"/>
      <w:b/>
      <w:color w:val="000000"/>
      <w:sz w:val="29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3"/>
      <w:ind w:left="10" w:hanging="10"/>
      <w:outlineLvl w:val="1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1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902312609" TargetMode="External"/><Relationship Id="rId21" Type="http://schemas.openxmlformats.org/officeDocument/2006/relationships/hyperlink" Target="http://docs.cntd.ru/document/351304893" TargetMode="External"/><Relationship Id="rId42" Type="http://schemas.openxmlformats.org/officeDocument/2006/relationships/hyperlink" Target="http://docs.cntd.ru/document/902353904" TargetMode="External"/><Relationship Id="rId47" Type="http://schemas.openxmlformats.org/officeDocument/2006/relationships/hyperlink" Target="http://docs.cntd.ru/document/902353904" TargetMode="External"/><Relationship Id="rId63" Type="http://schemas.openxmlformats.org/officeDocument/2006/relationships/hyperlink" Target="http://docs.cntd.ru/document/902391958" TargetMode="External"/><Relationship Id="rId68" Type="http://schemas.openxmlformats.org/officeDocument/2006/relationships/hyperlink" Target="http://docs.cntd.ru/document/902391958" TargetMode="External"/><Relationship Id="rId84" Type="http://schemas.openxmlformats.org/officeDocument/2006/relationships/hyperlink" Target="http://docs.cntd.ru/document/902286265" TargetMode="External"/><Relationship Id="rId89" Type="http://schemas.openxmlformats.org/officeDocument/2006/relationships/image" Target="media/image2.jpg"/><Relationship Id="rId16" Type="http://schemas.openxmlformats.org/officeDocument/2006/relationships/hyperlink" Target="http://docs.cntd.ru/document/351304893" TargetMode="External"/><Relationship Id="rId11" Type="http://schemas.openxmlformats.org/officeDocument/2006/relationships/hyperlink" Target="http://docs.cntd.ru/document/351304893" TargetMode="External"/><Relationship Id="rId32" Type="http://schemas.openxmlformats.org/officeDocument/2006/relationships/hyperlink" Target="http://docs.cntd.ru/document/902312609" TargetMode="External"/><Relationship Id="rId37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902391958" TargetMode="External"/><Relationship Id="rId58" Type="http://schemas.openxmlformats.org/officeDocument/2006/relationships/hyperlink" Target="http://docs.cntd.ru/document/902391958" TargetMode="External"/><Relationship Id="rId74" Type="http://schemas.openxmlformats.org/officeDocument/2006/relationships/image" Target="media/image1.jpg"/><Relationship Id="rId79" Type="http://schemas.openxmlformats.org/officeDocument/2006/relationships/hyperlink" Target="http://docs.cntd.ru/document/902286265" TargetMode="External"/><Relationship Id="rId102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image" Target="media/image3.jpg"/><Relationship Id="rId95" Type="http://schemas.openxmlformats.org/officeDocument/2006/relationships/image" Target="media/image6.jpg"/><Relationship Id="rId22" Type="http://schemas.openxmlformats.org/officeDocument/2006/relationships/hyperlink" Target="http://docs.cntd.ru/document/351304893" TargetMode="External"/><Relationship Id="rId27" Type="http://schemas.openxmlformats.org/officeDocument/2006/relationships/hyperlink" Target="http://docs.cntd.ru/document/902312609" TargetMode="External"/><Relationship Id="rId43" Type="http://schemas.openxmlformats.org/officeDocument/2006/relationships/hyperlink" Target="http://docs.cntd.ru/document/902353904" TargetMode="External"/><Relationship Id="rId48" Type="http://schemas.openxmlformats.org/officeDocument/2006/relationships/hyperlink" Target="http://docs.cntd.ru/document/902353904" TargetMode="External"/><Relationship Id="rId64" Type="http://schemas.openxmlformats.org/officeDocument/2006/relationships/hyperlink" Target="http://docs.cntd.ru/document/902391958" TargetMode="External"/><Relationship Id="rId69" Type="http://schemas.openxmlformats.org/officeDocument/2006/relationships/hyperlink" Target="http://docs.cntd.ru/document/902391958" TargetMode="External"/><Relationship Id="rId80" Type="http://schemas.openxmlformats.org/officeDocument/2006/relationships/hyperlink" Target="http://docs.cntd.ru/document/902286265" TargetMode="External"/><Relationship Id="rId85" Type="http://schemas.openxmlformats.org/officeDocument/2006/relationships/hyperlink" Target="http://docs.cntd.ru/document/902286265" TargetMode="External"/><Relationship Id="rId12" Type="http://schemas.openxmlformats.org/officeDocument/2006/relationships/hyperlink" Target="http://docs.cntd.ru/document/351304893" TargetMode="External"/><Relationship Id="rId17" Type="http://schemas.openxmlformats.org/officeDocument/2006/relationships/hyperlink" Target="http://docs.cntd.ru/document/351304893" TargetMode="External"/><Relationship Id="rId25" Type="http://schemas.openxmlformats.org/officeDocument/2006/relationships/hyperlink" Target="http://docs.cntd.ru/document/902312609" TargetMode="External"/><Relationship Id="rId33" Type="http://schemas.openxmlformats.org/officeDocument/2006/relationships/hyperlink" Target="http://docs.cntd.ru/document/902312609" TargetMode="External"/><Relationship Id="rId38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902353904" TargetMode="External"/><Relationship Id="rId59" Type="http://schemas.openxmlformats.org/officeDocument/2006/relationships/hyperlink" Target="http://docs.cntd.ru/document/902391958" TargetMode="External"/><Relationship Id="rId67" Type="http://schemas.openxmlformats.org/officeDocument/2006/relationships/hyperlink" Target="http://docs.cntd.ru/document/902391958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://docs.cntd.ru/document/351304893" TargetMode="External"/><Relationship Id="rId41" Type="http://schemas.openxmlformats.org/officeDocument/2006/relationships/hyperlink" Target="http://docs.cntd.ru/document/902353904" TargetMode="External"/><Relationship Id="rId54" Type="http://schemas.openxmlformats.org/officeDocument/2006/relationships/hyperlink" Target="http://docs.cntd.ru/document/902391958" TargetMode="External"/><Relationship Id="rId62" Type="http://schemas.openxmlformats.org/officeDocument/2006/relationships/hyperlink" Target="http://docs.cntd.ru/document/902391958" TargetMode="External"/><Relationship Id="rId70" Type="http://schemas.openxmlformats.org/officeDocument/2006/relationships/hyperlink" Target="http://docs.cntd.ru/document/902391958" TargetMode="External"/><Relationship Id="rId75" Type="http://schemas.openxmlformats.org/officeDocument/2006/relationships/hyperlink" Target="http://docs.cntd.ru/document/902286265" TargetMode="External"/><Relationship Id="rId83" Type="http://schemas.openxmlformats.org/officeDocument/2006/relationships/hyperlink" Target="http://docs.cntd.ru/document/902286265" TargetMode="External"/><Relationship Id="rId88" Type="http://schemas.openxmlformats.org/officeDocument/2006/relationships/hyperlink" Target="http://docs.cntd.ru/document/902286265" TargetMode="External"/><Relationship Id="rId91" Type="http://schemas.openxmlformats.org/officeDocument/2006/relationships/image" Target="media/image4.jpg"/><Relationship Id="rId9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docs.cntd.ru/document/351304893" TargetMode="External"/><Relationship Id="rId23" Type="http://schemas.openxmlformats.org/officeDocument/2006/relationships/hyperlink" Target="http://docs.cntd.ru/document/351304893" TargetMode="External"/><Relationship Id="rId28" Type="http://schemas.openxmlformats.org/officeDocument/2006/relationships/hyperlink" Target="http://docs.cntd.ru/document/902312609" TargetMode="External"/><Relationship Id="rId36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902353904" TargetMode="External"/><Relationship Id="rId57" Type="http://schemas.openxmlformats.org/officeDocument/2006/relationships/hyperlink" Target="http://docs.cntd.ru/document/902391958" TargetMode="External"/><Relationship Id="rId10" Type="http://schemas.openxmlformats.org/officeDocument/2006/relationships/hyperlink" Target="http://docs.cntd.ru/document/351304893" TargetMode="External"/><Relationship Id="rId31" Type="http://schemas.openxmlformats.org/officeDocument/2006/relationships/hyperlink" Target="http://docs.cntd.ru/document/902312609" TargetMode="External"/><Relationship Id="rId44" Type="http://schemas.openxmlformats.org/officeDocument/2006/relationships/hyperlink" Target="http://docs.cntd.ru/document/902353904" TargetMode="External"/><Relationship Id="rId52" Type="http://schemas.openxmlformats.org/officeDocument/2006/relationships/hyperlink" Target="http://docs.cntd.ru/document/351304893" TargetMode="External"/><Relationship Id="rId60" Type="http://schemas.openxmlformats.org/officeDocument/2006/relationships/hyperlink" Target="http://docs.cntd.ru/document/902391958" TargetMode="External"/><Relationship Id="rId65" Type="http://schemas.openxmlformats.org/officeDocument/2006/relationships/hyperlink" Target="http://docs.cntd.ru/document/902391958" TargetMode="External"/><Relationship Id="rId73" Type="http://schemas.openxmlformats.org/officeDocument/2006/relationships/hyperlink" Target="http://docs.cntd.ru/document/902391958" TargetMode="External"/><Relationship Id="rId78" Type="http://schemas.openxmlformats.org/officeDocument/2006/relationships/hyperlink" Target="http://docs.cntd.ru/document/902286265" TargetMode="External"/><Relationship Id="rId81" Type="http://schemas.openxmlformats.org/officeDocument/2006/relationships/hyperlink" Target="http://docs.cntd.ru/document/902286265" TargetMode="External"/><Relationship Id="rId86" Type="http://schemas.openxmlformats.org/officeDocument/2006/relationships/hyperlink" Target="http://docs.cntd.ru/document/902286265" TargetMode="External"/><Relationship Id="rId94" Type="http://schemas.openxmlformats.org/officeDocument/2006/relationships/image" Target="media/image40.jpg"/><Relationship Id="rId99" Type="http://schemas.openxmlformats.org/officeDocument/2006/relationships/footer" Target="footer2.xml"/><Relationship Id="rId10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351304893" TargetMode="External"/><Relationship Id="rId13" Type="http://schemas.openxmlformats.org/officeDocument/2006/relationships/hyperlink" Target="http://docs.cntd.ru/document/351304893" TargetMode="External"/><Relationship Id="rId18" Type="http://schemas.openxmlformats.org/officeDocument/2006/relationships/hyperlink" Target="http://docs.cntd.ru/document/351304893" TargetMode="External"/><Relationship Id="rId39" Type="http://schemas.openxmlformats.org/officeDocument/2006/relationships/hyperlink" Target="http://docs.cntd.ru/document/902353904" TargetMode="External"/><Relationship Id="rId34" Type="http://schemas.openxmlformats.org/officeDocument/2006/relationships/hyperlink" Target="http://docs.cntd.ru/document/902312609" TargetMode="External"/><Relationship Id="rId50" Type="http://schemas.openxmlformats.org/officeDocument/2006/relationships/hyperlink" Target="http://docs.cntd.ru/document/902353904" TargetMode="External"/><Relationship Id="rId55" Type="http://schemas.openxmlformats.org/officeDocument/2006/relationships/hyperlink" Target="http://docs.cntd.ru/document/902391958" TargetMode="External"/><Relationship Id="rId76" Type="http://schemas.openxmlformats.org/officeDocument/2006/relationships/hyperlink" Target="http://docs.cntd.ru/document/902286265" TargetMode="External"/><Relationship Id="rId97" Type="http://schemas.openxmlformats.org/officeDocument/2006/relationships/header" Target="header2.xml"/><Relationship Id="rId7" Type="http://schemas.openxmlformats.org/officeDocument/2006/relationships/hyperlink" Target="http://docs.cntd.ru/document/351304893" TargetMode="External"/><Relationship Id="rId71" Type="http://schemas.openxmlformats.org/officeDocument/2006/relationships/hyperlink" Target="http://docs.cntd.ru/document/902391958" TargetMode="External"/><Relationship Id="rId92" Type="http://schemas.openxmlformats.org/officeDocument/2006/relationships/image" Target="media/image5.jpg"/><Relationship Id="rId2" Type="http://schemas.openxmlformats.org/officeDocument/2006/relationships/styles" Target="styles.xml"/><Relationship Id="rId29" Type="http://schemas.openxmlformats.org/officeDocument/2006/relationships/hyperlink" Target="http://docs.cntd.ru/document/902312609" TargetMode="External"/><Relationship Id="rId24" Type="http://schemas.openxmlformats.org/officeDocument/2006/relationships/hyperlink" Target="http://docs.cntd.ru/document/351304893" TargetMode="External"/><Relationship Id="rId40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902353904" TargetMode="External"/><Relationship Id="rId66" Type="http://schemas.openxmlformats.org/officeDocument/2006/relationships/hyperlink" Target="http://docs.cntd.ru/document/902391958" TargetMode="External"/><Relationship Id="rId87" Type="http://schemas.openxmlformats.org/officeDocument/2006/relationships/hyperlink" Target="http://docs.cntd.ru/document/902286265" TargetMode="External"/><Relationship Id="rId61" Type="http://schemas.openxmlformats.org/officeDocument/2006/relationships/hyperlink" Target="http://docs.cntd.ru/document/902391958" TargetMode="External"/><Relationship Id="rId82" Type="http://schemas.openxmlformats.org/officeDocument/2006/relationships/hyperlink" Target="http://docs.cntd.ru/document/902286265" TargetMode="External"/><Relationship Id="rId19" Type="http://schemas.openxmlformats.org/officeDocument/2006/relationships/hyperlink" Target="http://docs.cntd.ru/document/351304893" TargetMode="External"/><Relationship Id="rId14" Type="http://schemas.openxmlformats.org/officeDocument/2006/relationships/hyperlink" Target="http://docs.cntd.ru/document/351304893" TargetMode="External"/><Relationship Id="rId30" Type="http://schemas.openxmlformats.org/officeDocument/2006/relationships/hyperlink" Target="http://docs.cntd.ru/document/902312609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902391958" TargetMode="External"/><Relationship Id="rId77" Type="http://schemas.openxmlformats.org/officeDocument/2006/relationships/hyperlink" Target="http://docs.cntd.ru/document/902286265" TargetMode="External"/><Relationship Id="rId100" Type="http://schemas.openxmlformats.org/officeDocument/2006/relationships/header" Target="header3.xml"/><Relationship Id="rId8" Type="http://schemas.openxmlformats.org/officeDocument/2006/relationships/hyperlink" Target="http://docs.cntd.ru/document/351304893" TargetMode="External"/><Relationship Id="rId51" Type="http://schemas.openxmlformats.org/officeDocument/2006/relationships/hyperlink" Target="http://docs.cntd.ru/document/902353904" TargetMode="External"/><Relationship Id="rId72" Type="http://schemas.openxmlformats.org/officeDocument/2006/relationships/hyperlink" Target="http://docs.cntd.ru/document/902391958" TargetMode="External"/><Relationship Id="rId93" Type="http://schemas.openxmlformats.org/officeDocument/2006/relationships/image" Target="media/image30.jpg"/><Relationship Id="rId98" Type="http://schemas.openxmlformats.org/officeDocument/2006/relationships/footer" Target="footer1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1959</Words>
  <Characters>11167</Characters>
  <Application>Microsoft Office Word</Application>
  <DocSecurity>4</DocSecurity>
  <Lines>93</Lines>
  <Paragraphs>26</Paragraphs>
  <ScaleCrop>false</ScaleCrop>
  <Company/>
  <LinksUpToDate>false</LinksUpToDate>
  <CharactersWithSpaces>13100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2026-04-27T14:50:00Z</dcterms:created>
  <dcterms:modified xsi:type="dcterms:W3CDTF">2026-04-27T14:50:00Z</dcterms:modified>
</cp:coreProperties>
</file>