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8FE" w:rsidRDefault="00F30CE4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1378FE" w:rsidRDefault="00F30CE4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1378FE" w:rsidRDefault="00F30CE4">
      <w:pPr>
        <w:spacing w:after="43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13 АПРЕЛЯ 2021 ГОДА N 346Н</w:t>
      </w:r>
    </w:p>
    <w:p w:rsidR="001378FE" w:rsidRDefault="00F30CE4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6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7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ИЦИНСКОЙ ПОМОЩИ ВЗРОСЛЫМ ПРИ ПЕРВИЧНЫХ 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ОПУХОЛЯХ 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ЦЕНТРАЛЬНОЙ НЕРВНОЙ СИСТЕМЫ</w:t>
        </w:r>
      </w:hyperlink>
    </w:p>
    <w:p w:rsidR="001378FE" w:rsidRDefault="00F30CE4">
      <w:pPr>
        <w:spacing w:after="155" w:line="348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</w:t>
      </w:r>
      <w:r>
        <w:rPr>
          <w:rFonts w:ascii="Arial" w:eastAsia="Arial" w:hAnsi="Arial" w:cs="Arial"/>
          <w:sz w:val="19"/>
        </w:rPr>
        <w:t xml:space="preserve">ьства Российской Федерации, 2011, N 48, ст.6724; 2018, N 53, ст.8415)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2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3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1378FE" w:rsidRDefault="00F30CE4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первичных опухолях центральной нервной системы (диагностика и</w:t>
      </w:r>
    </w:p>
    <w:p w:rsidR="001378FE" w:rsidRDefault="00F30CE4">
      <w:pPr>
        <w:spacing w:after="249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 xml:space="preserve">лечение, в том числе рецидива) согласно </w:t>
      </w:r>
      <w:hyperlink r:id="rId37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1378FE" w:rsidRDefault="00F30CE4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первичных опухолях центральной нервной системы (диспансерное</w:t>
      </w:r>
    </w:p>
    <w:p w:rsidR="001378FE" w:rsidRDefault="00F30CE4">
      <w:pPr>
        <w:spacing w:after="249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 xml:space="preserve">наблюдение) согласно </w:t>
      </w:r>
      <w:hyperlink r:id="rId38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hyperlink r:id="rId39" w:anchor="65C0IR">
        <w:r>
          <w:rPr>
            <w:rFonts w:ascii="Arial" w:eastAsia="Arial" w:hAnsi="Arial" w:cs="Arial"/>
            <w:sz w:val="19"/>
          </w:rPr>
          <w:t>.</w:t>
        </w:r>
      </w:hyperlink>
    </w:p>
    <w:p w:rsidR="001378FE" w:rsidRDefault="00F30CE4">
      <w:pPr>
        <w:spacing w:after="234" w:line="264" w:lineRule="auto"/>
        <w:ind w:left="400" w:right="429" w:hanging="10"/>
        <w:jc w:val="both"/>
      </w:pPr>
      <w:r>
        <w:rPr>
          <w:rFonts w:ascii="Arial" w:eastAsia="Arial" w:hAnsi="Arial" w:cs="Arial"/>
          <w:sz w:val="19"/>
        </w:rPr>
        <w:t>2. Признать утратившими силу:</w:t>
      </w:r>
    </w:p>
    <w:p w:rsidR="001378FE" w:rsidRDefault="00F30CE4">
      <w:pPr>
        <w:spacing w:after="14" w:line="258" w:lineRule="auto"/>
        <w:ind w:left="-15" w:right="-15" w:firstLine="380"/>
        <w:jc w:val="both"/>
      </w:pPr>
      <w:hyperlink r:id="rId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20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12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715н "Об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новообразованиях головного мозга и мозговых оболочек"</w:t>
        </w:r>
      </w:hyperlink>
    </w:p>
    <w:p w:rsidR="001378FE" w:rsidRDefault="00F30CE4">
      <w:pPr>
        <w:spacing w:after="23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21 января 2013 г., регистрационный N 26621);</w:t>
      </w:r>
    </w:p>
    <w:p w:rsidR="001378FE" w:rsidRDefault="00F30CE4">
      <w:pPr>
        <w:spacing w:after="253" w:line="258" w:lineRule="auto"/>
        <w:ind w:left="-15" w:right="-15" w:firstLine="380"/>
        <w:jc w:val="both"/>
      </w:pPr>
      <w:hyperlink r:id="rId58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 2 изменений</w:t>
        </w:r>
      </w:hyperlink>
      <w:hyperlink r:id="rId59" w:anchor="6540IN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0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которые вносятся в стан</w:t>
        </w:r>
      </w:hyperlink>
      <w:hyperlink r:id="rId61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арты ме</w:t>
        </w:r>
      </w:hyperlink>
      <w:hyperlink r:id="rId63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помощи, </w:t>
        </w:r>
      </w:hyperlink>
      <w:hyperlink r:id="rId65" w:anchor="6540IN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6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67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енные приказами Министерства </w:t>
        </w:r>
      </w:hyperlink>
      <w:hyperlink r:id="rId69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з</w:t>
        </w:r>
      </w:hyperlink>
      <w:hyperlink r:id="rId70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1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72" w:anchor="6540IN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3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утвержденных </w:t>
      </w:r>
      <w:hyperlink r:id="rId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приказом Министерства з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10 мая 2017 г. N 200н</w:t>
        </w:r>
      </w:hyperlink>
      <w:r>
        <w:rPr>
          <w:rFonts w:ascii="Arial" w:eastAsia="Arial" w:hAnsi="Arial" w:cs="Arial"/>
          <w:sz w:val="19"/>
        </w:rPr>
        <w:t xml:space="preserve"> (зарегистр</w:t>
      </w:r>
      <w:r>
        <w:rPr>
          <w:rFonts w:ascii="Arial" w:eastAsia="Arial" w:hAnsi="Arial" w:cs="Arial"/>
          <w:sz w:val="19"/>
        </w:rPr>
        <w:t xml:space="preserve">ирован Министерством юстиции Российской Федерации 31 мая 2017 г., регистрационный N 46894), с изменениями, внесенными </w:t>
      </w:r>
      <w:hyperlink r:id="rId8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приказом Министерства з</w:t>
        </w:r>
      </w:hyperlink>
      <w:hyperlink r:id="rId8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8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8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24 ноября 2020 г. N 1244н</w:t>
        </w:r>
      </w:hyperlink>
      <w:hyperlink r:id="rId86" w:anchor="7D20K3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18 февраля 2</w:t>
      </w:r>
      <w:r>
        <w:rPr>
          <w:rFonts w:ascii="Arial" w:eastAsia="Arial" w:hAnsi="Arial" w:cs="Arial"/>
          <w:sz w:val="19"/>
        </w:rPr>
        <w:t>021 г., регистрационный N 62542).</w:t>
      </w:r>
    </w:p>
    <w:p w:rsidR="001378FE" w:rsidRDefault="00F30CE4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1378FE" w:rsidRDefault="00F30CE4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1378FE" w:rsidRDefault="00F30CE4">
      <w:pPr>
        <w:spacing w:after="4" w:line="264" w:lineRule="auto"/>
        <w:ind w:left="10" w:right="8755" w:hanging="10"/>
        <w:jc w:val="both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Российской Федерации</w:t>
      </w:r>
    </w:p>
    <w:p w:rsidR="001378FE" w:rsidRDefault="00F30CE4">
      <w:pPr>
        <w:spacing w:after="4" w:line="264" w:lineRule="auto"/>
        <w:ind w:left="10" w:right="7822" w:hanging="10"/>
        <w:jc w:val="both"/>
      </w:pPr>
      <w:r>
        <w:rPr>
          <w:rFonts w:ascii="Arial" w:eastAsia="Arial" w:hAnsi="Arial" w:cs="Arial"/>
          <w:sz w:val="19"/>
        </w:rPr>
        <w:t>14 мая 2021 года, регистрационный N 63448</w:t>
      </w:r>
    </w:p>
    <w:p w:rsidR="001378FE" w:rsidRDefault="00F30CE4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1378FE" w:rsidRDefault="00F30CE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1</w:t>
      </w:r>
    </w:p>
    <w:p w:rsidR="001378FE" w:rsidRDefault="00F30CE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1378FE" w:rsidRDefault="00F30CE4">
      <w:pPr>
        <w:spacing w:after="207" w:line="216" w:lineRule="auto"/>
        <w:ind w:left="6677" w:right="-15" w:firstLine="889"/>
      </w:pPr>
      <w:r>
        <w:rPr>
          <w:rFonts w:ascii="Arial" w:eastAsia="Arial" w:hAnsi="Arial" w:cs="Arial"/>
          <w:b/>
          <w:sz w:val="29"/>
        </w:rPr>
        <w:t>Российской Федерации от 13 апреля 2021 года N 346н</w:t>
      </w:r>
    </w:p>
    <w:p w:rsidR="001378FE" w:rsidRDefault="00F30CE4">
      <w:pPr>
        <w:spacing w:after="0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spacing w:after="0"/>
        <w:ind w:right="469"/>
        <w:jc w:val="right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ПЕРВИЧНЫХ ОПУХОЛЯХ ЦЕНТРАЛЬНОЙ</w:t>
      </w:r>
    </w:p>
    <w:p w:rsidR="001378FE" w:rsidRDefault="00F30CE4">
      <w:pPr>
        <w:pStyle w:val="Heading1"/>
        <w:spacing w:after="666"/>
        <w:ind w:left="1475"/>
      </w:pPr>
      <w:r>
        <w:lastRenderedPageBreak/>
        <w:t>НЕРВНОЙ СИСТЕМЫ (ДИАГНОСТИКА И ЛЕЧЕНИЕ, В ТОМ ЧИСЛЕ РЕЦИДИВА)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1378FE" w:rsidRDefault="00F30CE4">
      <w:pPr>
        <w:spacing w:after="474" w:line="264" w:lineRule="auto"/>
        <w:ind w:left="400" w:hanging="10"/>
        <w:jc w:val="both"/>
      </w:pPr>
      <w:r>
        <w:rPr>
          <w:rFonts w:ascii="Arial" w:eastAsia="Arial" w:hAnsi="Arial" w:cs="Arial"/>
          <w:b/>
          <w:sz w:val="19"/>
        </w:rPr>
        <w:t>Вид м</w:t>
      </w:r>
      <w:r>
        <w:rPr>
          <w:rFonts w:ascii="Arial" w:eastAsia="Arial" w:hAnsi="Arial" w:cs="Arial"/>
          <w:b/>
          <w:sz w:val="19"/>
        </w:rPr>
        <w:t>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1378FE" w:rsidRDefault="00F30CE4">
      <w:pPr>
        <w:spacing w:after="489" w:line="264" w:lineRule="auto"/>
        <w:ind w:left="400" w:right="429" w:hanging="10"/>
        <w:jc w:val="both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</w:t>
      </w:r>
      <w:r>
        <w:rPr>
          <w:rFonts w:ascii="Arial" w:eastAsia="Arial" w:hAnsi="Arial" w:cs="Arial"/>
          <w:b/>
          <w:sz w:val="19"/>
        </w:rPr>
        <w:t>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1378FE" w:rsidRDefault="00F30CE4">
      <w:pPr>
        <w:spacing w:after="489" w:line="264" w:lineRule="auto"/>
        <w:ind w:left="400" w:right="429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1378FE" w:rsidRDefault="00F30CE4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1378FE" w:rsidRDefault="00F30CE4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8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0" name="Picture 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Picture 890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1378FE" w:rsidRDefault="00F30CE4">
      <w:pPr>
        <w:spacing w:after="444"/>
        <w:ind w:right="386"/>
        <w:jc w:val="right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94" name="Picture 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" name="Picture 894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8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90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9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9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94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9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96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9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9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00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0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02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C70Злокачественное новообразование мозговых оболочек</w:t>
      </w:r>
    </w:p>
    <w:p w:rsidR="001378FE" w:rsidRDefault="00F30CE4">
      <w:pPr>
        <w:spacing w:after="39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C71Злокачественное но</w:t>
      </w:r>
      <w:r>
        <w:rPr>
          <w:rFonts w:ascii="Arial" w:eastAsia="Arial" w:hAnsi="Arial" w:cs="Arial"/>
          <w:sz w:val="19"/>
        </w:rPr>
        <w:t>вообразование головного мозга</w:t>
      </w:r>
    </w:p>
    <w:p w:rsidR="001378FE" w:rsidRDefault="00F30CE4">
      <w:pPr>
        <w:spacing w:after="219" w:line="264" w:lineRule="auto"/>
        <w:ind w:left="373" w:right="429" w:hanging="373"/>
        <w:jc w:val="both"/>
      </w:pPr>
      <w:r>
        <w:rPr>
          <w:rFonts w:ascii="Arial" w:eastAsia="Arial" w:hAnsi="Arial" w:cs="Arial"/>
          <w:sz w:val="19"/>
        </w:rPr>
        <w:t>C72Злокачественное новообразование спинного мозга, черепных нервов и других отделов центральной нервной системы</w:t>
      </w:r>
    </w:p>
    <w:p w:rsidR="001378FE" w:rsidRDefault="00F30CE4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pStyle w:val="Heading1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22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5272"/>
        <w:gridCol w:w="2018"/>
        <w:gridCol w:w="1168"/>
      </w:tblGrid>
      <w:tr w:rsidR="001378FE">
        <w:trPr>
          <w:trHeight w:val="227"/>
        </w:trPr>
        <w:tc>
          <w:tcPr>
            <w:tcW w:w="7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</w:t>
            </w:r>
            <w:r>
              <w:rPr>
                <w:rFonts w:ascii="Arial" w:eastAsia="Arial" w:hAnsi="Arial" w:cs="Arial"/>
                <w:sz w:val="19"/>
              </w:rPr>
              <w:t>ециалиста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</w:tr>
      <w:tr w:rsidR="001378FE">
        <w:trPr>
          <w:trHeight w:val="1119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87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96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 w:line="265" w:lineRule="auto"/>
              <w:ind w:left="305" w:right="45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021" name="Picture 10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" name="Picture 1021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378FE">
        <w:trPr>
          <w:trHeight w:val="261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B01.023.001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врача-невролога первичный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73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2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B01.024.001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врача-нейрохирурга первичный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73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7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B01.027.001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первичный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73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27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B01.029.001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врача-офтальмолога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07"/>
            </w:pPr>
            <w:r>
              <w:rPr>
                <w:rFonts w:ascii="Arial" w:eastAsia="Arial" w:hAnsi="Arial" w:cs="Arial"/>
                <w:sz w:val="19"/>
              </w:rPr>
              <w:t>0,96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1378FE" w:rsidRDefault="00F30CE4">
      <w:pPr>
        <w:spacing w:after="4" w:line="264" w:lineRule="auto"/>
        <w:ind w:left="1788" w:right="429" w:hanging="10"/>
        <w:jc w:val="both"/>
      </w:pPr>
      <w:r>
        <w:rPr>
          <w:rFonts w:ascii="Arial" w:eastAsia="Arial" w:hAnsi="Arial" w:cs="Arial"/>
          <w:sz w:val="19"/>
        </w:rPr>
        <w:t>первичный</w:t>
      </w:r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1378FE" w:rsidRDefault="00F30CE4">
      <w:pPr>
        <w:spacing w:after="96" w:line="264" w:lineRule="auto"/>
        <w:ind w:right="429" w:firstLine="375"/>
        <w:jc w:val="both"/>
      </w:pPr>
      <w:r>
        <w:rPr>
          <w:noProof/>
        </w:rPr>
        <w:drawing>
          <wp:inline distT="0" distB="0" distL="0" distR="0">
            <wp:extent cx="91535" cy="219075"/>
            <wp:effectExtent l="0" t="0" r="0" b="0"/>
            <wp:docPr id="1076" name="Picture 1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Picture 1076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5351"/>
        <w:gridCol w:w="1914"/>
        <w:gridCol w:w="1193"/>
      </w:tblGrid>
      <w:tr w:rsidR="001378FE">
        <w:trPr>
          <w:trHeight w:val="227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</w:tr>
      <w:tr w:rsidR="001378FE">
        <w:trPr>
          <w:trHeight w:val="1005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4352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1378FE" w:rsidRDefault="00F30CE4">
            <w:pPr>
              <w:spacing w:after="0"/>
              <w:ind w:left="587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15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1378FE" w:rsidRDefault="00F30CE4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378FE">
        <w:trPr>
          <w:trHeight w:val="518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764" w:hanging="1764"/>
            </w:pPr>
            <w:r>
              <w:rPr>
                <w:rFonts w:ascii="Arial" w:eastAsia="Arial" w:hAnsi="Arial" w:cs="Arial"/>
                <w:sz w:val="19"/>
              </w:rPr>
              <w:t>A09.05.089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альфа-фетопротеина в сыворотке крови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18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764" w:right="22" w:hanging="1764"/>
            </w:pPr>
            <w:r>
              <w:rPr>
                <w:rFonts w:ascii="Arial" w:eastAsia="Arial" w:hAnsi="Arial" w:cs="Arial"/>
                <w:sz w:val="19"/>
              </w:rPr>
              <w:t>A09.05.090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хорионического гонадотропина в крови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18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764" w:hanging="1764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  <w:r>
              <w:rPr>
                <w:rFonts w:ascii="Arial" w:eastAsia="Arial" w:hAnsi="Arial" w:cs="Arial"/>
                <w:sz w:val="19"/>
              </w:rPr>
              <w:tab/>
              <w:t>Коагулограмма (ориентировочное исследование системы гемостаза)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78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389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  <w:r>
              <w:rPr>
                <w:rFonts w:ascii="Arial" w:eastAsia="Arial" w:hAnsi="Arial" w:cs="Arial"/>
                <w:sz w:val="19"/>
              </w:rPr>
              <w:tab/>
              <w:t>Общий (клинический) анализ крови развернутый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70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404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  <w:r>
              <w:rPr>
                <w:rFonts w:ascii="Arial" w:eastAsia="Arial" w:hAnsi="Arial" w:cs="Arial"/>
                <w:sz w:val="19"/>
              </w:rPr>
              <w:tab/>
              <w:t>Анализ крови биохимический общетерапевтический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48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3281"/>
              </w:tabs>
              <w:spacing w:after="34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  <w:r>
              <w:rPr>
                <w:rFonts w:ascii="Arial" w:eastAsia="Arial" w:hAnsi="Arial" w:cs="Arial"/>
                <w:sz w:val="19"/>
              </w:rPr>
              <w:tab/>
              <w:t>Общий (клинический) анализ мочи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100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87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175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1378FE" w:rsidRDefault="00F30CE4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378FE">
        <w:trPr>
          <w:trHeight w:val="278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A04.12.002.002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Ультразвуковая допплерография вен нижних конечностей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7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A05.23.001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Электроэнцефалография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18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A05.23.009.001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65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18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A05.23.009.002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 функциональная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518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A05.23.009.011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714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A07.23.008.001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томография,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0,43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1378FE" w:rsidRDefault="00F30CE4">
      <w:pPr>
        <w:spacing w:after="204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31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5857"/>
        <w:gridCol w:w="1735"/>
        <w:gridCol w:w="1168"/>
      </w:tblGrid>
      <w:tr w:rsidR="001378FE">
        <w:trPr>
          <w:trHeight w:val="227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</w:t>
            </w:r>
            <w:r>
              <w:rPr>
                <w:rFonts w:ascii="Arial" w:eastAsia="Arial" w:hAnsi="Arial" w:cs="Arial"/>
                <w:sz w:val="19"/>
              </w:rPr>
              <w:t>) и наблюдение врача-специалиста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1378FE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1378FE"/>
        </w:tc>
      </w:tr>
      <w:tr w:rsidR="001378FE">
        <w:trPr>
          <w:trHeight w:val="100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84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67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1378FE" w:rsidRDefault="00F30CE4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378FE">
        <w:trPr>
          <w:trHeight w:val="278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врачом-анестезиологом-реаниматологом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378FE">
        <w:trPr>
          <w:trHeight w:val="278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B01.023.002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врача-невролога повторный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1378FE">
        <w:trPr>
          <w:trHeight w:val="27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B01.024.002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врача-нейрохирурга повторный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1378FE">
        <w:trPr>
          <w:trHeight w:val="76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B01.024.003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врачом-нейрохирургом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1378FE">
        <w:trPr>
          <w:trHeight w:val="227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B01.027.002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повторный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</w:tbl>
    <w:p w:rsidR="001378FE" w:rsidRDefault="00F30CE4">
      <w:pPr>
        <w:tabs>
          <w:tab w:val="center" w:pos="4410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B01.027.003</w:t>
      </w:r>
      <w:r>
        <w:rPr>
          <w:rFonts w:ascii="Arial" w:eastAsia="Arial" w:hAnsi="Arial" w:cs="Arial"/>
          <w:sz w:val="19"/>
        </w:rPr>
        <w:tab/>
        <w:t>Ежедневный осмотр врачом-онкологом с наблюдением и уходом</w:t>
      </w:r>
      <w:r>
        <w:rPr>
          <w:rFonts w:ascii="Arial" w:eastAsia="Arial" w:hAnsi="Arial" w:cs="Arial"/>
          <w:sz w:val="19"/>
        </w:rPr>
        <w:tab/>
        <w:t>0,66</w:t>
      </w:r>
      <w:r>
        <w:rPr>
          <w:rFonts w:ascii="Arial" w:eastAsia="Arial" w:hAnsi="Arial" w:cs="Arial"/>
          <w:sz w:val="19"/>
        </w:rPr>
        <w:tab/>
        <w:t>32</w:t>
      </w:r>
    </w:p>
    <w:p w:rsidR="001378FE" w:rsidRDefault="00F30CE4">
      <w:r>
        <w:rPr>
          <w:rFonts w:ascii="Arial" w:eastAsia="Arial" w:hAnsi="Arial" w:cs="Arial"/>
          <w:sz w:val="19"/>
        </w:rPr>
        <w:t>среднего и младшего медицинского персонала в отделении</w:t>
      </w:r>
    </w:p>
    <w:p w:rsidR="001378FE" w:rsidRDefault="00F30CE4">
      <w:r>
        <w:rPr>
          <w:rFonts w:ascii="Arial" w:eastAsia="Arial" w:hAnsi="Arial" w:cs="Arial"/>
          <w:sz w:val="19"/>
        </w:rPr>
        <w:t>стационара</w:t>
      </w:r>
    </w:p>
    <w:p w:rsidR="001378FE" w:rsidRDefault="00F30CE4">
      <w:pPr>
        <w:tabs>
          <w:tab w:val="center" w:pos="4330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B01.029.002</w:t>
      </w:r>
      <w:r>
        <w:rPr>
          <w:rFonts w:ascii="Arial" w:eastAsia="Arial" w:hAnsi="Arial" w:cs="Arial"/>
          <w:sz w:val="19"/>
        </w:rPr>
        <w:tab/>
        <w:t>Прием (осмотр, консультация) врача-офтальмолога повторный</w:t>
      </w:r>
      <w:r>
        <w:rPr>
          <w:rFonts w:ascii="Arial" w:eastAsia="Arial" w:hAnsi="Arial" w:cs="Arial"/>
          <w:sz w:val="19"/>
        </w:rPr>
        <w:tab/>
        <w:t>0,19</w:t>
      </w:r>
      <w:r>
        <w:rPr>
          <w:rFonts w:ascii="Arial" w:eastAsia="Arial" w:hAnsi="Arial" w:cs="Arial"/>
          <w:sz w:val="19"/>
        </w:rPr>
        <w:tab/>
        <w:t>7</w:t>
      </w:r>
    </w:p>
    <w:p w:rsidR="001378FE" w:rsidRDefault="00F30CE4">
      <w:pPr>
        <w:tabs>
          <w:tab w:val="center" w:pos="4386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B01.038.005</w:t>
      </w:r>
      <w:r>
        <w:rPr>
          <w:rFonts w:ascii="Arial" w:eastAsia="Arial" w:hAnsi="Arial" w:cs="Arial"/>
          <w:sz w:val="19"/>
        </w:rPr>
        <w:tab/>
        <w:t>Ежедневный осмотр врачо</w:t>
      </w:r>
      <w:r>
        <w:rPr>
          <w:rFonts w:ascii="Arial" w:eastAsia="Arial" w:hAnsi="Arial" w:cs="Arial"/>
          <w:sz w:val="19"/>
        </w:rPr>
        <w:t>м-радиотерапевтом с наблюдением и</w:t>
      </w:r>
      <w:r>
        <w:rPr>
          <w:rFonts w:ascii="Arial" w:eastAsia="Arial" w:hAnsi="Arial" w:cs="Arial"/>
          <w:sz w:val="19"/>
        </w:rPr>
        <w:tab/>
        <w:t>0,54</w:t>
      </w:r>
      <w:r>
        <w:rPr>
          <w:rFonts w:ascii="Arial" w:eastAsia="Arial" w:hAnsi="Arial" w:cs="Arial"/>
          <w:sz w:val="19"/>
        </w:rPr>
        <w:tab/>
        <w:t>40</w:t>
      </w:r>
    </w:p>
    <w:p w:rsidR="001378FE" w:rsidRDefault="00F30CE4">
      <w:r>
        <w:rPr>
          <w:rFonts w:ascii="Arial" w:eastAsia="Arial" w:hAnsi="Arial" w:cs="Arial"/>
          <w:sz w:val="19"/>
        </w:rPr>
        <w:t>уходом среднего и младшего медицинского персонала в</w:t>
      </w:r>
    </w:p>
    <w:p w:rsidR="001378FE" w:rsidRDefault="00F30CE4">
      <w:r>
        <w:rPr>
          <w:rFonts w:ascii="Arial" w:eastAsia="Arial" w:hAnsi="Arial" w:cs="Arial"/>
          <w:sz w:val="19"/>
        </w:rPr>
        <w:t>отделении стационара</w:t>
      </w:r>
    </w:p>
    <w:p w:rsidR="001378FE" w:rsidRDefault="00F30CE4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1378FE" w:rsidRDefault="00F30CE4">
      <w:pPr>
        <w:tabs>
          <w:tab w:val="center" w:pos="4467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378FE" w:rsidRDefault="00F30CE4">
      <w:pPr>
        <w:tabs>
          <w:tab w:val="center" w:pos="779"/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1378FE" w:rsidRDefault="00F30CE4">
      <w:pPr>
        <w:tabs>
          <w:tab w:val="center" w:pos="3879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A08.23.002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0,65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(операционного) материала тканей центральной нервной</w:t>
      </w:r>
    </w:p>
    <w:p w:rsidR="001378FE" w:rsidRDefault="00F30CE4">
      <w:r>
        <w:rPr>
          <w:rFonts w:ascii="Arial" w:eastAsia="Arial" w:hAnsi="Arial" w:cs="Arial"/>
          <w:sz w:val="19"/>
        </w:rPr>
        <w:t>системы и головного мозга</w:t>
      </w:r>
    </w:p>
    <w:p w:rsidR="001378FE" w:rsidRDefault="00F30CE4">
      <w:pPr>
        <w:tabs>
          <w:tab w:val="center" w:pos="3879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A08.23.002.001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0,65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(операционного) материала тканей центральной нервной</w:t>
      </w:r>
    </w:p>
    <w:p w:rsidR="001378FE" w:rsidRDefault="00F30CE4">
      <w:r>
        <w:rPr>
          <w:rFonts w:ascii="Arial" w:eastAsia="Arial" w:hAnsi="Arial" w:cs="Arial"/>
          <w:sz w:val="19"/>
        </w:rPr>
        <w:t>системы и головного мозга с применением</w:t>
      </w:r>
    </w:p>
    <w:p w:rsidR="001378FE" w:rsidRDefault="00F30CE4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1378FE" w:rsidRDefault="00F30CE4">
      <w:pPr>
        <w:tabs>
          <w:tab w:val="center" w:pos="4399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A27.30.051</w:t>
      </w:r>
      <w:r>
        <w:rPr>
          <w:rFonts w:ascii="Arial" w:eastAsia="Arial" w:hAnsi="Arial" w:cs="Arial"/>
          <w:sz w:val="19"/>
        </w:rPr>
        <w:tab/>
        <w:t>Молекулярно-генетическое исследование мутаций в гене IDH1 в</w:t>
      </w:r>
      <w:r>
        <w:rPr>
          <w:rFonts w:ascii="Arial" w:eastAsia="Arial" w:hAnsi="Arial" w:cs="Arial"/>
          <w:sz w:val="19"/>
        </w:rPr>
        <w:tab/>
        <w:t>0,65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биопсийном (операционном) материале</w:t>
      </w:r>
    </w:p>
    <w:p w:rsidR="001378FE" w:rsidRDefault="00F30CE4">
      <w:pPr>
        <w:tabs>
          <w:tab w:val="center" w:pos="4399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A27.30.052</w:t>
      </w:r>
      <w:r>
        <w:rPr>
          <w:rFonts w:ascii="Arial" w:eastAsia="Arial" w:hAnsi="Arial" w:cs="Arial"/>
          <w:sz w:val="19"/>
        </w:rPr>
        <w:tab/>
        <w:t>М</w:t>
      </w:r>
      <w:r>
        <w:rPr>
          <w:rFonts w:ascii="Arial" w:eastAsia="Arial" w:hAnsi="Arial" w:cs="Arial"/>
          <w:sz w:val="19"/>
        </w:rPr>
        <w:t>олекулярно-генетическое исследование мутаций в гене IDH2 в</w:t>
      </w:r>
      <w:r>
        <w:rPr>
          <w:rFonts w:ascii="Arial" w:eastAsia="Arial" w:hAnsi="Arial" w:cs="Arial"/>
          <w:sz w:val="19"/>
        </w:rPr>
        <w:tab/>
        <w:t>0,65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биопсийном (операционном) материале</w:t>
      </w:r>
    </w:p>
    <w:p w:rsidR="001378FE" w:rsidRDefault="00F30CE4">
      <w:pPr>
        <w:tabs>
          <w:tab w:val="center" w:pos="4022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A27.30.057</w:t>
      </w:r>
      <w:r>
        <w:rPr>
          <w:rFonts w:ascii="Arial" w:eastAsia="Arial" w:hAnsi="Arial" w:cs="Arial"/>
          <w:sz w:val="19"/>
        </w:rPr>
        <w:tab/>
        <w:t>Определение метилирования гена MGMT в биопсийном</w:t>
      </w:r>
      <w:r>
        <w:rPr>
          <w:rFonts w:ascii="Arial" w:eastAsia="Arial" w:hAnsi="Arial" w:cs="Arial"/>
          <w:sz w:val="19"/>
        </w:rPr>
        <w:tab/>
        <w:t>0,65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(операционном) материале</w:t>
      </w:r>
    </w:p>
    <w:p w:rsidR="001378FE" w:rsidRDefault="00F30CE4">
      <w:pPr>
        <w:tabs>
          <w:tab w:val="center" w:pos="4425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A27.30.058</w:t>
      </w:r>
      <w:r>
        <w:rPr>
          <w:rFonts w:ascii="Arial" w:eastAsia="Arial" w:hAnsi="Arial" w:cs="Arial"/>
          <w:sz w:val="19"/>
        </w:rPr>
        <w:tab/>
        <w:t xml:space="preserve">Молекулярно-генетическое исследование транслокации </w:t>
      </w:r>
      <w:r>
        <w:rPr>
          <w:rFonts w:ascii="Arial" w:eastAsia="Arial" w:hAnsi="Arial" w:cs="Arial"/>
          <w:sz w:val="19"/>
        </w:rPr>
        <w:t>1p/19q в</w:t>
      </w:r>
      <w:r>
        <w:rPr>
          <w:rFonts w:ascii="Arial" w:eastAsia="Arial" w:hAnsi="Arial" w:cs="Arial"/>
          <w:sz w:val="19"/>
        </w:rPr>
        <w:tab/>
        <w:t>0,13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биопсийном (операционном) материале</w:t>
      </w:r>
    </w:p>
    <w:p w:rsidR="001378FE" w:rsidRDefault="00F30CE4">
      <w:pPr>
        <w:tabs>
          <w:tab w:val="center" w:pos="4097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 системы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8</w:t>
      </w:r>
    </w:p>
    <w:p w:rsidR="001378FE" w:rsidRDefault="00F30CE4">
      <w:r>
        <w:rPr>
          <w:rFonts w:ascii="Arial" w:eastAsia="Arial" w:hAnsi="Arial" w:cs="Arial"/>
          <w:sz w:val="19"/>
        </w:rPr>
        <w:t>гемостаза)</w:t>
      </w:r>
    </w:p>
    <w:p w:rsidR="001378FE" w:rsidRDefault="00F30CE4">
      <w:pPr>
        <w:tabs>
          <w:tab w:val="center" w:pos="3708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12</w:t>
      </w:r>
    </w:p>
    <w:p w:rsidR="001378FE" w:rsidRDefault="00F30CE4">
      <w:pPr>
        <w:tabs>
          <w:tab w:val="center" w:pos="3849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12</w:t>
      </w:r>
    </w:p>
    <w:p w:rsidR="001378FE" w:rsidRDefault="00F30CE4">
      <w:pPr>
        <w:tabs>
          <w:tab w:val="center" w:pos="3090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11</w:t>
      </w:r>
    </w:p>
    <w:p w:rsidR="001378FE" w:rsidRDefault="00F30CE4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1378FE" w:rsidRDefault="00F30CE4">
      <w:pPr>
        <w:tabs>
          <w:tab w:val="center" w:pos="4467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378FE" w:rsidRDefault="00F30CE4">
      <w:pPr>
        <w:tabs>
          <w:tab w:val="center" w:pos="779"/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1378FE" w:rsidRDefault="00F30CE4">
      <w:pPr>
        <w:tabs>
          <w:tab w:val="center" w:pos="3924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A05.23.009.001</w:t>
      </w:r>
      <w:r>
        <w:rPr>
          <w:rFonts w:ascii="Arial" w:eastAsia="Arial" w:hAnsi="Arial" w:cs="Arial"/>
          <w:sz w:val="19"/>
        </w:rPr>
        <w:tab/>
        <w:t>Магнитно-резонансная томография головного мозга с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1378FE" w:rsidRDefault="00F30CE4">
      <w:r>
        <w:rPr>
          <w:rFonts w:ascii="Arial" w:eastAsia="Arial" w:hAnsi="Arial" w:cs="Arial"/>
          <w:sz w:val="19"/>
        </w:rPr>
        <w:t>контрастированием</w:t>
      </w:r>
    </w:p>
    <w:p w:rsidR="001378FE" w:rsidRDefault="00F30CE4">
      <w:pPr>
        <w:tabs>
          <w:tab w:val="center" w:pos="4221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A06.23.004.006</w:t>
      </w:r>
      <w:r>
        <w:rPr>
          <w:rFonts w:ascii="Arial" w:eastAsia="Arial" w:hAnsi="Arial" w:cs="Arial"/>
          <w:sz w:val="19"/>
        </w:rPr>
        <w:tab/>
        <w:t>Компьютерная томография головного мозга с внутривенным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2</w:t>
      </w:r>
    </w:p>
    <w:p w:rsidR="001378FE" w:rsidRDefault="00F30CE4">
      <w:r>
        <w:rPr>
          <w:rFonts w:ascii="Arial" w:eastAsia="Arial" w:hAnsi="Arial" w:cs="Arial"/>
          <w:sz w:val="19"/>
        </w:rPr>
        <w:t>контрастированием</w:t>
      </w:r>
    </w:p>
    <w:p w:rsidR="001378FE" w:rsidRDefault="00F30CE4">
      <w:pPr>
        <w:tabs>
          <w:tab w:val="center" w:pos="4015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A07.23.008.001</w:t>
      </w:r>
      <w:r>
        <w:rPr>
          <w:rFonts w:ascii="Arial" w:eastAsia="Arial" w:hAnsi="Arial" w:cs="Arial"/>
          <w:sz w:val="19"/>
        </w:rPr>
        <w:tab/>
        <w:t>Позитронная эмиссионная томография, совмещенная с</w:t>
      </w:r>
      <w:r>
        <w:rPr>
          <w:rFonts w:ascii="Arial" w:eastAsia="Arial" w:hAnsi="Arial" w:cs="Arial"/>
          <w:sz w:val="19"/>
        </w:rPr>
        <w:tab/>
        <w:t>0,22</w:t>
      </w:r>
      <w:r>
        <w:rPr>
          <w:rFonts w:ascii="Arial" w:eastAsia="Arial" w:hAnsi="Arial" w:cs="Arial"/>
          <w:sz w:val="19"/>
        </w:rPr>
        <w:tab/>
        <w:t>2</w:t>
      </w:r>
    </w:p>
    <w:p w:rsidR="001378FE" w:rsidRDefault="00F30CE4">
      <w:r>
        <w:rPr>
          <w:rFonts w:ascii="Arial" w:eastAsia="Arial" w:hAnsi="Arial" w:cs="Arial"/>
          <w:sz w:val="19"/>
        </w:rPr>
        <w:t>ко</w:t>
      </w:r>
      <w:r>
        <w:rPr>
          <w:rFonts w:ascii="Arial" w:eastAsia="Arial" w:hAnsi="Arial" w:cs="Arial"/>
          <w:sz w:val="19"/>
        </w:rPr>
        <w:t>мпьютерной томографией головного мозга с введением</w:t>
      </w:r>
    </w:p>
    <w:p w:rsidR="001378FE" w:rsidRDefault="00F30CE4">
      <w:r>
        <w:rPr>
          <w:rFonts w:ascii="Arial" w:eastAsia="Arial" w:hAnsi="Arial" w:cs="Arial"/>
          <w:sz w:val="19"/>
        </w:rPr>
        <w:t>контрастного вещества</w:t>
      </w:r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1378FE" w:rsidRDefault="00F30CE4">
      <w:pPr>
        <w:tabs>
          <w:tab w:val="center" w:pos="9748"/>
        </w:tabs>
      </w:pPr>
      <w:r>
        <w:rPr>
          <w:rFonts w:ascii="Arial" w:eastAsia="Arial" w:hAnsi="Arial" w:cs="Arial"/>
          <w:sz w:val="19"/>
        </w:rPr>
        <w:t>Код медицинской Наименование мед</w:t>
      </w:r>
      <w:r>
        <w:rPr>
          <w:rFonts w:ascii="Arial" w:eastAsia="Arial" w:hAnsi="Arial" w:cs="Arial"/>
          <w:sz w:val="19"/>
        </w:rPr>
        <w:t>ицинской услуги 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378FE" w:rsidRDefault="00F30CE4">
      <w:pPr>
        <w:tabs>
          <w:tab w:val="center" w:pos="779"/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1378FE" w:rsidRDefault="00F30CE4">
      <w:pPr>
        <w:tabs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1378FE" w:rsidRDefault="00F30CE4">
      <w:pPr>
        <w:tabs>
          <w:tab w:val="center" w:pos="3904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A16.23.023.001</w:t>
      </w:r>
      <w:r>
        <w:rPr>
          <w:rFonts w:ascii="Arial" w:eastAsia="Arial" w:hAnsi="Arial" w:cs="Arial"/>
          <w:sz w:val="19"/>
        </w:rPr>
        <w:tab/>
        <w:t>Стереотаксическая биопсия опухоли головного мозга</w:t>
      </w:r>
      <w:r>
        <w:rPr>
          <w:rFonts w:ascii="Arial" w:eastAsia="Arial" w:hAnsi="Arial" w:cs="Arial"/>
          <w:sz w:val="19"/>
        </w:rPr>
        <w:tab/>
        <w:t>0,13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pPr>
        <w:tabs>
          <w:tab w:val="center" w:pos="4424"/>
          <w:tab w:val="center" w:pos="8139"/>
          <w:tab w:val="center" w:pos="9748"/>
        </w:tabs>
      </w:pPr>
      <w:r>
        <w:rPr>
          <w:rFonts w:ascii="Arial" w:eastAsia="Arial" w:hAnsi="Arial" w:cs="Arial"/>
          <w:sz w:val="19"/>
        </w:rPr>
        <w:t>A16.23.024</w:t>
      </w:r>
      <w:r>
        <w:rPr>
          <w:rFonts w:ascii="Arial" w:eastAsia="Arial" w:hAnsi="Arial" w:cs="Arial"/>
          <w:sz w:val="19"/>
        </w:rPr>
        <w:tab/>
        <w:t>Удаление новообразований головного мозга микрохирургическ</w:t>
      </w:r>
      <w:r>
        <w:rPr>
          <w:rFonts w:ascii="Arial" w:eastAsia="Arial" w:hAnsi="Arial" w:cs="Arial"/>
          <w:sz w:val="19"/>
        </w:rPr>
        <w:t>ое</w:t>
      </w:r>
      <w:r>
        <w:rPr>
          <w:rFonts w:ascii="Arial" w:eastAsia="Arial" w:hAnsi="Arial" w:cs="Arial"/>
          <w:sz w:val="19"/>
        </w:rPr>
        <w:tab/>
        <w:t>0,52</w:t>
      </w:r>
      <w:r>
        <w:rPr>
          <w:rFonts w:ascii="Arial" w:eastAsia="Arial" w:hAnsi="Arial" w:cs="Arial"/>
          <w:sz w:val="19"/>
        </w:rPr>
        <w:tab/>
        <w:t>1</w:t>
      </w:r>
    </w:p>
    <w:p w:rsidR="001378FE" w:rsidRDefault="00F30CE4"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p w:rsidR="001378FE" w:rsidRDefault="00F30CE4">
      <w:pPr>
        <w:tabs>
          <w:tab w:val="center" w:pos="9748"/>
        </w:tabs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378FE" w:rsidRDefault="00F30CE4">
      <w:pPr>
        <w:tabs>
          <w:tab w:val="center" w:pos="779"/>
          <w:tab w:val="center" w:pos="8139"/>
          <w:tab w:val="center" w:pos="974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tbl>
      <w:tblPr>
        <w:tblStyle w:val="TableGrid"/>
        <w:tblW w:w="1026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5857"/>
        <w:gridCol w:w="1789"/>
        <w:gridCol w:w="1061"/>
      </w:tblGrid>
      <w:tr w:rsidR="001378FE">
        <w:trPr>
          <w:trHeight w:val="474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firstLine="360"/>
            </w:pPr>
            <w:r>
              <w:rPr>
                <w:rFonts w:ascii="Arial" w:eastAsia="Arial" w:hAnsi="Arial" w:cs="Arial"/>
                <w:sz w:val="19"/>
              </w:rPr>
              <w:t>частоты предоставления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кратности применения</w:t>
            </w:r>
          </w:p>
        </w:tc>
      </w:tr>
      <w:tr w:rsidR="001378FE">
        <w:trPr>
          <w:trHeight w:val="517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A07.23.001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Дистанционная лучевая терапия при поражении центральной нервной системы и головного мозга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  <w:tr w:rsidR="001378FE">
        <w:trPr>
          <w:trHeight w:val="27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  <w:tr w:rsidR="001378FE">
        <w:trPr>
          <w:trHeight w:val="52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13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 в том числе IMRT,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IGRT, ViMAT, стереотаксическая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29</w:t>
            </w:r>
          </w:p>
        </w:tc>
      </w:tr>
      <w:tr w:rsidR="001378FE">
        <w:trPr>
          <w:trHeight w:val="758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A07.30.046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0,54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1378FE">
        <w:trPr>
          <w:trHeight w:val="474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A07.30.047</w:t>
            </w:r>
          </w:p>
        </w:tc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Изготовление индивидуальной фиксирующей маски для конформной дистанционной лучевой терапии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0,54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1378FE" w:rsidRDefault="00F30CE4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71" name="Picture 14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" name="Picture 1471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8FE" w:rsidRDefault="00F30CE4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809"/>
        <w:gridCol w:w="2525"/>
        <w:gridCol w:w="1655"/>
        <w:gridCol w:w="1193"/>
        <w:gridCol w:w="754"/>
        <w:gridCol w:w="630"/>
      </w:tblGrid>
      <w:tr w:rsidR="001378FE">
        <w:trPr>
          <w:trHeight w:val="127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2211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1378FE" w:rsidRDefault="00F30CE4">
            <w:pPr>
              <w:spacing w:after="40" w:line="265" w:lineRule="auto"/>
              <w:ind w:left="1026" w:right="411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 классификация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A02ВС Ингибиторы протонного насоса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 w:line="257" w:lineRule="auto"/>
              <w:ind w:left="51" w:firstLine="515"/>
            </w:pPr>
            <w:r>
              <w:rPr>
                <w:rFonts w:ascii="Arial" w:eastAsia="Arial" w:hAnsi="Arial" w:cs="Arial"/>
                <w:sz w:val="19"/>
              </w:rPr>
              <w:t>Наимено</w:t>
            </w:r>
            <w:r>
              <w:rPr>
                <w:rFonts w:ascii="Arial" w:eastAsia="Arial" w:hAnsi="Arial" w:cs="Arial"/>
                <w:sz w:val="19"/>
              </w:rPr>
              <w:t>вание лекарственного препарата</w:t>
            </w:r>
          </w:p>
          <w:p w:rsidR="001378FE" w:rsidRDefault="00F30CE4">
            <w:pPr>
              <w:spacing w:after="0"/>
              <w:ind w:left="1150"/>
            </w:pPr>
            <w:r>
              <w:rPr>
                <w:noProof/>
              </w:rPr>
              <w:drawing>
                <wp:inline distT="0" distB="0" distL="0" distR="0">
                  <wp:extent cx="91535" cy="219075"/>
                  <wp:effectExtent l="0" t="0" r="0" b="0"/>
                  <wp:docPr id="1539" name="Picture 15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" name="Picture 1539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3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15" w:line="257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1378FE" w:rsidRDefault="00F30CE4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"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548" name="Picture 15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" name="Picture 1548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1551" name="Picture 15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" name="Picture 1551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8FE">
        <w:trPr>
          <w:trHeight w:val="55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B01AB Группа гепарина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Омепразол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820</w:t>
            </w:r>
          </w:p>
        </w:tc>
      </w:tr>
      <w:tr w:rsidR="001378FE">
        <w:trPr>
          <w:trHeight w:val="54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C03CA Сульфонамиды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Надропарин кальция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анти-Ха ME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2850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9"/>
              </w:rPr>
              <w:t>28500</w:t>
            </w:r>
          </w:p>
        </w:tc>
      </w:tr>
      <w:tr w:rsidR="001378FE">
        <w:trPr>
          <w:trHeight w:val="55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H02AB Глюкокортикоиды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Фуросемид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61"/>
            </w:pPr>
            <w:r>
              <w:rPr>
                <w:rFonts w:ascii="Arial" w:eastAsia="Arial" w:hAnsi="Arial" w:cs="Arial"/>
                <w:sz w:val="19"/>
              </w:rPr>
              <w:t>80</w:t>
            </w:r>
          </w:p>
        </w:tc>
      </w:tr>
      <w:tr w:rsidR="001378FE">
        <w:trPr>
          <w:trHeight w:val="27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Дексаметазон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630</w:t>
            </w:r>
          </w:p>
        </w:tc>
      </w:tr>
      <w:tr w:rsidR="001378FE">
        <w:trPr>
          <w:trHeight w:val="548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L01AD Производные нитрозомочевины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Дексаметазон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126</w:t>
            </w:r>
          </w:p>
        </w:tc>
      </w:tr>
      <w:tr w:rsidR="001378FE">
        <w:trPr>
          <w:trHeight w:val="278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Ломустин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34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7"/>
            </w:pPr>
            <w:r>
              <w:rPr>
                <w:rFonts w:ascii="Arial" w:eastAsia="Arial" w:hAnsi="Arial" w:cs="Arial"/>
                <w:sz w:val="19"/>
              </w:rPr>
              <w:t>1074</w:t>
            </w:r>
          </w:p>
        </w:tc>
      </w:tr>
      <w:tr w:rsidR="001378FE">
        <w:trPr>
          <w:trHeight w:val="54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L01AX Другие алкилирующие средства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Ломустин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7"/>
              <w:jc w:val="both"/>
            </w:pPr>
            <w:r>
              <w:rPr>
                <w:rFonts w:ascii="Arial" w:eastAsia="Arial" w:hAnsi="Arial" w:cs="Arial"/>
                <w:sz w:val="19"/>
              </w:rPr>
              <w:t>161100 966600</w:t>
            </w:r>
          </w:p>
        </w:tc>
      </w:tr>
      <w:tr w:rsidR="001378FE">
        <w:trPr>
          <w:trHeight w:val="278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Темозоломид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1342505638500</w:t>
            </w:r>
          </w:p>
        </w:tc>
      </w:tr>
      <w:tr w:rsidR="001378FE">
        <w:trPr>
          <w:trHeight w:val="278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Темозоломид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358</w:t>
            </w:r>
            <w:r>
              <w:rPr>
                <w:rFonts w:ascii="Arial" w:eastAsia="Arial" w:hAnsi="Arial" w:cs="Arial"/>
                <w:sz w:val="19"/>
              </w:rPr>
              <w:tab/>
              <w:t>10740</w:t>
            </w:r>
          </w:p>
        </w:tc>
      </w:tr>
      <w:tr w:rsidR="001378FE">
        <w:trPr>
          <w:trHeight w:val="54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Темозоломид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0,038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2685008055000</w:t>
            </w:r>
          </w:p>
        </w:tc>
      </w:tr>
      <w:tr w:rsidR="001378FE">
        <w:trPr>
          <w:trHeight w:val="795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8FE" w:rsidRDefault="00F30CE4">
            <w:pPr>
              <w:spacing w:after="0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M01ABПроизводные уксусной кислоты и родственные соединения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Бевацизумаб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right" w:pos="138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700</w:t>
            </w:r>
            <w:r>
              <w:rPr>
                <w:rFonts w:ascii="Arial" w:eastAsia="Arial" w:hAnsi="Arial" w:cs="Arial"/>
                <w:sz w:val="19"/>
              </w:rPr>
              <w:tab/>
              <w:t>9100</w:t>
            </w:r>
          </w:p>
        </w:tc>
      </w:tr>
      <w:tr w:rsidR="001378FE">
        <w:trPr>
          <w:trHeight w:val="270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Кеторолак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313"/>
                <w:tab w:val="center" w:pos="10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60</w:t>
            </w:r>
            <w:r>
              <w:rPr>
                <w:rFonts w:ascii="Arial" w:eastAsia="Arial" w:hAnsi="Arial" w:cs="Arial"/>
                <w:sz w:val="19"/>
              </w:rPr>
              <w:tab/>
              <w:t>600</w:t>
            </w:r>
          </w:p>
        </w:tc>
      </w:tr>
      <w:tr w:rsidR="001378FE">
        <w:trPr>
          <w:trHeight w:val="227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Кеторолак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413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tabs>
                <w:tab w:val="center" w:pos="101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120</w:t>
            </w:r>
            <w:r>
              <w:rPr>
                <w:rFonts w:ascii="Arial" w:eastAsia="Arial" w:hAnsi="Arial" w:cs="Arial"/>
                <w:sz w:val="19"/>
              </w:rPr>
              <w:tab/>
              <w:t>840</w:t>
            </w:r>
          </w:p>
        </w:tc>
      </w:tr>
    </w:tbl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1378FE" w:rsidRDefault="00F30CE4">
      <w:pPr>
        <w:spacing w:after="199" w:line="264" w:lineRule="auto"/>
        <w:ind w:firstLine="390"/>
        <w:jc w:val="both"/>
      </w:pPr>
      <w:r>
        <w:rPr>
          <w:noProof/>
        </w:rPr>
        <w:drawing>
          <wp:inline distT="0" distB="0" distL="0" distR="0">
            <wp:extent cx="95250" cy="219075"/>
            <wp:effectExtent l="0" t="0" r="0" b="0"/>
            <wp:docPr id="1496" name="Picture 14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" name="Picture 1496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1378FE" w:rsidRDefault="00F30CE4">
      <w:pPr>
        <w:spacing w:after="4" w:line="264" w:lineRule="auto"/>
        <w:ind w:left="400" w:right="429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00" name="Picture 15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" name="Picture 1500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1378FE" w:rsidRDefault="00F30CE4">
      <w:pPr>
        <w:spacing w:after="230" w:line="264" w:lineRule="auto"/>
        <w:ind w:left="400" w:right="429" w:hanging="1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96" name="Picture 1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Picture 1696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1378FE" w:rsidRDefault="00F30CE4">
      <w:pPr>
        <w:pStyle w:val="Heading1"/>
        <w:spacing w:after="187"/>
        <w:ind w:left="-5"/>
      </w:pPr>
      <w:r>
        <w:t xml:space="preserve">     4. ВИДЫ ЛЕЧЕБНОГО ПИТАНИЯ, ВКЛЮЧАЯ СПЕЦИАЛИЗИРОВАННЫЕ ПРО</w:t>
      </w:r>
      <w:r>
        <w:t>ДУКТЫ ЛЕЧЕБНОГО ПИТАНИЯ</w:t>
      </w:r>
    </w:p>
    <w:p w:rsidR="001378FE" w:rsidRDefault="00F30CE4">
      <w:pPr>
        <w:spacing w:after="41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Лечебное питание</w:t>
      </w:r>
    </w:p>
    <w:p w:rsidR="001378FE" w:rsidRDefault="00F30CE4">
      <w:pPr>
        <w:spacing w:after="4" w:line="264" w:lineRule="auto"/>
        <w:ind w:left="3638" w:right="3496" w:hanging="3638"/>
        <w:jc w:val="both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 показатель частоты</w:t>
      </w:r>
    </w:p>
    <w:p w:rsidR="001378FE" w:rsidRDefault="00F30CE4">
      <w:pPr>
        <w:spacing w:after="41" w:line="264" w:lineRule="auto"/>
        <w:ind w:left="3820" w:right="429" w:hanging="10"/>
        <w:jc w:val="both"/>
      </w:pPr>
      <w:r>
        <w:rPr>
          <w:rFonts w:ascii="Arial" w:eastAsia="Arial" w:hAnsi="Arial" w:cs="Arial"/>
          <w:sz w:val="19"/>
        </w:rPr>
        <w:t>предоставления</w:t>
      </w:r>
    </w:p>
    <w:p w:rsidR="001378FE" w:rsidRDefault="00F30CE4">
      <w:pPr>
        <w:tabs>
          <w:tab w:val="center" w:pos="4548"/>
          <w:tab w:val="center" w:pos="5997"/>
        </w:tabs>
        <w:spacing w:after="210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0,96</w:t>
      </w:r>
      <w:r>
        <w:rPr>
          <w:rFonts w:ascii="Arial" w:eastAsia="Arial" w:hAnsi="Arial" w:cs="Arial"/>
          <w:sz w:val="19"/>
        </w:rPr>
        <w:tab/>
        <w:t>17</w:t>
      </w:r>
    </w:p>
    <w:p w:rsidR="001378FE" w:rsidRDefault="00F30CE4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1378FE" w:rsidRDefault="00F30CE4">
      <w:pPr>
        <w:spacing w:after="58"/>
      </w:pPr>
      <w:r>
        <w:rPr>
          <w:rFonts w:ascii="Arial" w:eastAsia="Arial" w:hAnsi="Arial" w:cs="Arial"/>
          <w:sz w:val="19"/>
        </w:rPr>
        <w:t xml:space="preserve">     </w:t>
      </w:r>
    </w:p>
    <w:p w:rsidR="001378FE" w:rsidRDefault="00F30CE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2</w:t>
      </w:r>
    </w:p>
    <w:p w:rsidR="001378FE" w:rsidRDefault="00F30CE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1378FE" w:rsidRDefault="00F30CE4">
      <w:pPr>
        <w:spacing w:after="207" w:line="216" w:lineRule="auto"/>
        <w:ind w:left="6677" w:right="-15" w:firstLine="889"/>
      </w:pPr>
      <w:r>
        <w:rPr>
          <w:rFonts w:ascii="Arial" w:eastAsia="Arial" w:hAnsi="Arial" w:cs="Arial"/>
          <w:b/>
          <w:sz w:val="29"/>
        </w:rPr>
        <w:t>Российской Федерации от 13 апреля 2021 года N 346н</w:t>
      </w:r>
    </w:p>
    <w:p w:rsidR="001378FE" w:rsidRDefault="00F30CE4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spacing w:after="0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ПЕРВИЧНЫХ ОПУХОЛЯХ ЦЕНТРАЛЬНОЙ</w:t>
      </w:r>
    </w:p>
    <w:p w:rsidR="001378FE" w:rsidRDefault="00F30CE4">
      <w:pPr>
        <w:spacing w:after="64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НЕРВНОЙ СИСТЕМЫ (ДИСПАНСЕРНОЕ НАБЛЮДЕНИЕ)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1378FE" w:rsidRDefault="00F30CE4">
      <w:pPr>
        <w:spacing w:after="489" w:line="264" w:lineRule="auto"/>
        <w:ind w:left="400" w:right="429" w:hanging="10"/>
        <w:jc w:val="both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1378FE" w:rsidRDefault="00F30CE4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</w:t>
      </w:r>
      <w:r>
        <w:rPr>
          <w:rFonts w:ascii="Arial" w:eastAsia="Arial" w:hAnsi="Arial" w:cs="Arial"/>
          <w:sz w:val="19"/>
        </w:rPr>
        <w:t>имости</w:t>
      </w:r>
    </w:p>
    <w:p w:rsidR="001378FE" w:rsidRDefault="00F30CE4">
      <w:pPr>
        <w:spacing w:after="474" w:line="264" w:lineRule="auto"/>
        <w:ind w:left="400" w:right="429" w:hanging="10"/>
        <w:jc w:val="both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1378FE" w:rsidRDefault="00F30CE4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1378FE" w:rsidRDefault="00F30CE4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0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752" name="Picture 17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" name="Picture 1752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________________</w:t>
      </w:r>
    </w:p>
    <w:p w:rsidR="001378FE" w:rsidRDefault="00F30CE4">
      <w:pPr>
        <w:spacing w:after="0"/>
        <w:ind w:left="4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756" name="Picture 1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" name="Picture 1756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1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1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1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1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1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1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1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1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1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2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2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2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1378FE" w:rsidRDefault="00F30CE4">
      <w:pPr>
        <w:spacing w:after="4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C70Злокачественное новообразование мозговых оболочек</w:t>
      </w:r>
    </w:p>
    <w:p w:rsidR="001378FE" w:rsidRDefault="00F30CE4">
      <w:pPr>
        <w:spacing w:after="39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C71Злокачественное новообразование головного мозга</w:t>
      </w:r>
    </w:p>
    <w:p w:rsidR="001378FE" w:rsidRDefault="00F30CE4">
      <w:pPr>
        <w:spacing w:after="219" w:line="264" w:lineRule="auto"/>
        <w:ind w:left="373" w:right="429" w:hanging="373"/>
        <w:jc w:val="both"/>
      </w:pPr>
      <w:r>
        <w:rPr>
          <w:rFonts w:ascii="Arial" w:eastAsia="Arial" w:hAnsi="Arial" w:cs="Arial"/>
          <w:sz w:val="19"/>
        </w:rPr>
        <w:t>C72Злокачественное новообразование спинного мозга, черепных нервов и других отделов центральной нервной системы</w:t>
      </w:r>
    </w:p>
    <w:p w:rsidR="001378FE" w:rsidRDefault="00F30CE4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378FE" w:rsidRDefault="00F30CE4">
      <w:pPr>
        <w:pStyle w:val="Heading1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tbl>
      <w:tblPr>
        <w:tblStyle w:val="TableGrid"/>
        <w:tblW w:w="1055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4511"/>
        <w:gridCol w:w="1852"/>
        <w:gridCol w:w="2189"/>
      </w:tblGrid>
      <w:tr w:rsidR="001378FE">
        <w:trPr>
          <w:trHeight w:val="227"/>
        </w:trPr>
        <w:tc>
          <w:tcPr>
            <w:tcW w:w="6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и наблюдение врача-</w:t>
            </w:r>
            <w:r>
              <w:rPr>
                <w:rFonts w:ascii="Arial" w:eastAsia="Arial" w:hAnsi="Arial" w:cs="Arial"/>
                <w:sz w:val="19"/>
              </w:rPr>
              <w:t>специалиста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1378FE"/>
        </w:tc>
      </w:tr>
      <w:tr w:rsidR="001378FE">
        <w:trPr>
          <w:trHeight w:val="879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70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120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1378FE" w:rsidRDefault="00F30CE4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919" name="Picture 19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9" name="Picture 1919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left="51" w:hanging="5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378FE">
        <w:trPr>
          <w:trHeight w:val="501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B04.005.001</w:t>
            </w: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врача-гематолога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131"/>
              <w:jc w:val="center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1378FE">
        <w:trPr>
          <w:trHeight w:val="752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283"/>
            </w:pPr>
            <w:r>
              <w:rPr>
                <w:rFonts w:ascii="Arial" w:eastAsia="Arial" w:hAnsi="Arial" w:cs="Arial"/>
                <w:sz w:val="19"/>
              </w:rPr>
              <w:t>B04.027.001</w:t>
            </w:r>
          </w:p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________________</w:t>
            </w: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врача-онколога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ind w:right="131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1378FE" w:rsidRDefault="00F30CE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1378FE" w:rsidRDefault="00F30CE4">
      <w:pPr>
        <w:spacing w:after="336" w:line="264" w:lineRule="auto"/>
        <w:ind w:right="429" w:firstLine="375"/>
        <w:jc w:val="both"/>
      </w:pPr>
      <w:r>
        <w:rPr>
          <w:noProof/>
        </w:rPr>
        <w:drawing>
          <wp:inline distT="0" distB="0" distL="0" distR="0">
            <wp:extent cx="91535" cy="219075"/>
            <wp:effectExtent l="0" t="0" r="0" b="0"/>
            <wp:docPr id="1935" name="Picture 19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" name="Picture 1935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предоставления2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</w:t>
      </w:r>
      <w:r>
        <w:rPr>
          <w:rFonts w:ascii="Arial" w:eastAsia="Arial" w:hAnsi="Arial" w:cs="Arial"/>
          <w:sz w:val="19"/>
        </w:rPr>
        <w:t>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1378FE" w:rsidRDefault="00F30CE4">
      <w:r>
        <w:rPr>
          <w:rFonts w:ascii="Arial" w:eastAsia="Arial" w:hAnsi="Arial" w:cs="Arial"/>
          <w:sz w:val="19"/>
        </w:rPr>
        <w:t>1.2. Инструментальные методы исследования</w:t>
      </w:r>
    </w:p>
    <w:p w:rsidR="001378FE" w:rsidRDefault="00F30CE4">
      <w:pPr>
        <w:tabs>
          <w:tab w:val="center" w:pos="1001"/>
          <w:tab w:val="center" w:pos="4213"/>
          <w:tab w:val="center" w:pos="7388"/>
          <w:tab w:val="center" w:pos="9474"/>
        </w:tabs>
      </w:pPr>
      <w:r>
        <w:tab/>
      </w: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</w:t>
      </w:r>
      <w:r>
        <w:rPr>
          <w:rFonts w:ascii="Arial" w:eastAsia="Arial" w:hAnsi="Arial" w:cs="Arial"/>
          <w:sz w:val="19"/>
        </w:rPr>
        <w:t>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378FE" w:rsidRDefault="00F30CE4">
      <w:pPr>
        <w:tabs>
          <w:tab w:val="center" w:pos="1001"/>
          <w:tab w:val="center" w:pos="7388"/>
          <w:tab w:val="center" w:pos="9474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1378FE" w:rsidRDefault="00F30CE4">
      <w:pPr>
        <w:tabs>
          <w:tab w:val="center" w:pos="7388"/>
          <w:tab w:val="center" w:pos="9474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1378FE" w:rsidRDefault="00F30CE4">
      <w:r>
        <w:rPr>
          <w:rFonts w:ascii="Arial" w:eastAsia="Arial" w:hAnsi="Arial" w:cs="Arial"/>
          <w:sz w:val="19"/>
        </w:rPr>
        <w:t>применения</w:t>
      </w:r>
    </w:p>
    <w:p w:rsidR="001378FE" w:rsidRDefault="00F30CE4">
      <w:pPr>
        <w:tabs>
          <w:tab w:val="center" w:pos="4027"/>
          <w:tab w:val="center" w:pos="7388"/>
          <w:tab w:val="center" w:pos="9474"/>
        </w:tabs>
      </w:pPr>
      <w:r>
        <w:rPr>
          <w:rFonts w:ascii="Arial" w:eastAsia="Arial" w:hAnsi="Arial" w:cs="Arial"/>
          <w:sz w:val="19"/>
        </w:rPr>
        <w:t>A05.23.009.001</w:t>
      </w:r>
      <w:r>
        <w:rPr>
          <w:rFonts w:ascii="Arial" w:eastAsia="Arial" w:hAnsi="Arial" w:cs="Arial"/>
          <w:sz w:val="19"/>
        </w:rPr>
        <w:tab/>
        <w:t>Магнитно-резонансная томография головного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1378FE" w:rsidRDefault="00F30CE4">
      <w:r>
        <w:rPr>
          <w:rFonts w:ascii="Arial" w:eastAsia="Arial" w:hAnsi="Arial" w:cs="Arial"/>
          <w:sz w:val="19"/>
        </w:rPr>
        <w:t>мозга с контрастированием</w:t>
      </w:r>
    </w:p>
    <w:p w:rsidR="001378FE" w:rsidRDefault="00F30CE4">
      <w:pPr>
        <w:tabs>
          <w:tab w:val="center" w:pos="3989"/>
          <w:tab w:val="center" w:pos="7388"/>
          <w:tab w:val="center" w:pos="9474"/>
        </w:tabs>
      </w:pPr>
      <w:r>
        <w:rPr>
          <w:rFonts w:ascii="Arial" w:eastAsia="Arial" w:hAnsi="Arial" w:cs="Arial"/>
          <w:sz w:val="19"/>
        </w:rPr>
        <w:t>A05.23.009.011</w:t>
      </w:r>
      <w:r>
        <w:rPr>
          <w:rFonts w:ascii="Arial" w:eastAsia="Arial" w:hAnsi="Arial" w:cs="Arial"/>
          <w:sz w:val="19"/>
        </w:rPr>
        <w:tab/>
        <w:t>Магнитно-резонансная томогра</w:t>
      </w:r>
      <w:r>
        <w:rPr>
          <w:rFonts w:ascii="Arial" w:eastAsia="Arial" w:hAnsi="Arial" w:cs="Arial"/>
          <w:sz w:val="19"/>
        </w:rPr>
        <w:t>фия спинного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1378FE" w:rsidRDefault="00F30CE4">
      <w:r>
        <w:rPr>
          <w:rFonts w:ascii="Arial" w:eastAsia="Arial" w:hAnsi="Arial" w:cs="Arial"/>
          <w:sz w:val="19"/>
        </w:rPr>
        <w:t>мозга с контрастированием (один отдел)</w:t>
      </w:r>
    </w:p>
    <w:p w:rsidR="001378FE" w:rsidRDefault="00F30CE4">
      <w:pPr>
        <w:spacing w:after="253"/>
      </w:pPr>
      <w:r>
        <w:rPr>
          <w:rFonts w:ascii="Arial" w:eastAsia="Arial" w:hAnsi="Arial" w:cs="Arial"/>
          <w:sz w:val="19"/>
        </w:rPr>
        <w:t xml:space="preserve">         </w:t>
      </w:r>
    </w:p>
    <w:p w:rsidR="001378FE" w:rsidRDefault="00F30CE4">
      <w:pPr>
        <w:spacing w:after="0" w:line="261" w:lineRule="auto"/>
        <w:ind w:right="7364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17.05.2021,</w:t>
      </w:r>
    </w:p>
    <w:p w:rsidR="001378FE" w:rsidRDefault="00F30CE4">
      <w:pPr>
        <w:spacing w:after="28" w:line="264" w:lineRule="auto"/>
        <w:ind w:left="10" w:right="429" w:hanging="10"/>
        <w:jc w:val="both"/>
      </w:pPr>
      <w:r>
        <w:rPr>
          <w:rFonts w:ascii="Arial" w:eastAsia="Arial" w:hAnsi="Arial" w:cs="Arial"/>
          <w:sz w:val="19"/>
        </w:rPr>
        <w:t>N 0001202105170038</w:t>
      </w:r>
    </w:p>
    <w:p w:rsidR="001378FE" w:rsidRDefault="00F30CE4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903" name="Picture 19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" name="Picture 1903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78FE">
      <w:headerReference w:type="even" r:id="rId124"/>
      <w:headerReference w:type="default" r:id="rId125"/>
      <w:footerReference w:type="even" r:id="rId126"/>
      <w:footerReference w:type="default" r:id="rId127"/>
      <w:headerReference w:type="first" r:id="rId128"/>
      <w:footerReference w:type="first" r:id="rId129"/>
      <w:pgSz w:w="11918" w:h="16858"/>
      <w:pgMar w:top="1230" w:right="443" w:bottom="139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30CE4">
      <w:pPr>
        <w:spacing w:after="0" w:line="240" w:lineRule="auto"/>
      </w:pPr>
      <w:r>
        <w:separator/>
      </w:r>
    </w:p>
  </w:endnote>
  <w:endnote w:type="continuationSeparator" w:id="0">
    <w:p w:rsidR="00000000" w:rsidRDefault="00F3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6070" name="Group 160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83" name="Shape 1808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70" style="width:595.92pt;height:0.75pt;position:absolute;mso-position-horizontal-relative:page;mso-position-horizontal:absolute;margin-left:0pt;mso-position-vertical-relative:page;margin-top:810.75pt;" coordsize="75681,95">
              <v:shape id="Shape 1808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6044" name="Group 160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81" name="Shape 1808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4" style="width:595.92pt;height:0.75pt;position:absolute;mso-position-horizontal-relative:page;mso-position-horizontal:absolute;margin-left:0pt;mso-position-vertical-relative:page;margin-top:810.75pt;" coordsize="75681,95">
              <v:shape id="Shape 1808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6018" name="Group 160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79" name="Shape 1807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8" style="width:595.92pt;height:0.75pt;position:absolute;mso-position-horizontal-relative:page;mso-position-horizontal:absolute;margin-left:0pt;mso-position-vertical-relative:page;margin-top:810.75pt;" coordsize="75681,95">
              <v:shape id="Shape 1808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30CE4">
      <w:pPr>
        <w:spacing w:after="0" w:line="240" w:lineRule="auto"/>
      </w:pPr>
      <w:r>
        <w:separator/>
      </w:r>
    </w:p>
  </w:footnote>
  <w:footnote w:type="continuationSeparator" w:id="0">
    <w:p w:rsidR="00000000" w:rsidRDefault="00F30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6055" name="Group 160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77" name="Shape 1807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55" style="width:595.92pt;height:0.75pt;position:absolute;mso-position-horizontal-relative:page;mso-position-horizontal:absolute;margin-left:0pt;mso-position-vertical-relative:page;margin-top:33.75pt;" coordsize="75681,95">
              <v:shape id="Shape 1807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первичных опухолях центральной нервной системы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378FE" w:rsidRDefault="00F30CE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2021 г</w:t>
    </w:r>
    <w:r>
      <w:rPr>
        <w:rFonts w:ascii="Arial" w:eastAsia="Arial" w:hAnsi="Arial" w:cs="Arial"/>
        <w:i/>
        <w:sz w:val="12"/>
      </w:rPr>
      <w:t>. № 346н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6029" name="Group 160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75" name="Shape 1807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29" style="width:595.92pt;height:0.75pt;position:absolute;mso-position-horizontal-relative:page;mso-position-horizontal:absolute;margin-left:0pt;mso-position-vertical-relative:page;margin-top:33.75pt;" coordsize="75681,95">
              <v:shape id="Shape 1807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первичных опухолях центральной нервной системы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F30CE4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378FE" w:rsidRDefault="00F30CE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2021 г. № 346н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8FE" w:rsidRDefault="00F30CE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6003" name="Group 160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8073" name="Shape 1807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03" style="width:595.92pt;height:0.75pt;position:absolute;mso-position-horizontal-relative:page;mso-position-horizontal:absolute;margin-left:0pt;mso-position-vertical-relative:page;margin-top:33.75pt;" coordsize="75681,95">
              <v:shape id="Shape 1807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</w:t>
    </w:r>
    <w:r>
      <w:rPr>
        <w:rFonts w:ascii="Arial" w:eastAsia="Arial" w:hAnsi="Arial" w:cs="Arial"/>
        <w:sz w:val="12"/>
      </w:rPr>
      <w:t>ым при первичных опухолях центральной нервной системы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378FE" w:rsidRDefault="00F30CE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2021 г. № 346н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8FE"/>
    <w:rsid w:val="001378FE"/>
    <w:rsid w:val="00F3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1320D30-1668-427A-B8A6-1840D3478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62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286265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93639" TargetMode="External"/><Relationship Id="rId47" Type="http://schemas.openxmlformats.org/officeDocument/2006/relationships/hyperlink" Target="http://docs.cntd.ru/document/902393639" TargetMode="External"/><Relationship Id="rId63" Type="http://schemas.openxmlformats.org/officeDocument/2006/relationships/hyperlink" Target="http://docs.cntd.ru/document/436737652" TargetMode="External"/><Relationship Id="rId68" Type="http://schemas.openxmlformats.org/officeDocument/2006/relationships/hyperlink" Target="http://docs.cntd.ru/document/436737652" TargetMode="External"/><Relationship Id="rId84" Type="http://schemas.openxmlformats.org/officeDocument/2006/relationships/hyperlink" Target="http://docs.cntd.ru/document/573339017" TargetMode="External"/><Relationship Id="rId89" Type="http://schemas.openxmlformats.org/officeDocument/2006/relationships/hyperlink" Target="http://docs.cntd.ru/document/902286265" TargetMode="External"/><Relationship Id="rId112" Type="http://schemas.openxmlformats.org/officeDocument/2006/relationships/hyperlink" Target="http://docs.cntd.ru/document/902286265" TargetMode="External"/><Relationship Id="rId16" Type="http://schemas.openxmlformats.org/officeDocument/2006/relationships/hyperlink" Target="http://docs.cntd.ru/document/902312609" TargetMode="External"/><Relationship Id="rId107" Type="http://schemas.openxmlformats.org/officeDocument/2006/relationships/image" Target="media/image6.jpg"/><Relationship Id="rId11" Type="http://schemas.openxmlformats.org/officeDocument/2006/relationships/hyperlink" Target="http://docs.cntd.ru/document/603591177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603591177" TargetMode="External"/><Relationship Id="rId53" Type="http://schemas.openxmlformats.org/officeDocument/2006/relationships/hyperlink" Target="http://docs.cntd.ru/document/902393639" TargetMode="External"/><Relationship Id="rId58" Type="http://schemas.openxmlformats.org/officeDocument/2006/relationships/hyperlink" Target="http://docs.cntd.ru/document/436737652" TargetMode="External"/><Relationship Id="rId74" Type="http://schemas.openxmlformats.org/officeDocument/2006/relationships/hyperlink" Target="http://docs.cntd.ru/document/436737652" TargetMode="External"/><Relationship Id="rId79" Type="http://schemas.openxmlformats.org/officeDocument/2006/relationships/hyperlink" Target="http://docs.cntd.ru/document/436737652" TargetMode="External"/><Relationship Id="rId102" Type="http://schemas.openxmlformats.org/officeDocument/2006/relationships/hyperlink" Target="http://docs.cntd.ru/document/902286265" TargetMode="External"/><Relationship Id="rId123" Type="http://schemas.openxmlformats.org/officeDocument/2006/relationships/hyperlink" Target="http://docs.cntd.ru/document/902286265" TargetMode="External"/><Relationship Id="rId128" Type="http://schemas.openxmlformats.org/officeDocument/2006/relationships/header" Target="header3.xml"/><Relationship Id="rId5" Type="http://schemas.openxmlformats.org/officeDocument/2006/relationships/endnotes" Target="endnotes.xml"/><Relationship Id="rId90" Type="http://schemas.openxmlformats.org/officeDocument/2006/relationships/hyperlink" Target="http://docs.cntd.ru/document/902286265" TargetMode="External"/><Relationship Id="rId95" Type="http://schemas.openxmlformats.org/officeDocument/2006/relationships/hyperlink" Target="http://docs.cntd.ru/document/902286265" TargetMode="External"/><Relationship Id="rId22" Type="http://schemas.openxmlformats.org/officeDocument/2006/relationships/hyperlink" Target="http://docs.cntd.ru/document/902353904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93639" TargetMode="External"/><Relationship Id="rId48" Type="http://schemas.openxmlformats.org/officeDocument/2006/relationships/hyperlink" Target="http://docs.cntd.ru/document/902393639" TargetMode="External"/><Relationship Id="rId64" Type="http://schemas.openxmlformats.org/officeDocument/2006/relationships/hyperlink" Target="http://docs.cntd.ru/document/436737652" TargetMode="External"/><Relationship Id="rId69" Type="http://schemas.openxmlformats.org/officeDocument/2006/relationships/hyperlink" Target="http://docs.cntd.ru/document/436737652" TargetMode="External"/><Relationship Id="rId113" Type="http://schemas.openxmlformats.org/officeDocument/2006/relationships/hyperlink" Target="http://docs.cntd.ru/document/902286265" TargetMode="External"/><Relationship Id="rId118" Type="http://schemas.openxmlformats.org/officeDocument/2006/relationships/hyperlink" Target="http://docs.cntd.ru/document/902286265" TargetMode="External"/><Relationship Id="rId80" Type="http://schemas.openxmlformats.org/officeDocument/2006/relationships/hyperlink" Target="http://docs.cntd.ru/document/573339017" TargetMode="External"/><Relationship Id="rId85" Type="http://schemas.openxmlformats.org/officeDocument/2006/relationships/hyperlink" Target="http://docs.cntd.ru/document/573339017" TargetMode="Externa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603591177" TargetMode="External"/><Relationship Id="rId59" Type="http://schemas.openxmlformats.org/officeDocument/2006/relationships/hyperlink" Target="http://docs.cntd.ru/document/436737652" TargetMode="External"/><Relationship Id="rId103" Type="http://schemas.openxmlformats.org/officeDocument/2006/relationships/image" Target="media/image2.jpg"/><Relationship Id="rId108" Type="http://schemas.openxmlformats.org/officeDocument/2006/relationships/image" Target="media/image7.jpg"/><Relationship Id="rId124" Type="http://schemas.openxmlformats.org/officeDocument/2006/relationships/header" Target="header1.xml"/><Relationship Id="rId129" Type="http://schemas.openxmlformats.org/officeDocument/2006/relationships/footer" Target="footer3.xml"/><Relationship Id="rId54" Type="http://schemas.openxmlformats.org/officeDocument/2006/relationships/hyperlink" Target="http://docs.cntd.ru/document/902393639" TargetMode="External"/><Relationship Id="rId70" Type="http://schemas.openxmlformats.org/officeDocument/2006/relationships/hyperlink" Target="http://docs.cntd.ru/document/436737652" TargetMode="External"/><Relationship Id="rId75" Type="http://schemas.openxmlformats.org/officeDocument/2006/relationships/hyperlink" Target="http://docs.cntd.ru/document/436737652" TargetMode="External"/><Relationship Id="rId91" Type="http://schemas.openxmlformats.org/officeDocument/2006/relationships/hyperlink" Target="http://docs.cntd.ru/document/902286265" TargetMode="External"/><Relationship Id="rId96" Type="http://schemas.openxmlformats.org/officeDocument/2006/relationships/hyperlink" Target="http://docs.cntd.ru/document/902286265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603591177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3639" TargetMode="External"/><Relationship Id="rId114" Type="http://schemas.openxmlformats.org/officeDocument/2006/relationships/hyperlink" Target="http://docs.cntd.ru/document/902286265" TargetMode="External"/><Relationship Id="rId119" Type="http://schemas.openxmlformats.org/officeDocument/2006/relationships/hyperlink" Target="http://docs.cntd.ru/document/902286265" TargetMode="External"/><Relationship Id="rId44" Type="http://schemas.openxmlformats.org/officeDocument/2006/relationships/hyperlink" Target="http://docs.cntd.ru/document/902393639" TargetMode="External"/><Relationship Id="rId60" Type="http://schemas.openxmlformats.org/officeDocument/2006/relationships/hyperlink" Target="http://docs.cntd.ru/document/436737652" TargetMode="External"/><Relationship Id="rId65" Type="http://schemas.openxmlformats.org/officeDocument/2006/relationships/hyperlink" Target="http://docs.cntd.ru/document/436737652" TargetMode="External"/><Relationship Id="rId81" Type="http://schemas.openxmlformats.org/officeDocument/2006/relationships/hyperlink" Target="http://docs.cntd.ru/document/573339017" TargetMode="External"/><Relationship Id="rId86" Type="http://schemas.openxmlformats.org/officeDocument/2006/relationships/hyperlink" Target="http://docs.cntd.ru/document/573339017" TargetMode="External"/><Relationship Id="rId130" Type="http://schemas.openxmlformats.org/officeDocument/2006/relationships/fontTable" Target="fontTable.xm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603591177" TargetMode="External"/><Relationship Id="rId109" Type="http://schemas.openxmlformats.org/officeDocument/2006/relationships/hyperlink" Target="http://docs.cntd.ru/document/902286265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3639" TargetMode="External"/><Relationship Id="rId55" Type="http://schemas.openxmlformats.org/officeDocument/2006/relationships/hyperlink" Target="http://docs.cntd.ru/document/902393639" TargetMode="External"/><Relationship Id="rId76" Type="http://schemas.openxmlformats.org/officeDocument/2006/relationships/hyperlink" Target="http://docs.cntd.ru/document/436737652" TargetMode="External"/><Relationship Id="rId97" Type="http://schemas.openxmlformats.org/officeDocument/2006/relationships/hyperlink" Target="http://docs.cntd.ru/document/902286265" TargetMode="External"/><Relationship Id="rId104" Type="http://schemas.openxmlformats.org/officeDocument/2006/relationships/image" Target="media/image3.jpg"/><Relationship Id="rId120" Type="http://schemas.openxmlformats.org/officeDocument/2006/relationships/hyperlink" Target="http://docs.cntd.ru/document/902286265" TargetMode="External"/><Relationship Id="rId125" Type="http://schemas.openxmlformats.org/officeDocument/2006/relationships/header" Target="header2.xml"/><Relationship Id="rId7" Type="http://schemas.openxmlformats.org/officeDocument/2006/relationships/hyperlink" Target="http://docs.cntd.ru/document/603591177" TargetMode="External"/><Relationship Id="rId71" Type="http://schemas.openxmlformats.org/officeDocument/2006/relationships/hyperlink" Target="http://docs.cntd.ru/document/436737652" TargetMode="External"/><Relationship Id="rId92" Type="http://schemas.openxmlformats.org/officeDocument/2006/relationships/hyperlink" Target="http://docs.cntd.ru/document/90228626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902393639" TargetMode="External"/><Relationship Id="rId45" Type="http://schemas.openxmlformats.org/officeDocument/2006/relationships/hyperlink" Target="http://docs.cntd.ru/document/902393639" TargetMode="External"/><Relationship Id="rId66" Type="http://schemas.openxmlformats.org/officeDocument/2006/relationships/hyperlink" Target="http://docs.cntd.ru/document/436737652" TargetMode="External"/><Relationship Id="rId87" Type="http://schemas.openxmlformats.org/officeDocument/2006/relationships/hyperlink" Target="http://docs.cntd.ru/document/902286265" TargetMode="Externa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hyperlink" Target="http://docs.cntd.ru/document/902286265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://docs.cntd.ru/document/436737652" TargetMode="External"/><Relationship Id="rId82" Type="http://schemas.openxmlformats.org/officeDocument/2006/relationships/hyperlink" Target="http://docs.cntd.ru/document/573339017" TargetMode="Externa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3639" TargetMode="External"/><Relationship Id="rId77" Type="http://schemas.openxmlformats.org/officeDocument/2006/relationships/hyperlink" Target="http://docs.cntd.ru/document/436737652" TargetMode="External"/><Relationship Id="rId100" Type="http://schemas.openxmlformats.org/officeDocument/2006/relationships/hyperlink" Target="http://docs.cntd.ru/document/902286265" TargetMode="External"/><Relationship Id="rId105" Type="http://schemas.openxmlformats.org/officeDocument/2006/relationships/image" Target="media/image4.jpg"/><Relationship Id="rId126" Type="http://schemas.openxmlformats.org/officeDocument/2006/relationships/footer" Target="footer1.xml"/><Relationship Id="rId8" Type="http://schemas.openxmlformats.org/officeDocument/2006/relationships/hyperlink" Target="http://docs.cntd.ru/document/603591177" TargetMode="External"/><Relationship Id="rId51" Type="http://schemas.openxmlformats.org/officeDocument/2006/relationships/hyperlink" Target="http://docs.cntd.ru/document/902393639" TargetMode="External"/><Relationship Id="rId72" Type="http://schemas.openxmlformats.org/officeDocument/2006/relationships/hyperlink" Target="http://docs.cntd.ru/document/436737652" TargetMode="External"/><Relationship Id="rId93" Type="http://schemas.openxmlformats.org/officeDocument/2006/relationships/hyperlink" Target="http://docs.cntd.ru/document/902286265" TargetMode="External"/><Relationship Id="rId98" Type="http://schemas.openxmlformats.org/officeDocument/2006/relationships/hyperlink" Target="http://docs.cntd.ru/document/902286265" TargetMode="External"/><Relationship Id="rId121" Type="http://schemas.openxmlformats.org/officeDocument/2006/relationships/hyperlink" Target="http://docs.cntd.ru/document/90228626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3639" TargetMode="External"/><Relationship Id="rId67" Type="http://schemas.openxmlformats.org/officeDocument/2006/relationships/hyperlink" Target="http://docs.cntd.ru/document/436737652" TargetMode="External"/><Relationship Id="rId116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93639" TargetMode="External"/><Relationship Id="rId62" Type="http://schemas.openxmlformats.org/officeDocument/2006/relationships/hyperlink" Target="http://docs.cntd.ru/document/436737652" TargetMode="External"/><Relationship Id="rId83" Type="http://schemas.openxmlformats.org/officeDocument/2006/relationships/hyperlink" Target="http://docs.cntd.ru/document/573339017" TargetMode="External"/><Relationship Id="rId88" Type="http://schemas.openxmlformats.org/officeDocument/2006/relationships/image" Target="media/image1.jpg"/><Relationship Id="rId111" Type="http://schemas.openxmlformats.org/officeDocument/2006/relationships/hyperlink" Target="http://docs.cntd.ru/document/902286265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3639" TargetMode="External"/><Relationship Id="rId106" Type="http://schemas.openxmlformats.org/officeDocument/2006/relationships/image" Target="media/image5.jpg"/><Relationship Id="rId127" Type="http://schemas.openxmlformats.org/officeDocument/2006/relationships/footer" Target="footer2.xml"/><Relationship Id="rId10" Type="http://schemas.openxmlformats.org/officeDocument/2006/relationships/hyperlink" Target="http://docs.cntd.ru/document/603591177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3639" TargetMode="External"/><Relationship Id="rId73" Type="http://schemas.openxmlformats.org/officeDocument/2006/relationships/hyperlink" Target="http://docs.cntd.ru/document/436737652" TargetMode="External"/><Relationship Id="rId78" Type="http://schemas.openxmlformats.org/officeDocument/2006/relationships/hyperlink" Target="http://docs.cntd.ru/document/436737652" TargetMode="External"/><Relationship Id="rId94" Type="http://schemas.openxmlformats.org/officeDocument/2006/relationships/hyperlink" Target="http://docs.cntd.ru/document/902286265" TargetMode="External"/><Relationship Id="rId99" Type="http://schemas.openxmlformats.org/officeDocument/2006/relationships/hyperlink" Target="http://docs.cntd.ru/document/902286265" TargetMode="External"/><Relationship Id="rId101" Type="http://schemas.openxmlformats.org/officeDocument/2006/relationships/hyperlink" Target="http://docs.cntd.ru/document/902286265" TargetMode="External"/><Relationship Id="rId122" Type="http://schemas.openxmlformats.org/officeDocument/2006/relationships/hyperlink" Target="http://docs.cntd.ru/document/90228626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603591177" TargetMode="External"/><Relationship Id="rId26" Type="http://schemas.openxmlformats.org/officeDocument/2006/relationships/hyperlink" Target="http://docs.cntd.ru/document/9023539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3200</Words>
  <Characters>18241</Characters>
  <Application>Microsoft Office Word</Application>
  <DocSecurity>4</DocSecurity>
  <Lines>152</Lines>
  <Paragraphs>42</Paragraphs>
  <ScaleCrop>false</ScaleCrop>
  <Company/>
  <LinksUpToDate>false</LinksUpToDate>
  <CharactersWithSpaces>21399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2026-04-27T15:04:00Z</dcterms:created>
  <dcterms:modified xsi:type="dcterms:W3CDTF">2026-04-27T15:04:00Z</dcterms:modified>
</cp:coreProperties>
</file>