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header8.xml" ContentType="application/vnd.openxmlformats-officedocument.wordprocessingml.header+xml"/>
  <Override PartName="/word/header9.xml" ContentType="application/vnd.openxmlformats-officedocument.wordprocessingml.header+xml"/>
  <Override PartName="/word/header10.xml" ContentType="application/vnd.openxmlformats-officedocument.wordprocessingml.header+xml"/>
  <Override PartName="/word/header11.xml" ContentType="application/vnd.openxmlformats-officedocument.wordprocessingml.header+xml"/>
  <Override PartName="/word/header12.xml" ContentType="application/vnd.openxmlformats-officedocument.wordprocessingml.header+xml"/>
  <Override PartName="/word/header13.xml" ContentType="application/vnd.openxmlformats-officedocument.wordprocessingml.header+xml"/>
  <Override PartName="/word/header14.xml" ContentType="application/vnd.openxmlformats-officedocument.wordprocessingml.header+xml"/>
  <Override PartName="/word/header15.xml" ContentType="application/vnd.openxmlformats-officedocument.wordprocessingml.header+xml"/>
  <Override PartName="/word/header16.xml" ContentType="application/vnd.openxmlformats-officedocument.wordprocessingml.header+xml"/>
  <Override PartName="/word/header17.xml" ContentType="application/vnd.openxmlformats-officedocument.wordprocessingml.header+xml"/>
  <Override PartName="/word/header18.xml" ContentType="application/vnd.openxmlformats-officedocument.wordprocessingml.header+xml"/>
  <Override PartName="/word/header19.xml" ContentType="application/vnd.openxmlformats-officedocument.wordprocessingml.header+xml"/>
  <Override PartName="/word/header20.xml" ContentType="application/vnd.openxmlformats-officedocument.wordprocessingml.header+xml"/>
  <Override PartName="/word/header21.xml" ContentType="application/vnd.openxmlformats-officedocument.wordprocessingml.header+xml"/>
  <Override PartName="/word/header22.xml" ContentType="application/vnd.openxmlformats-officedocument.wordprocessingml.header+xml"/>
  <Override PartName="/word/header23.xml" ContentType="application/vnd.openxmlformats-officedocument.wordprocessingml.header+xml"/>
  <Override PartName="/word/header24.xml" ContentType="application/vnd.openxmlformats-officedocument.wordprocessingml.header+xml"/>
  <Override PartName="/word/header25.xml" ContentType="application/vnd.openxmlformats-officedocument.wordprocessingml.header+xml"/>
  <Override PartName="/word/header26.xml" ContentType="application/vnd.openxmlformats-officedocument.wordprocessingml.header+xml"/>
  <Override PartName="/word/header27.xml" ContentType="application/vnd.openxmlformats-officedocument.wordprocessingml.header+xml"/>
  <Override PartName="/word/header28.xml" ContentType="application/vnd.openxmlformats-officedocument.wordprocessingml.header+xml"/>
  <Override PartName="/word/header29.xml" ContentType="application/vnd.openxmlformats-officedocument.wordprocessingml.header+xml"/>
  <Override PartName="/word/header30.xml" ContentType="application/vnd.openxmlformats-officedocument.wordprocessingml.header+xml"/>
  <Override PartName="/word/header31.xml" ContentType="application/vnd.openxmlformats-officedocument.wordprocessingml.header+xml"/>
  <Override PartName="/word/header32.xml" ContentType="application/vnd.openxmlformats-officedocument.wordprocessingml.header+xml"/>
  <Override PartName="/word/header33.xml" ContentType="application/vnd.openxmlformats-officedocument.wordprocessingml.header+xml"/>
  <Override PartName="/word/header34.xml" ContentType="application/vnd.openxmlformats-officedocument.wordprocessingml.header+xml"/>
  <Override PartName="/word/header35.xml" ContentType="application/vnd.openxmlformats-officedocument.wordprocessingml.header+xml"/>
  <Override PartName="/word/header36.xml" ContentType="application/vnd.openxmlformats-officedocument.wordprocessingml.header+xml"/>
  <Override PartName="/word/header37.xml" ContentType="application/vnd.openxmlformats-officedocument.wordprocessingml.header+xml"/>
  <Override PartName="/word/header38.xml" ContentType="application/vnd.openxmlformats-officedocument.wordprocessingml.header+xml"/>
  <Override PartName="/word/header39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bookmarkStart w:id="0" w:name="_GoBack"/>
    <w:bookmarkEnd w:id="0"/>
    <w:p w:rsidR="000D376A" w:rsidRDefault="00E41A42">
      <w:pPr>
        <w:spacing w:after="0" w:line="259" w:lineRule="auto"/>
        <w:ind w:left="-1440" w:right="15341" w:firstLine="0"/>
        <w:jc w:val="left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anchor distT="0" distB="0" distL="114300" distR="114300" simplePos="0" relativeHeight="251658240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0658315" cy="7557085"/>
                <wp:effectExtent l="0" t="0" r="0" b="0"/>
                <wp:wrapTopAndBottom/>
                <wp:docPr id="85811" name="Group 858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658315" cy="7557085"/>
                          <a:chOff x="0" y="0"/>
                          <a:chExt cx="10658315" cy="7557085"/>
                        </a:xfrm>
                      </wpg:grpSpPr>
                      <pic:pic xmlns:pic="http://schemas.openxmlformats.org/drawingml/2006/picture">
                        <pic:nvPicPr>
                          <pic:cNvPr id="101295" name="Picture 101295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3764281"/>
                            <a:ext cx="5321808" cy="37795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1" name="Picture 11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5326379" y="0"/>
                            <a:ext cx="5331936" cy="250445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01296" name="Picture 101296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5323840" y="3764281"/>
                            <a:ext cx="5315712" cy="377952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4" name="Rectangle 14"/>
                        <wps:cNvSpPr/>
                        <wps:spPr>
                          <a:xfrm>
                            <a:off x="7140292" y="1279895"/>
                            <a:ext cx="2264881" cy="3810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D376A" w:rsidRDefault="00E41A42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rPr>
                                  <w:rFonts w:ascii="Arial" w:eastAsia="Arial" w:hAnsi="Arial" w:cs="Arial"/>
                                  <w:b/>
                                  <w:sz w:val="48"/>
                                </w:rPr>
                                <w:t>ВВЕДЕНИЕ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" name="Rectangle 15"/>
                        <wps:cNvSpPr/>
                        <wps:spPr>
                          <a:xfrm>
                            <a:off x="6137500" y="1668854"/>
                            <a:ext cx="5082239" cy="50868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D376A" w:rsidRDefault="00E41A42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rPr>
                                  <w:rFonts w:ascii="Arial" w:eastAsia="Arial" w:hAnsi="Arial" w:cs="Arial"/>
                                  <w:b/>
                                  <w:color w:val="1D3B81"/>
                                  <w:sz w:val="64"/>
                                </w:rPr>
                                <w:t xml:space="preserve">В МЕДИЦИНСКУЮ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6" name="Rectangle 16"/>
                        <wps:cNvSpPr/>
                        <wps:spPr>
                          <a:xfrm>
                            <a:off x="7141749" y="2156330"/>
                            <a:ext cx="2260108" cy="50868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D376A" w:rsidRDefault="00E41A42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rPr>
                                  <w:rFonts w:ascii="Arial" w:eastAsia="Arial" w:hAnsi="Arial" w:cs="Arial"/>
                                  <w:b/>
                                  <w:color w:val="1D3B81"/>
                                  <w:sz w:val="64"/>
                                </w:rPr>
                                <w:t>ФИЗИКУ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7" name="Rectangle 17"/>
                        <wps:cNvSpPr/>
                        <wps:spPr>
                          <a:xfrm>
                            <a:off x="5919632" y="766824"/>
                            <a:ext cx="5457735" cy="25339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D376A" w:rsidRDefault="00E41A42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rPr>
                                  <w:rFonts w:ascii="Arial" w:eastAsia="Arial" w:hAnsi="Arial" w:cs="Arial"/>
                                  <w:b/>
                                  <w:sz w:val="32"/>
                                </w:rPr>
                                <w:t>А.П. Черняев, В.В. Розанов, Е.К. Козлова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8" name="Shape 18"/>
                        <wps:cNvSpPr/>
                        <wps:spPr>
                          <a:xfrm>
                            <a:off x="5326377" y="2906269"/>
                            <a:ext cx="5329432" cy="16245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29432" h="1624584">
                                <a:moveTo>
                                  <a:pt x="0" y="0"/>
                                </a:moveTo>
                                <a:lnTo>
                                  <a:pt x="2664714" y="812292"/>
                                </a:lnTo>
                                <a:lnTo>
                                  <a:pt x="5329432" y="3"/>
                                </a:lnTo>
                                <a:lnTo>
                                  <a:pt x="5329432" y="812295"/>
                                </a:lnTo>
                                <a:lnTo>
                                  <a:pt x="2664714" y="1624584"/>
                                </a:lnTo>
                                <a:lnTo>
                                  <a:pt x="0" y="812292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2225B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9" name="Shape 19"/>
                        <wps:cNvSpPr/>
                        <wps:spPr>
                          <a:xfrm>
                            <a:off x="5326380" y="3607308"/>
                            <a:ext cx="5329428" cy="106984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29428" h="1069848">
                                <a:moveTo>
                                  <a:pt x="0" y="0"/>
                                </a:moveTo>
                                <a:lnTo>
                                  <a:pt x="2665477" y="891261"/>
                                </a:lnTo>
                                <a:lnTo>
                                  <a:pt x="5329428" y="508"/>
                                </a:lnTo>
                                <a:lnTo>
                                  <a:pt x="5329428" y="179096"/>
                                </a:lnTo>
                                <a:lnTo>
                                  <a:pt x="2665477" y="1069848"/>
                                </a:lnTo>
                                <a:lnTo>
                                  <a:pt x="0" y="178588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FFFF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0" name="Rectangle 20"/>
                        <wps:cNvSpPr/>
                        <wps:spPr>
                          <a:xfrm>
                            <a:off x="7172268" y="3020795"/>
                            <a:ext cx="2176376" cy="25339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D376A" w:rsidRDefault="00E41A42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rPr>
                                  <w:rFonts w:ascii="Arial" w:eastAsia="Arial" w:hAnsi="Arial" w:cs="Arial"/>
                                  <w:sz w:val="32"/>
                                </w:rPr>
                                <w:t>Учебное пособие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2" name="Picture 2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5391912" y="6224016"/>
                            <a:ext cx="1141476" cy="114147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3" name="Shape 23"/>
                        <wps:cNvSpPr/>
                        <wps:spPr>
                          <a:xfrm>
                            <a:off x="5326380" y="5"/>
                            <a:ext cx="2683764" cy="80313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83764" h="803135">
                                <a:moveTo>
                                  <a:pt x="0" y="0"/>
                                </a:moveTo>
                                <a:lnTo>
                                  <a:pt x="2683764" y="0"/>
                                </a:lnTo>
                                <a:lnTo>
                                  <a:pt x="0" y="80313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2225B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4" name="Shape 24"/>
                        <wps:cNvSpPr/>
                        <wps:spPr>
                          <a:xfrm>
                            <a:off x="7973569" y="5"/>
                            <a:ext cx="2682240" cy="8026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82240" h="802691">
                                <a:moveTo>
                                  <a:pt x="0" y="0"/>
                                </a:moveTo>
                                <a:lnTo>
                                  <a:pt x="2682240" y="0"/>
                                </a:lnTo>
                                <a:lnTo>
                                  <a:pt x="2682240" y="802691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2225B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5" name="Shape 25"/>
                        <wps:cNvSpPr/>
                        <wps:spPr>
                          <a:xfrm>
                            <a:off x="0" y="2924548"/>
                            <a:ext cx="5324865" cy="160623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24865" h="1606233">
                                <a:moveTo>
                                  <a:pt x="5324865" y="0"/>
                                </a:moveTo>
                                <a:lnTo>
                                  <a:pt x="5324865" y="803123"/>
                                </a:lnTo>
                                <a:lnTo>
                                  <a:pt x="2662424" y="1606233"/>
                                </a:lnTo>
                                <a:lnTo>
                                  <a:pt x="0" y="803124"/>
                                </a:lnTo>
                                <a:lnTo>
                                  <a:pt x="0" y="1"/>
                                </a:lnTo>
                                <a:lnTo>
                                  <a:pt x="2662424" y="803123"/>
                                </a:lnTo>
                                <a:lnTo>
                                  <a:pt x="532486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2225B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6" name="Shape 26"/>
                        <wps:cNvSpPr/>
                        <wps:spPr>
                          <a:xfrm>
                            <a:off x="0" y="3607307"/>
                            <a:ext cx="5326380" cy="106986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26380" h="1069861">
                                <a:moveTo>
                                  <a:pt x="0" y="0"/>
                                </a:moveTo>
                                <a:lnTo>
                                  <a:pt x="2663190" y="891261"/>
                                </a:lnTo>
                                <a:lnTo>
                                  <a:pt x="5326380" y="0"/>
                                </a:lnTo>
                                <a:lnTo>
                                  <a:pt x="5326380" y="178588"/>
                                </a:lnTo>
                                <a:lnTo>
                                  <a:pt x="2663190" y="1069861"/>
                                </a:lnTo>
                                <a:lnTo>
                                  <a:pt x="0" y="178588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FFFF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7" name="Shape 27"/>
                        <wps:cNvSpPr/>
                        <wps:spPr>
                          <a:xfrm>
                            <a:off x="0" y="5"/>
                            <a:ext cx="5324856" cy="37688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24856" h="3768852">
                                <a:moveTo>
                                  <a:pt x="0" y="0"/>
                                </a:moveTo>
                                <a:lnTo>
                                  <a:pt x="5324856" y="0"/>
                                </a:lnTo>
                                <a:lnTo>
                                  <a:pt x="5324856" y="2982392"/>
                                </a:lnTo>
                                <a:lnTo>
                                  <a:pt x="2662428" y="3768852"/>
                                </a:lnTo>
                                <a:lnTo>
                                  <a:pt x="0" y="2982392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2225B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8" name="Rectangle 28"/>
                        <wps:cNvSpPr/>
                        <wps:spPr>
                          <a:xfrm>
                            <a:off x="7689188" y="3312752"/>
                            <a:ext cx="753830" cy="31816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D376A" w:rsidRDefault="00E41A42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rPr>
                                  <w:rFonts w:ascii="Arial" w:eastAsia="Arial" w:hAnsi="Arial" w:cs="Arial"/>
                                  <w:b/>
                                  <w:sz w:val="40"/>
                                </w:rPr>
                                <w:t>2024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85811" style="width:839.237pt;height:595.046pt;position:absolute;mso-position-horizontal-relative:page;mso-position-horizontal:absolute;margin-left:0pt;mso-position-vertical-relative:page;margin-top:-7.62939e-05pt;" coordsize="106583,75570">
                <v:shape id="Picture 101295" style="position:absolute;width:53218;height:37795;left:0;top:37642;" filled="f">
                  <v:imagedata r:id="rId63"/>
                </v:shape>
                <v:shape id="Picture 11" style="position:absolute;width:53319;height:25044;left:53263;top:0;" filled="f">
                  <v:imagedata r:id="rId64"/>
                </v:shape>
                <v:shape id="Picture 101296" style="position:absolute;width:53157;height:37795;left:53238;top:37642;" filled="f">
                  <v:imagedata r:id="rId65"/>
                </v:shape>
                <v:rect id="Rectangle 14" style="position:absolute;width:22648;height:3810;left:71402;top:12798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  <w:jc w:val="left"/>
                        </w:pPr>
                        <w:r>
                          <w:rPr>
                            <w:rFonts w:cs="Arial" w:hAnsi="Arial" w:eastAsia="Arial" w:ascii="Arial"/>
                            <w:b w:val="1"/>
                            <w:sz w:val="48"/>
                          </w:rPr>
                          <w:t xml:space="preserve">ВВЕДЕНИЕ</w:t>
                        </w:r>
                      </w:p>
                    </w:txbxContent>
                  </v:textbox>
                </v:rect>
                <v:rect id="Rectangle 15" style="position:absolute;width:50822;height:5086;left:61375;top:16688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  <w:jc w:val="left"/>
                        </w:pPr>
                        <w:r>
                          <w:rPr>
                            <w:rFonts w:cs="Arial" w:hAnsi="Arial" w:eastAsia="Arial" w:ascii="Arial"/>
                            <w:b w:val="1"/>
                            <w:color w:val="1d3b81"/>
                            <w:sz w:val="64"/>
                          </w:rPr>
                          <w:t xml:space="preserve">В МЕДИЦИНСКУЮ </w:t>
                        </w:r>
                      </w:p>
                    </w:txbxContent>
                  </v:textbox>
                </v:rect>
                <v:rect id="Rectangle 16" style="position:absolute;width:22601;height:5086;left:71417;top:21563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  <w:jc w:val="left"/>
                        </w:pPr>
                        <w:r>
                          <w:rPr>
                            <w:rFonts w:cs="Arial" w:hAnsi="Arial" w:eastAsia="Arial" w:ascii="Arial"/>
                            <w:b w:val="1"/>
                            <w:color w:val="1d3b81"/>
                            <w:sz w:val="64"/>
                          </w:rPr>
                          <w:t xml:space="preserve">ФИЗИКУ</w:t>
                        </w:r>
                      </w:p>
                    </w:txbxContent>
                  </v:textbox>
                </v:rect>
                <v:rect id="Rectangle 17" style="position:absolute;width:54577;height:2533;left:59196;top:7668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  <w:jc w:val="left"/>
                        </w:pPr>
                        <w:r>
                          <w:rPr>
                            <w:rFonts w:cs="Arial" w:hAnsi="Arial" w:eastAsia="Arial" w:ascii="Arial"/>
                            <w:b w:val="1"/>
                            <w:sz w:val="32"/>
                          </w:rPr>
                          <w:t xml:space="preserve">А.П. Черняев, В.В. Розанов, Е.К. Козлова</w:t>
                        </w:r>
                      </w:p>
                    </w:txbxContent>
                  </v:textbox>
                </v:rect>
                <v:shape id="Shape 18" style="position:absolute;width:53294;height:16245;left:53263;top:29062;" coordsize="5329432,1624584" path="m0,0l2664714,812292l5329432,3l5329432,812295l2664714,1624584l0,812292l0,0x">
                  <v:stroke weight="0pt" endcap="flat" joinstyle="miter" miterlimit="10" on="false" color="#000000" opacity="0"/>
                  <v:fill on="true" color="#02225b"/>
                </v:shape>
                <v:shape id="Shape 19" style="position:absolute;width:53294;height:10698;left:53263;top:36073;" coordsize="5329428,1069848" path="m0,0l2665477,891261l5329428,508l5329428,179096l2665477,1069848l0,178588l0,0x">
                  <v:stroke weight="0pt" endcap="flat" joinstyle="miter" miterlimit="10" on="false" color="#000000" opacity="0"/>
                  <v:fill on="true" color="#ffffff"/>
                </v:shape>
                <v:rect id="Rectangle 20" style="position:absolute;width:21763;height:2533;left:71722;top:30207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  <w:jc w:val="left"/>
                        </w:pPr>
                        <w:r>
                          <w:rPr>
                            <w:rFonts w:cs="Arial" w:hAnsi="Arial" w:eastAsia="Arial" w:ascii="Arial"/>
                            <w:sz w:val="32"/>
                          </w:rPr>
                          <w:t xml:space="preserve">Учебное пособие</w:t>
                        </w:r>
                      </w:p>
                    </w:txbxContent>
                  </v:textbox>
                </v:rect>
                <v:shape id="Picture 22" style="position:absolute;width:11414;height:11414;left:53919;top:62240;" filled="f">
                  <v:imagedata r:id="rId66"/>
                </v:shape>
                <v:shape id="Shape 23" style="position:absolute;width:26837;height:8031;left:53263;top:0;" coordsize="2683764,803135" path="m0,0l2683764,0l0,803135l0,0x">
                  <v:stroke weight="0pt" endcap="flat" joinstyle="miter" miterlimit="10" on="false" color="#000000" opacity="0"/>
                  <v:fill on="true" color="#02225b"/>
                </v:shape>
                <v:shape id="Shape 24" style="position:absolute;width:26822;height:8026;left:79735;top:0;" coordsize="2682240,802691" path="m0,0l2682240,0l2682240,802691l0,0x">
                  <v:stroke weight="0pt" endcap="flat" joinstyle="miter" miterlimit="10" on="false" color="#000000" opacity="0"/>
                  <v:fill on="true" color="#02225b"/>
                </v:shape>
                <v:shape id="Shape 25" style="position:absolute;width:53248;height:16062;left:0;top:29245;" coordsize="5324865,1606233" path="m5324865,0l5324865,803123l2662424,1606233l0,803124l0,1l2662424,803123l5324865,0x">
                  <v:stroke weight="0pt" endcap="flat" joinstyle="miter" miterlimit="10" on="false" color="#000000" opacity="0"/>
                  <v:fill on="true" color="#02225b"/>
                </v:shape>
                <v:shape id="Shape 26" style="position:absolute;width:53263;height:10698;left:0;top:36073;" coordsize="5326380,1069861" path="m0,0l2663190,891261l5326380,0l5326380,178588l2663190,1069861l0,178588l0,0x">
                  <v:stroke weight="0pt" endcap="flat" joinstyle="miter" miterlimit="10" on="false" color="#000000" opacity="0"/>
                  <v:fill on="true" color="#ffffff"/>
                </v:shape>
                <v:shape id="Shape 27" style="position:absolute;width:53248;height:37688;left:0;top:0;" coordsize="5324856,3768852" path="m0,0l5324856,0l5324856,2982392l2662428,3768852l0,2982392l0,0x">
                  <v:stroke weight="0pt" endcap="flat" joinstyle="miter" miterlimit="10" on="false" color="#000000" opacity="0"/>
                  <v:fill on="true" color="#02225b"/>
                </v:shape>
                <v:rect id="Rectangle 28" style="position:absolute;width:7538;height:3181;left:76891;top:33127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  <w:jc w:val="left"/>
                        </w:pPr>
                        <w:r>
                          <w:rPr>
                            <w:rFonts w:cs="Arial" w:hAnsi="Arial" w:eastAsia="Arial" w:ascii="Arial"/>
                            <w:b w:val="1"/>
                            <w:sz w:val="40"/>
                          </w:rPr>
                          <w:t xml:space="preserve">2024</w:t>
                        </w:r>
                      </w:p>
                    </w:txbxContent>
                  </v:textbox>
                </v:rect>
                <w10:wrap type="topAndBottom"/>
              </v:group>
            </w:pict>
          </mc:Fallback>
        </mc:AlternateContent>
      </w:r>
    </w:p>
    <w:p w:rsidR="000D376A" w:rsidRDefault="000D376A">
      <w:pPr>
        <w:sectPr w:rsidR="000D376A">
          <w:headerReference w:type="even" r:id="rId67"/>
          <w:headerReference w:type="default" r:id="rId68"/>
          <w:headerReference w:type="first" r:id="rId69"/>
          <w:pgSz w:w="16781" w:h="11904" w:orient="landscape"/>
          <w:pgMar w:top="1440" w:right="1440" w:bottom="1440" w:left="1440" w:header="720" w:footer="720" w:gutter="0"/>
          <w:cols w:space="720"/>
        </w:sectPr>
      </w:pPr>
    </w:p>
    <w:p w:rsidR="000D376A" w:rsidRDefault="00E41A42">
      <w:pPr>
        <w:spacing w:after="0" w:line="259" w:lineRule="auto"/>
        <w:ind w:left="8261" w:firstLine="0"/>
        <w:jc w:val="left"/>
      </w:pPr>
      <w:r>
        <w:rPr>
          <w:sz w:val="19"/>
        </w:rPr>
        <w:lastRenderedPageBreak/>
        <w:t xml:space="preserve">Московский государственный университет имени М. В. Ломоносова </w:t>
      </w:r>
    </w:p>
    <w:p w:rsidR="000D376A" w:rsidRDefault="00E41A42">
      <w:pPr>
        <w:spacing w:after="0" w:line="265" w:lineRule="auto"/>
        <w:ind w:left="8216" w:hanging="10"/>
        <w:jc w:val="center"/>
      </w:pPr>
      <w:r>
        <w:rPr>
          <w:sz w:val="19"/>
        </w:rPr>
        <w:t xml:space="preserve">Физический факультет </w:t>
      </w:r>
    </w:p>
    <w:p w:rsidR="000D376A" w:rsidRDefault="00E41A42">
      <w:pPr>
        <w:spacing w:after="0" w:line="265" w:lineRule="auto"/>
        <w:ind w:left="8216" w:right="2" w:hanging="10"/>
        <w:jc w:val="center"/>
      </w:pPr>
      <w:r>
        <w:rPr>
          <w:sz w:val="19"/>
        </w:rPr>
        <w:t xml:space="preserve">Междисциплинарная научно-образовательная школа </w:t>
      </w:r>
    </w:p>
    <w:p w:rsidR="000D376A" w:rsidRDefault="00E41A42">
      <w:pPr>
        <w:spacing w:after="687" w:line="265" w:lineRule="auto"/>
        <w:ind w:left="8216" w:hanging="10"/>
        <w:jc w:val="center"/>
      </w:pPr>
      <w:r>
        <w:rPr>
          <w:sz w:val="19"/>
        </w:rPr>
        <w:t xml:space="preserve">«Фотонные и квантовые технологии. Цифровая медицина» </w:t>
      </w:r>
    </w:p>
    <w:p w:rsidR="000D376A" w:rsidRDefault="00E41A42">
      <w:pPr>
        <w:spacing w:after="723" w:line="259" w:lineRule="auto"/>
        <w:ind w:left="8669" w:firstLine="0"/>
        <w:jc w:val="left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inline distT="0" distB="0" distL="0" distR="0">
                <wp:extent cx="236220" cy="266700"/>
                <wp:effectExtent l="0" t="0" r="0" b="0"/>
                <wp:docPr id="85895" name="Group 8589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36220" cy="266700"/>
                          <a:chOff x="0" y="0"/>
                          <a:chExt cx="236220" cy="266700"/>
                        </a:xfrm>
                      </wpg:grpSpPr>
                      <wps:wsp>
                        <wps:cNvPr id="56" name="Shape 56"/>
                        <wps:cNvSpPr/>
                        <wps:spPr>
                          <a:xfrm>
                            <a:off x="0" y="44196"/>
                            <a:ext cx="38862" cy="17348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8862" h="173482">
                                <a:moveTo>
                                  <a:pt x="30480" y="0"/>
                                </a:moveTo>
                                <a:lnTo>
                                  <a:pt x="38862" y="0"/>
                                </a:lnTo>
                                <a:lnTo>
                                  <a:pt x="38862" y="4953"/>
                                </a:lnTo>
                                <a:lnTo>
                                  <a:pt x="32004" y="6096"/>
                                </a:lnTo>
                                <a:lnTo>
                                  <a:pt x="24384" y="7620"/>
                                </a:lnTo>
                                <a:lnTo>
                                  <a:pt x="18288" y="10668"/>
                                </a:lnTo>
                                <a:lnTo>
                                  <a:pt x="13716" y="15240"/>
                                </a:lnTo>
                                <a:lnTo>
                                  <a:pt x="10668" y="25908"/>
                                </a:lnTo>
                                <a:lnTo>
                                  <a:pt x="10668" y="36576"/>
                                </a:lnTo>
                                <a:lnTo>
                                  <a:pt x="15240" y="50292"/>
                                </a:lnTo>
                                <a:lnTo>
                                  <a:pt x="22860" y="65532"/>
                                </a:lnTo>
                                <a:lnTo>
                                  <a:pt x="27432" y="70104"/>
                                </a:lnTo>
                                <a:lnTo>
                                  <a:pt x="32004" y="76200"/>
                                </a:lnTo>
                                <a:lnTo>
                                  <a:pt x="36576" y="82296"/>
                                </a:lnTo>
                                <a:lnTo>
                                  <a:pt x="38862" y="80010"/>
                                </a:lnTo>
                                <a:lnTo>
                                  <a:pt x="38862" y="93726"/>
                                </a:lnTo>
                                <a:lnTo>
                                  <a:pt x="36576" y="91440"/>
                                </a:lnTo>
                                <a:lnTo>
                                  <a:pt x="30480" y="96012"/>
                                </a:lnTo>
                                <a:lnTo>
                                  <a:pt x="25908" y="102108"/>
                                </a:lnTo>
                                <a:lnTo>
                                  <a:pt x="21336" y="106680"/>
                                </a:lnTo>
                                <a:lnTo>
                                  <a:pt x="12192" y="121920"/>
                                </a:lnTo>
                                <a:lnTo>
                                  <a:pt x="7620" y="135636"/>
                                </a:lnTo>
                                <a:lnTo>
                                  <a:pt x="6096" y="146304"/>
                                </a:lnTo>
                                <a:lnTo>
                                  <a:pt x="9144" y="155448"/>
                                </a:lnTo>
                                <a:lnTo>
                                  <a:pt x="15240" y="163068"/>
                                </a:lnTo>
                                <a:lnTo>
                                  <a:pt x="22860" y="166116"/>
                                </a:lnTo>
                                <a:lnTo>
                                  <a:pt x="38862" y="168783"/>
                                </a:lnTo>
                                <a:lnTo>
                                  <a:pt x="38862" y="173482"/>
                                </a:lnTo>
                                <a:lnTo>
                                  <a:pt x="27432" y="172212"/>
                                </a:lnTo>
                                <a:lnTo>
                                  <a:pt x="18288" y="169164"/>
                                </a:lnTo>
                                <a:lnTo>
                                  <a:pt x="10668" y="164592"/>
                                </a:lnTo>
                                <a:lnTo>
                                  <a:pt x="4572" y="158496"/>
                                </a:lnTo>
                                <a:lnTo>
                                  <a:pt x="0" y="146304"/>
                                </a:lnTo>
                                <a:lnTo>
                                  <a:pt x="1524" y="134112"/>
                                </a:lnTo>
                                <a:lnTo>
                                  <a:pt x="7620" y="118872"/>
                                </a:lnTo>
                                <a:lnTo>
                                  <a:pt x="18288" y="103632"/>
                                </a:lnTo>
                                <a:lnTo>
                                  <a:pt x="21336" y="97536"/>
                                </a:lnTo>
                                <a:lnTo>
                                  <a:pt x="27432" y="91440"/>
                                </a:lnTo>
                                <a:lnTo>
                                  <a:pt x="32004" y="85344"/>
                                </a:lnTo>
                                <a:lnTo>
                                  <a:pt x="27432" y="80772"/>
                                </a:lnTo>
                                <a:lnTo>
                                  <a:pt x="22860" y="74676"/>
                                </a:lnTo>
                                <a:lnTo>
                                  <a:pt x="18288" y="68580"/>
                                </a:lnTo>
                                <a:lnTo>
                                  <a:pt x="10668" y="51816"/>
                                </a:lnTo>
                                <a:lnTo>
                                  <a:pt x="4572" y="36576"/>
                                </a:lnTo>
                                <a:lnTo>
                                  <a:pt x="4572" y="22860"/>
                                </a:lnTo>
                                <a:lnTo>
                                  <a:pt x="9144" y="12192"/>
                                </a:lnTo>
                                <a:lnTo>
                                  <a:pt x="15240" y="7620"/>
                                </a:lnTo>
                                <a:lnTo>
                                  <a:pt x="21336" y="3048"/>
                                </a:lnTo>
                                <a:lnTo>
                                  <a:pt x="3048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7" name="Shape 57"/>
                        <wps:cNvSpPr/>
                        <wps:spPr>
                          <a:xfrm>
                            <a:off x="38862" y="212529"/>
                            <a:ext cx="12954" cy="54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954" h="5403">
                                <a:moveTo>
                                  <a:pt x="12954" y="0"/>
                                </a:moveTo>
                                <a:lnTo>
                                  <a:pt x="12954" y="4794"/>
                                </a:lnTo>
                                <a:lnTo>
                                  <a:pt x="9906" y="5403"/>
                                </a:lnTo>
                                <a:lnTo>
                                  <a:pt x="2286" y="5403"/>
                                </a:lnTo>
                                <a:lnTo>
                                  <a:pt x="0" y="5149"/>
                                </a:lnTo>
                                <a:lnTo>
                                  <a:pt x="0" y="450"/>
                                </a:lnTo>
                                <a:lnTo>
                                  <a:pt x="2286" y="831"/>
                                </a:lnTo>
                                <a:lnTo>
                                  <a:pt x="8382" y="831"/>
                                </a:lnTo>
                                <a:lnTo>
                                  <a:pt x="12954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8" name="Shape 58"/>
                        <wps:cNvSpPr/>
                        <wps:spPr>
                          <a:xfrm>
                            <a:off x="38862" y="111861"/>
                            <a:ext cx="12954" cy="3901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954" h="39015">
                                <a:moveTo>
                                  <a:pt x="12954" y="0"/>
                                </a:moveTo>
                                <a:lnTo>
                                  <a:pt x="12954" y="8535"/>
                                </a:lnTo>
                                <a:lnTo>
                                  <a:pt x="6858" y="13107"/>
                                </a:lnTo>
                                <a:lnTo>
                                  <a:pt x="5334" y="14631"/>
                                </a:lnTo>
                                <a:lnTo>
                                  <a:pt x="762" y="17679"/>
                                </a:lnTo>
                                <a:lnTo>
                                  <a:pt x="5334" y="23775"/>
                                </a:lnTo>
                                <a:lnTo>
                                  <a:pt x="6858" y="23775"/>
                                </a:lnTo>
                                <a:lnTo>
                                  <a:pt x="11430" y="29870"/>
                                </a:lnTo>
                                <a:lnTo>
                                  <a:pt x="12954" y="31395"/>
                                </a:lnTo>
                                <a:lnTo>
                                  <a:pt x="12954" y="39015"/>
                                </a:lnTo>
                                <a:lnTo>
                                  <a:pt x="9906" y="35967"/>
                                </a:lnTo>
                                <a:lnTo>
                                  <a:pt x="3810" y="29870"/>
                                </a:lnTo>
                                <a:lnTo>
                                  <a:pt x="0" y="26060"/>
                                </a:lnTo>
                                <a:lnTo>
                                  <a:pt x="0" y="12345"/>
                                </a:lnTo>
                                <a:lnTo>
                                  <a:pt x="3810" y="8535"/>
                                </a:lnTo>
                                <a:lnTo>
                                  <a:pt x="9906" y="2439"/>
                                </a:lnTo>
                                <a:lnTo>
                                  <a:pt x="12954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9" name="Shape 59"/>
                        <wps:cNvSpPr/>
                        <wps:spPr>
                          <a:xfrm>
                            <a:off x="38862" y="44196"/>
                            <a:ext cx="12954" cy="518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954" h="5182">
                                <a:moveTo>
                                  <a:pt x="0" y="0"/>
                                </a:moveTo>
                                <a:lnTo>
                                  <a:pt x="9906" y="0"/>
                                </a:lnTo>
                                <a:lnTo>
                                  <a:pt x="12954" y="610"/>
                                </a:lnTo>
                                <a:lnTo>
                                  <a:pt x="12954" y="5182"/>
                                </a:lnTo>
                                <a:lnTo>
                                  <a:pt x="9906" y="4572"/>
                                </a:lnTo>
                                <a:lnTo>
                                  <a:pt x="2286" y="4572"/>
                                </a:lnTo>
                                <a:lnTo>
                                  <a:pt x="0" y="4953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0" name="Shape 60"/>
                        <wps:cNvSpPr/>
                        <wps:spPr>
                          <a:xfrm>
                            <a:off x="51816" y="19304"/>
                            <a:ext cx="38100" cy="2273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8100" h="227367">
                                <a:moveTo>
                                  <a:pt x="38100" y="0"/>
                                </a:moveTo>
                                <a:lnTo>
                                  <a:pt x="38100" y="8781"/>
                                </a:lnTo>
                                <a:lnTo>
                                  <a:pt x="35052" y="12700"/>
                                </a:lnTo>
                                <a:lnTo>
                                  <a:pt x="28956" y="30988"/>
                                </a:lnTo>
                                <a:lnTo>
                                  <a:pt x="27432" y="32512"/>
                                </a:lnTo>
                                <a:lnTo>
                                  <a:pt x="38100" y="35560"/>
                                </a:lnTo>
                                <a:lnTo>
                                  <a:pt x="38100" y="41933"/>
                                </a:lnTo>
                                <a:lnTo>
                                  <a:pt x="27432" y="37084"/>
                                </a:lnTo>
                                <a:lnTo>
                                  <a:pt x="24384" y="46228"/>
                                </a:lnTo>
                                <a:lnTo>
                                  <a:pt x="21336" y="56896"/>
                                </a:lnTo>
                                <a:lnTo>
                                  <a:pt x="19812" y="67564"/>
                                </a:lnTo>
                                <a:lnTo>
                                  <a:pt x="18288" y="79756"/>
                                </a:lnTo>
                                <a:lnTo>
                                  <a:pt x="24384" y="75184"/>
                                </a:lnTo>
                                <a:lnTo>
                                  <a:pt x="30480" y="72136"/>
                                </a:lnTo>
                                <a:lnTo>
                                  <a:pt x="38100" y="66040"/>
                                </a:lnTo>
                                <a:lnTo>
                                  <a:pt x="38100" y="73660"/>
                                </a:lnTo>
                                <a:lnTo>
                                  <a:pt x="35052" y="75184"/>
                                </a:lnTo>
                                <a:lnTo>
                                  <a:pt x="28956" y="78232"/>
                                </a:lnTo>
                                <a:lnTo>
                                  <a:pt x="27432" y="79756"/>
                                </a:lnTo>
                                <a:lnTo>
                                  <a:pt x="22860" y="82804"/>
                                </a:lnTo>
                                <a:lnTo>
                                  <a:pt x="16764" y="87376"/>
                                </a:lnTo>
                                <a:lnTo>
                                  <a:pt x="16764" y="90424"/>
                                </a:lnTo>
                                <a:lnTo>
                                  <a:pt x="16764" y="134620"/>
                                </a:lnTo>
                                <a:lnTo>
                                  <a:pt x="16764" y="139192"/>
                                </a:lnTo>
                                <a:lnTo>
                                  <a:pt x="21336" y="143764"/>
                                </a:lnTo>
                                <a:lnTo>
                                  <a:pt x="24384" y="146812"/>
                                </a:lnTo>
                                <a:lnTo>
                                  <a:pt x="27432" y="148336"/>
                                </a:lnTo>
                                <a:lnTo>
                                  <a:pt x="32004" y="151384"/>
                                </a:lnTo>
                                <a:lnTo>
                                  <a:pt x="36576" y="154432"/>
                                </a:lnTo>
                                <a:lnTo>
                                  <a:pt x="38100" y="155617"/>
                                </a:lnTo>
                                <a:lnTo>
                                  <a:pt x="38100" y="162052"/>
                                </a:lnTo>
                                <a:lnTo>
                                  <a:pt x="35052" y="160528"/>
                                </a:lnTo>
                                <a:lnTo>
                                  <a:pt x="28956" y="154432"/>
                                </a:lnTo>
                                <a:lnTo>
                                  <a:pt x="22860" y="151384"/>
                                </a:lnTo>
                                <a:lnTo>
                                  <a:pt x="18288" y="146812"/>
                                </a:lnTo>
                                <a:lnTo>
                                  <a:pt x="18288" y="157480"/>
                                </a:lnTo>
                                <a:lnTo>
                                  <a:pt x="21336" y="168148"/>
                                </a:lnTo>
                                <a:lnTo>
                                  <a:pt x="22860" y="177292"/>
                                </a:lnTo>
                                <a:lnTo>
                                  <a:pt x="25908" y="187960"/>
                                </a:lnTo>
                                <a:lnTo>
                                  <a:pt x="38100" y="183083"/>
                                </a:lnTo>
                                <a:lnTo>
                                  <a:pt x="38100" y="188722"/>
                                </a:lnTo>
                                <a:lnTo>
                                  <a:pt x="35052" y="189484"/>
                                </a:lnTo>
                                <a:lnTo>
                                  <a:pt x="27432" y="192532"/>
                                </a:lnTo>
                                <a:lnTo>
                                  <a:pt x="35052" y="212344"/>
                                </a:lnTo>
                                <a:lnTo>
                                  <a:pt x="38100" y="217932"/>
                                </a:lnTo>
                                <a:lnTo>
                                  <a:pt x="38100" y="227367"/>
                                </a:lnTo>
                                <a:lnTo>
                                  <a:pt x="30480" y="215392"/>
                                </a:lnTo>
                                <a:lnTo>
                                  <a:pt x="21336" y="194056"/>
                                </a:lnTo>
                                <a:lnTo>
                                  <a:pt x="12192" y="195580"/>
                                </a:lnTo>
                                <a:lnTo>
                                  <a:pt x="0" y="198018"/>
                                </a:lnTo>
                                <a:lnTo>
                                  <a:pt x="0" y="193225"/>
                                </a:lnTo>
                                <a:lnTo>
                                  <a:pt x="12192" y="191008"/>
                                </a:lnTo>
                                <a:lnTo>
                                  <a:pt x="19812" y="187960"/>
                                </a:lnTo>
                                <a:lnTo>
                                  <a:pt x="16764" y="177292"/>
                                </a:lnTo>
                                <a:lnTo>
                                  <a:pt x="15240" y="166624"/>
                                </a:lnTo>
                                <a:lnTo>
                                  <a:pt x="13716" y="154432"/>
                                </a:lnTo>
                                <a:lnTo>
                                  <a:pt x="12192" y="142240"/>
                                </a:lnTo>
                                <a:lnTo>
                                  <a:pt x="4572" y="136144"/>
                                </a:lnTo>
                                <a:lnTo>
                                  <a:pt x="0" y="131572"/>
                                </a:lnTo>
                                <a:lnTo>
                                  <a:pt x="0" y="123952"/>
                                </a:lnTo>
                                <a:lnTo>
                                  <a:pt x="4572" y="128524"/>
                                </a:lnTo>
                                <a:lnTo>
                                  <a:pt x="10668" y="134620"/>
                                </a:lnTo>
                                <a:lnTo>
                                  <a:pt x="10668" y="99568"/>
                                </a:lnTo>
                                <a:lnTo>
                                  <a:pt x="12192" y="90424"/>
                                </a:lnTo>
                                <a:lnTo>
                                  <a:pt x="4572" y="94996"/>
                                </a:lnTo>
                                <a:lnTo>
                                  <a:pt x="0" y="101092"/>
                                </a:lnTo>
                                <a:lnTo>
                                  <a:pt x="0" y="92558"/>
                                </a:lnTo>
                                <a:lnTo>
                                  <a:pt x="4572" y="88900"/>
                                </a:lnTo>
                                <a:lnTo>
                                  <a:pt x="12192" y="82804"/>
                                </a:lnTo>
                                <a:lnTo>
                                  <a:pt x="13716" y="70612"/>
                                </a:lnTo>
                                <a:lnTo>
                                  <a:pt x="16764" y="58420"/>
                                </a:lnTo>
                                <a:lnTo>
                                  <a:pt x="18288" y="46228"/>
                                </a:lnTo>
                                <a:lnTo>
                                  <a:pt x="21336" y="35560"/>
                                </a:lnTo>
                                <a:lnTo>
                                  <a:pt x="12192" y="34036"/>
                                </a:lnTo>
                                <a:lnTo>
                                  <a:pt x="4572" y="30988"/>
                                </a:lnTo>
                                <a:lnTo>
                                  <a:pt x="0" y="30074"/>
                                </a:lnTo>
                                <a:lnTo>
                                  <a:pt x="0" y="25502"/>
                                </a:lnTo>
                                <a:lnTo>
                                  <a:pt x="4572" y="26416"/>
                                </a:lnTo>
                                <a:lnTo>
                                  <a:pt x="13716" y="27940"/>
                                </a:lnTo>
                                <a:lnTo>
                                  <a:pt x="18288" y="29464"/>
                                </a:lnTo>
                                <a:lnTo>
                                  <a:pt x="22860" y="30988"/>
                                </a:lnTo>
                                <a:lnTo>
                                  <a:pt x="32004" y="11176"/>
                                </a:lnTo>
                                <a:lnTo>
                                  <a:pt x="3810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1" name="Shape 61"/>
                        <wps:cNvSpPr/>
                        <wps:spPr>
                          <a:xfrm>
                            <a:off x="89916" y="237236"/>
                            <a:ext cx="27432" cy="294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7432" h="29464">
                                <a:moveTo>
                                  <a:pt x="0" y="0"/>
                                </a:moveTo>
                                <a:lnTo>
                                  <a:pt x="6096" y="11176"/>
                                </a:lnTo>
                                <a:lnTo>
                                  <a:pt x="16764" y="20320"/>
                                </a:lnTo>
                                <a:lnTo>
                                  <a:pt x="27432" y="24892"/>
                                </a:lnTo>
                                <a:lnTo>
                                  <a:pt x="27432" y="29464"/>
                                </a:lnTo>
                                <a:lnTo>
                                  <a:pt x="15240" y="24892"/>
                                </a:lnTo>
                                <a:lnTo>
                                  <a:pt x="3048" y="14224"/>
                                </a:lnTo>
                                <a:lnTo>
                                  <a:pt x="0" y="943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2" name="Shape 62"/>
                        <wps:cNvSpPr/>
                        <wps:spPr>
                          <a:xfrm>
                            <a:off x="89916" y="174921"/>
                            <a:ext cx="27432" cy="3310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7432" h="33105">
                                <a:moveTo>
                                  <a:pt x="0" y="0"/>
                                </a:moveTo>
                                <a:lnTo>
                                  <a:pt x="12192" y="9483"/>
                                </a:lnTo>
                                <a:lnTo>
                                  <a:pt x="19812" y="12531"/>
                                </a:lnTo>
                                <a:lnTo>
                                  <a:pt x="25908" y="17103"/>
                                </a:lnTo>
                                <a:lnTo>
                                  <a:pt x="27432" y="16426"/>
                                </a:lnTo>
                                <a:lnTo>
                                  <a:pt x="27432" y="23961"/>
                                </a:lnTo>
                                <a:lnTo>
                                  <a:pt x="25908" y="23199"/>
                                </a:lnTo>
                                <a:lnTo>
                                  <a:pt x="3048" y="32343"/>
                                </a:lnTo>
                                <a:lnTo>
                                  <a:pt x="0" y="33105"/>
                                </a:lnTo>
                                <a:lnTo>
                                  <a:pt x="0" y="27466"/>
                                </a:lnTo>
                                <a:lnTo>
                                  <a:pt x="3048" y="26247"/>
                                </a:lnTo>
                                <a:lnTo>
                                  <a:pt x="19812" y="20151"/>
                                </a:lnTo>
                                <a:lnTo>
                                  <a:pt x="9144" y="12531"/>
                                </a:lnTo>
                                <a:lnTo>
                                  <a:pt x="3048" y="7959"/>
                                </a:lnTo>
                                <a:lnTo>
                                  <a:pt x="0" y="643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3" name="Shape 63"/>
                        <wps:cNvSpPr/>
                        <wps:spPr>
                          <a:xfrm>
                            <a:off x="89916" y="54864"/>
                            <a:ext cx="27432" cy="381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7432" h="38100">
                                <a:moveTo>
                                  <a:pt x="0" y="0"/>
                                </a:moveTo>
                                <a:lnTo>
                                  <a:pt x="3048" y="1524"/>
                                </a:lnTo>
                                <a:lnTo>
                                  <a:pt x="10668" y="4572"/>
                                </a:lnTo>
                                <a:lnTo>
                                  <a:pt x="27432" y="13598"/>
                                </a:lnTo>
                                <a:lnTo>
                                  <a:pt x="27432" y="21336"/>
                                </a:lnTo>
                                <a:lnTo>
                                  <a:pt x="9144" y="30480"/>
                                </a:lnTo>
                                <a:lnTo>
                                  <a:pt x="3048" y="36576"/>
                                </a:lnTo>
                                <a:lnTo>
                                  <a:pt x="0" y="38100"/>
                                </a:lnTo>
                                <a:lnTo>
                                  <a:pt x="0" y="30480"/>
                                </a:lnTo>
                                <a:lnTo>
                                  <a:pt x="18288" y="19812"/>
                                </a:lnTo>
                                <a:lnTo>
                                  <a:pt x="24384" y="18288"/>
                                </a:lnTo>
                                <a:lnTo>
                                  <a:pt x="6096" y="9144"/>
                                </a:lnTo>
                                <a:lnTo>
                                  <a:pt x="0" y="6373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4" name="Shape 64"/>
                        <wps:cNvSpPr/>
                        <wps:spPr>
                          <a:xfrm>
                            <a:off x="89916" y="0"/>
                            <a:ext cx="27432" cy="2808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7432" h="28085">
                                <a:moveTo>
                                  <a:pt x="27432" y="0"/>
                                </a:moveTo>
                                <a:lnTo>
                                  <a:pt x="27432" y="6096"/>
                                </a:lnTo>
                                <a:lnTo>
                                  <a:pt x="16764" y="9144"/>
                                </a:lnTo>
                                <a:lnTo>
                                  <a:pt x="7620" y="18288"/>
                                </a:lnTo>
                                <a:lnTo>
                                  <a:pt x="0" y="28085"/>
                                </a:lnTo>
                                <a:lnTo>
                                  <a:pt x="0" y="19304"/>
                                </a:lnTo>
                                <a:lnTo>
                                  <a:pt x="3048" y="13716"/>
                                </a:lnTo>
                                <a:lnTo>
                                  <a:pt x="15240" y="3048"/>
                                </a:lnTo>
                                <a:lnTo>
                                  <a:pt x="27432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5" name="Shape 65"/>
                        <wps:cNvSpPr/>
                        <wps:spPr>
                          <a:xfrm>
                            <a:off x="117348" y="242316"/>
                            <a:ext cx="26670" cy="243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" h="24384">
                                <a:moveTo>
                                  <a:pt x="26670" y="0"/>
                                </a:moveTo>
                                <a:lnTo>
                                  <a:pt x="26670" y="9580"/>
                                </a:lnTo>
                                <a:lnTo>
                                  <a:pt x="25908" y="10668"/>
                                </a:lnTo>
                                <a:lnTo>
                                  <a:pt x="16764" y="19812"/>
                                </a:lnTo>
                                <a:lnTo>
                                  <a:pt x="13716" y="21336"/>
                                </a:lnTo>
                                <a:lnTo>
                                  <a:pt x="0" y="24384"/>
                                </a:lnTo>
                                <a:lnTo>
                                  <a:pt x="0" y="19812"/>
                                </a:lnTo>
                                <a:lnTo>
                                  <a:pt x="12192" y="15240"/>
                                </a:lnTo>
                                <a:lnTo>
                                  <a:pt x="22861" y="7620"/>
                                </a:lnTo>
                                <a:lnTo>
                                  <a:pt x="2667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6" name="Shape 66"/>
                        <wps:cNvSpPr/>
                        <wps:spPr>
                          <a:xfrm>
                            <a:off x="117348" y="177089"/>
                            <a:ext cx="26670" cy="3512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" h="35128">
                                <a:moveTo>
                                  <a:pt x="26670" y="0"/>
                                </a:moveTo>
                                <a:lnTo>
                                  <a:pt x="26670" y="5601"/>
                                </a:lnTo>
                                <a:lnTo>
                                  <a:pt x="10668" y="14935"/>
                                </a:lnTo>
                                <a:lnTo>
                                  <a:pt x="4573" y="17983"/>
                                </a:lnTo>
                                <a:lnTo>
                                  <a:pt x="10668" y="21031"/>
                                </a:lnTo>
                                <a:lnTo>
                                  <a:pt x="22861" y="27127"/>
                                </a:lnTo>
                                <a:lnTo>
                                  <a:pt x="26670" y="28715"/>
                                </a:lnTo>
                                <a:lnTo>
                                  <a:pt x="26670" y="35128"/>
                                </a:lnTo>
                                <a:lnTo>
                                  <a:pt x="0" y="21793"/>
                                </a:lnTo>
                                <a:lnTo>
                                  <a:pt x="0" y="14258"/>
                                </a:lnTo>
                                <a:lnTo>
                                  <a:pt x="12192" y="8839"/>
                                </a:lnTo>
                                <a:lnTo>
                                  <a:pt x="19812" y="2743"/>
                                </a:lnTo>
                                <a:lnTo>
                                  <a:pt x="2667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7" name="Shape 67"/>
                        <wps:cNvSpPr/>
                        <wps:spPr>
                          <a:xfrm>
                            <a:off x="117348" y="60158"/>
                            <a:ext cx="26670" cy="297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" h="29758">
                                <a:moveTo>
                                  <a:pt x="26670" y="0"/>
                                </a:moveTo>
                                <a:lnTo>
                                  <a:pt x="26670" y="5145"/>
                                </a:lnTo>
                                <a:lnTo>
                                  <a:pt x="25908" y="5374"/>
                                </a:lnTo>
                                <a:lnTo>
                                  <a:pt x="16764" y="9946"/>
                                </a:lnTo>
                                <a:lnTo>
                                  <a:pt x="9144" y="12994"/>
                                </a:lnTo>
                                <a:lnTo>
                                  <a:pt x="12192" y="14518"/>
                                </a:lnTo>
                                <a:lnTo>
                                  <a:pt x="26670" y="23205"/>
                                </a:lnTo>
                                <a:lnTo>
                                  <a:pt x="26670" y="29758"/>
                                </a:lnTo>
                                <a:lnTo>
                                  <a:pt x="22861" y="28234"/>
                                </a:lnTo>
                                <a:lnTo>
                                  <a:pt x="9144" y="19090"/>
                                </a:lnTo>
                                <a:lnTo>
                                  <a:pt x="3049" y="14518"/>
                                </a:lnTo>
                                <a:lnTo>
                                  <a:pt x="0" y="16042"/>
                                </a:lnTo>
                                <a:lnTo>
                                  <a:pt x="0" y="8305"/>
                                </a:lnTo>
                                <a:lnTo>
                                  <a:pt x="3049" y="9946"/>
                                </a:lnTo>
                                <a:lnTo>
                                  <a:pt x="2667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8" name="Shape 68"/>
                        <wps:cNvSpPr/>
                        <wps:spPr>
                          <a:xfrm>
                            <a:off x="117348" y="0"/>
                            <a:ext cx="26670" cy="2525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" h="25255">
                                <a:moveTo>
                                  <a:pt x="0" y="0"/>
                                </a:moveTo>
                                <a:lnTo>
                                  <a:pt x="13716" y="3048"/>
                                </a:lnTo>
                                <a:lnTo>
                                  <a:pt x="16764" y="6096"/>
                                </a:lnTo>
                                <a:lnTo>
                                  <a:pt x="25908" y="15240"/>
                                </a:lnTo>
                                <a:lnTo>
                                  <a:pt x="26670" y="16437"/>
                                </a:lnTo>
                                <a:lnTo>
                                  <a:pt x="26670" y="25255"/>
                                </a:lnTo>
                                <a:lnTo>
                                  <a:pt x="22861" y="19812"/>
                                </a:lnTo>
                                <a:lnTo>
                                  <a:pt x="12192" y="9144"/>
                                </a:lnTo>
                                <a:lnTo>
                                  <a:pt x="0" y="6096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9" name="Shape 69"/>
                        <wps:cNvSpPr/>
                        <wps:spPr>
                          <a:xfrm>
                            <a:off x="144018" y="16437"/>
                            <a:ext cx="51054" cy="2354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1054" h="235458">
                                <a:moveTo>
                                  <a:pt x="0" y="0"/>
                                </a:moveTo>
                                <a:lnTo>
                                  <a:pt x="9906" y="15566"/>
                                </a:lnTo>
                                <a:lnTo>
                                  <a:pt x="19050" y="38427"/>
                                </a:lnTo>
                                <a:lnTo>
                                  <a:pt x="28194" y="36903"/>
                                </a:lnTo>
                                <a:lnTo>
                                  <a:pt x="44958" y="33855"/>
                                </a:lnTo>
                                <a:lnTo>
                                  <a:pt x="51054" y="33855"/>
                                </a:lnTo>
                                <a:lnTo>
                                  <a:pt x="51054" y="38427"/>
                                </a:lnTo>
                                <a:lnTo>
                                  <a:pt x="44958" y="38427"/>
                                </a:lnTo>
                                <a:lnTo>
                                  <a:pt x="28194" y="41475"/>
                                </a:lnTo>
                                <a:lnTo>
                                  <a:pt x="20574" y="42999"/>
                                </a:lnTo>
                                <a:lnTo>
                                  <a:pt x="20574" y="44522"/>
                                </a:lnTo>
                                <a:lnTo>
                                  <a:pt x="23622" y="53666"/>
                                </a:lnTo>
                                <a:lnTo>
                                  <a:pt x="25146" y="64334"/>
                                </a:lnTo>
                                <a:lnTo>
                                  <a:pt x="26670" y="76527"/>
                                </a:lnTo>
                                <a:lnTo>
                                  <a:pt x="28194" y="84147"/>
                                </a:lnTo>
                                <a:lnTo>
                                  <a:pt x="28194" y="88719"/>
                                </a:lnTo>
                                <a:lnTo>
                                  <a:pt x="35814" y="96339"/>
                                </a:lnTo>
                                <a:lnTo>
                                  <a:pt x="37338" y="96339"/>
                                </a:lnTo>
                                <a:lnTo>
                                  <a:pt x="43434" y="102434"/>
                                </a:lnTo>
                                <a:lnTo>
                                  <a:pt x="51053" y="110055"/>
                                </a:lnTo>
                                <a:lnTo>
                                  <a:pt x="51054" y="110055"/>
                                </a:lnTo>
                                <a:lnTo>
                                  <a:pt x="51054" y="117167"/>
                                </a:lnTo>
                                <a:lnTo>
                                  <a:pt x="48006" y="113103"/>
                                </a:lnTo>
                                <a:lnTo>
                                  <a:pt x="41910" y="108531"/>
                                </a:lnTo>
                                <a:lnTo>
                                  <a:pt x="35814" y="102434"/>
                                </a:lnTo>
                                <a:lnTo>
                                  <a:pt x="28194" y="96339"/>
                                </a:lnTo>
                                <a:lnTo>
                                  <a:pt x="29718" y="102434"/>
                                </a:lnTo>
                                <a:lnTo>
                                  <a:pt x="29718" y="132915"/>
                                </a:lnTo>
                                <a:lnTo>
                                  <a:pt x="28194" y="140534"/>
                                </a:lnTo>
                                <a:lnTo>
                                  <a:pt x="35814" y="135963"/>
                                </a:lnTo>
                                <a:lnTo>
                                  <a:pt x="41910" y="129866"/>
                                </a:lnTo>
                                <a:lnTo>
                                  <a:pt x="48006" y="125294"/>
                                </a:lnTo>
                                <a:lnTo>
                                  <a:pt x="51054" y="121230"/>
                                </a:lnTo>
                                <a:lnTo>
                                  <a:pt x="51054" y="128723"/>
                                </a:lnTo>
                                <a:lnTo>
                                  <a:pt x="49530" y="129866"/>
                                </a:lnTo>
                                <a:lnTo>
                                  <a:pt x="41910" y="135963"/>
                                </a:lnTo>
                                <a:lnTo>
                                  <a:pt x="37338" y="140534"/>
                                </a:lnTo>
                                <a:lnTo>
                                  <a:pt x="35814" y="142059"/>
                                </a:lnTo>
                                <a:lnTo>
                                  <a:pt x="28194" y="146631"/>
                                </a:lnTo>
                                <a:lnTo>
                                  <a:pt x="28194" y="152727"/>
                                </a:lnTo>
                                <a:lnTo>
                                  <a:pt x="26670" y="160347"/>
                                </a:lnTo>
                                <a:lnTo>
                                  <a:pt x="25146" y="174063"/>
                                </a:lnTo>
                                <a:lnTo>
                                  <a:pt x="22098" y="184731"/>
                                </a:lnTo>
                                <a:lnTo>
                                  <a:pt x="19050" y="195399"/>
                                </a:lnTo>
                                <a:lnTo>
                                  <a:pt x="19050" y="196922"/>
                                </a:lnTo>
                                <a:lnTo>
                                  <a:pt x="28194" y="198447"/>
                                </a:lnTo>
                                <a:lnTo>
                                  <a:pt x="44958" y="201494"/>
                                </a:lnTo>
                                <a:lnTo>
                                  <a:pt x="51053" y="201494"/>
                                </a:lnTo>
                                <a:lnTo>
                                  <a:pt x="51054" y="201494"/>
                                </a:lnTo>
                                <a:lnTo>
                                  <a:pt x="51054" y="207590"/>
                                </a:lnTo>
                                <a:lnTo>
                                  <a:pt x="51053" y="207591"/>
                                </a:lnTo>
                                <a:lnTo>
                                  <a:pt x="43434" y="207591"/>
                                </a:lnTo>
                                <a:lnTo>
                                  <a:pt x="35814" y="206066"/>
                                </a:lnTo>
                                <a:lnTo>
                                  <a:pt x="26670" y="203019"/>
                                </a:lnTo>
                                <a:lnTo>
                                  <a:pt x="17526" y="201494"/>
                                </a:lnTo>
                                <a:lnTo>
                                  <a:pt x="9906" y="221306"/>
                                </a:lnTo>
                                <a:lnTo>
                                  <a:pt x="0" y="235458"/>
                                </a:lnTo>
                                <a:lnTo>
                                  <a:pt x="0" y="225878"/>
                                </a:lnTo>
                                <a:lnTo>
                                  <a:pt x="3810" y="218259"/>
                                </a:lnTo>
                                <a:lnTo>
                                  <a:pt x="11430" y="199971"/>
                                </a:lnTo>
                                <a:lnTo>
                                  <a:pt x="2286" y="196922"/>
                                </a:lnTo>
                                <a:lnTo>
                                  <a:pt x="0" y="195780"/>
                                </a:lnTo>
                                <a:lnTo>
                                  <a:pt x="0" y="189366"/>
                                </a:lnTo>
                                <a:lnTo>
                                  <a:pt x="14478" y="195399"/>
                                </a:lnTo>
                                <a:lnTo>
                                  <a:pt x="17526" y="184731"/>
                                </a:lnTo>
                                <a:lnTo>
                                  <a:pt x="19050" y="174063"/>
                                </a:lnTo>
                                <a:lnTo>
                                  <a:pt x="20574" y="163394"/>
                                </a:lnTo>
                                <a:lnTo>
                                  <a:pt x="22098" y="152727"/>
                                </a:lnTo>
                                <a:lnTo>
                                  <a:pt x="16002" y="157299"/>
                                </a:lnTo>
                                <a:lnTo>
                                  <a:pt x="9906" y="160347"/>
                                </a:lnTo>
                                <a:lnTo>
                                  <a:pt x="2286" y="164919"/>
                                </a:lnTo>
                                <a:lnTo>
                                  <a:pt x="0" y="166252"/>
                                </a:lnTo>
                                <a:lnTo>
                                  <a:pt x="0" y="160651"/>
                                </a:lnTo>
                                <a:lnTo>
                                  <a:pt x="762" y="160347"/>
                                </a:lnTo>
                                <a:lnTo>
                                  <a:pt x="6858" y="157299"/>
                                </a:lnTo>
                                <a:lnTo>
                                  <a:pt x="11430" y="152727"/>
                                </a:lnTo>
                                <a:lnTo>
                                  <a:pt x="17526" y="149678"/>
                                </a:lnTo>
                                <a:lnTo>
                                  <a:pt x="23622" y="145106"/>
                                </a:lnTo>
                                <a:lnTo>
                                  <a:pt x="23622" y="129866"/>
                                </a:lnTo>
                                <a:lnTo>
                                  <a:pt x="25146" y="125294"/>
                                </a:lnTo>
                                <a:lnTo>
                                  <a:pt x="25146" y="108531"/>
                                </a:lnTo>
                                <a:lnTo>
                                  <a:pt x="23622" y="105483"/>
                                </a:lnTo>
                                <a:lnTo>
                                  <a:pt x="23622" y="91766"/>
                                </a:lnTo>
                                <a:lnTo>
                                  <a:pt x="19050" y="87194"/>
                                </a:lnTo>
                                <a:lnTo>
                                  <a:pt x="14478" y="84147"/>
                                </a:lnTo>
                                <a:lnTo>
                                  <a:pt x="8382" y="81099"/>
                                </a:lnTo>
                                <a:lnTo>
                                  <a:pt x="3810" y="75003"/>
                                </a:lnTo>
                                <a:lnTo>
                                  <a:pt x="0" y="73478"/>
                                </a:lnTo>
                                <a:lnTo>
                                  <a:pt x="0" y="66925"/>
                                </a:lnTo>
                                <a:lnTo>
                                  <a:pt x="762" y="67383"/>
                                </a:lnTo>
                                <a:lnTo>
                                  <a:pt x="6858" y="71955"/>
                                </a:lnTo>
                                <a:lnTo>
                                  <a:pt x="11430" y="75003"/>
                                </a:lnTo>
                                <a:lnTo>
                                  <a:pt x="17526" y="81099"/>
                                </a:lnTo>
                                <a:lnTo>
                                  <a:pt x="23622" y="84147"/>
                                </a:lnTo>
                                <a:lnTo>
                                  <a:pt x="22098" y="73478"/>
                                </a:lnTo>
                                <a:lnTo>
                                  <a:pt x="20574" y="64334"/>
                                </a:lnTo>
                                <a:lnTo>
                                  <a:pt x="17526" y="53666"/>
                                </a:lnTo>
                                <a:lnTo>
                                  <a:pt x="14478" y="44522"/>
                                </a:lnTo>
                                <a:lnTo>
                                  <a:pt x="0" y="48866"/>
                                </a:lnTo>
                                <a:lnTo>
                                  <a:pt x="0" y="43720"/>
                                </a:lnTo>
                                <a:lnTo>
                                  <a:pt x="5334" y="41475"/>
                                </a:lnTo>
                                <a:lnTo>
                                  <a:pt x="14478" y="39950"/>
                                </a:lnTo>
                                <a:lnTo>
                                  <a:pt x="6858" y="18615"/>
                                </a:lnTo>
                                <a:lnTo>
                                  <a:pt x="0" y="8817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0" name="Shape 70"/>
                        <wps:cNvSpPr/>
                        <wps:spPr>
                          <a:xfrm>
                            <a:off x="195073" y="50292"/>
                            <a:ext cx="41148" cy="17373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1148" h="173736">
                                <a:moveTo>
                                  <a:pt x="0" y="0"/>
                                </a:moveTo>
                                <a:lnTo>
                                  <a:pt x="13715" y="0"/>
                                </a:lnTo>
                                <a:lnTo>
                                  <a:pt x="22860" y="3048"/>
                                </a:lnTo>
                                <a:lnTo>
                                  <a:pt x="32003" y="7620"/>
                                </a:lnTo>
                                <a:lnTo>
                                  <a:pt x="38099" y="13716"/>
                                </a:lnTo>
                                <a:lnTo>
                                  <a:pt x="41148" y="24384"/>
                                </a:lnTo>
                                <a:lnTo>
                                  <a:pt x="39624" y="38100"/>
                                </a:lnTo>
                                <a:lnTo>
                                  <a:pt x="33527" y="53340"/>
                                </a:lnTo>
                                <a:lnTo>
                                  <a:pt x="24384" y="68580"/>
                                </a:lnTo>
                                <a:lnTo>
                                  <a:pt x="19811" y="74676"/>
                                </a:lnTo>
                                <a:lnTo>
                                  <a:pt x="13715" y="80772"/>
                                </a:lnTo>
                                <a:lnTo>
                                  <a:pt x="13715" y="82296"/>
                                </a:lnTo>
                                <a:lnTo>
                                  <a:pt x="9144" y="86868"/>
                                </a:lnTo>
                                <a:lnTo>
                                  <a:pt x="10668" y="91440"/>
                                </a:lnTo>
                                <a:lnTo>
                                  <a:pt x="24384" y="108204"/>
                                </a:lnTo>
                                <a:lnTo>
                                  <a:pt x="33527" y="129540"/>
                                </a:lnTo>
                                <a:lnTo>
                                  <a:pt x="36575" y="146304"/>
                                </a:lnTo>
                                <a:lnTo>
                                  <a:pt x="32003" y="160020"/>
                                </a:lnTo>
                                <a:lnTo>
                                  <a:pt x="27432" y="166116"/>
                                </a:lnTo>
                                <a:lnTo>
                                  <a:pt x="21336" y="167640"/>
                                </a:lnTo>
                                <a:lnTo>
                                  <a:pt x="19811" y="169164"/>
                                </a:lnTo>
                                <a:lnTo>
                                  <a:pt x="10668" y="172212"/>
                                </a:lnTo>
                                <a:lnTo>
                                  <a:pt x="0" y="173736"/>
                                </a:lnTo>
                                <a:lnTo>
                                  <a:pt x="0" y="167640"/>
                                </a:lnTo>
                                <a:lnTo>
                                  <a:pt x="9144" y="167640"/>
                                </a:lnTo>
                                <a:lnTo>
                                  <a:pt x="16763" y="164592"/>
                                </a:lnTo>
                                <a:lnTo>
                                  <a:pt x="22860" y="163068"/>
                                </a:lnTo>
                                <a:lnTo>
                                  <a:pt x="27432" y="156972"/>
                                </a:lnTo>
                                <a:lnTo>
                                  <a:pt x="32003" y="144780"/>
                                </a:lnTo>
                                <a:lnTo>
                                  <a:pt x="28956" y="129540"/>
                                </a:lnTo>
                                <a:lnTo>
                                  <a:pt x="19811" y="111252"/>
                                </a:lnTo>
                                <a:lnTo>
                                  <a:pt x="4572" y="91440"/>
                                </a:lnTo>
                                <a:lnTo>
                                  <a:pt x="0" y="94869"/>
                                </a:lnTo>
                                <a:lnTo>
                                  <a:pt x="0" y="87376"/>
                                </a:lnTo>
                                <a:lnTo>
                                  <a:pt x="1524" y="85344"/>
                                </a:lnTo>
                                <a:lnTo>
                                  <a:pt x="0" y="83312"/>
                                </a:lnTo>
                                <a:lnTo>
                                  <a:pt x="0" y="76201"/>
                                </a:lnTo>
                                <a:lnTo>
                                  <a:pt x="4572" y="82296"/>
                                </a:lnTo>
                                <a:lnTo>
                                  <a:pt x="10668" y="77724"/>
                                </a:lnTo>
                                <a:lnTo>
                                  <a:pt x="15239" y="71628"/>
                                </a:lnTo>
                                <a:lnTo>
                                  <a:pt x="19811" y="67056"/>
                                </a:lnTo>
                                <a:lnTo>
                                  <a:pt x="28956" y="51816"/>
                                </a:lnTo>
                                <a:lnTo>
                                  <a:pt x="35051" y="38100"/>
                                </a:lnTo>
                                <a:lnTo>
                                  <a:pt x="35051" y="25908"/>
                                </a:lnTo>
                                <a:lnTo>
                                  <a:pt x="32003" y="18288"/>
                                </a:lnTo>
                                <a:lnTo>
                                  <a:pt x="27432" y="10668"/>
                                </a:lnTo>
                                <a:lnTo>
                                  <a:pt x="18287" y="7620"/>
                                </a:lnTo>
                                <a:lnTo>
                                  <a:pt x="9144" y="4572"/>
                                </a:lnTo>
                                <a:lnTo>
                                  <a:pt x="0" y="4572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72" name="Picture 72"/>
                          <pic:cNvPicPr/>
                        </pic:nvPicPr>
                        <pic:blipFill>
                          <a:blip r:embed="rId70"/>
                          <a:stretch>
                            <a:fillRect/>
                          </a:stretch>
                        </pic:blipFill>
                        <pic:spPr>
                          <a:xfrm>
                            <a:off x="86868" y="102108"/>
                            <a:ext cx="59436" cy="59436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85895" style="width:18.6pt;height:21pt;mso-position-horizontal-relative:char;mso-position-vertical-relative:line" coordsize="2362,2667">
                <v:shape id="Shape 56" style="position:absolute;width:388;height:1734;left:0;top:441;" coordsize="38862,173482" path="m30480,0l38862,0l38862,4953l32004,6096l24384,7620l18288,10668l13716,15240l10668,25908l10668,36576l15240,50292l22860,65532l27432,70104l32004,76200l36576,82296l38862,80010l38862,93726l36576,91440l30480,96012l25908,102108l21336,106680l12192,121920l7620,135636l6096,146304l9144,155448l15240,163068l22860,166116l38862,168783l38862,173482l27432,172212l18288,169164l10668,164592l4572,158496l0,146304l1524,134112l7620,118872l18288,103632l21336,97536l27432,91440l32004,85344l27432,80772l22860,74676l18288,68580l10668,51816l4572,36576l4572,22860l9144,12192l15240,7620l21336,3048l30480,0x">
                  <v:stroke weight="0pt" endcap="flat" joinstyle="miter" miterlimit="10" on="false" color="#000000" opacity="0"/>
                  <v:fill on="true" color="#000000"/>
                </v:shape>
                <v:shape id="Shape 57" style="position:absolute;width:129;height:54;left:388;top:2125;" coordsize="12954,5403" path="m12954,0l12954,4794l9906,5403l2286,5403l0,5149l0,450l2286,831l8382,831l12954,0x">
                  <v:stroke weight="0pt" endcap="flat" joinstyle="miter" miterlimit="10" on="false" color="#000000" opacity="0"/>
                  <v:fill on="true" color="#000000"/>
                </v:shape>
                <v:shape id="Shape 58" style="position:absolute;width:129;height:390;left:388;top:1118;" coordsize="12954,39015" path="m12954,0l12954,8535l6858,13107l5334,14631l762,17679l5334,23775l6858,23775l11430,29870l12954,31395l12954,39015l9906,35967l3810,29870l0,26060l0,12345l3810,8535l9906,2439l12954,0x">
                  <v:stroke weight="0pt" endcap="flat" joinstyle="miter" miterlimit="10" on="false" color="#000000" opacity="0"/>
                  <v:fill on="true" color="#000000"/>
                </v:shape>
                <v:shape id="Shape 59" style="position:absolute;width:129;height:51;left:388;top:441;" coordsize="12954,5182" path="m0,0l9906,0l12954,610l12954,5182l9906,4572l2286,4572l0,4953l0,0x">
                  <v:stroke weight="0pt" endcap="flat" joinstyle="miter" miterlimit="10" on="false" color="#000000" opacity="0"/>
                  <v:fill on="true" color="#000000"/>
                </v:shape>
                <v:shape id="Shape 60" style="position:absolute;width:381;height:2273;left:518;top:193;" coordsize="38100,227367" path="m38100,0l38100,8781l35052,12700l28956,30988l27432,32512l38100,35560l38100,41933l27432,37084l24384,46228l21336,56896l19812,67564l18288,79756l24384,75184l30480,72136l38100,66040l38100,73660l35052,75184l28956,78232l27432,79756l22860,82804l16764,87376l16764,90424l16764,134620l16764,139192l21336,143764l24384,146812l27432,148336l32004,151384l36576,154432l38100,155617l38100,162052l35052,160528l28956,154432l22860,151384l18288,146812l18288,157480l21336,168148l22860,177292l25908,187960l38100,183083l38100,188722l35052,189484l27432,192532l35052,212344l38100,217932l38100,227367l30480,215392l21336,194056l12192,195580l0,198018l0,193225l12192,191008l19812,187960l16764,177292l15240,166624l13716,154432l12192,142240l4572,136144l0,131572l0,123952l4572,128524l10668,134620l10668,99568l12192,90424l4572,94996l0,101092l0,92558l4572,88900l12192,82804l13716,70612l16764,58420l18288,46228l21336,35560l12192,34036l4572,30988l0,30074l0,25502l4572,26416l13716,27940l18288,29464l22860,30988l32004,11176l38100,0x">
                  <v:stroke weight="0pt" endcap="flat" joinstyle="miter" miterlimit="10" on="false" color="#000000" opacity="0"/>
                  <v:fill on="true" color="#000000"/>
                </v:shape>
                <v:shape id="Shape 61" style="position:absolute;width:274;height:294;left:899;top:2372;" coordsize="27432,29464" path="m0,0l6096,11176l16764,20320l27432,24892l27432,29464l15240,24892l3048,14224l0,9435l0,0x">
                  <v:stroke weight="0pt" endcap="flat" joinstyle="miter" miterlimit="10" on="false" color="#000000" opacity="0"/>
                  <v:fill on="true" color="#000000"/>
                </v:shape>
                <v:shape id="Shape 62" style="position:absolute;width:274;height:331;left:899;top:1749;" coordsize="27432,33105" path="m0,0l12192,9483l19812,12531l25908,17103l27432,16426l27432,23961l25908,23199l3048,32343l0,33105l0,27466l3048,26247l19812,20151l9144,12531l3048,7959l0,6435l0,0x">
                  <v:stroke weight="0pt" endcap="flat" joinstyle="miter" miterlimit="10" on="false" color="#000000" opacity="0"/>
                  <v:fill on="true" color="#000000"/>
                </v:shape>
                <v:shape id="Shape 63" style="position:absolute;width:274;height:381;left:899;top:548;" coordsize="27432,38100" path="m0,0l3048,1524l10668,4572l27432,13598l27432,21336l9144,30480l3048,36576l0,38100l0,30480l18288,19812l24384,18288l6096,9144l0,6373l0,0x">
                  <v:stroke weight="0pt" endcap="flat" joinstyle="miter" miterlimit="10" on="false" color="#000000" opacity="0"/>
                  <v:fill on="true" color="#000000"/>
                </v:shape>
                <v:shape id="Shape 64" style="position:absolute;width:274;height:280;left:899;top:0;" coordsize="27432,28085" path="m27432,0l27432,6096l16764,9144l7620,18288l0,28085l0,19304l3048,13716l15240,3048l27432,0x">
                  <v:stroke weight="0pt" endcap="flat" joinstyle="miter" miterlimit="10" on="false" color="#000000" opacity="0"/>
                  <v:fill on="true" color="#000000"/>
                </v:shape>
                <v:shape id="Shape 65" style="position:absolute;width:266;height:243;left:1173;top:2423;" coordsize="26670,24384" path="m26670,0l26670,9580l25908,10668l16764,19812l13716,21336l0,24384l0,19812l12192,15240l22861,7620l26670,0x">
                  <v:stroke weight="0pt" endcap="flat" joinstyle="miter" miterlimit="10" on="false" color="#000000" opacity="0"/>
                  <v:fill on="true" color="#000000"/>
                </v:shape>
                <v:shape id="Shape 66" style="position:absolute;width:266;height:351;left:1173;top:1770;" coordsize="26670,35128" path="m26670,0l26670,5601l10668,14935l4573,17983l10668,21031l22861,27127l26670,28715l26670,35128l0,21793l0,14258l12192,8839l19812,2743l26670,0x">
                  <v:stroke weight="0pt" endcap="flat" joinstyle="miter" miterlimit="10" on="false" color="#000000" opacity="0"/>
                  <v:fill on="true" color="#000000"/>
                </v:shape>
                <v:shape id="Shape 67" style="position:absolute;width:266;height:297;left:1173;top:601;" coordsize="26670,29758" path="m26670,0l26670,5145l25908,5374l16764,9946l9144,12994l12192,14518l26670,23205l26670,29758l22861,28234l9144,19090l3049,14518l0,16042l0,8305l3049,9946l26670,0x">
                  <v:stroke weight="0pt" endcap="flat" joinstyle="miter" miterlimit="10" on="false" color="#000000" opacity="0"/>
                  <v:fill on="true" color="#000000"/>
                </v:shape>
                <v:shape id="Shape 68" style="position:absolute;width:266;height:252;left:1173;top:0;" coordsize="26670,25255" path="m0,0l13716,3048l16764,6096l25908,15240l26670,16437l26670,25255l22861,19812l12192,9144l0,6096l0,0x">
                  <v:stroke weight="0pt" endcap="flat" joinstyle="miter" miterlimit="10" on="false" color="#000000" opacity="0"/>
                  <v:fill on="true" color="#000000"/>
                </v:shape>
                <v:shape id="Shape 69" style="position:absolute;width:510;height:2354;left:1440;top:164;" coordsize="51054,235458" path="m0,0l9906,15566l19050,38427l28194,36903l44958,33855l51054,33855l51054,38427l44958,38427l28194,41475l20574,42999l20574,44522l23622,53666l25146,64334l26670,76527l28194,84147l28194,88719l35814,96339l37338,96339l43434,102434l51053,110055l51054,110055l51054,117167l48006,113103l41910,108531l35814,102434l28194,96339l29718,102434l29718,132915l28194,140534l35814,135963l41910,129866l48006,125294l51054,121230l51054,128723l49530,129866l41910,135963l37338,140534l35814,142059l28194,146631l28194,152727l26670,160347l25146,174063l22098,184731l19050,195399l19050,196922l28194,198447l44958,201494l51053,201494l51054,201494l51054,207590l51053,207591l43434,207591l35814,206066l26670,203019l17526,201494l9906,221306l0,235458l0,225878l3810,218259l11430,199971l2286,196922l0,195780l0,189366l14478,195399l17526,184731l19050,174063l20574,163394l22098,152727l16002,157299l9906,160347l2286,164919l0,166252l0,160651l762,160347l6858,157299l11430,152727l17526,149678l23622,145106l23622,129866l25146,125294l25146,108531l23622,105483l23622,91766l19050,87194l14478,84147l8382,81099l3810,75003l0,73478l0,66925l762,67383l6858,71955l11430,75003l17526,81099l23622,84147l22098,73478l20574,64334l17526,53666l14478,44522l0,48866l0,43720l5334,41475l14478,39950l6858,18615l0,8817l0,0x">
                  <v:stroke weight="0pt" endcap="flat" joinstyle="miter" miterlimit="10" on="false" color="#000000" opacity="0"/>
                  <v:fill on="true" color="#000000"/>
                </v:shape>
                <v:shape id="Shape 70" style="position:absolute;width:411;height:1737;left:1950;top:502;" coordsize="41148,173736" path="m0,0l13715,0l22860,3048l32003,7620l38099,13716l41148,24384l39624,38100l33527,53340l24384,68580l19811,74676l13715,80772l13715,82296l9144,86868l10668,91440l24384,108204l33527,129540l36575,146304l32003,160020l27432,166116l21336,167640l19811,169164l10668,172212l0,173736l0,167640l9144,167640l16763,164592l22860,163068l27432,156972l32003,144780l28956,129540l19811,111252l4572,91440l0,94869l0,87376l1524,85344l0,83312l0,76201l4572,82296l10668,77724l15239,71628l19811,67056l28956,51816l35051,38100l35051,25908l32003,18288l27432,10668l18287,7620l9144,4572l0,4572l0,0x">
                  <v:stroke weight="0pt" endcap="flat" joinstyle="miter" miterlimit="10" on="false" color="#000000" opacity="0"/>
                  <v:fill on="true" color="#000000"/>
                </v:shape>
                <v:shape id="Picture 72" style="position:absolute;width:594;height:594;left:868;top:1021;" filled="f">
                  <v:imagedata r:id="rId71"/>
                </v:shape>
              </v:group>
            </w:pict>
          </mc:Fallback>
        </mc:AlternateContent>
      </w:r>
      <w:r>
        <w:rPr>
          <w:sz w:val="23"/>
        </w:rPr>
        <w:t xml:space="preserve"> БИБЛИОТЕКА МЕДИЦИНСКОГО ФИЗИКА </w:t>
      </w:r>
    </w:p>
    <w:p w:rsidR="000D376A" w:rsidRDefault="00E41A42">
      <w:pPr>
        <w:spacing w:after="366" w:line="259" w:lineRule="auto"/>
        <w:ind w:left="8187" w:firstLine="0"/>
        <w:jc w:val="center"/>
      </w:pPr>
      <w:r>
        <w:rPr>
          <w:sz w:val="26"/>
        </w:rPr>
        <w:t xml:space="preserve">А.П. Черняев, В.В. Розанов, Е.К. Козлова  </w:t>
      </w:r>
    </w:p>
    <w:p w:rsidR="000D376A" w:rsidRDefault="00E41A42">
      <w:pPr>
        <w:spacing w:after="806" w:line="244" w:lineRule="auto"/>
        <w:ind w:left="8189" w:firstLine="1872"/>
        <w:jc w:val="left"/>
      </w:pPr>
      <w:r>
        <w:rPr>
          <w:sz w:val="39"/>
        </w:rPr>
        <w:t xml:space="preserve">ВВЕДЕНИЕ В МЕДИЦИНСКУЮ ФИЗИКУ </w:t>
      </w:r>
    </w:p>
    <w:p w:rsidR="000D376A" w:rsidRDefault="00E41A42">
      <w:pPr>
        <w:spacing w:after="250" w:line="265" w:lineRule="auto"/>
        <w:ind w:left="8274" w:hanging="10"/>
        <w:jc w:val="center"/>
      </w:pPr>
      <w:r>
        <w:rPr>
          <w:sz w:val="23"/>
        </w:rPr>
        <w:t xml:space="preserve">Учебное пособие </w:t>
      </w:r>
    </w:p>
    <w:p w:rsidR="000D376A" w:rsidRDefault="00E41A42">
      <w:pPr>
        <w:spacing w:after="0" w:line="254" w:lineRule="auto"/>
        <w:ind w:left="9840" w:hanging="689"/>
        <w:jc w:val="left"/>
      </w:pPr>
      <w:r>
        <w:rPr>
          <w:sz w:val="23"/>
        </w:rPr>
        <w:t xml:space="preserve">Рекомендовано методической комиссией отделения ядерной физики </w:t>
      </w:r>
    </w:p>
    <w:p w:rsidR="000D376A" w:rsidRDefault="00E41A42">
      <w:pPr>
        <w:spacing w:after="2417" w:line="265" w:lineRule="auto"/>
        <w:ind w:left="8274" w:right="20" w:hanging="10"/>
        <w:jc w:val="center"/>
      </w:pPr>
      <w:r>
        <w:rPr>
          <w:sz w:val="23"/>
        </w:rPr>
        <w:t xml:space="preserve">физического факультета МГУ </w:t>
      </w:r>
    </w:p>
    <w:p w:rsidR="000D376A" w:rsidRDefault="00E41A42">
      <w:pPr>
        <w:spacing w:after="3" w:line="259" w:lineRule="auto"/>
        <w:ind w:left="8520" w:hanging="10"/>
        <w:jc w:val="center"/>
      </w:pPr>
      <w:r>
        <w:rPr>
          <w:sz w:val="23"/>
        </w:rPr>
        <w:t xml:space="preserve">Москва </w:t>
      </w:r>
    </w:p>
    <w:p w:rsidR="000D376A" w:rsidRDefault="00E41A42">
      <w:pPr>
        <w:spacing w:after="3" w:line="259" w:lineRule="auto"/>
        <w:ind w:left="8520" w:right="3" w:hanging="10"/>
        <w:jc w:val="center"/>
      </w:pPr>
      <w:r>
        <w:rPr>
          <w:sz w:val="23"/>
        </w:rPr>
        <w:t xml:space="preserve">2024 </w:t>
      </w:r>
    </w:p>
    <w:p w:rsidR="000D376A" w:rsidRDefault="000D376A">
      <w:pPr>
        <w:sectPr w:rsidR="000D376A">
          <w:headerReference w:type="even" r:id="rId72"/>
          <w:headerReference w:type="default" r:id="rId73"/>
          <w:headerReference w:type="first" r:id="rId74"/>
          <w:pgSz w:w="16838" w:h="11906" w:orient="landscape"/>
          <w:pgMar w:top="1440" w:right="1208" w:bottom="1440" w:left="1440" w:header="720" w:footer="720" w:gutter="0"/>
          <w:cols w:space="720"/>
        </w:sectPr>
      </w:pPr>
    </w:p>
    <w:p w:rsidR="000D376A" w:rsidRDefault="00E41A42">
      <w:pPr>
        <w:spacing w:line="254" w:lineRule="auto"/>
        <w:ind w:left="-4" w:hanging="10"/>
        <w:jc w:val="left"/>
      </w:pPr>
      <w:r>
        <w:rPr>
          <w:b/>
        </w:rPr>
        <w:t xml:space="preserve">УДК 61:53(075.9) </w:t>
      </w:r>
    </w:p>
    <w:p w:rsidR="000D376A" w:rsidRDefault="00E41A42">
      <w:pPr>
        <w:spacing w:after="1033" w:line="254" w:lineRule="auto"/>
        <w:ind w:left="-4" w:right="4917" w:hanging="10"/>
        <w:jc w:val="left"/>
      </w:pPr>
      <w:r>
        <w:rPr>
          <w:b/>
        </w:rPr>
        <w:t xml:space="preserve">ББК 53.6 Ч 49 </w:t>
      </w:r>
    </w:p>
    <w:p w:rsidR="000D376A" w:rsidRDefault="00E41A42">
      <w:pPr>
        <w:spacing w:after="124" w:line="259" w:lineRule="auto"/>
        <w:ind w:left="85" w:firstLine="0"/>
        <w:jc w:val="left"/>
      </w:pPr>
      <w:r>
        <w:rPr>
          <w:b/>
        </w:rPr>
        <w:t xml:space="preserve">Ч 49    </w:t>
      </w:r>
      <w:r>
        <w:rPr>
          <w:b/>
          <w:sz w:val="22"/>
        </w:rPr>
        <w:t xml:space="preserve">Черняев А.П., Розанов В.В. , Козлова Е.К. </w:t>
      </w:r>
    </w:p>
    <w:p w:rsidR="000D376A" w:rsidRDefault="00E41A42">
      <w:pPr>
        <w:spacing w:after="10" w:line="248" w:lineRule="auto"/>
        <w:ind w:left="591" w:right="176" w:hanging="10"/>
      </w:pPr>
      <w:r>
        <w:rPr>
          <w:sz w:val="21"/>
        </w:rPr>
        <w:t xml:space="preserve">Введение в медицинскую физику: Учеб, пособие </w:t>
      </w:r>
      <w:r>
        <w:rPr>
          <w:sz w:val="21"/>
        </w:rPr>
        <w:t xml:space="preserve">— </w:t>
      </w:r>
      <w:r>
        <w:rPr>
          <w:sz w:val="21"/>
        </w:rPr>
        <w:t xml:space="preserve">М.: </w:t>
      </w:r>
    </w:p>
    <w:p w:rsidR="000D376A" w:rsidRDefault="00E41A42">
      <w:pPr>
        <w:spacing w:after="10" w:line="248" w:lineRule="auto"/>
        <w:ind w:left="591" w:right="176" w:hanging="10"/>
      </w:pPr>
      <w:r>
        <w:rPr>
          <w:sz w:val="21"/>
        </w:rPr>
        <w:t>ООП физического факультета МГУ, 202</w:t>
      </w:r>
      <w:r>
        <w:rPr>
          <w:sz w:val="21"/>
        </w:rPr>
        <w:t>4</w:t>
      </w:r>
      <w:r>
        <w:rPr>
          <w:sz w:val="21"/>
        </w:rPr>
        <w:t>.</w:t>
      </w:r>
      <w:r>
        <w:rPr>
          <w:sz w:val="21"/>
        </w:rPr>
        <w:t xml:space="preserve">— </w:t>
      </w:r>
      <w:r>
        <w:rPr>
          <w:sz w:val="21"/>
        </w:rPr>
        <w:t>81 с. с ил.</w:t>
      </w:r>
      <w:r>
        <w:rPr>
          <w:sz w:val="21"/>
        </w:rPr>
        <w:t xml:space="preserve">— </w:t>
      </w:r>
    </w:p>
    <w:p w:rsidR="000D376A" w:rsidRDefault="00E41A42">
      <w:pPr>
        <w:spacing w:after="60" w:line="248" w:lineRule="auto"/>
        <w:ind w:left="591" w:right="989" w:hanging="10"/>
      </w:pPr>
      <w:r>
        <w:rPr>
          <w:sz w:val="21"/>
        </w:rPr>
        <w:t>(Серия «Библиотека медицинского физика»)</w:t>
      </w:r>
      <w:r>
        <w:rPr>
          <w:sz w:val="21"/>
        </w:rPr>
        <w:t xml:space="preserve"> </w:t>
      </w:r>
      <w:r>
        <w:t>ISBN  978-5-</w:t>
      </w:r>
      <w:r>
        <w:t>6050981</w:t>
      </w:r>
      <w:r>
        <w:t>-</w:t>
      </w:r>
      <w:r>
        <w:t>0</w:t>
      </w:r>
      <w:r>
        <w:t>-</w:t>
      </w:r>
      <w:r>
        <w:t>2</w:t>
      </w:r>
      <w:r>
        <w:rPr>
          <w:sz w:val="21"/>
        </w:rPr>
        <w:t xml:space="preserve"> </w:t>
      </w:r>
    </w:p>
    <w:p w:rsidR="000D376A" w:rsidRDefault="00E41A42">
      <w:pPr>
        <w:tabs>
          <w:tab w:val="center" w:pos="870"/>
          <w:tab w:val="center" w:pos="2316"/>
          <w:tab w:val="center" w:pos="3536"/>
          <w:tab w:val="center" w:pos="4559"/>
          <w:tab w:val="right" w:pos="6182"/>
        </w:tabs>
        <w:spacing w:after="10" w:line="248" w:lineRule="auto"/>
        <w:ind w:left="0" w:firstLine="0"/>
        <w:jc w:val="left"/>
      </w:pPr>
      <w:r>
        <w:rPr>
          <w:rFonts w:ascii="Calibri" w:eastAsia="Calibri" w:hAnsi="Calibri" w:cs="Calibri"/>
          <w:sz w:val="22"/>
        </w:rPr>
        <w:tab/>
      </w:r>
      <w:r>
        <w:rPr>
          <w:sz w:val="21"/>
        </w:rPr>
        <w:t xml:space="preserve">Серия </w:t>
      </w:r>
      <w:r>
        <w:rPr>
          <w:sz w:val="21"/>
        </w:rPr>
        <w:tab/>
        <w:t xml:space="preserve">основана </w:t>
      </w:r>
      <w:r>
        <w:rPr>
          <w:sz w:val="21"/>
        </w:rPr>
        <w:tab/>
        <w:t xml:space="preserve">в </w:t>
      </w:r>
      <w:r>
        <w:rPr>
          <w:sz w:val="21"/>
        </w:rPr>
        <w:tab/>
        <w:t xml:space="preserve">2017 </w:t>
      </w:r>
      <w:r>
        <w:rPr>
          <w:sz w:val="21"/>
        </w:rPr>
        <w:tab/>
        <w:t>году.</w:t>
      </w:r>
      <w:r>
        <w:rPr>
          <w:sz w:val="21"/>
        </w:rPr>
        <w:t xml:space="preserve"> </w:t>
      </w:r>
    </w:p>
    <w:p w:rsidR="000D376A" w:rsidRDefault="00E41A42">
      <w:pPr>
        <w:spacing w:after="10" w:line="248" w:lineRule="auto"/>
        <w:ind w:left="591" w:right="176" w:hanging="10"/>
      </w:pPr>
      <w:r>
        <w:rPr>
          <w:sz w:val="21"/>
        </w:rPr>
        <w:t>Редакционная коллегия: д.ф.</w:t>
      </w:r>
      <w:r>
        <w:rPr>
          <w:sz w:val="21"/>
        </w:rPr>
        <w:t>-</w:t>
      </w:r>
      <w:r>
        <w:rPr>
          <w:sz w:val="21"/>
        </w:rPr>
        <w:t>м.н. А.П. Черняев (главный ре-дактор); д.б.н. В.В Розанов (зам. главного</w:t>
      </w:r>
      <w:r>
        <w:rPr>
          <w:sz w:val="21"/>
        </w:rPr>
        <w:t xml:space="preserve"> </w:t>
      </w:r>
      <w:r>
        <w:rPr>
          <w:sz w:val="21"/>
        </w:rPr>
        <w:t>ре</w:t>
      </w:r>
      <w:r>
        <w:rPr>
          <w:sz w:val="21"/>
        </w:rPr>
        <w:t>дактора); к.ф.</w:t>
      </w:r>
      <w:r>
        <w:rPr>
          <w:sz w:val="21"/>
        </w:rPr>
        <w:t>-</w:t>
      </w:r>
      <w:r>
        <w:rPr>
          <w:sz w:val="21"/>
        </w:rPr>
        <w:t>м.н. С.М.</w:t>
      </w:r>
      <w:r>
        <w:rPr>
          <w:sz w:val="21"/>
        </w:rPr>
        <w:t xml:space="preserve"> </w:t>
      </w:r>
      <w:r>
        <w:rPr>
          <w:sz w:val="21"/>
        </w:rPr>
        <w:t>Варзарь; к.ф.</w:t>
      </w:r>
      <w:r>
        <w:rPr>
          <w:sz w:val="21"/>
        </w:rPr>
        <w:t>-</w:t>
      </w:r>
      <w:r>
        <w:rPr>
          <w:sz w:val="21"/>
        </w:rPr>
        <w:t xml:space="preserve">м.н. П.Ю. Борщеговская; </w:t>
      </w:r>
    </w:p>
    <w:p w:rsidR="000D376A" w:rsidRDefault="00E41A42">
      <w:pPr>
        <w:tabs>
          <w:tab w:val="center" w:pos="979"/>
          <w:tab w:val="center" w:pos="1780"/>
          <w:tab w:val="center" w:pos="2625"/>
          <w:tab w:val="center" w:pos="3499"/>
          <w:tab w:val="center" w:pos="4163"/>
          <w:tab w:val="right" w:pos="6182"/>
        </w:tabs>
        <w:spacing w:after="10" w:line="248" w:lineRule="auto"/>
        <w:ind w:left="0" w:firstLine="0"/>
        <w:jc w:val="left"/>
      </w:pPr>
      <w:r>
        <w:rPr>
          <w:rFonts w:ascii="Calibri" w:eastAsia="Calibri" w:hAnsi="Calibri" w:cs="Calibri"/>
          <w:sz w:val="22"/>
        </w:rPr>
        <w:tab/>
      </w:r>
      <w:r>
        <w:rPr>
          <w:sz w:val="21"/>
        </w:rPr>
        <w:t>к.ф.</w:t>
      </w:r>
      <w:r>
        <w:rPr>
          <w:sz w:val="21"/>
        </w:rPr>
        <w:t>-</w:t>
      </w:r>
      <w:r>
        <w:rPr>
          <w:sz w:val="21"/>
        </w:rPr>
        <w:t xml:space="preserve">м.н. </w:t>
      </w:r>
      <w:r>
        <w:rPr>
          <w:sz w:val="21"/>
        </w:rPr>
        <w:tab/>
        <w:t xml:space="preserve">У.А. </w:t>
      </w:r>
      <w:r>
        <w:rPr>
          <w:sz w:val="21"/>
        </w:rPr>
        <w:tab/>
        <w:t xml:space="preserve">Близнюк; </w:t>
      </w:r>
      <w:r>
        <w:rPr>
          <w:sz w:val="21"/>
        </w:rPr>
        <w:tab/>
        <w:t xml:space="preserve">к.т.н. </w:t>
      </w:r>
      <w:r>
        <w:rPr>
          <w:sz w:val="21"/>
        </w:rPr>
        <w:tab/>
        <w:t xml:space="preserve">М.В. </w:t>
      </w:r>
      <w:r>
        <w:rPr>
          <w:sz w:val="21"/>
        </w:rPr>
        <w:tab/>
        <w:t xml:space="preserve">Желтоножская; </w:t>
      </w:r>
    </w:p>
    <w:p w:rsidR="000D376A" w:rsidRDefault="00E41A42">
      <w:pPr>
        <w:spacing w:after="79" w:line="248" w:lineRule="auto"/>
        <w:ind w:left="591" w:right="176" w:hanging="10"/>
      </w:pPr>
      <w:r>
        <w:rPr>
          <w:sz w:val="21"/>
        </w:rPr>
        <w:t>к.ф.</w:t>
      </w:r>
      <w:r>
        <w:rPr>
          <w:sz w:val="21"/>
        </w:rPr>
        <w:t>-</w:t>
      </w:r>
      <w:r>
        <w:rPr>
          <w:sz w:val="21"/>
        </w:rPr>
        <w:t>м.н. Е.Н. Лыкова.</w:t>
      </w:r>
      <w:r>
        <w:rPr>
          <w:sz w:val="21"/>
        </w:rPr>
        <w:t xml:space="preserve"> </w:t>
      </w:r>
    </w:p>
    <w:p w:rsidR="000D376A" w:rsidRDefault="00E41A42">
      <w:pPr>
        <w:spacing w:after="880" w:line="248" w:lineRule="auto"/>
        <w:ind w:left="596" w:right="191" w:firstLine="0"/>
      </w:pPr>
      <w:r>
        <w:rPr>
          <w:sz w:val="22"/>
        </w:rPr>
        <w:t>Настоящее учебное пособие подготовлено для слушате-лей, обучающихся по Программе переподготовки меди-цинских физиков,</w:t>
      </w:r>
      <w:r>
        <w:rPr>
          <w:sz w:val="22"/>
        </w:rPr>
        <w:t xml:space="preserve"> </w:t>
      </w:r>
      <w:r>
        <w:rPr>
          <w:sz w:val="22"/>
        </w:rPr>
        <w:t>и предназначено для студентов, обуча-ющихся по специальностям «физика ядра и элементарных частиц», «медицинская физика». Пособие также пол</w:t>
      </w:r>
      <w:r>
        <w:rPr>
          <w:sz w:val="22"/>
        </w:rPr>
        <w:t>езно студентам, аспирантам и специалистам, использующим ионизирующие излучения в радиобиологии, медицине, радиохимии, а также для студентов физико</w:t>
      </w:r>
      <w:r>
        <w:rPr>
          <w:sz w:val="22"/>
        </w:rPr>
        <w:t>-</w:t>
      </w:r>
      <w:r>
        <w:rPr>
          <w:sz w:val="22"/>
        </w:rPr>
        <w:t>технических специальностей.</w:t>
      </w:r>
      <w:r>
        <w:rPr>
          <w:sz w:val="20"/>
        </w:rPr>
        <w:t xml:space="preserve"> </w:t>
      </w:r>
    </w:p>
    <w:p w:rsidR="000D376A" w:rsidRDefault="00E41A42">
      <w:pPr>
        <w:spacing w:after="3" w:line="259" w:lineRule="auto"/>
        <w:ind w:left="10" w:right="66" w:hanging="10"/>
        <w:jc w:val="right"/>
      </w:pPr>
      <w:r>
        <w:rPr>
          <w:sz w:val="22"/>
        </w:rPr>
        <w:t>УДК</w:t>
      </w:r>
      <w:r>
        <w:rPr>
          <w:sz w:val="22"/>
        </w:rPr>
        <w:t xml:space="preserve"> </w:t>
      </w:r>
      <w:r>
        <w:rPr>
          <w:sz w:val="22"/>
        </w:rPr>
        <w:t>61:53(075.9)</w:t>
      </w:r>
      <w:r>
        <w:rPr>
          <w:sz w:val="22"/>
        </w:rPr>
        <w:t xml:space="preserve"> </w:t>
      </w:r>
    </w:p>
    <w:p w:rsidR="000D376A" w:rsidRDefault="00E41A42">
      <w:pPr>
        <w:spacing w:after="212" w:line="259" w:lineRule="auto"/>
        <w:ind w:left="10" w:right="66" w:hanging="10"/>
        <w:jc w:val="right"/>
      </w:pPr>
      <w:r>
        <w:rPr>
          <w:sz w:val="22"/>
        </w:rPr>
        <w:t>ББК</w:t>
      </w:r>
      <w:r>
        <w:rPr>
          <w:sz w:val="22"/>
        </w:rPr>
        <w:t xml:space="preserve"> </w:t>
      </w:r>
      <w:r>
        <w:rPr>
          <w:sz w:val="22"/>
        </w:rPr>
        <w:t>53.6</w:t>
      </w:r>
      <w:r>
        <w:rPr>
          <w:sz w:val="22"/>
        </w:rPr>
        <w:t xml:space="preserve"> </w:t>
      </w:r>
    </w:p>
    <w:p w:rsidR="000D376A" w:rsidRDefault="00E41A42">
      <w:pPr>
        <w:tabs>
          <w:tab w:val="right" w:pos="6182"/>
        </w:tabs>
        <w:ind w:left="0" w:firstLine="0"/>
        <w:jc w:val="left"/>
      </w:pPr>
      <w:r>
        <w:t>ISBN  978-5-</w:t>
      </w:r>
      <w:r>
        <w:t>6050981</w:t>
      </w:r>
      <w:r>
        <w:t>-</w:t>
      </w:r>
      <w:r>
        <w:t>0</w:t>
      </w:r>
      <w:r>
        <w:t>-</w:t>
      </w:r>
      <w:r>
        <w:t>2</w:t>
      </w:r>
      <w:r>
        <w:t xml:space="preserve"> </w:t>
      </w:r>
      <w:r>
        <w:tab/>
        <w:t xml:space="preserve">© </w:t>
      </w:r>
      <w:r>
        <w:t>Коллектив авторов,</w:t>
      </w:r>
      <w:r>
        <w:t xml:space="preserve"> </w:t>
      </w:r>
      <w:r>
        <w:t>202</w:t>
      </w:r>
      <w:r>
        <w:t xml:space="preserve">4 </w:t>
      </w:r>
    </w:p>
    <w:p w:rsidR="000D376A" w:rsidRDefault="00E41A42">
      <w:pPr>
        <w:spacing w:after="389" w:line="265" w:lineRule="auto"/>
        <w:ind w:left="-3" w:right="130" w:hanging="10"/>
      </w:pPr>
      <w:r>
        <w:rPr>
          <w:rFonts w:ascii="Verdana" w:eastAsia="Verdana" w:hAnsi="Verdana" w:cs="Verdana"/>
          <w:sz w:val="40"/>
        </w:rPr>
        <w:t xml:space="preserve">Оглавление </w:t>
      </w:r>
    </w:p>
    <w:p w:rsidR="000D376A" w:rsidRDefault="00E41A42">
      <w:pPr>
        <w:ind w:left="13" w:right="12" w:firstLine="0"/>
      </w:pPr>
      <w:r>
        <w:t>Предисловие</w:t>
      </w:r>
      <w:r>
        <w:t xml:space="preserve"> </w:t>
      </w:r>
      <w:r>
        <w:t>.............................................................................</w:t>
      </w:r>
      <w:r>
        <w:t xml:space="preserve">4 </w:t>
      </w:r>
    </w:p>
    <w:p w:rsidR="000D376A" w:rsidRDefault="00E41A42">
      <w:pPr>
        <w:ind w:left="13" w:right="12" w:firstLine="0"/>
      </w:pPr>
      <w:r>
        <w:t>Введение</w:t>
      </w:r>
      <w:r>
        <w:t xml:space="preserve"> </w:t>
      </w:r>
      <w:r>
        <w:t>...................................................................................</w:t>
      </w:r>
      <w:r>
        <w:t>6</w:t>
      </w:r>
    </w:p>
    <w:p w:rsidR="000D376A" w:rsidRDefault="00E41A42">
      <w:pPr>
        <w:ind w:left="13" w:right="12" w:firstLine="0"/>
      </w:pPr>
      <w:r>
        <w:t>Глава</w:t>
      </w:r>
      <w:r>
        <w:t xml:space="preserve"> </w:t>
      </w:r>
      <w:r>
        <w:t>1.</w:t>
      </w:r>
      <w:r>
        <w:t xml:space="preserve"> </w:t>
      </w:r>
      <w:r>
        <w:t>Физика</w:t>
      </w:r>
      <w:r>
        <w:t xml:space="preserve"> </w:t>
      </w:r>
      <w:r>
        <w:t>и</w:t>
      </w:r>
      <w:r>
        <w:t xml:space="preserve"> </w:t>
      </w:r>
      <w:r>
        <w:t>медицина</w:t>
      </w:r>
      <w:r>
        <w:t xml:space="preserve"> — </w:t>
      </w:r>
      <w:r>
        <w:t>сквозь</w:t>
      </w:r>
      <w:r>
        <w:t xml:space="preserve"> </w:t>
      </w:r>
      <w:r>
        <w:t>тысячелетия</w:t>
      </w:r>
      <w:r>
        <w:t xml:space="preserve"> </w:t>
      </w:r>
      <w:r>
        <w:t>..........</w:t>
      </w:r>
      <w:r>
        <w:t>8</w:t>
      </w:r>
    </w:p>
    <w:p w:rsidR="000D376A" w:rsidRDefault="00E41A42">
      <w:pPr>
        <w:ind w:left="13" w:right="12" w:firstLine="0"/>
      </w:pPr>
      <w:r>
        <w:t>Глава</w:t>
      </w:r>
      <w:r>
        <w:t xml:space="preserve"> </w:t>
      </w:r>
      <w:r>
        <w:t>2.</w:t>
      </w:r>
      <w:r>
        <w:t xml:space="preserve"> </w:t>
      </w:r>
      <w:r>
        <w:t>Физика</w:t>
      </w:r>
      <w:r>
        <w:t xml:space="preserve"> </w:t>
      </w:r>
      <w:r>
        <w:t>и</w:t>
      </w:r>
      <w:r>
        <w:t xml:space="preserve"> </w:t>
      </w:r>
      <w:r>
        <w:t>медицина</w:t>
      </w:r>
      <w:r>
        <w:t xml:space="preserve"> — </w:t>
      </w:r>
      <w:r>
        <w:t>ХХ</w:t>
      </w:r>
      <w:r>
        <w:t xml:space="preserve"> </w:t>
      </w:r>
      <w:r>
        <w:t>век</w:t>
      </w:r>
      <w:r>
        <w:t xml:space="preserve"> </w:t>
      </w:r>
      <w:r>
        <w:t>............................2</w:t>
      </w:r>
      <w:r>
        <w:t xml:space="preserve">1 </w:t>
      </w:r>
    </w:p>
    <w:p w:rsidR="000D376A" w:rsidRDefault="00E41A42">
      <w:pPr>
        <w:ind w:left="13" w:right="12" w:firstLine="0"/>
      </w:pPr>
      <w:r>
        <w:t>Глава 3. Классификация радиационно</w:t>
      </w:r>
      <w:r>
        <w:t>-</w:t>
      </w:r>
      <w:r>
        <w:t>физических</w:t>
      </w:r>
      <w:r>
        <w:t xml:space="preserve"> </w:t>
      </w:r>
    </w:p>
    <w:p w:rsidR="000D376A" w:rsidRDefault="00E41A42">
      <w:pPr>
        <w:spacing w:after="4" w:line="254" w:lineRule="auto"/>
        <w:ind w:left="10" w:right="191" w:hanging="10"/>
        <w:jc w:val="right"/>
      </w:pPr>
      <w:r>
        <w:t xml:space="preserve"> </w:t>
      </w:r>
      <w:r>
        <w:t>методов</w:t>
      </w:r>
      <w:r>
        <w:t xml:space="preserve"> </w:t>
      </w:r>
      <w:r>
        <w:t>в</w:t>
      </w:r>
      <w:r>
        <w:t xml:space="preserve"> </w:t>
      </w:r>
      <w:r>
        <w:t>медицине</w:t>
      </w:r>
      <w:r>
        <w:t xml:space="preserve"> </w:t>
      </w:r>
      <w:r>
        <w:t>...............................................</w:t>
      </w:r>
      <w:r>
        <w:t xml:space="preserve"> </w:t>
      </w:r>
      <w:r>
        <w:t>4</w:t>
      </w:r>
      <w:r>
        <w:t xml:space="preserve">1 </w:t>
      </w:r>
    </w:p>
    <w:p w:rsidR="000D376A" w:rsidRDefault="00E41A42">
      <w:pPr>
        <w:ind w:left="13" w:right="12" w:firstLine="0"/>
      </w:pPr>
      <w:r>
        <w:t>Глава 4. Развитие</w:t>
      </w:r>
      <w:r>
        <w:t xml:space="preserve"> </w:t>
      </w:r>
      <w:r>
        <w:t>медицинской</w:t>
      </w:r>
      <w:r>
        <w:t xml:space="preserve"> </w:t>
      </w:r>
      <w:r>
        <w:t>физики</w:t>
      </w:r>
      <w:r>
        <w:t xml:space="preserve"> </w:t>
      </w:r>
      <w:r>
        <w:t>...........................</w:t>
      </w:r>
      <w:r>
        <w:t xml:space="preserve"> 50</w:t>
      </w:r>
      <w:r>
        <w:t xml:space="preserve"> </w:t>
      </w:r>
    </w:p>
    <w:p w:rsidR="000D376A" w:rsidRDefault="00E41A42">
      <w:pPr>
        <w:ind w:left="13" w:right="12" w:firstLine="0"/>
      </w:pPr>
      <w:r>
        <w:t>Глава 5.</w:t>
      </w:r>
      <w:r>
        <w:t xml:space="preserve"> </w:t>
      </w:r>
      <w:r>
        <w:t>Общественные</w:t>
      </w:r>
      <w:r>
        <w:t xml:space="preserve"> </w:t>
      </w:r>
      <w:r>
        <w:t>организации</w:t>
      </w:r>
      <w:r>
        <w:t xml:space="preserve"> </w:t>
      </w:r>
    </w:p>
    <w:p w:rsidR="000D376A" w:rsidRDefault="00E41A42">
      <w:pPr>
        <w:ind w:left="13" w:right="12" w:firstLine="805"/>
      </w:pPr>
      <w:r>
        <w:t xml:space="preserve"> </w:t>
      </w:r>
      <w:r>
        <w:t>медицинских</w:t>
      </w:r>
      <w:r>
        <w:t xml:space="preserve"> </w:t>
      </w:r>
      <w:r>
        <w:t>физиков</w:t>
      </w:r>
      <w:r>
        <w:t xml:space="preserve"> </w:t>
      </w:r>
      <w:r>
        <w:t>............................................</w:t>
      </w:r>
      <w:r>
        <w:t xml:space="preserve">56 </w:t>
      </w:r>
      <w:r>
        <w:t>Глава 6. Медицинская физика</w:t>
      </w:r>
      <w:r>
        <w:t xml:space="preserve"> </w:t>
      </w:r>
      <w:r>
        <w:t>в</w:t>
      </w:r>
      <w:r>
        <w:t xml:space="preserve"> </w:t>
      </w:r>
      <w:r>
        <w:t>России</w:t>
      </w:r>
      <w:r>
        <w:t xml:space="preserve"> </w:t>
      </w:r>
      <w:r>
        <w:t>..............................</w:t>
      </w:r>
      <w:r>
        <w:t>61</w:t>
      </w:r>
    </w:p>
    <w:p w:rsidR="000D376A" w:rsidRDefault="00E41A42">
      <w:pPr>
        <w:ind w:left="818" w:right="192" w:hanging="805"/>
      </w:pPr>
      <w:r>
        <w:t>Глава 7. Подготовка медицинских физиков</w:t>
      </w:r>
      <w:r>
        <w:t xml:space="preserve">  </w:t>
      </w:r>
      <w:r>
        <w:t>для отделений</w:t>
      </w:r>
      <w:r>
        <w:t xml:space="preserve"> </w:t>
      </w:r>
      <w:r>
        <w:t>лучевой терапии</w:t>
      </w:r>
      <w:r>
        <w:t xml:space="preserve"> </w:t>
      </w:r>
      <w:r>
        <w:t>в России</w:t>
      </w:r>
      <w:r>
        <w:t xml:space="preserve"> </w:t>
      </w:r>
      <w:r>
        <w:t>.........</w:t>
      </w:r>
      <w:r>
        <w:t xml:space="preserve"> 74 </w:t>
      </w:r>
      <w:r>
        <w:br w:type="page"/>
      </w:r>
    </w:p>
    <w:p w:rsidR="000D376A" w:rsidRDefault="00E41A42">
      <w:pPr>
        <w:pStyle w:val="Heading1"/>
        <w:spacing w:after="411" w:line="265" w:lineRule="auto"/>
        <w:ind w:left="-3" w:right="130"/>
        <w:jc w:val="both"/>
      </w:pPr>
      <w:r>
        <w:rPr>
          <w:sz w:val="40"/>
        </w:rPr>
        <w:t>Предисловие</w:t>
      </w:r>
      <w:r>
        <w:rPr>
          <w:sz w:val="40"/>
        </w:rPr>
        <w:t xml:space="preserve"> </w:t>
      </w:r>
    </w:p>
    <w:p w:rsidR="000D376A" w:rsidRDefault="00E41A42">
      <w:pPr>
        <w:ind w:left="13" w:right="81"/>
      </w:pPr>
      <w:r>
        <w:t>Для</w:t>
      </w:r>
      <w:r>
        <w:t xml:space="preserve"> </w:t>
      </w:r>
      <w:r>
        <w:t>подготовки</w:t>
      </w:r>
      <w:r>
        <w:t xml:space="preserve"> </w:t>
      </w:r>
      <w:r>
        <w:t>цикла</w:t>
      </w:r>
      <w:r>
        <w:t xml:space="preserve"> </w:t>
      </w:r>
      <w:r>
        <w:t>учебных</w:t>
      </w:r>
      <w:r>
        <w:t xml:space="preserve"> </w:t>
      </w:r>
      <w:r>
        <w:t>пособий</w:t>
      </w:r>
      <w:r>
        <w:t xml:space="preserve"> </w:t>
      </w:r>
      <w:r>
        <w:t>по</w:t>
      </w:r>
      <w:r>
        <w:t xml:space="preserve"> </w:t>
      </w:r>
      <w:r>
        <w:t>медицинской физике был создан редакционный совет под руководством заведующего</w:t>
      </w:r>
      <w:r>
        <w:t xml:space="preserve"> </w:t>
      </w:r>
      <w:r>
        <w:t>кафедрой</w:t>
      </w:r>
      <w:r>
        <w:t xml:space="preserve"> </w:t>
      </w:r>
      <w:r>
        <w:t>физики</w:t>
      </w:r>
      <w:r>
        <w:t xml:space="preserve"> </w:t>
      </w:r>
      <w:r>
        <w:t>ускорителей</w:t>
      </w:r>
      <w:r>
        <w:t xml:space="preserve"> </w:t>
      </w:r>
      <w:r>
        <w:t>и</w:t>
      </w:r>
      <w:r>
        <w:t xml:space="preserve"> </w:t>
      </w:r>
      <w:r>
        <w:t>радиационной медицины</w:t>
      </w:r>
      <w:r>
        <w:t xml:space="preserve"> </w:t>
      </w:r>
      <w:r>
        <w:t>МГУ</w:t>
      </w:r>
      <w:r>
        <w:t xml:space="preserve"> </w:t>
      </w:r>
      <w:r>
        <w:t>профессора</w:t>
      </w:r>
      <w:r>
        <w:t xml:space="preserve"> </w:t>
      </w:r>
      <w:r>
        <w:t>А.П.</w:t>
      </w:r>
      <w:r>
        <w:t xml:space="preserve"> </w:t>
      </w:r>
      <w:r>
        <w:t>Черняева.</w:t>
      </w:r>
      <w:r>
        <w:t xml:space="preserve"> </w:t>
      </w:r>
      <w:r>
        <w:t>Создание</w:t>
      </w:r>
      <w:r>
        <w:t xml:space="preserve"> </w:t>
      </w:r>
      <w:r>
        <w:t>такой библиотеки ст</w:t>
      </w:r>
      <w:r>
        <w:t>ало актуальным при разработке Программы переподготовки медицинских физиков. Каждое пособие соответствует циклу лекций по определенной теме. Все пособия условно делятся на три части: общетеоретические курсы,</w:t>
      </w:r>
      <w:r>
        <w:t xml:space="preserve"> </w:t>
      </w:r>
      <w:r>
        <w:t>вводные</w:t>
      </w:r>
      <w:r>
        <w:t xml:space="preserve"> </w:t>
      </w:r>
      <w:r>
        <w:t>специальные</w:t>
      </w:r>
      <w:r>
        <w:t xml:space="preserve"> </w:t>
      </w:r>
      <w:r>
        <w:t>курсы,</w:t>
      </w:r>
      <w:r>
        <w:t xml:space="preserve"> </w:t>
      </w:r>
      <w:r>
        <w:t>курсы</w:t>
      </w:r>
      <w:r>
        <w:t xml:space="preserve"> </w:t>
      </w:r>
      <w:r>
        <w:t>для</w:t>
      </w:r>
      <w:r>
        <w:t xml:space="preserve"> </w:t>
      </w:r>
      <w:r>
        <w:t>медицинской практики.</w:t>
      </w:r>
      <w:r>
        <w:t xml:space="preserve"> </w:t>
      </w:r>
    </w:p>
    <w:p w:rsidR="000D376A" w:rsidRDefault="00E41A42">
      <w:pPr>
        <w:ind w:left="13" w:right="12"/>
      </w:pPr>
      <w:r>
        <w:t>Библиотека</w:t>
      </w:r>
      <w:r>
        <w:t xml:space="preserve"> </w:t>
      </w:r>
      <w:r>
        <w:t>помимо</w:t>
      </w:r>
      <w:r>
        <w:t xml:space="preserve"> </w:t>
      </w:r>
      <w:r>
        <w:t>настоящего</w:t>
      </w:r>
      <w:r>
        <w:t xml:space="preserve"> </w:t>
      </w:r>
      <w:r>
        <w:t>пособия</w:t>
      </w:r>
      <w:r>
        <w:t xml:space="preserve"> </w:t>
      </w:r>
      <w:r>
        <w:t>включает</w:t>
      </w:r>
      <w:r>
        <w:t xml:space="preserve"> </w:t>
      </w:r>
      <w:r>
        <w:t>в</w:t>
      </w:r>
      <w:r>
        <w:t xml:space="preserve"> </w:t>
      </w:r>
      <w:r>
        <w:t>себя еще</w:t>
      </w:r>
      <w:r>
        <w:t xml:space="preserve"> 1</w:t>
      </w:r>
      <w:r>
        <w:t>2</w:t>
      </w:r>
      <w:r>
        <w:t xml:space="preserve"> </w:t>
      </w:r>
      <w:r>
        <w:t>пособий.</w:t>
      </w:r>
      <w:r>
        <w:t xml:space="preserve"> </w:t>
      </w:r>
      <w:r>
        <w:t>Среди</w:t>
      </w:r>
      <w:r>
        <w:t xml:space="preserve"> </w:t>
      </w:r>
      <w:r>
        <w:t>них:</w:t>
      </w:r>
      <w:r>
        <w:t xml:space="preserve"> </w:t>
      </w:r>
    </w:p>
    <w:p w:rsidR="000D376A" w:rsidRDefault="00E41A42">
      <w:pPr>
        <w:spacing w:after="27"/>
        <w:ind w:left="340" w:right="12" w:firstLine="0"/>
      </w:pPr>
      <w:r>
        <w:t>Общетеоретические курсы:</w:t>
      </w:r>
      <w:r>
        <w:t xml:space="preserve"> </w:t>
      </w:r>
    </w:p>
    <w:p w:rsidR="000D376A" w:rsidRDefault="00E41A42">
      <w:pPr>
        <w:numPr>
          <w:ilvl w:val="0"/>
          <w:numId w:val="1"/>
        </w:numPr>
        <w:spacing w:after="31"/>
        <w:ind w:right="12"/>
      </w:pPr>
      <w:r>
        <w:t>А.П.</w:t>
      </w:r>
      <w:r>
        <w:t xml:space="preserve"> </w:t>
      </w:r>
      <w:r>
        <w:t>Черняев,</w:t>
      </w:r>
      <w:r>
        <w:t xml:space="preserve"> </w:t>
      </w:r>
      <w:r>
        <w:t>М.А.</w:t>
      </w:r>
      <w:r>
        <w:t xml:space="preserve"> </w:t>
      </w:r>
      <w:r>
        <w:t>Белихин,</w:t>
      </w:r>
      <w:r>
        <w:t xml:space="preserve"> </w:t>
      </w:r>
      <w:r>
        <w:t>М.В.</w:t>
      </w:r>
      <w:r>
        <w:t xml:space="preserve"> </w:t>
      </w:r>
      <w:r>
        <w:t>Желтоножская</w:t>
      </w:r>
      <w:r>
        <w:t xml:space="preserve">, </w:t>
      </w:r>
      <w:r>
        <w:t>С.А. Золотов.</w:t>
      </w:r>
      <w:r>
        <w:t xml:space="preserve"> </w:t>
      </w:r>
      <w:r>
        <w:t>«Введение в физику ускорителей заряженных</w:t>
      </w:r>
      <w:r>
        <w:t xml:space="preserve"> </w:t>
      </w:r>
      <w:r>
        <w:t>частиц».</w:t>
      </w:r>
      <w:r>
        <w:t xml:space="preserve"> </w:t>
      </w:r>
    </w:p>
    <w:p w:rsidR="000D376A" w:rsidRDefault="00E41A42">
      <w:pPr>
        <w:numPr>
          <w:ilvl w:val="0"/>
          <w:numId w:val="1"/>
        </w:numPr>
        <w:spacing w:after="28"/>
        <w:ind w:right="12"/>
      </w:pPr>
      <w:r>
        <w:t>А.П. Черняев,</w:t>
      </w:r>
      <w:r>
        <w:t xml:space="preserve"> А.А. Щербаков, Е.Н. Лыкова. «Взаимодействие ионизирующего излучения с веществом».</w:t>
      </w:r>
      <w:r>
        <w:t xml:space="preserve"> </w:t>
      </w:r>
    </w:p>
    <w:p w:rsidR="000D376A" w:rsidRDefault="00E41A42">
      <w:pPr>
        <w:numPr>
          <w:ilvl w:val="0"/>
          <w:numId w:val="1"/>
        </w:numPr>
        <w:ind w:right="12"/>
      </w:pPr>
      <w:r>
        <w:t>А.П.</w:t>
      </w:r>
      <w:r>
        <w:t xml:space="preserve"> </w:t>
      </w:r>
      <w:r>
        <w:t>Черняев, С.М.</w:t>
      </w:r>
      <w:r>
        <w:t xml:space="preserve"> </w:t>
      </w:r>
      <w:r>
        <w:t>Варзарь,</w:t>
      </w:r>
      <w:r>
        <w:t xml:space="preserve"> </w:t>
      </w:r>
      <w:r>
        <w:t>А.А.</w:t>
      </w:r>
      <w:r>
        <w:t xml:space="preserve"> </w:t>
      </w:r>
      <w:r>
        <w:t>Щербаков.</w:t>
      </w:r>
      <w:r>
        <w:t xml:space="preserve"> </w:t>
      </w:r>
      <w:r>
        <w:t>«Введение в физику</w:t>
      </w:r>
      <w:r>
        <w:t xml:space="preserve"> </w:t>
      </w:r>
      <w:r>
        <w:t>микромира».</w:t>
      </w:r>
      <w:r>
        <w:t xml:space="preserve"> </w:t>
      </w:r>
    </w:p>
    <w:p w:rsidR="000D376A" w:rsidRDefault="00E41A42">
      <w:pPr>
        <w:spacing w:after="27"/>
        <w:ind w:left="340" w:right="12" w:firstLine="0"/>
      </w:pPr>
      <w:r>
        <w:t>Вводные специальные курсы:</w:t>
      </w:r>
      <w:r>
        <w:t xml:space="preserve"> </w:t>
      </w:r>
    </w:p>
    <w:p w:rsidR="000D376A" w:rsidRDefault="00E41A42">
      <w:pPr>
        <w:numPr>
          <w:ilvl w:val="0"/>
          <w:numId w:val="1"/>
        </w:numPr>
        <w:spacing w:after="30"/>
        <w:ind w:right="12"/>
      </w:pPr>
      <w:r>
        <w:t>П.Ю.</w:t>
      </w:r>
      <w:r>
        <w:t xml:space="preserve"> </w:t>
      </w:r>
      <w:r>
        <w:t>Борщеговская,</w:t>
      </w:r>
      <w:r>
        <w:t xml:space="preserve"> </w:t>
      </w:r>
      <w:r>
        <w:t>А.П. Черняев</w:t>
      </w:r>
      <w:r>
        <w:t xml:space="preserve">, </w:t>
      </w:r>
      <w:r>
        <w:t>В.В.</w:t>
      </w:r>
      <w:r>
        <w:t xml:space="preserve"> </w:t>
      </w:r>
      <w:r>
        <w:t>Розанов, В.С.</w:t>
      </w:r>
      <w:r>
        <w:t xml:space="preserve"> </w:t>
      </w:r>
      <w:r>
        <w:t>Ипатова.</w:t>
      </w:r>
      <w:r>
        <w:t xml:space="preserve"> </w:t>
      </w:r>
      <w:r>
        <w:t>«Введени</w:t>
      </w:r>
      <w:r>
        <w:t>е в радиобиологию».</w:t>
      </w:r>
      <w:r>
        <w:rPr>
          <w:sz w:val="22"/>
        </w:rPr>
        <w:t xml:space="preserve"> </w:t>
      </w:r>
    </w:p>
    <w:p w:rsidR="000D376A" w:rsidRDefault="00E41A42">
      <w:pPr>
        <w:numPr>
          <w:ilvl w:val="0"/>
          <w:numId w:val="1"/>
        </w:numPr>
        <w:spacing w:after="28"/>
        <w:ind w:right="12"/>
      </w:pPr>
      <w:r>
        <w:t>А.П.</w:t>
      </w:r>
      <w:r>
        <w:t xml:space="preserve"> </w:t>
      </w:r>
      <w:r>
        <w:t>Черняев,</w:t>
      </w:r>
      <w:r>
        <w:t xml:space="preserve"> </w:t>
      </w:r>
      <w:r>
        <w:t>М.В.</w:t>
      </w:r>
      <w:r>
        <w:t xml:space="preserve"> </w:t>
      </w:r>
      <w:r>
        <w:t>Желтоножская,</w:t>
      </w:r>
      <w:r>
        <w:t xml:space="preserve"> С</w:t>
      </w:r>
      <w:r>
        <w:t>.</w:t>
      </w:r>
      <w:r>
        <w:t>А</w:t>
      </w:r>
      <w:r>
        <w:t>.</w:t>
      </w:r>
      <w:r>
        <w:t xml:space="preserve"> Золотов</w:t>
      </w:r>
      <w:r>
        <w:t>. «Радиационная</w:t>
      </w:r>
      <w:r>
        <w:t xml:space="preserve"> </w:t>
      </w:r>
      <w:r>
        <w:t>безопасность».</w:t>
      </w:r>
      <w:r>
        <w:t xml:space="preserve"> </w:t>
      </w:r>
    </w:p>
    <w:p w:rsidR="000D376A" w:rsidRDefault="00E41A42">
      <w:pPr>
        <w:numPr>
          <w:ilvl w:val="0"/>
          <w:numId w:val="1"/>
        </w:numPr>
        <w:spacing w:after="28"/>
        <w:ind w:right="12"/>
      </w:pPr>
      <w:r>
        <w:t>А.П.</w:t>
      </w:r>
      <w:r>
        <w:t xml:space="preserve"> </w:t>
      </w:r>
      <w:r>
        <w:t>Черняев,</w:t>
      </w:r>
      <w:r>
        <w:t xml:space="preserve"> </w:t>
      </w:r>
      <w:r>
        <w:t>М.А.</w:t>
      </w:r>
      <w:r>
        <w:t xml:space="preserve"> </w:t>
      </w:r>
      <w:r>
        <w:t>Белихин</w:t>
      </w:r>
      <w:r>
        <w:t xml:space="preserve">, </w:t>
      </w:r>
      <w:r>
        <w:t>С.А. Золотов.</w:t>
      </w:r>
      <w:r>
        <w:t xml:space="preserve"> «</w:t>
      </w:r>
      <w:r>
        <w:t>Введение в</w:t>
      </w:r>
      <w:r>
        <w:t xml:space="preserve"> </w:t>
      </w:r>
      <w:r>
        <w:t>физику</w:t>
      </w:r>
      <w:r>
        <w:t xml:space="preserve"> </w:t>
      </w:r>
      <w:r>
        <w:t>и</w:t>
      </w:r>
      <w:r>
        <w:t xml:space="preserve"> </w:t>
      </w:r>
      <w:r>
        <w:t>технику</w:t>
      </w:r>
      <w:r>
        <w:t xml:space="preserve"> </w:t>
      </w:r>
      <w:r>
        <w:t>протонной</w:t>
      </w:r>
      <w:r>
        <w:t xml:space="preserve"> </w:t>
      </w:r>
      <w:r>
        <w:t>терапии».</w:t>
      </w:r>
      <w:r>
        <w:t xml:space="preserve"> </w:t>
      </w:r>
    </w:p>
    <w:p w:rsidR="000D376A" w:rsidRDefault="00E41A42">
      <w:pPr>
        <w:numPr>
          <w:ilvl w:val="0"/>
          <w:numId w:val="1"/>
        </w:numPr>
        <w:ind w:right="12"/>
      </w:pPr>
      <w:r>
        <w:t>Е.Н.</w:t>
      </w:r>
      <w:r>
        <w:t xml:space="preserve"> </w:t>
      </w:r>
      <w:r>
        <w:t>Лыкова</w:t>
      </w:r>
      <w:r>
        <w:t xml:space="preserve">, </w:t>
      </w:r>
      <w:r>
        <w:t>М.А. Кузнецов, А.П. Черняев.</w:t>
      </w:r>
      <w:r>
        <w:t xml:space="preserve"> </w:t>
      </w:r>
      <w:r>
        <w:t>«Введение</w:t>
      </w:r>
      <w:r>
        <w:t xml:space="preserve"> </w:t>
      </w:r>
      <w:r>
        <w:t>в брахитерапию».</w:t>
      </w:r>
      <w:r>
        <w:t xml:space="preserve"> </w:t>
      </w:r>
    </w:p>
    <w:p w:rsidR="000D376A" w:rsidRDefault="00E41A42">
      <w:pPr>
        <w:numPr>
          <w:ilvl w:val="0"/>
          <w:numId w:val="1"/>
        </w:numPr>
        <w:spacing w:line="308" w:lineRule="auto"/>
        <w:ind w:right="12"/>
      </w:pPr>
      <w:r>
        <w:t>А.П. Черняев, М.В. Желтоножская</w:t>
      </w:r>
      <w:r>
        <w:t>, С.А. Золотов. «Введение в ядерную медицину».</w:t>
      </w:r>
    </w:p>
    <w:p w:rsidR="000D376A" w:rsidRDefault="00E41A42">
      <w:pPr>
        <w:tabs>
          <w:tab w:val="center" w:pos="1585"/>
          <w:tab w:val="right" w:pos="6600"/>
        </w:tabs>
        <w:spacing w:after="355" w:line="345" w:lineRule="auto"/>
        <w:ind w:left="0" w:firstLine="0"/>
        <w:jc w:val="left"/>
      </w:pPr>
      <w:r>
        <w:rPr>
          <w:rFonts w:ascii="Calibri" w:eastAsia="Calibri" w:hAnsi="Calibri" w:cs="Calibri"/>
          <w:sz w:val="22"/>
        </w:rPr>
        <w:tab/>
      </w:r>
      <w:r>
        <w:rPr>
          <w:i/>
          <w:sz w:val="16"/>
        </w:rPr>
        <w:t>медицинскую физику</w:t>
      </w:r>
      <w:r>
        <w:rPr>
          <w:i/>
          <w:sz w:val="16"/>
        </w:rPr>
        <w:tab/>
      </w:r>
      <w:r>
        <w:rPr>
          <w:sz w:val="16"/>
        </w:rPr>
        <w:t>5</w:t>
      </w:r>
    </w:p>
    <w:p w:rsidR="000D376A" w:rsidRDefault="00E41A42">
      <w:pPr>
        <w:spacing w:after="27"/>
        <w:ind w:left="340" w:right="12" w:firstLine="0"/>
      </w:pPr>
      <w:r>
        <w:t>Курсы для медицинской практики:</w:t>
      </w:r>
      <w:r>
        <w:t xml:space="preserve"> </w:t>
      </w:r>
    </w:p>
    <w:p w:rsidR="000D376A" w:rsidRDefault="00E41A42">
      <w:pPr>
        <w:numPr>
          <w:ilvl w:val="0"/>
          <w:numId w:val="1"/>
        </w:numPr>
        <w:spacing w:after="29"/>
        <w:ind w:right="12"/>
      </w:pPr>
      <w:r>
        <w:t>Е.Н.</w:t>
      </w:r>
      <w:r>
        <w:t xml:space="preserve"> </w:t>
      </w:r>
      <w:r>
        <w:t>Лыкова,</w:t>
      </w:r>
      <w:r>
        <w:t xml:space="preserve"> </w:t>
      </w:r>
      <w:r>
        <w:t>Ф.Р.</w:t>
      </w:r>
      <w:r>
        <w:t xml:space="preserve"> </w:t>
      </w:r>
      <w:r>
        <w:t>Студеникин, А.П. Черняев.</w:t>
      </w:r>
      <w:r>
        <w:t xml:space="preserve"> </w:t>
      </w:r>
      <w:r>
        <w:t>«Введение</w:t>
      </w:r>
      <w:r>
        <w:t xml:space="preserve"> </w:t>
      </w:r>
      <w:r>
        <w:t>в</w:t>
      </w:r>
      <w:r>
        <w:t xml:space="preserve"> </w:t>
      </w:r>
      <w:r>
        <w:t>планирование лучевой терапии пучками тормозных</w:t>
      </w:r>
      <w:r>
        <w:t xml:space="preserve"> </w:t>
      </w:r>
      <w:r>
        <w:t>фотонов».</w:t>
      </w:r>
      <w:r>
        <w:t xml:space="preserve"> </w:t>
      </w:r>
    </w:p>
    <w:p w:rsidR="000D376A" w:rsidRDefault="00E41A42">
      <w:pPr>
        <w:numPr>
          <w:ilvl w:val="0"/>
          <w:numId w:val="1"/>
        </w:numPr>
        <w:spacing w:after="30"/>
        <w:ind w:right="12"/>
      </w:pPr>
      <w:r>
        <w:t>У.А.</w:t>
      </w:r>
      <w:r>
        <w:t xml:space="preserve"> </w:t>
      </w:r>
      <w:r>
        <w:t>Близнюк,</w:t>
      </w:r>
      <w:r>
        <w:t xml:space="preserve"> </w:t>
      </w:r>
      <w:r>
        <w:t>Е.Н.</w:t>
      </w:r>
      <w:r>
        <w:t xml:space="preserve"> </w:t>
      </w:r>
      <w:r>
        <w:t>Лыкова</w:t>
      </w:r>
      <w:r>
        <w:t xml:space="preserve">, </w:t>
      </w:r>
      <w:r>
        <w:t>А.П. Черняев.</w:t>
      </w:r>
      <w:r>
        <w:t xml:space="preserve"> </w:t>
      </w:r>
      <w:r>
        <w:t>«Клиническая</w:t>
      </w:r>
      <w:r>
        <w:t xml:space="preserve"> </w:t>
      </w:r>
      <w:r>
        <w:t>дозиметрия».</w:t>
      </w:r>
      <w:r>
        <w:t xml:space="preserve"> </w:t>
      </w:r>
    </w:p>
    <w:p w:rsidR="000D376A" w:rsidRDefault="00E41A42">
      <w:pPr>
        <w:numPr>
          <w:ilvl w:val="0"/>
          <w:numId w:val="1"/>
        </w:numPr>
        <w:spacing w:after="29"/>
        <w:ind w:right="12"/>
      </w:pPr>
      <w:r>
        <w:t>А.П.</w:t>
      </w:r>
      <w:r>
        <w:t xml:space="preserve"> </w:t>
      </w:r>
      <w:r>
        <w:t>Черняев,</w:t>
      </w:r>
      <w:r>
        <w:t xml:space="preserve"> </w:t>
      </w:r>
      <w:r>
        <w:t>Ф.Р.</w:t>
      </w:r>
      <w:r>
        <w:t xml:space="preserve"> </w:t>
      </w:r>
      <w:r>
        <w:t>Студеникин</w:t>
      </w:r>
      <w:r>
        <w:t xml:space="preserve">, </w:t>
      </w:r>
      <w:r>
        <w:t>Е.Н.</w:t>
      </w:r>
      <w:r>
        <w:t xml:space="preserve"> </w:t>
      </w:r>
      <w:r>
        <w:t>Лыкова.</w:t>
      </w:r>
      <w:r>
        <w:t xml:space="preserve"> </w:t>
      </w:r>
      <w:r>
        <w:t>«Физические методы визуализации в медицинской</w:t>
      </w:r>
      <w:r>
        <w:t xml:space="preserve"> </w:t>
      </w:r>
      <w:r>
        <w:t>диагностике».</w:t>
      </w:r>
      <w:r>
        <w:t xml:space="preserve"> </w:t>
      </w:r>
    </w:p>
    <w:p w:rsidR="000D376A" w:rsidRDefault="00E41A42">
      <w:pPr>
        <w:numPr>
          <w:ilvl w:val="0"/>
          <w:numId w:val="1"/>
        </w:numPr>
        <w:ind w:right="12"/>
      </w:pPr>
      <w:r>
        <w:t>А.П.</w:t>
      </w:r>
      <w:r>
        <w:t xml:space="preserve"> </w:t>
      </w:r>
      <w:r>
        <w:t>Черняев</w:t>
      </w:r>
      <w:r>
        <w:t xml:space="preserve">, </w:t>
      </w:r>
      <w:r>
        <w:t>Е.Н.</w:t>
      </w:r>
      <w:r>
        <w:t xml:space="preserve"> </w:t>
      </w:r>
      <w:r>
        <w:t>Лыкова, С.А. Золотов.</w:t>
      </w:r>
      <w:r>
        <w:t xml:space="preserve"> </w:t>
      </w:r>
      <w:r>
        <w:t>«Медицин</w:t>
      </w:r>
      <w:r>
        <w:t>ское оборудование в современной лучевой</w:t>
      </w:r>
      <w:r>
        <w:t xml:space="preserve"> </w:t>
      </w:r>
      <w:r>
        <w:t>терапии».</w:t>
      </w:r>
      <w:r>
        <w:t xml:space="preserve"> </w:t>
      </w:r>
    </w:p>
    <w:p w:rsidR="000D376A" w:rsidRDefault="00E41A42">
      <w:pPr>
        <w:ind w:left="13" w:right="12"/>
      </w:pPr>
      <w:r>
        <w:t>Настоящее</w:t>
      </w:r>
      <w:r>
        <w:t xml:space="preserve"> </w:t>
      </w:r>
      <w:r>
        <w:t>пособие</w:t>
      </w:r>
      <w:r>
        <w:t xml:space="preserve"> </w:t>
      </w:r>
      <w:r>
        <w:t>подготовлено</w:t>
      </w:r>
      <w:r>
        <w:t xml:space="preserve"> </w:t>
      </w:r>
      <w:r>
        <w:t>заведующим</w:t>
      </w:r>
      <w:r>
        <w:t xml:space="preserve"> </w:t>
      </w:r>
      <w:r>
        <w:t>кафедрой физики</w:t>
      </w:r>
      <w:r>
        <w:t xml:space="preserve"> </w:t>
      </w:r>
      <w:r>
        <w:t>ускорителей</w:t>
      </w:r>
      <w:r>
        <w:t xml:space="preserve"> </w:t>
      </w:r>
      <w:r>
        <w:t>и</w:t>
      </w:r>
      <w:r>
        <w:t xml:space="preserve"> </w:t>
      </w:r>
      <w:r>
        <w:t>радиационной</w:t>
      </w:r>
      <w:r>
        <w:t xml:space="preserve"> </w:t>
      </w:r>
      <w:r>
        <w:t>медицины</w:t>
      </w:r>
      <w:r>
        <w:t xml:space="preserve"> </w:t>
      </w:r>
      <w:r>
        <w:t>физического факультета Московского государственного университета имени</w:t>
      </w:r>
      <w:r>
        <w:t xml:space="preserve"> </w:t>
      </w:r>
      <w:r>
        <w:t>М.В.</w:t>
      </w:r>
      <w:r>
        <w:t xml:space="preserve"> </w:t>
      </w:r>
      <w:r>
        <w:t>Ломоносова</w:t>
      </w:r>
      <w:r>
        <w:t xml:space="preserve"> </w:t>
      </w:r>
      <w:r>
        <w:t>профессором, вице</w:t>
      </w:r>
      <w:r>
        <w:t>-</w:t>
      </w:r>
      <w:r>
        <w:t>презид</w:t>
      </w:r>
      <w:r>
        <w:t>ентом Ассоциации медицинских физиков Российской Федерации</w:t>
      </w:r>
      <w:r>
        <w:t xml:space="preserve"> </w:t>
      </w:r>
      <w:r>
        <w:t>(АМФР), А.П.</w:t>
      </w:r>
      <w:r>
        <w:t xml:space="preserve"> </w:t>
      </w:r>
      <w:r>
        <w:t>Черняевым.</w:t>
      </w:r>
      <w:r>
        <w:t xml:space="preserve"> </w:t>
      </w:r>
    </w:p>
    <w:p w:rsidR="000D376A" w:rsidRDefault="00E41A42">
      <w:pPr>
        <w:ind w:left="13" w:right="94"/>
      </w:pPr>
      <w:r>
        <w:t>В пособии описывается многовековая  связь физики и медицины, представлена краткая история возникнове</w:t>
      </w:r>
      <w:r>
        <w:t xml:space="preserve">- </w:t>
      </w:r>
      <w:r>
        <w:t>ния и развития медицинской физики.</w:t>
      </w:r>
      <w:r>
        <w:t xml:space="preserve"> </w:t>
      </w:r>
      <w:r>
        <w:t>Рассмотрены этапы создания и клиниче</w:t>
      </w:r>
      <w:r>
        <w:t>ского использования высокотехноло</w:t>
      </w:r>
      <w:r>
        <w:t xml:space="preserve">- </w:t>
      </w:r>
      <w:r>
        <w:t>гичного медицинского оборудования. Описаны</w:t>
      </w:r>
      <w:r>
        <w:t xml:space="preserve"> </w:t>
      </w:r>
      <w:r>
        <w:t>обществен</w:t>
      </w:r>
      <w:r>
        <w:t xml:space="preserve">- </w:t>
      </w:r>
      <w:r>
        <w:t>ные организации медицинских физиков. Формулируются обязанности и задачи медицинского</w:t>
      </w:r>
      <w:r>
        <w:t xml:space="preserve"> </w:t>
      </w:r>
      <w:r>
        <w:t>физика.</w:t>
      </w:r>
      <w:r>
        <w:t xml:space="preserve"> </w:t>
      </w:r>
    </w:p>
    <w:p w:rsidR="000D376A" w:rsidRDefault="00E41A42">
      <w:pPr>
        <w:spacing w:after="9" w:line="247" w:lineRule="auto"/>
        <w:ind w:right="113" w:firstLine="339"/>
      </w:pPr>
      <w:r>
        <w:t xml:space="preserve">Коллектив авторов выражает благодарность Р.А. Бунатян и С.А. Золотову за </w:t>
      </w:r>
      <w:r>
        <w:t>подготовку макетов пособий, В.М. Ивановой за организационную работу по изданию пособий.</w:t>
      </w:r>
    </w:p>
    <w:p w:rsidR="000D376A" w:rsidRDefault="00E41A42">
      <w:pPr>
        <w:ind w:left="13" w:right="113"/>
      </w:pPr>
      <w:r>
        <w:t>Коллектив авторов будет признателен</w:t>
      </w:r>
      <w:r>
        <w:t xml:space="preserve"> </w:t>
      </w:r>
      <w:r>
        <w:t>всем, кто выска</w:t>
      </w:r>
      <w:r>
        <w:t xml:space="preserve">- </w:t>
      </w:r>
      <w:r>
        <w:t>жет пожелания по совершенствованию настоящего цикла пособий</w:t>
      </w:r>
      <w:r>
        <w:t xml:space="preserve"> </w:t>
      </w:r>
      <w:r>
        <w:t>из</w:t>
      </w:r>
      <w:r>
        <w:t xml:space="preserve"> </w:t>
      </w:r>
      <w:r>
        <w:t>«Библиотеки</w:t>
      </w:r>
      <w:r>
        <w:t xml:space="preserve"> </w:t>
      </w:r>
      <w:r>
        <w:t>медицинского</w:t>
      </w:r>
      <w:r>
        <w:t xml:space="preserve"> </w:t>
      </w:r>
      <w:r>
        <w:t>физика».</w:t>
      </w:r>
      <w:r>
        <w:t xml:space="preserve"> </w:t>
      </w:r>
      <w:r>
        <w:t>Их</w:t>
      </w:r>
      <w:r>
        <w:t xml:space="preserve"> </w:t>
      </w:r>
      <w:r>
        <w:t>следует направлять по адресу: Москва, 119899, Ленинские горы, МГУ, физический факультет, кафедра физики ускорителей и радиационной</w:t>
      </w:r>
      <w:r>
        <w:t xml:space="preserve"> </w:t>
      </w:r>
      <w:r>
        <w:t>медицины.</w:t>
      </w:r>
      <w:r>
        <w:t xml:space="preserve"> </w:t>
      </w:r>
    </w:p>
    <w:p w:rsidR="000D376A" w:rsidRDefault="00E41A42">
      <w:pPr>
        <w:pStyle w:val="Heading1"/>
        <w:spacing w:after="1189" w:line="265" w:lineRule="auto"/>
        <w:ind w:left="-3" w:right="130"/>
        <w:jc w:val="both"/>
      </w:pPr>
      <w:r>
        <w:rPr>
          <w:sz w:val="40"/>
        </w:rPr>
        <w:t>Введение</w:t>
      </w:r>
      <w:r>
        <w:rPr>
          <w:sz w:val="40"/>
        </w:rPr>
        <w:t xml:space="preserve"> </w:t>
      </w:r>
    </w:p>
    <w:p w:rsidR="000D376A" w:rsidRDefault="00E41A42">
      <w:pPr>
        <w:ind w:left="13" w:right="12"/>
      </w:pPr>
      <w:r>
        <w:t>Широкое</w:t>
      </w:r>
      <w:r>
        <w:t xml:space="preserve"> </w:t>
      </w:r>
      <w:r>
        <w:t>применение</w:t>
      </w:r>
      <w:r>
        <w:t xml:space="preserve"> </w:t>
      </w:r>
      <w:r>
        <w:t>в</w:t>
      </w:r>
      <w:r>
        <w:t xml:space="preserve"> </w:t>
      </w:r>
      <w:r>
        <w:t>медицине</w:t>
      </w:r>
      <w:r>
        <w:t xml:space="preserve"> </w:t>
      </w:r>
      <w:r>
        <w:t>ионизирующих</w:t>
      </w:r>
      <w:r>
        <w:t xml:space="preserve"> </w:t>
      </w:r>
      <w:r>
        <w:t>и</w:t>
      </w:r>
      <w:r>
        <w:t xml:space="preserve"> </w:t>
      </w:r>
      <w:r>
        <w:t>неи</w:t>
      </w:r>
      <w:r>
        <w:t xml:space="preserve">- </w:t>
      </w:r>
      <w:r>
        <w:t>онизирующих излучений, радионуклидов и рентгеновских аппаратов,</w:t>
      </w:r>
      <w:r>
        <w:t xml:space="preserve"> </w:t>
      </w:r>
      <w:r>
        <w:t>ускорителей</w:t>
      </w:r>
      <w:r>
        <w:t xml:space="preserve"> </w:t>
      </w:r>
      <w:r>
        <w:t>электронов</w:t>
      </w:r>
      <w:r>
        <w:t xml:space="preserve"> </w:t>
      </w:r>
      <w:r>
        <w:t>и</w:t>
      </w:r>
      <w:r>
        <w:t xml:space="preserve"> </w:t>
      </w:r>
      <w:r>
        <w:t>протонов,</w:t>
      </w:r>
      <w:r>
        <w:t xml:space="preserve"> </w:t>
      </w:r>
      <w:r>
        <w:t>гамма</w:t>
      </w:r>
      <w:r>
        <w:t>-</w:t>
      </w:r>
      <w:r>
        <w:t>камер и однофотонных эмиссионных компьютерных томографов (ОФЭКТ), рентгеновских компьютерных</w:t>
      </w:r>
      <w:r>
        <w:t xml:space="preserve"> </w:t>
      </w:r>
      <w:r>
        <w:t>(КТ) и позитрон</w:t>
      </w:r>
      <w:r>
        <w:t xml:space="preserve">- </w:t>
      </w:r>
      <w:r>
        <w:t>ных эмиссионных томографов (ПЭТ), магнитн</w:t>
      </w:r>
      <w:r>
        <w:t>о</w:t>
      </w:r>
      <w:r>
        <w:t>-</w:t>
      </w:r>
      <w:r>
        <w:t>резонанс</w:t>
      </w:r>
      <w:r>
        <w:t xml:space="preserve">- </w:t>
      </w:r>
      <w:r>
        <w:t>ных томографов (МРТ), гипертермии и магнитотерапии, лазерных, ультразвуковых и других аппаратов изменило характер современной медицины. Она помимо хирургиче</w:t>
      </w:r>
      <w:r>
        <w:t xml:space="preserve">- </w:t>
      </w:r>
      <w:r>
        <w:t>ского</w:t>
      </w:r>
      <w:r>
        <w:t xml:space="preserve"> </w:t>
      </w:r>
      <w:r>
        <w:t>и</w:t>
      </w:r>
      <w:r>
        <w:t xml:space="preserve"> </w:t>
      </w:r>
      <w:r>
        <w:t>лекарственного</w:t>
      </w:r>
      <w:r>
        <w:t xml:space="preserve"> </w:t>
      </w:r>
      <w:r>
        <w:t>лечения</w:t>
      </w:r>
      <w:r>
        <w:t xml:space="preserve"> </w:t>
      </w:r>
      <w:r>
        <w:t>с</w:t>
      </w:r>
      <w:r>
        <w:t xml:space="preserve"> </w:t>
      </w:r>
      <w:r>
        <w:t>каждым</w:t>
      </w:r>
      <w:r>
        <w:t xml:space="preserve"> </w:t>
      </w:r>
      <w:r>
        <w:t>годом</w:t>
      </w:r>
      <w:r>
        <w:t xml:space="preserve"> </w:t>
      </w:r>
      <w:r>
        <w:t>все</w:t>
      </w:r>
      <w:r>
        <w:t xml:space="preserve"> </w:t>
      </w:r>
      <w:r>
        <w:t>больше становится высокотехнологично</w:t>
      </w:r>
      <w:r>
        <w:t>й, сокращая разрыв между этими отраслями</w:t>
      </w:r>
      <w:r>
        <w:t xml:space="preserve"> </w:t>
      </w:r>
      <w:r>
        <w:t>естествознания.</w:t>
      </w:r>
      <w:r>
        <w:t xml:space="preserve"> </w:t>
      </w:r>
    </w:p>
    <w:p w:rsidR="000D376A" w:rsidRDefault="00E41A42">
      <w:pPr>
        <w:ind w:left="13" w:right="12"/>
      </w:pPr>
      <w:r>
        <w:t>Но</w:t>
      </w:r>
      <w:r>
        <w:t xml:space="preserve"> </w:t>
      </w:r>
      <w:r>
        <w:t>даже</w:t>
      </w:r>
      <w:r>
        <w:t xml:space="preserve"> </w:t>
      </w:r>
      <w:r>
        <w:t>при</w:t>
      </w:r>
      <w:r>
        <w:t xml:space="preserve"> </w:t>
      </w:r>
      <w:r>
        <w:t>этом</w:t>
      </w:r>
      <w:r>
        <w:t xml:space="preserve"> </w:t>
      </w:r>
      <w:r>
        <w:t>медицина</w:t>
      </w:r>
      <w:r>
        <w:t xml:space="preserve"> </w:t>
      </w:r>
      <w:r>
        <w:t>использует</w:t>
      </w:r>
      <w:r>
        <w:t xml:space="preserve"> </w:t>
      </w:r>
      <w:r>
        <w:t>сегодня</w:t>
      </w:r>
      <w:r>
        <w:t xml:space="preserve"> </w:t>
      </w:r>
      <w:r>
        <w:t>лишь малую</w:t>
      </w:r>
      <w:r>
        <w:t xml:space="preserve"> </w:t>
      </w:r>
      <w:r>
        <w:t>долю</w:t>
      </w:r>
      <w:r>
        <w:t xml:space="preserve"> </w:t>
      </w:r>
      <w:r>
        <w:t>знаний,</w:t>
      </w:r>
      <w:r>
        <w:t xml:space="preserve"> </w:t>
      </w:r>
      <w:r>
        <w:t>накопленных</w:t>
      </w:r>
      <w:r>
        <w:t xml:space="preserve"> </w:t>
      </w:r>
      <w:r>
        <w:t>в</w:t>
      </w:r>
      <w:r>
        <w:t xml:space="preserve"> </w:t>
      </w:r>
      <w:r>
        <w:t>современной</w:t>
      </w:r>
      <w:r>
        <w:t xml:space="preserve"> </w:t>
      </w:r>
      <w:r>
        <w:t>физи</w:t>
      </w:r>
      <w:r>
        <w:t xml:space="preserve">- </w:t>
      </w:r>
      <w:r>
        <w:t>ке.</w:t>
      </w:r>
      <w:r>
        <w:t xml:space="preserve"> </w:t>
      </w:r>
      <w:r>
        <w:t>В</w:t>
      </w:r>
      <w:r>
        <w:t xml:space="preserve"> </w:t>
      </w:r>
      <w:r>
        <w:t>мире</w:t>
      </w:r>
      <w:r>
        <w:t xml:space="preserve"> </w:t>
      </w:r>
      <w:r>
        <w:t>множество</w:t>
      </w:r>
      <w:r>
        <w:t xml:space="preserve"> </w:t>
      </w:r>
      <w:r>
        <w:t>физиков</w:t>
      </w:r>
      <w:r>
        <w:t xml:space="preserve"> </w:t>
      </w:r>
      <w:r>
        <w:t>занимается</w:t>
      </w:r>
      <w:r>
        <w:t xml:space="preserve"> </w:t>
      </w:r>
      <w:r>
        <w:t>разработкой методов,</w:t>
      </w:r>
      <w:r>
        <w:t xml:space="preserve"> </w:t>
      </w:r>
      <w:r>
        <w:t>технологий</w:t>
      </w:r>
      <w:r>
        <w:t xml:space="preserve"> </w:t>
      </w:r>
      <w:r>
        <w:t>и</w:t>
      </w:r>
      <w:r>
        <w:t xml:space="preserve"> </w:t>
      </w:r>
      <w:r>
        <w:t>приборов</w:t>
      </w:r>
      <w:r>
        <w:t xml:space="preserve"> </w:t>
      </w:r>
      <w:r>
        <w:t>для</w:t>
      </w:r>
      <w:r>
        <w:t xml:space="preserve"> </w:t>
      </w:r>
      <w:r>
        <w:t>медицины.</w:t>
      </w:r>
      <w:r>
        <w:t xml:space="preserve"> </w:t>
      </w:r>
      <w:r>
        <w:t>Другая часть физиков работает непосредственно в медицин</w:t>
      </w:r>
      <w:r>
        <w:t xml:space="preserve">- </w:t>
      </w:r>
      <w:r>
        <w:t>ских</w:t>
      </w:r>
      <w:r>
        <w:t xml:space="preserve"> </w:t>
      </w:r>
      <w:r>
        <w:t>учреждениях,</w:t>
      </w:r>
      <w:r>
        <w:t xml:space="preserve"> </w:t>
      </w:r>
      <w:r>
        <w:t>осуществляя</w:t>
      </w:r>
      <w:r>
        <w:t xml:space="preserve"> </w:t>
      </w:r>
      <w:r>
        <w:t>диагностику</w:t>
      </w:r>
      <w:r>
        <w:t xml:space="preserve"> </w:t>
      </w:r>
      <w:r>
        <w:t>и</w:t>
      </w:r>
      <w:r>
        <w:t xml:space="preserve"> </w:t>
      </w:r>
      <w:r>
        <w:t>лечение на</w:t>
      </w:r>
      <w:r>
        <w:t xml:space="preserve"> </w:t>
      </w:r>
      <w:r>
        <w:t>сложной</w:t>
      </w:r>
      <w:r>
        <w:t xml:space="preserve"> </w:t>
      </w:r>
      <w:r>
        <w:t>медицинской</w:t>
      </w:r>
      <w:r>
        <w:t xml:space="preserve"> </w:t>
      </w:r>
      <w:r>
        <w:t>технике</w:t>
      </w:r>
      <w:r>
        <w:t xml:space="preserve"> </w:t>
      </w:r>
      <w:r>
        <w:t>(ускорителях</w:t>
      </w:r>
      <w:r>
        <w:t xml:space="preserve"> </w:t>
      </w:r>
      <w:r>
        <w:t>электронов, протонов</w:t>
      </w:r>
      <w:r>
        <w:t xml:space="preserve"> </w:t>
      </w:r>
      <w:r>
        <w:t>и</w:t>
      </w:r>
      <w:r>
        <w:t xml:space="preserve"> </w:t>
      </w:r>
      <w:r>
        <w:t>ионов,</w:t>
      </w:r>
      <w:r>
        <w:t xml:space="preserve"> </w:t>
      </w:r>
      <w:r>
        <w:t>установках</w:t>
      </w:r>
      <w:r>
        <w:t xml:space="preserve"> </w:t>
      </w:r>
      <w:r>
        <w:t>для</w:t>
      </w:r>
      <w:r>
        <w:t xml:space="preserve"> </w:t>
      </w:r>
      <w:r>
        <w:t>брахитерапии,</w:t>
      </w:r>
      <w:r>
        <w:t xml:space="preserve"> </w:t>
      </w:r>
      <w:r>
        <w:t>ПЭТ,</w:t>
      </w:r>
      <w:r>
        <w:t xml:space="preserve"> </w:t>
      </w:r>
      <w:r>
        <w:t>КТ, МРТ),</w:t>
      </w:r>
      <w:r>
        <w:t xml:space="preserve"> </w:t>
      </w:r>
      <w:r>
        <w:t>реализуя</w:t>
      </w:r>
      <w:r>
        <w:t xml:space="preserve"> </w:t>
      </w:r>
      <w:r>
        <w:t>технологии</w:t>
      </w:r>
      <w:r>
        <w:t xml:space="preserve"> </w:t>
      </w:r>
      <w:r>
        <w:t>лучевой</w:t>
      </w:r>
      <w:r>
        <w:t xml:space="preserve"> </w:t>
      </w:r>
      <w:r>
        <w:t>т</w:t>
      </w:r>
      <w:r>
        <w:t>ерапии,</w:t>
      </w:r>
      <w:r>
        <w:t xml:space="preserve"> </w:t>
      </w:r>
      <w:r>
        <w:t>ядерной</w:t>
      </w:r>
      <w:r>
        <w:t xml:space="preserve"> </w:t>
      </w:r>
      <w:r>
        <w:t>ме</w:t>
      </w:r>
      <w:r>
        <w:t xml:space="preserve">- </w:t>
      </w:r>
      <w:r>
        <w:t>дицины</w:t>
      </w:r>
      <w:r>
        <w:t xml:space="preserve"> </w:t>
      </w:r>
      <w:r>
        <w:t>и</w:t>
      </w:r>
      <w:r>
        <w:t xml:space="preserve"> </w:t>
      </w:r>
      <w:r>
        <w:t>лучевой</w:t>
      </w:r>
      <w:r>
        <w:t xml:space="preserve"> </w:t>
      </w:r>
      <w:r>
        <w:t>диагностики.</w:t>
      </w:r>
      <w:r>
        <w:t xml:space="preserve"> </w:t>
      </w:r>
      <w:r>
        <w:t>Исторически</w:t>
      </w:r>
      <w:r>
        <w:t xml:space="preserve"> </w:t>
      </w:r>
      <w:r>
        <w:t>именно</w:t>
      </w:r>
      <w:r>
        <w:t xml:space="preserve"> </w:t>
      </w:r>
      <w:r>
        <w:t>эта часть физиков получила название медицинских физиков, а</w:t>
      </w:r>
      <w:r>
        <w:t xml:space="preserve"> </w:t>
      </w:r>
      <w:r>
        <w:t>их</w:t>
      </w:r>
      <w:r>
        <w:t xml:space="preserve"> </w:t>
      </w:r>
      <w:r>
        <w:t>должности</w:t>
      </w:r>
      <w:r>
        <w:t xml:space="preserve"> </w:t>
      </w:r>
      <w:r>
        <w:t>превратились</w:t>
      </w:r>
      <w:r>
        <w:t xml:space="preserve"> </w:t>
      </w:r>
      <w:r>
        <w:t>в</w:t>
      </w:r>
      <w:r>
        <w:t xml:space="preserve"> </w:t>
      </w:r>
      <w:r>
        <w:t>ведущих</w:t>
      </w:r>
      <w:r>
        <w:t xml:space="preserve"> </w:t>
      </w:r>
      <w:r>
        <w:t>странах</w:t>
      </w:r>
      <w:r>
        <w:t xml:space="preserve"> </w:t>
      </w:r>
      <w:r>
        <w:t>мира из</w:t>
      </w:r>
      <w:r>
        <w:t xml:space="preserve"> </w:t>
      </w:r>
      <w:r>
        <w:t>научных</w:t>
      </w:r>
      <w:r>
        <w:t xml:space="preserve"> </w:t>
      </w:r>
      <w:r>
        <w:t>и</w:t>
      </w:r>
      <w:r>
        <w:t xml:space="preserve"> </w:t>
      </w:r>
      <w:r>
        <w:t>инженерных</w:t>
      </w:r>
      <w:r>
        <w:t xml:space="preserve"> — </w:t>
      </w:r>
      <w:r>
        <w:t>в</w:t>
      </w:r>
      <w:r>
        <w:t xml:space="preserve"> </w:t>
      </w:r>
      <w:r>
        <w:t>медицинских</w:t>
      </w:r>
      <w:r>
        <w:t xml:space="preserve"> </w:t>
      </w:r>
      <w:r>
        <w:t>физиков. Возникла</w:t>
      </w:r>
      <w:r>
        <w:t xml:space="preserve"> </w:t>
      </w:r>
      <w:r>
        <w:t>весьма</w:t>
      </w:r>
      <w:r>
        <w:t xml:space="preserve"> </w:t>
      </w:r>
      <w:r>
        <w:t>специфичная</w:t>
      </w:r>
      <w:r>
        <w:t xml:space="preserve"> </w:t>
      </w:r>
      <w:r>
        <w:t>область</w:t>
      </w:r>
      <w:r>
        <w:t xml:space="preserve"> </w:t>
      </w:r>
      <w:r>
        <w:t>науки</w:t>
      </w:r>
      <w:r>
        <w:t xml:space="preserve"> — </w:t>
      </w:r>
      <w:r>
        <w:t>меди</w:t>
      </w:r>
      <w:r>
        <w:t xml:space="preserve">- </w:t>
      </w:r>
      <w:r>
        <w:t>цинская</w:t>
      </w:r>
      <w:r>
        <w:t xml:space="preserve"> </w:t>
      </w:r>
      <w:r>
        <w:t>физика.</w:t>
      </w:r>
      <w:r>
        <w:t xml:space="preserve"> </w:t>
      </w:r>
    </w:p>
    <w:p w:rsidR="000D376A" w:rsidRDefault="00E41A42">
      <w:pPr>
        <w:tabs>
          <w:tab w:val="center" w:pos="1586"/>
          <w:tab w:val="right" w:pos="6549"/>
        </w:tabs>
        <w:spacing w:after="355" w:line="345" w:lineRule="auto"/>
        <w:ind w:left="0" w:firstLine="0"/>
        <w:jc w:val="left"/>
      </w:pPr>
      <w:r>
        <w:rPr>
          <w:rFonts w:ascii="Calibri" w:eastAsia="Calibri" w:hAnsi="Calibri" w:cs="Calibri"/>
          <w:sz w:val="22"/>
        </w:rPr>
        <w:tab/>
      </w:r>
      <w:r>
        <w:rPr>
          <w:i/>
          <w:sz w:val="16"/>
        </w:rPr>
        <w:t>медицинскую физику</w:t>
      </w:r>
      <w:r>
        <w:rPr>
          <w:i/>
          <w:sz w:val="16"/>
        </w:rPr>
        <w:tab/>
      </w:r>
      <w:r>
        <w:rPr>
          <w:sz w:val="16"/>
        </w:rPr>
        <w:t>7</w:t>
      </w:r>
    </w:p>
    <w:p w:rsidR="000D376A" w:rsidRDefault="00E41A42">
      <w:pPr>
        <w:ind w:left="13" w:right="112"/>
      </w:pPr>
      <w:r>
        <w:t xml:space="preserve">Медицинская физика </w:t>
      </w:r>
      <w:r>
        <w:t xml:space="preserve">— </w:t>
      </w:r>
      <w:r>
        <w:t>самостоятельная наука о слож</w:t>
      </w:r>
      <w:r>
        <w:t xml:space="preserve">- </w:t>
      </w:r>
      <w:r>
        <w:t>ной</w:t>
      </w:r>
      <w:r>
        <w:t xml:space="preserve"> </w:t>
      </w:r>
      <w:r>
        <w:t>системе,</w:t>
      </w:r>
      <w:r>
        <w:t xml:space="preserve"> </w:t>
      </w:r>
      <w:r>
        <w:t>состоящей</w:t>
      </w:r>
      <w:r>
        <w:t xml:space="preserve"> </w:t>
      </w:r>
      <w:r>
        <w:t>из</w:t>
      </w:r>
      <w:r>
        <w:t xml:space="preserve"> </w:t>
      </w:r>
      <w:r>
        <w:t>пациентов,</w:t>
      </w:r>
      <w:r>
        <w:t xml:space="preserve"> </w:t>
      </w:r>
      <w:r>
        <w:t>физических</w:t>
      </w:r>
      <w:r>
        <w:t xml:space="preserve"> </w:t>
      </w:r>
      <w:r>
        <w:t>методов, а</w:t>
      </w:r>
      <w:r>
        <w:t xml:space="preserve"> </w:t>
      </w:r>
      <w:r>
        <w:t>также</w:t>
      </w:r>
      <w:r>
        <w:t xml:space="preserve"> </w:t>
      </w:r>
      <w:r>
        <w:t>лечебно</w:t>
      </w:r>
      <w:r>
        <w:t>-</w:t>
      </w:r>
      <w:r>
        <w:t>диагностических</w:t>
      </w:r>
      <w:r>
        <w:t xml:space="preserve"> </w:t>
      </w:r>
      <w:r>
        <w:t>аппаратов</w:t>
      </w:r>
      <w:r>
        <w:t xml:space="preserve"> </w:t>
      </w:r>
      <w:r>
        <w:t>и</w:t>
      </w:r>
      <w:r>
        <w:t xml:space="preserve"> </w:t>
      </w:r>
      <w:r>
        <w:t>технологий.</w:t>
      </w:r>
      <w:r>
        <w:t xml:space="preserve"> </w:t>
      </w:r>
      <w:r>
        <w:t>Ее цель</w:t>
      </w:r>
      <w:r>
        <w:t xml:space="preserve"> — </w:t>
      </w:r>
      <w:r>
        <w:t>изучение</w:t>
      </w:r>
      <w:r>
        <w:t xml:space="preserve"> </w:t>
      </w:r>
      <w:r>
        <w:t>этой</w:t>
      </w:r>
      <w:r>
        <w:t xml:space="preserve"> </w:t>
      </w:r>
      <w:r>
        <w:t>системы</w:t>
      </w:r>
      <w:r>
        <w:t>,</w:t>
      </w:r>
      <w:r>
        <w:t xml:space="preserve"> </w:t>
      </w:r>
      <w:r>
        <w:t>профилактика</w:t>
      </w:r>
      <w:r>
        <w:t xml:space="preserve"> </w:t>
      </w:r>
      <w:r>
        <w:t>и</w:t>
      </w:r>
      <w:r>
        <w:t xml:space="preserve"> </w:t>
      </w:r>
      <w:r>
        <w:t>диагностика заболеваний,</w:t>
      </w:r>
      <w:r>
        <w:t xml:space="preserve"> </w:t>
      </w:r>
      <w:r>
        <w:t>а</w:t>
      </w:r>
      <w:r>
        <w:t xml:space="preserve"> </w:t>
      </w:r>
      <w:r>
        <w:t>также</w:t>
      </w:r>
      <w:r>
        <w:t xml:space="preserve"> </w:t>
      </w:r>
      <w:r>
        <w:t>лечение</w:t>
      </w:r>
      <w:r>
        <w:t xml:space="preserve"> </w:t>
      </w:r>
      <w:r>
        <w:t>больных</w:t>
      </w:r>
      <w:r>
        <w:t xml:space="preserve"> </w:t>
      </w:r>
      <w:r>
        <w:t>с</w:t>
      </w:r>
      <w:r>
        <w:t xml:space="preserve"> </w:t>
      </w:r>
      <w:r>
        <w:t>помощью</w:t>
      </w:r>
      <w:r>
        <w:t xml:space="preserve"> </w:t>
      </w:r>
      <w:r>
        <w:t>методов физики,</w:t>
      </w:r>
      <w:r>
        <w:t xml:space="preserve"> </w:t>
      </w:r>
      <w:r>
        <w:t>химии,</w:t>
      </w:r>
      <w:r>
        <w:t xml:space="preserve"> </w:t>
      </w:r>
      <w:r>
        <w:t>биологии,</w:t>
      </w:r>
      <w:r>
        <w:t xml:space="preserve"> </w:t>
      </w:r>
      <w:r>
        <w:t>информатики.</w:t>
      </w:r>
      <w:r>
        <w:t xml:space="preserve"> </w:t>
      </w:r>
    </w:p>
    <w:p w:rsidR="000D376A" w:rsidRDefault="00E41A42">
      <w:pPr>
        <w:ind w:left="13" w:right="114"/>
      </w:pPr>
      <w:r>
        <w:t>Медицинская</w:t>
      </w:r>
      <w:r>
        <w:t xml:space="preserve"> </w:t>
      </w:r>
      <w:r>
        <w:t>физика</w:t>
      </w:r>
      <w:r>
        <w:t xml:space="preserve"> </w:t>
      </w:r>
      <w:r>
        <w:t>включает</w:t>
      </w:r>
      <w:r>
        <w:t xml:space="preserve"> </w:t>
      </w:r>
      <w:r>
        <w:t>в</w:t>
      </w:r>
      <w:r>
        <w:t xml:space="preserve"> </w:t>
      </w:r>
      <w:r>
        <w:t>себя</w:t>
      </w:r>
      <w:r>
        <w:t xml:space="preserve"> </w:t>
      </w:r>
      <w:r>
        <w:t>целый</w:t>
      </w:r>
      <w:r>
        <w:t xml:space="preserve"> </w:t>
      </w:r>
      <w:r>
        <w:t>ряд</w:t>
      </w:r>
      <w:r>
        <w:t xml:space="preserve"> </w:t>
      </w:r>
      <w:r>
        <w:t>крупных направлений</w:t>
      </w:r>
      <w:r>
        <w:t xml:space="preserve"> </w:t>
      </w:r>
      <w:r>
        <w:t>применения</w:t>
      </w:r>
      <w:r>
        <w:t xml:space="preserve"> </w:t>
      </w:r>
      <w:r>
        <w:t>физических</w:t>
      </w:r>
      <w:r>
        <w:t xml:space="preserve"> </w:t>
      </w:r>
      <w:r>
        <w:t>методов</w:t>
      </w:r>
      <w:r>
        <w:t xml:space="preserve"> </w:t>
      </w:r>
      <w:r>
        <w:t>в</w:t>
      </w:r>
      <w:r>
        <w:t xml:space="preserve"> </w:t>
      </w:r>
      <w:r>
        <w:t>медици</w:t>
      </w:r>
      <w:r>
        <w:t xml:space="preserve">- </w:t>
      </w:r>
      <w:r>
        <w:t>не:</w:t>
      </w:r>
      <w:r>
        <w:t xml:space="preserve"> </w:t>
      </w:r>
      <w:r>
        <w:t>физика</w:t>
      </w:r>
      <w:r>
        <w:t xml:space="preserve"> </w:t>
      </w:r>
      <w:r>
        <w:t>дистанционной</w:t>
      </w:r>
      <w:r>
        <w:t xml:space="preserve"> </w:t>
      </w:r>
      <w:r>
        <w:t>и</w:t>
      </w:r>
      <w:r>
        <w:t xml:space="preserve"> </w:t>
      </w:r>
      <w:r>
        <w:t>контактной</w:t>
      </w:r>
      <w:r>
        <w:t xml:space="preserve"> </w:t>
      </w:r>
      <w:r>
        <w:t>лучевой</w:t>
      </w:r>
      <w:r>
        <w:t xml:space="preserve"> </w:t>
      </w:r>
      <w:r>
        <w:t>терапии, ядерная</w:t>
      </w:r>
      <w:r>
        <w:t xml:space="preserve"> </w:t>
      </w:r>
      <w:r>
        <w:t>медицина,</w:t>
      </w:r>
      <w:r>
        <w:t xml:space="preserve"> </w:t>
      </w:r>
      <w:r>
        <w:t>лучевая</w:t>
      </w:r>
      <w:r>
        <w:t xml:space="preserve"> </w:t>
      </w:r>
      <w:r>
        <w:t>диагностика,</w:t>
      </w:r>
      <w:r>
        <w:t xml:space="preserve"> </w:t>
      </w:r>
      <w:r>
        <w:t>физика</w:t>
      </w:r>
      <w:r>
        <w:t xml:space="preserve"> </w:t>
      </w:r>
      <w:r>
        <w:t>неионизи</w:t>
      </w:r>
      <w:r>
        <w:t xml:space="preserve">- </w:t>
      </w:r>
      <w:r>
        <w:t>рующих</w:t>
      </w:r>
      <w:r>
        <w:t xml:space="preserve"> </w:t>
      </w:r>
      <w:r>
        <w:t>методов</w:t>
      </w:r>
      <w:r>
        <w:t xml:space="preserve"> </w:t>
      </w:r>
      <w:r>
        <w:t>диагностики</w:t>
      </w:r>
      <w:r>
        <w:t xml:space="preserve"> </w:t>
      </w:r>
      <w:r>
        <w:t>и</w:t>
      </w:r>
      <w:r>
        <w:t xml:space="preserve"> </w:t>
      </w:r>
      <w:r>
        <w:t>терапии,</w:t>
      </w:r>
      <w:r>
        <w:t xml:space="preserve"> </w:t>
      </w:r>
      <w:r>
        <w:t>математическое моделирование</w:t>
      </w:r>
      <w:r>
        <w:t xml:space="preserve"> </w:t>
      </w:r>
      <w:r>
        <w:t>в</w:t>
      </w:r>
      <w:r>
        <w:t xml:space="preserve"> </w:t>
      </w:r>
      <w:r>
        <w:t>диагностике</w:t>
      </w:r>
      <w:r>
        <w:t xml:space="preserve"> </w:t>
      </w:r>
      <w:r>
        <w:t>и</w:t>
      </w:r>
      <w:r>
        <w:t xml:space="preserve"> </w:t>
      </w:r>
      <w:r>
        <w:t>терапии,</w:t>
      </w:r>
      <w:r>
        <w:t xml:space="preserve"> </w:t>
      </w:r>
      <w:r>
        <w:t>радиационная безопасность</w:t>
      </w:r>
      <w:r>
        <w:t xml:space="preserve"> </w:t>
      </w:r>
      <w:r>
        <w:t>и</w:t>
      </w:r>
      <w:r>
        <w:t xml:space="preserve"> </w:t>
      </w:r>
      <w:r>
        <w:t>радиоэкология</w:t>
      </w:r>
      <w:r>
        <w:t xml:space="preserve">, </w:t>
      </w:r>
      <w:r>
        <w:t>контроль</w:t>
      </w:r>
      <w:r>
        <w:t xml:space="preserve"> </w:t>
      </w:r>
      <w:r>
        <w:t>и</w:t>
      </w:r>
      <w:r>
        <w:t xml:space="preserve"> </w:t>
      </w:r>
      <w:r>
        <w:t>гарантия</w:t>
      </w:r>
      <w:r>
        <w:t xml:space="preserve"> </w:t>
      </w:r>
      <w:r>
        <w:t>качества диагностики и</w:t>
      </w:r>
      <w:r>
        <w:t xml:space="preserve"> </w:t>
      </w:r>
      <w:r>
        <w:t>лечения.</w:t>
      </w:r>
      <w:r>
        <w:t xml:space="preserve"> </w:t>
      </w:r>
    </w:p>
    <w:p w:rsidR="000D376A" w:rsidRDefault="00E41A42">
      <w:pPr>
        <w:ind w:left="13" w:right="113"/>
      </w:pPr>
      <w:r>
        <w:t>Медицинские</w:t>
      </w:r>
      <w:r>
        <w:t xml:space="preserve"> </w:t>
      </w:r>
      <w:r>
        <w:t>физики</w:t>
      </w:r>
      <w:r>
        <w:t xml:space="preserve"> </w:t>
      </w:r>
      <w:r>
        <w:t>нужны</w:t>
      </w:r>
      <w:r>
        <w:t xml:space="preserve"> </w:t>
      </w:r>
      <w:r>
        <w:t>сегодня</w:t>
      </w:r>
      <w:r>
        <w:t xml:space="preserve"> </w:t>
      </w:r>
      <w:r>
        <w:t>на</w:t>
      </w:r>
      <w:r>
        <w:t xml:space="preserve"> </w:t>
      </w:r>
      <w:r>
        <w:t>практике</w:t>
      </w:r>
      <w:r>
        <w:t xml:space="preserve"> </w:t>
      </w:r>
      <w:r>
        <w:t>в</w:t>
      </w:r>
      <w:r>
        <w:t xml:space="preserve"> </w:t>
      </w:r>
      <w:r>
        <w:t>кли</w:t>
      </w:r>
      <w:r>
        <w:t xml:space="preserve">- </w:t>
      </w:r>
      <w:r>
        <w:t>нической медицине. Без них врач в наиболее сложных ме</w:t>
      </w:r>
      <w:r>
        <w:t xml:space="preserve">- </w:t>
      </w:r>
      <w:r>
        <w:t>дико</w:t>
      </w:r>
      <w:r>
        <w:t>-</w:t>
      </w:r>
      <w:r>
        <w:t>физических технологиях не в состоянии обеспечить высокие</w:t>
      </w:r>
      <w:r>
        <w:t xml:space="preserve"> </w:t>
      </w:r>
      <w:r>
        <w:t>требования</w:t>
      </w:r>
      <w:r>
        <w:t xml:space="preserve"> </w:t>
      </w:r>
      <w:r>
        <w:t>точности,</w:t>
      </w:r>
      <w:r>
        <w:t xml:space="preserve"> </w:t>
      </w:r>
      <w:r>
        <w:t>гарантии</w:t>
      </w:r>
      <w:r>
        <w:t xml:space="preserve"> </w:t>
      </w:r>
      <w:r>
        <w:t>качества</w:t>
      </w:r>
      <w:r>
        <w:t xml:space="preserve"> </w:t>
      </w:r>
      <w:r>
        <w:t>и</w:t>
      </w:r>
      <w:r>
        <w:t xml:space="preserve"> </w:t>
      </w:r>
      <w:r>
        <w:t>безопас</w:t>
      </w:r>
      <w:r>
        <w:t xml:space="preserve">- </w:t>
      </w:r>
      <w:r>
        <w:t>ност</w:t>
      </w:r>
      <w:r>
        <w:t>и, осуществлять ответственные физико</w:t>
      </w:r>
      <w:r>
        <w:t>-</w:t>
      </w:r>
      <w:r>
        <w:t>математические функции,</w:t>
      </w:r>
      <w:r>
        <w:t xml:space="preserve"> </w:t>
      </w:r>
      <w:r>
        <w:t>например,</w:t>
      </w:r>
      <w:r>
        <w:t xml:space="preserve"> </w:t>
      </w:r>
      <w:r>
        <w:t>по</w:t>
      </w:r>
      <w:r>
        <w:t xml:space="preserve"> </w:t>
      </w:r>
      <w:r>
        <w:t>формированию</w:t>
      </w:r>
      <w:r>
        <w:t xml:space="preserve"> </w:t>
      </w:r>
      <w:r>
        <w:t>и</w:t>
      </w:r>
      <w:r>
        <w:t xml:space="preserve"> </w:t>
      </w:r>
      <w:r>
        <w:t>обработке</w:t>
      </w:r>
      <w:r>
        <w:t xml:space="preserve"> </w:t>
      </w:r>
      <w:r>
        <w:t>диагно</w:t>
      </w:r>
      <w:r>
        <w:t xml:space="preserve">- </w:t>
      </w:r>
      <w:r>
        <w:t>стических изображений, дозиметрическому планированию и</w:t>
      </w:r>
      <w:r>
        <w:t xml:space="preserve"> </w:t>
      </w:r>
      <w:r>
        <w:t>контролю</w:t>
      </w:r>
      <w:r>
        <w:t xml:space="preserve"> </w:t>
      </w:r>
      <w:r>
        <w:t>процесса</w:t>
      </w:r>
      <w:r>
        <w:t xml:space="preserve"> </w:t>
      </w:r>
      <w:r>
        <w:t>лучевого</w:t>
      </w:r>
      <w:r>
        <w:t xml:space="preserve"> </w:t>
      </w:r>
      <w:r>
        <w:t>лечения.</w:t>
      </w:r>
      <w:r>
        <w:t xml:space="preserve"> </w:t>
      </w:r>
      <w:r>
        <w:t>Медицинские</w:t>
      </w:r>
      <w:r>
        <w:t xml:space="preserve"> </w:t>
      </w:r>
      <w:r>
        <w:t>физики, совмещая физико</w:t>
      </w:r>
      <w:r>
        <w:t>-</w:t>
      </w:r>
      <w:r>
        <w:t>математические и медиц</w:t>
      </w:r>
      <w:r>
        <w:t>инские знания, непосредственно участвуют в лечебно</w:t>
      </w:r>
      <w:r>
        <w:t>-</w:t>
      </w:r>
      <w:r>
        <w:t>диагностическом процессе, разделяют с врачом ответственность за</w:t>
      </w:r>
      <w:r>
        <w:t xml:space="preserve"> </w:t>
      </w:r>
      <w:r>
        <w:t>пациента.</w:t>
      </w:r>
      <w:r>
        <w:t xml:space="preserve"> </w:t>
      </w:r>
    </w:p>
    <w:p w:rsidR="000D376A" w:rsidRDefault="00E41A42">
      <w:pPr>
        <w:spacing w:after="207" w:line="259" w:lineRule="auto"/>
        <w:ind w:left="-3" w:hanging="10"/>
        <w:jc w:val="left"/>
      </w:pPr>
      <w:r>
        <w:rPr>
          <w:rFonts w:ascii="Verdana" w:eastAsia="Verdana" w:hAnsi="Verdana" w:cs="Verdana"/>
          <w:sz w:val="28"/>
        </w:rPr>
        <w:t xml:space="preserve">Глава 1 </w:t>
      </w:r>
    </w:p>
    <w:p w:rsidR="000D376A" w:rsidRDefault="00E41A42">
      <w:pPr>
        <w:spacing w:after="986" w:line="265" w:lineRule="auto"/>
        <w:ind w:left="2042" w:right="130" w:hanging="2055"/>
      </w:pPr>
      <w:r>
        <w:rPr>
          <w:rFonts w:ascii="Verdana" w:eastAsia="Verdana" w:hAnsi="Verdana" w:cs="Verdana"/>
          <w:sz w:val="40"/>
        </w:rPr>
        <w:t xml:space="preserve">Физика и медицина –  сквозь тысячелетия </w:t>
      </w:r>
    </w:p>
    <w:p w:rsidR="000D376A" w:rsidRDefault="00E41A42">
      <w:pPr>
        <w:ind w:left="13" w:right="176"/>
      </w:pPr>
      <w:r>
        <w:t>На всем своем пути формирования и развития фи</w:t>
      </w:r>
      <w:r>
        <w:t xml:space="preserve">- </w:t>
      </w:r>
      <w:r>
        <w:t>зика</w:t>
      </w:r>
      <w:r>
        <w:t xml:space="preserve"> </w:t>
      </w:r>
      <w:r>
        <w:t>и</w:t>
      </w:r>
      <w:r>
        <w:t xml:space="preserve"> </w:t>
      </w:r>
      <w:r>
        <w:t>медицина</w:t>
      </w:r>
      <w:r>
        <w:t xml:space="preserve"> </w:t>
      </w:r>
      <w:r>
        <w:t>шли</w:t>
      </w:r>
      <w:r>
        <w:t xml:space="preserve"> </w:t>
      </w:r>
      <w:r>
        <w:t>рядом</w:t>
      </w:r>
      <w:r>
        <w:t xml:space="preserve"> </w:t>
      </w:r>
      <w:r>
        <w:t>друг</w:t>
      </w:r>
      <w:r>
        <w:t xml:space="preserve"> </w:t>
      </w:r>
      <w:r>
        <w:t>с</w:t>
      </w:r>
      <w:r>
        <w:t xml:space="preserve"> </w:t>
      </w:r>
      <w:r>
        <w:t>другом.</w:t>
      </w:r>
      <w:r>
        <w:t xml:space="preserve"> </w:t>
      </w:r>
      <w:r>
        <w:t>Много</w:t>
      </w:r>
      <w:r>
        <w:t xml:space="preserve"> </w:t>
      </w:r>
      <w:r>
        <w:t>тыся</w:t>
      </w:r>
      <w:r>
        <w:t xml:space="preserve">- </w:t>
      </w:r>
      <w:r>
        <w:t>челетий</w:t>
      </w:r>
      <w:r>
        <w:t xml:space="preserve"> </w:t>
      </w:r>
      <w:r>
        <w:t>назад</w:t>
      </w:r>
      <w:r>
        <w:t xml:space="preserve"> </w:t>
      </w:r>
      <w:r>
        <w:t>в медицине стали использоваться такие факторы, как механические воздействия, тепло,</w:t>
      </w:r>
      <w:r>
        <w:t xml:space="preserve"> </w:t>
      </w:r>
      <w:r>
        <w:t>холод,</w:t>
      </w:r>
      <w:r>
        <w:t xml:space="preserve"> </w:t>
      </w:r>
    </w:p>
    <w:tbl>
      <w:tblPr>
        <w:tblStyle w:val="TableGrid"/>
        <w:tblW w:w="5654" w:type="dxa"/>
        <w:tblInd w:w="802" w:type="dxa"/>
        <w:tblCellMar>
          <w:top w:w="0" w:type="dxa"/>
          <w:left w:w="0" w:type="dxa"/>
          <w:bottom w:w="0" w:type="dxa"/>
          <w:right w:w="0" w:type="dxa"/>
        </w:tblCellMar>
        <w:tblLook w:val="04A0" w:firstRow="1" w:lastRow="0" w:firstColumn="1" w:lastColumn="0" w:noHBand="0" w:noVBand="1"/>
      </w:tblPr>
      <w:tblGrid>
        <w:gridCol w:w="3089"/>
        <w:gridCol w:w="2565"/>
      </w:tblGrid>
      <w:tr w:rsidR="000D376A">
        <w:trPr>
          <w:trHeight w:val="146"/>
        </w:trPr>
        <w:tc>
          <w:tcPr>
            <w:tcW w:w="3089" w:type="dxa"/>
            <w:tcBorders>
              <w:top w:val="nil"/>
              <w:left w:val="nil"/>
              <w:bottom w:val="nil"/>
              <w:right w:val="nil"/>
            </w:tcBorders>
          </w:tcPr>
          <w:p w:rsidR="000D376A" w:rsidRDefault="00E41A42">
            <w:pPr>
              <w:spacing w:after="0" w:line="259" w:lineRule="auto"/>
              <w:ind w:left="0" w:firstLine="0"/>
              <w:jc w:val="left"/>
            </w:pPr>
            <w:r>
              <w:rPr>
                <w:i/>
                <w:sz w:val="16"/>
              </w:rPr>
              <w:t>медицинскую физику</w:t>
            </w:r>
          </w:p>
        </w:tc>
        <w:tc>
          <w:tcPr>
            <w:tcW w:w="2565" w:type="dxa"/>
            <w:tcBorders>
              <w:top w:val="nil"/>
              <w:left w:val="nil"/>
              <w:bottom w:val="nil"/>
              <w:right w:val="nil"/>
            </w:tcBorders>
          </w:tcPr>
          <w:p w:rsidR="000D376A" w:rsidRDefault="00E41A42">
            <w:pPr>
              <w:spacing w:after="0" w:line="259" w:lineRule="auto"/>
              <w:ind w:left="0" w:firstLine="0"/>
              <w:jc w:val="right"/>
            </w:pPr>
            <w:r>
              <w:rPr>
                <w:sz w:val="16"/>
              </w:rPr>
              <w:t>9</w:t>
            </w:r>
          </w:p>
        </w:tc>
      </w:tr>
    </w:tbl>
    <w:p w:rsidR="000D376A" w:rsidRDefault="00E41A42">
      <w:pPr>
        <w:ind w:left="13" w:right="162" w:firstLine="0"/>
      </w:pPr>
      <w:r>
        <w:rPr>
          <w:noProof/>
        </w:rPr>
        <w:drawing>
          <wp:anchor distT="0" distB="0" distL="114300" distR="114300" simplePos="0" relativeHeight="251659264" behindDoc="0" locked="0" layoutInCell="1" allowOverlap="0">
            <wp:simplePos x="0" y="0"/>
            <wp:positionH relativeFrom="column">
              <wp:posOffset>2654786</wp:posOffset>
            </wp:positionH>
            <wp:positionV relativeFrom="paragraph">
              <wp:posOffset>-31579</wp:posOffset>
            </wp:positionV>
            <wp:extent cx="1432559" cy="1904999"/>
            <wp:effectExtent l="0" t="0" r="0" b="0"/>
            <wp:wrapSquare wrapText="bothSides"/>
            <wp:docPr id="1328" name="Picture 132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8" name="Picture 1328"/>
                    <pic:cNvPicPr/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1432559" cy="190499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вые элементы математики.</w:t>
      </w:r>
      <w:r>
        <w:t xml:space="preserve"> </w:t>
      </w:r>
      <w:r>
        <w:t>Пифагор</w:t>
      </w:r>
      <w:r>
        <w:rPr>
          <w:sz w:val="21"/>
          <w:vertAlign w:val="superscript"/>
        </w:rPr>
        <w:footnoteReference w:id="1"/>
      </w:r>
      <w:r>
        <w:rPr>
          <w:sz w:val="21"/>
          <w:vertAlign w:val="superscript"/>
        </w:rPr>
        <w:t xml:space="preserve"> </w:t>
      </w:r>
      <w:r>
        <w:t>сформулировал свою знаменитую теорему: «В прямоугольном треу</w:t>
      </w:r>
      <w:r>
        <w:t xml:space="preserve">- </w:t>
      </w:r>
      <w:r>
        <w:t>гольнике квадрат гипотенузы равен сумме квадратов</w:t>
      </w:r>
      <w:r>
        <w:t xml:space="preserve"> </w:t>
      </w:r>
      <w:r>
        <w:t>катетов».</w:t>
      </w:r>
      <w:r>
        <w:t xml:space="preserve"> </w:t>
      </w:r>
    </w:p>
    <w:p w:rsidR="000D376A" w:rsidRDefault="00E41A42">
      <w:pPr>
        <w:ind w:left="13" w:right="162"/>
      </w:pPr>
      <w:r>
        <w:t>Аристотель</w:t>
      </w:r>
      <w:r>
        <w:rPr>
          <w:sz w:val="21"/>
          <w:vertAlign w:val="superscript"/>
        </w:rPr>
        <w:t xml:space="preserve">2 </w:t>
      </w:r>
      <w:r>
        <w:t>был первым мысли</w:t>
      </w:r>
      <w:r>
        <w:t xml:space="preserve">- </w:t>
      </w:r>
      <w:r>
        <w:t>телем, создавшим систему научных знаний</w:t>
      </w:r>
      <w:r>
        <w:t xml:space="preserve"> </w:t>
      </w:r>
      <w:r>
        <w:t>в</w:t>
      </w:r>
      <w:r>
        <w:t xml:space="preserve"> </w:t>
      </w:r>
      <w:r>
        <w:t>разных</w:t>
      </w:r>
      <w:r>
        <w:t xml:space="preserve"> </w:t>
      </w:r>
      <w:r>
        <w:t>сферах</w:t>
      </w:r>
      <w:r>
        <w:t xml:space="preserve"> </w:t>
      </w:r>
      <w:r>
        <w:t>человеческого развития: социологии, философии, политики, логики, физики</w:t>
      </w:r>
      <w:r>
        <w:t xml:space="preserve"> </w:t>
      </w:r>
      <w:r>
        <w:t>(слово</w:t>
      </w:r>
      <w:r>
        <w:t xml:space="preserve"> </w:t>
      </w:r>
    </w:p>
    <w:p w:rsidR="000D376A" w:rsidRDefault="00E41A42">
      <w:pPr>
        <w:ind w:left="2535" w:right="440" w:hanging="2522"/>
      </w:pPr>
      <w:r>
        <w:rPr>
          <w:noProof/>
        </w:rPr>
        <w:drawing>
          <wp:anchor distT="0" distB="0" distL="114300" distR="114300" simplePos="0" relativeHeight="251660288" behindDoc="0" locked="0" layoutInCell="1" allowOverlap="0">
            <wp:simplePos x="0" y="0"/>
            <wp:positionH relativeFrom="margin">
              <wp:posOffset>5328350</wp:posOffset>
            </wp:positionH>
            <wp:positionV relativeFrom="paragraph">
              <wp:posOffset>301120</wp:posOffset>
            </wp:positionV>
            <wp:extent cx="1385569" cy="1799589"/>
            <wp:effectExtent l="0" t="0" r="0" b="0"/>
            <wp:wrapSquare wrapText="bothSides"/>
            <wp:docPr id="1565" name="Picture 156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5" name="Picture 1565"/>
                    <pic:cNvPicPr/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1385569" cy="179958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«физика» он стал использовать</w:t>
      </w:r>
      <w:r>
        <w:t xml:space="preserve"> </w:t>
      </w:r>
      <w:r>
        <w:t>пер</w:t>
      </w:r>
      <w:r>
        <w:t xml:space="preserve">- </w:t>
      </w:r>
      <w:r>
        <w:t>вым).</w:t>
      </w:r>
      <w:r>
        <w:t xml:space="preserve"> </w:t>
      </w:r>
      <w:r>
        <w:t>Аристо</w:t>
      </w:r>
      <w:r>
        <w:t xml:space="preserve">- </w:t>
      </w:r>
      <w:r>
        <w:rPr>
          <w:sz w:val="20"/>
        </w:rPr>
        <w:t>Рис. 1. Аристотель</w:t>
      </w:r>
      <w:r>
        <w:rPr>
          <w:sz w:val="20"/>
        </w:rPr>
        <w:t xml:space="preserve"> </w:t>
      </w:r>
      <w:r>
        <w:t>тель</w:t>
      </w:r>
      <w:r>
        <w:t xml:space="preserve"> </w:t>
      </w:r>
      <w:r>
        <w:t>первым</w:t>
      </w:r>
      <w:r>
        <w:t xml:space="preserve"> </w:t>
      </w:r>
    </w:p>
    <w:p w:rsidR="000D376A" w:rsidRDefault="000D376A">
      <w:pPr>
        <w:sectPr w:rsidR="000D376A">
          <w:headerReference w:type="even" r:id="rId77"/>
          <w:headerReference w:type="default" r:id="rId78"/>
          <w:headerReference w:type="first" r:id="rId79"/>
          <w:pgSz w:w="17350" w:h="12480" w:orient="landscape"/>
          <w:pgMar w:top="1201" w:right="1112" w:bottom="905" w:left="1247" w:header="720" w:footer="720" w:gutter="0"/>
          <w:cols w:num="2" w:space="720" w:equalWidth="0">
            <w:col w:w="6224" w:space="2224"/>
            <w:col w:w="6542"/>
          </w:cols>
          <w:titlePg/>
        </w:sectPr>
      </w:pPr>
    </w:p>
    <w:p w:rsidR="000D376A" w:rsidRDefault="00E41A42">
      <w:pPr>
        <w:ind w:left="13" w:right="12" w:firstLine="0"/>
      </w:pPr>
      <w:r>
        <w:t>звук, свет.</w:t>
      </w:r>
      <w:r>
        <w:t xml:space="preserve"> </w:t>
      </w:r>
    </w:p>
    <w:p w:rsidR="000D376A" w:rsidRDefault="00E41A42">
      <w:pPr>
        <w:ind w:left="13" w:right="12"/>
      </w:pPr>
      <w:r>
        <w:t>Естественно</w:t>
      </w:r>
      <w:r>
        <w:t>-</w:t>
      </w:r>
      <w:r>
        <w:t>научные знания накапливались тысяче</w:t>
      </w:r>
      <w:r>
        <w:t xml:space="preserve">- </w:t>
      </w:r>
      <w:r>
        <w:t>летиями. Это, например, «золотое правило механики», практическое использование которого помогало подни</w:t>
      </w:r>
      <w:r>
        <w:t xml:space="preserve">- </w:t>
      </w:r>
      <w:r>
        <w:t>мать грузы на высоту. Так строились, например</w:t>
      </w:r>
      <w:r>
        <w:t xml:space="preserve">, </w:t>
      </w:r>
      <w:r>
        <w:t>пирами</w:t>
      </w:r>
      <w:r>
        <w:t xml:space="preserve">- </w:t>
      </w:r>
      <w:r>
        <w:t>ды. Люди интуитивно понимали, что, прикладывая силу к</w:t>
      </w:r>
      <w:r>
        <w:t xml:space="preserve"> </w:t>
      </w:r>
      <w:r>
        <w:t>длинному</w:t>
      </w:r>
      <w:r>
        <w:t xml:space="preserve"> </w:t>
      </w:r>
      <w:r>
        <w:t>плечу</w:t>
      </w:r>
      <w:r>
        <w:t xml:space="preserve"> </w:t>
      </w:r>
      <w:r>
        <w:t>рычага,</w:t>
      </w:r>
      <w:r>
        <w:t xml:space="preserve"> </w:t>
      </w:r>
      <w:r>
        <w:t>можно</w:t>
      </w:r>
      <w:r>
        <w:t xml:space="preserve"> </w:t>
      </w:r>
      <w:r>
        <w:t>приподнять</w:t>
      </w:r>
      <w:r>
        <w:t xml:space="preserve"> </w:t>
      </w:r>
      <w:r>
        <w:t>тяж</w:t>
      </w:r>
      <w:r>
        <w:t>елый</w:t>
      </w:r>
      <w:r>
        <w:t xml:space="preserve"> </w:t>
      </w:r>
      <w:r>
        <w:t>груз. Законы статики использовались при строительстве зданий в древней Греции, Римской империи и многих других цивилизациях.</w:t>
      </w:r>
      <w:r>
        <w:t xml:space="preserve"> </w:t>
      </w:r>
    </w:p>
    <w:p w:rsidR="000D376A" w:rsidRDefault="00E41A42">
      <w:pPr>
        <w:spacing w:after="4" w:line="254" w:lineRule="auto"/>
        <w:ind w:left="10" w:right="57" w:hanging="10"/>
        <w:jc w:val="right"/>
      </w:pPr>
      <w:r>
        <w:t>Изобретение колеса позволило при движении исполь</w:t>
      </w:r>
      <w:r>
        <w:t xml:space="preserve">- </w:t>
      </w:r>
      <w:r>
        <w:t>сделал шаг к пониманию</w:t>
      </w:r>
      <w:r>
        <w:t xml:space="preserve"> </w:t>
      </w:r>
      <w:r>
        <w:t>движения. Он использовал понятие сопротив</w:t>
      </w:r>
      <w:r>
        <w:t xml:space="preserve">- </w:t>
      </w:r>
      <w:r>
        <w:t>ления, за</w:t>
      </w:r>
      <w:r>
        <w:t>метив, что в воздухе тело движется быстрее, чем в воде. Для преодоления сопротивления среды, по его мнению, необходима некая</w:t>
      </w:r>
      <w:r>
        <w:t xml:space="preserve"> </w:t>
      </w:r>
      <w:r>
        <w:t>движущая</w:t>
      </w:r>
      <w:r>
        <w:t xml:space="preserve"> </w:t>
      </w:r>
      <w:r>
        <w:t>сила.</w:t>
      </w:r>
      <w:r>
        <w:t xml:space="preserve"> </w:t>
      </w:r>
    </w:p>
    <w:p w:rsidR="000D376A" w:rsidRDefault="00E41A42">
      <w:pPr>
        <w:ind w:left="13" w:right="12" w:firstLine="682"/>
      </w:pPr>
      <w:r>
        <w:t>Архимед</w:t>
      </w:r>
      <w:r>
        <w:rPr>
          <w:sz w:val="21"/>
          <w:vertAlign w:val="superscript"/>
        </w:rPr>
        <w:footnoteReference w:id="2"/>
      </w:r>
      <w:r>
        <w:t>, проводя взвешивание тела</w:t>
      </w:r>
      <w:r>
        <w:t xml:space="preserve"> </w:t>
      </w:r>
      <w:r>
        <w:t>любой</w:t>
      </w:r>
      <w:r>
        <w:t xml:space="preserve"> </w:t>
      </w:r>
      <w:r>
        <w:t>формы</w:t>
      </w:r>
      <w:r>
        <w:t xml:space="preserve"> </w:t>
      </w:r>
      <w:r>
        <w:t>в</w:t>
      </w:r>
      <w:r>
        <w:t xml:space="preserve"> </w:t>
      </w:r>
      <w:r>
        <w:t>воде</w:t>
      </w:r>
      <w:r>
        <w:t xml:space="preserve"> </w:t>
      </w:r>
      <w:r>
        <w:t>и</w:t>
      </w:r>
      <w:r>
        <w:t xml:space="preserve"> </w:t>
      </w:r>
      <w:r>
        <w:t xml:space="preserve">воздухе, </w:t>
      </w:r>
      <w:r>
        <w:rPr>
          <w:sz w:val="20"/>
        </w:rPr>
        <w:t>Рис. 2. Архимед</w:t>
      </w:r>
      <w:r>
        <w:rPr>
          <w:sz w:val="20"/>
        </w:rPr>
        <w:t xml:space="preserve"> </w:t>
      </w:r>
      <w:r>
        <w:t>мог определить во сколько раз еди</w:t>
      </w:r>
      <w:r>
        <w:t xml:space="preserve">- </w:t>
      </w:r>
      <w:r>
        <w:t>ница объема неизвестного</w:t>
      </w:r>
      <w:r>
        <w:t xml:space="preserve"> </w:t>
      </w:r>
      <w:r>
        <w:t>вещества</w:t>
      </w:r>
      <w:r>
        <w:t xml:space="preserve"> </w:t>
      </w:r>
    </w:p>
    <w:p w:rsidR="000D376A" w:rsidRDefault="000D376A">
      <w:pPr>
        <w:sectPr w:rsidR="000D376A">
          <w:type w:val="continuous"/>
          <w:pgSz w:w="17350" w:h="12480" w:orient="landscape"/>
          <w:pgMar w:top="1440" w:right="1227" w:bottom="1440" w:left="1248" w:header="720" w:footer="720" w:gutter="0"/>
          <w:cols w:num="2" w:space="720" w:equalWidth="0">
            <w:col w:w="6515" w:space="2200"/>
            <w:col w:w="6161"/>
          </w:cols>
        </w:sectPr>
      </w:pPr>
    </w:p>
    <w:p w:rsidR="000D376A" w:rsidRDefault="00E41A42">
      <w:pPr>
        <w:ind w:left="13" w:right="76" w:firstLine="1"/>
      </w:pPr>
      <w:r>
        <w:t>зовать</w:t>
      </w:r>
      <w:r>
        <w:t xml:space="preserve"> </w:t>
      </w:r>
      <w:r>
        <w:t>вместо трения скольжения трение качения, вели</w:t>
      </w:r>
      <w:r>
        <w:t xml:space="preserve">- </w:t>
      </w:r>
      <w:r>
        <w:t>чина которого была существенно меньше. Однако все</w:t>
      </w:r>
      <w:r>
        <w:t xml:space="preserve"> </w:t>
      </w:r>
      <w:r>
        <w:t>это происходило на интуитивном</w:t>
      </w:r>
      <w:r>
        <w:t xml:space="preserve"> </w:t>
      </w:r>
      <w:r>
        <w:t>уровне.</w:t>
      </w:r>
      <w:r>
        <w:t xml:space="preserve"> </w:t>
      </w:r>
    </w:p>
    <w:p w:rsidR="000D376A" w:rsidRDefault="00E41A42">
      <w:pPr>
        <w:ind w:left="13" w:right="12"/>
      </w:pPr>
      <w:r>
        <w:t xml:space="preserve">Уже в древние времена возникла астрономия. Люди по </w:t>
      </w:r>
      <w:r>
        <w:t>звездам</w:t>
      </w:r>
      <w:r>
        <w:t xml:space="preserve"> </w:t>
      </w:r>
      <w:r>
        <w:t>могли определять время года, начало сельско</w:t>
      </w:r>
      <w:r>
        <w:t xml:space="preserve">- </w:t>
      </w:r>
      <w:r>
        <w:t>хозяйственных работ, местоположение судна на</w:t>
      </w:r>
      <w:r>
        <w:t xml:space="preserve"> </w:t>
      </w:r>
      <w:r>
        <w:t>море.</w:t>
      </w:r>
      <w:r>
        <w:t xml:space="preserve"> </w:t>
      </w:r>
    </w:p>
    <w:p w:rsidR="000D376A" w:rsidRDefault="00E41A42">
      <w:pPr>
        <w:ind w:left="13" w:right="12"/>
      </w:pPr>
      <w:r>
        <w:t>Они</w:t>
      </w:r>
      <w:r>
        <w:t xml:space="preserve"> </w:t>
      </w:r>
      <w:r>
        <w:t>научились</w:t>
      </w:r>
      <w:r>
        <w:t xml:space="preserve"> </w:t>
      </w:r>
      <w:r>
        <w:t>считать.</w:t>
      </w:r>
      <w:r>
        <w:t xml:space="preserve"> </w:t>
      </w:r>
      <w:r>
        <w:t>Ввели</w:t>
      </w:r>
      <w:r>
        <w:t xml:space="preserve"> </w:t>
      </w:r>
      <w:r>
        <w:t>удобные</w:t>
      </w:r>
      <w:r>
        <w:t xml:space="preserve"> </w:t>
      </w:r>
      <w:r>
        <w:t>для</w:t>
      </w:r>
      <w:r>
        <w:t xml:space="preserve"> </w:t>
      </w:r>
      <w:r>
        <w:t>использо</w:t>
      </w:r>
      <w:r>
        <w:t xml:space="preserve">- </w:t>
      </w:r>
      <w:r>
        <w:t>вания</w:t>
      </w:r>
      <w:r>
        <w:t xml:space="preserve"> </w:t>
      </w:r>
      <w:r>
        <w:t>символы</w:t>
      </w:r>
      <w:r>
        <w:t xml:space="preserve">, </w:t>
      </w:r>
      <w:r>
        <w:t>позволяющие</w:t>
      </w:r>
      <w:r>
        <w:t xml:space="preserve"> </w:t>
      </w:r>
      <w:r>
        <w:t>производить</w:t>
      </w:r>
      <w:r>
        <w:t xml:space="preserve"> </w:t>
      </w:r>
      <w:r>
        <w:t>вычисления. Научились</w:t>
      </w:r>
      <w:r>
        <w:t xml:space="preserve">  </w:t>
      </w:r>
      <w:r>
        <w:t>определять</w:t>
      </w:r>
      <w:r>
        <w:t xml:space="preserve">  </w:t>
      </w:r>
      <w:r>
        <w:t>размеры</w:t>
      </w:r>
      <w:r>
        <w:t xml:space="preserve"> </w:t>
      </w:r>
      <w:r>
        <w:t>и</w:t>
      </w:r>
      <w:r>
        <w:t xml:space="preserve"> </w:t>
      </w:r>
      <w:r>
        <w:t>площади.</w:t>
      </w:r>
      <w:r>
        <w:t xml:space="preserve"> </w:t>
      </w:r>
      <w:r>
        <w:t>Возникл</w:t>
      </w:r>
      <w:r>
        <w:t>и</w:t>
      </w:r>
      <w:r>
        <w:t xml:space="preserve"> </w:t>
      </w:r>
      <w:r>
        <w:t>пер</w:t>
      </w:r>
      <w:r>
        <w:t xml:space="preserve"> </w:t>
      </w:r>
      <w:r>
        <w:t>тяжелее единицы объема воды. Другими словами, он нау</w:t>
      </w:r>
      <w:r>
        <w:t xml:space="preserve">- </w:t>
      </w:r>
      <w:r>
        <w:t>чился измерять удельный вес вещества.</w:t>
      </w:r>
      <w:r>
        <w:t xml:space="preserve"> </w:t>
      </w:r>
    </w:p>
    <w:tbl>
      <w:tblPr>
        <w:tblStyle w:val="TableGrid"/>
        <w:tblpPr w:vertAnchor="text" w:horzAnchor="margin"/>
        <w:tblOverlap w:val="never"/>
        <w:tblW w:w="14931" w:type="dxa"/>
        <w:tblInd w:w="0" w:type="dxa"/>
        <w:tblCellMar>
          <w:top w:w="20" w:type="dxa"/>
          <w:left w:w="0" w:type="dxa"/>
          <w:bottom w:w="0" w:type="dxa"/>
          <w:right w:w="86" w:type="dxa"/>
        </w:tblCellMar>
        <w:tblLook w:val="04A0" w:firstRow="1" w:lastRow="0" w:firstColumn="1" w:lastColumn="0" w:noHBand="0" w:noVBand="1"/>
      </w:tblPr>
      <w:tblGrid>
        <w:gridCol w:w="14846"/>
      </w:tblGrid>
      <w:tr w:rsidR="000D376A">
        <w:trPr>
          <w:trHeight w:val="170"/>
        </w:trPr>
        <w:tc>
          <w:tcPr>
            <w:tcW w:w="14846" w:type="dxa"/>
            <w:tcBorders>
              <w:top w:val="nil"/>
              <w:left w:val="nil"/>
              <w:bottom w:val="nil"/>
              <w:right w:val="nil"/>
            </w:tcBorders>
          </w:tcPr>
          <w:p w:rsidR="000D376A" w:rsidRDefault="00E41A42">
            <w:pPr>
              <w:tabs>
                <w:tab w:val="center" w:pos="5153"/>
                <w:tab w:val="center" w:pos="9975"/>
                <w:tab w:val="right" w:pos="14844"/>
              </w:tabs>
              <w:spacing w:after="0" w:line="259" w:lineRule="auto"/>
              <w:ind w:left="-1" w:firstLine="0"/>
              <w:jc w:val="left"/>
            </w:pPr>
            <w:r>
              <w:rPr>
                <w:sz w:val="16"/>
              </w:rPr>
              <w:t>10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ab/>
            </w:r>
            <w:r>
              <w:rPr>
                <w:sz w:val="16"/>
              </w:rPr>
              <w:t>Библиотека медицинского физика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ab/>
            </w:r>
            <w:r>
              <w:rPr>
                <w:i/>
                <w:sz w:val="16"/>
              </w:rPr>
              <w:t>медицинскую физику</w:t>
            </w:r>
            <w:r>
              <w:rPr>
                <w:i/>
                <w:sz w:val="16"/>
              </w:rPr>
              <w:tab/>
            </w:r>
            <w:r>
              <w:rPr>
                <w:sz w:val="16"/>
              </w:rPr>
              <w:t>11</w:t>
            </w:r>
          </w:p>
          <w:p w:rsidR="000D376A" w:rsidRDefault="00E41A42">
            <w:pPr>
              <w:spacing w:after="0" w:line="259" w:lineRule="auto"/>
              <w:ind w:left="0" w:firstLine="0"/>
              <w:jc w:val="left"/>
            </w:pPr>
            <w:r>
              <w:rPr>
                <w:rFonts w:ascii="Calibri" w:eastAsia="Calibri" w:hAnsi="Calibri" w:cs="Calibri"/>
                <w:noProof/>
                <w:sz w:val="22"/>
              </w:rPr>
              <mc:AlternateContent>
                <mc:Choice Requires="wpg">
                  <w:drawing>
                    <wp:inline distT="0" distB="0" distL="0" distR="0">
                      <wp:extent cx="4104005" cy="12700"/>
                      <wp:effectExtent l="0" t="0" r="0" b="0"/>
                      <wp:docPr id="89507" name="Group 89507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4104005" cy="12700"/>
                                <a:chOff x="0" y="0"/>
                                <a:chExt cx="4104005" cy="12700"/>
                              </a:xfrm>
                            </wpg:grpSpPr>
                            <wps:wsp>
                              <wps:cNvPr id="1616" name="Shape 1616"/>
                              <wps:cNvSpPr/>
                              <wps:spPr>
                                <a:xfrm>
                                  <a:off x="0" y="0"/>
                                  <a:ext cx="4104005" cy="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4104005">
                                      <a:moveTo>
                                        <a:pt x="0" y="0"/>
                                      </a:moveTo>
                                      <a:lnTo>
                                        <a:pt x="4104005" y="0"/>
                                      </a:lnTo>
                                    </a:path>
                                  </a:pathLst>
                                </a:custGeom>
                                <a:ln w="12700" cap="flat">
                                  <a:round/>
                                </a:ln>
                              </wps:spPr>
                              <wps:style>
                                <a:lnRef idx="1">
                                  <a:srgbClr val="000000"/>
                                </a:lnRef>
                                <a:fillRef idx="0">
                                  <a:srgbClr val="000000">
                                    <a:alpha val="0"/>
                                  </a:srgbClr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89507" style="width:323.15pt;height:1pt;mso-position-horizontal-relative:char;mso-position-vertical-relative:line" coordsize="41040,127">
                      <v:shape id="Shape 1616" style="position:absolute;width:41040;height:0;left:0;top:0;" coordsize="4104005,0" path="m0,0l4104005,0">
                        <v:stroke weight="1pt" endcap="flat" joinstyle="round" on="true" color="#000000"/>
                        <v:fill on="false" color="#000000" opacity="0"/>
                      </v:shape>
                    </v:group>
                  </w:pict>
                </mc:Fallback>
              </mc:AlternateContent>
            </w:r>
          </w:p>
        </w:tc>
      </w:tr>
    </w:tbl>
    <w:p w:rsidR="000D376A" w:rsidRDefault="00E41A42">
      <w:pPr>
        <w:ind w:left="13" w:right="12"/>
      </w:pPr>
      <w:r>
        <w:t>В</w:t>
      </w:r>
      <w:r>
        <w:t xml:space="preserve"> </w:t>
      </w:r>
      <w:r>
        <w:t>истории</w:t>
      </w:r>
      <w:r>
        <w:t xml:space="preserve"> </w:t>
      </w:r>
      <w:r>
        <w:t>науки</w:t>
      </w:r>
      <w:r>
        <w:t xml:space="preserve"> </w:t>
      </w:r>
      <w:r>
        <w:t>зарождение</w:t>
      </w:r>
      <w:r>
        <w:t xml:space="preserve"> </w:t>
      </w:r>
      <w:r>
        <w:t>медицины</w:t>
      </w:r>
      <w:r>
        <w:t xml:space="preserve"> </w:t>
      </w:r>
      <w:r>
        <w:t>связывают</w:t>
      </w:r>
      <w:r>
        <w:t xml:space="preserve"> </w:t>
      </w:r>
      <w:r>
        <w:t>со</w:t>
      </w:r>
      <w:r>
        <w:t xml:space="preserve"> </w:t>
      </w:r>
      <w:r>
        <w:t>зна</w:t>
      </w:r>
      <w:r>
        <w:t xml:space="preserve">- </w:t>
      </w:r>
      <w:r>
        <w:t>менитым греческим целителем Гиппократом</w:t>
      </w:r>
      <w:r>
        <w:rPr>
          <w:sz w:val="21"/>
          <w:vertAlign w:val="superscript"/>
        </w:rPr>
        <w:t>4</w:t>
      </w:r>
      <w:r>
        <w:t>. Собранные и написанные им труды стали важной вехой в развитии медицины</w:t>
      </w:r>
      <w:r>
        <w:t xml:space="preserve"> — </w:t>
      </w:r>
      <w:r>
        <w:t>как</w:t>
      </w:r>
      <w:r>
        <w:t xml:space="preserve"> </w:t>
      </w:r>
      <w:r>
        <w:t>науки,</w:t>
      </w:r>
      <w:r>
        <w:t xml:space="preserve"> </w:t>
      </w:r>
      <w:r>
        <w:t>так</w:t>
      </w:r>
      <w:r>
        <w:t xml:space="preserve"> </w:t>
      </w:r>
      <w:r>
        <w:t>и</w:t>
      </w:r>
      <w:r>
        <w:t xml:space="preserve"> </w:t>
      </w:r>
      <w:r>
        <w:t>практики.</w:t>
      </w:r>
      <w:r>
        <w:t xml:space="preserve"> </w:t>
      </w:r>
    </w:p>
    <w:p w:rsidR="000D376A" w:rsidRDefault="00E41A42">
      <w:pPr>
        <w:ind w:left="13" w:right="12"/>
      </w:pPr>
      <w:r>
        <w:t>Так, римский врач, анатом и физиолог Клавдий Гален</w:t>
      </w:r>
      <w:r>
        <w:rPr>
          <w:sz w:val="21"/>
          <w:vertAlign w:val="superscript"/>
        </w:rPr>
        <w:t xml:space="preserve">5 </w:t>
      </w:r>
      <w:r>
        <w:t>еще во II в. до н.</w:t>
      </w:r>
      <w:r>
        <w:t xml:space="preserve"> </w:t>
      </w:r>
      <w:r>
        <w:t xml:space="preserve">э. заложил основы науки о теплоте, ввел в науку такие понятия как «температура» и </w:t>
      </w:r>
      <w:r>
        <w:t>«градус». Он впервые</w:t>
      </w:r>
      <w:r>
        <w:t xml:space="preserve"> </w:t>
      </w:r>
      <w:r>
        <w:t>начал</w:t>
      </w:r>
      <w:r>
        <w:t xml:space="preserve"> </w:t>
      </w:r>
      <w:r>
        <w:t>читать</w:t>
      </w:r>
      <w:r>
        <w:t xml:space="preserve"> </w:t>
      </w:r>
      <w:r>
        <w:t>курс</w:t>
      </w:r>
      <w:r>
        <w:t xml:space="preserve"> </w:t>
      </w:r>
      <w:r>
        <w:t>анатомии</w:t>
      </w:r>
      <w:r>
        <w:t xml:space="preserve"> </w:t>
      </w:r>
      <w:r>
        <w:t>человека,</w:t>
      </w:r>
      <w:r>
        <w:t xml:space="preserve"> </w:t>
      </w:r>
      <w:r>
        <w:t>сопровождая его вскрытием трупов животных. По его книгам учились в медицине почти на протяжении тринадцати</w:t>
      </w:r>
      <w:r>
        <w:t xml:space="preserve"> </w:t>
      </w:r>
      <w:r>
        <w:t>веков.</w:t>
      </w:r>
      <w:r>
        <w:t xml:space="preserve"> </w:t>
      </w:r>
    </w:p>
    <w:p w:rsidR="000D376A" w:rsidRDefault="00E41A42">
      <w:pPr>
        <w:ind w:left="13" w:right="12"/>
      </w:pPr>
      <w:r>
        <w:t>В</w:t>
      </w:r>
      <w:r>
        <w:t xml:space="preserve"> </w:t>
      </w:r>
      <w:r>
        <w:t>29 областях науки написаны труды величайшего</w:t>
      </w:r>
      <w:r>
        <w:t xml:space="preserve"> </w:t>
      </w:r>
      <w:r>
        <w:t>пер</w:t>
      </w:r>
      <w:r>
        <w:t xml:space="preserve">- </w:t>
      </w:r>
      <w:r>
        <w:t>сидского</w:t>
      </w:r>
      <w:r>
        <w:t xml:space="preserve"> </w:t>
      </w:r>
      <w:r>
        <w:t>ученого</w:t>
      </w:r>
      <w:r>
        <w:t xml:space="preserve"> </w:t>
      </w:r>
      <w:r>
        <w:t>Абу</w:t>
      </w:r>
      <w:r>
        <w:t xml:space="preserve"> </w:t>
      </w:r>
      <w:r>
        <w:t>Али</w:t>
      </w:r>
      <w:r>
        <w:t xml:space="preserve"> </w:t>
      </w:r>
      <w:r>
        <w:t>Ибн</w:t>
      </w:r>
      <w:r>
        <w:t xml:space="preserve"> </w:t>
      </w:r>
      <w:r>
        <w:t>Сина,</w:t>
      </w:r>
      <w:r>
        <w:t xml:space="preserve"> </w:t>
      </w:r>
      <w:r>
        <w:t>или</w:t>
      </w:r>
      <w:r>
        <w:t xml:space="preserve"> </w:t>
      </w:r>
      <w:r>
        <w:t>Авиценны,</w:t>
      </w:r>
      <w:r>
        <w:t xml:space="preserve"> </w:t>
      </w:r>
      <w:r>
        <w:t>жившего в Самарканде (ок. 980</w:t>
      </w:r>
      <w:r>
        <w:t>–</w:t>
      </w:r>
      <w:r>
        <w:t>1037). Он был врачом, философом, математиком, астрономом и физиком. Одним из важней</w:t>
      </w:r>
      <w:r>
        <w:t xml:space="preserve">- </w:t>
      </w:r>
      <w:r>
        <w:t>ших</w:t>
      </w:r>
      <w:r>
        <w:t xml:space="preserve"> </w:t>
      </w:r>
      <w:r>
        <w:t>трудов</w:t>
      </w:r>
      <w:r>
        <w:t xml:space="preserve"> </w:t>
      </w:r>
      <w:r>
        <w:t>стал</w:t>
      </w:r>
      <w:r>
        <w:t xml:space="preserve"> </w:t>
      </w:r>
      <w:r>
        <w:t>«Канон</w:t>
      </w:r>
      <w:r>
        <w:t xml:space="preserve"> </w:t>
      </w:r>
      <w:r>
        <w:t>врачебной</w:t>
      </w:r>
      <w:r>
        <w:t xml:space="preserve"> </w:t>
      </w:r>
      <w:r>
        <w:t>науки»,</w:t>
      </w:r>
      <w:r>
        <w:t xml:space="preserve"> </w:t>
      </w:r>
      <w:r>
        <w:t>в</w:t>
      </w:r>
      <w:r>
        <w:t xml:space="preserve"> </w:t>
      </w:r>
      <w:r>
        <w:t>котором</w:t>
      </w:r>
      <w:r>
        <w:t xml:space="preserve"> </w:t>
      </w:r>
      <w:r>
        <w:t>были</w:t>
      </w:r>
      <w:r>
        <w:t xml:space="preserve"> </w:t>
      </w:r>
      <w:r>
        <w:t>систематизированы</w:t>
      </w:r>
      <w:r>
        <w:t xml:space="preserve"> </w:t>
      </w:r>
      <w:r>
        <w:t>и</w:t>
      </w:r>
      <w:r>
        <w:t xml:space="preserve"> </w:t>
      </w:r>
      <w:r>
        <w:t>дополнены</w:t>
      </w:r>
      <w:r>
        <w:t xml:space="preserve"> </w:t>
      </w:r>
      <w:r>
        <w:t>сведения</w:t>
      </w:r>
      <w:r>
        <w:t xml:space="preserve"> </w:t>
      </w:r>
      <w:r>
        <w:t>по</w:t>
      </w:r>
      <w:r>
        <w:t xml:space="preserve"> </w:t>
      </w:r>
      <w:r>
        <w:t>анатомии и</w:t>
      </w:r>
      <w:r>
        <w:t xml:space="preserve"> </w:t>
      </w:r>
      <w:r>
        <w:t>физиологии,</w:t>
      </w:r>
      <w:r>
        <w:t xml:space="preserve"> </w:t>
      </w:r>
      <w:r>
        <w:t>заимствованные</w:t>
      </w:r>
      <w:r>
        <w:t xml:space="preserve"> </w:t>
      </w:r>
      <w:r>
        <w:t>из</w:t>
      </w:r>
      <w:r>
        <w:t xml:space="preserve"> </w:t>
      </w:r>
      <w:r>
        <w:t>книг</w:t>
      </w:r>
      <w:r>
        <w:t xml:space="preserve"> </w:t>
      </w:r>
      <w:r>
        <w:t>Аристотеля</w:t>
      </w:r>
      <w:r>
        <w:t xml:space="preserve"> </w:t>
      </w:r>
      <w:r>
        <w:t>и</w:t>
      </w:r>
      <w:r>
        <w:t xml:space="preserve"> </w:t>
      </w:r>
      <w:r>
        <w:t>Галена. Многие</w:t>
      </w:r>
      <w:r>
        <w:t xml:space="preserve"> </w:t>
      </w:r>
      <w:r>
        <w:t>книги</w:t>
      </w:r>
      <w:r>
        <w:t xml:space="preserve"> </w:t>
      </w:r>
      <w:r>
        <w:t>Авиценны</w:t>
      </w:r>
      <w:r>
        <w:t xml:space="preserve"> </w:t>
      </w:r>
      <w:r>
        <w:t>были</w:t>
      </w:r>
      <w:r>
        <w:t xml:space="preserve"> </w:t>
      </w:r>
      <w:r>
        <w:t>переведены</w:t>
      </w:r>
      <w:r>
        <w:t xml:space="preserve"> </w:t>
      </w:r>
      <w:r>
        <w:t>на</w:t>
      </w:r>
      <w:r>
        <w:t xml:space="preserve"> </w:t>
      </w:r>
      <w:r>
        <w:t>латинский язык</w:t>
      </w:r>
      <w:r>
        <w:t xml:space="preserve"> </w:t>
      </w:r>
      <w:r>
        <w:t>и</w:t>
      </w:r>
      <w:r>
        <w:t xml:space="preserve"> </w:t>
      </w:r>
      <w:r>
        <w:t>переиздавались</w:t>
      </w:r>
      <w:r>
        <w:t xml:space="preserve"> </w:t>
      </w:r>
      <w:r>
        <w:t>более</w:t>
      </w:r>
      <w:r>
        <w:t xml:space="preserve"> </w:t>
      </w:r>
      <w:r>
        <w:t>30</w:t>
      </w:r>
      <w:r>
        <w:t xml:space="preserve"> </w:t>
      </w:r>
      <w:r>
        <w:t>раз.</w:t>
      </w:r>
      <w:r>
        <w:t xml:space="preserve"> </w:t>
      </w:r>
    </w:p>
    <w:p w:rsidR="000D376A" w:rsidRDefault="00E41A42">
      <w:pPr>
        <w:ind w:left="13" w:right="12"/>
      </w:pPr>
      <w:r>
        <w:rPr>
          <w:noProof/>
        </w:rPr>
        <w:drawing>
          <wp:anchor distT="0" distB="0" distL="114300" distR="114300" simplePos="0" relativeHeight="251661312" behindDoc="0" locked="0" layoutInCell="1" allowOverlap="0">
            <wp:simplePos x="0" y="0"/>
            <wp:positionH relativeFrom="margin">
              <wp:posOffset>8173973</wp:posOffset>
            </wp:positionH>
            <wp:positionV relativeFrom="paragraph">
              <wp:posOffset>471174</wp:posOffset>
            </wp:positionV>
            <wp:extent cx="1259205" cy="1769109"/>
            <wp:effectExtent l="0" t="0" r="0" b="0"/>
            <wp:wrapSquare wrapText="bothSides"/>
            <wp:docPr id="1634" name="Picture 163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4" name="Picture 1634"/>
                    <pic:cNvPicPr/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1259205" cy="176910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Таких</w:t>
      </w:r>
      <w:r>
        <w:t xml:space="preserve"> </w:t>
      </w:r>
      <w:r>
        <w:t>примеров</w:t>
      </w:r>
      <w:r>
        <w:t xml:space="preserve"> </w:t>
      </w:r>
      <w:r>
        <w:t>можно</w:t>
      </w:r>
      <w:r>
        <w:t xml:space="preserve"> </w:t>
      </w:r>
      <w:r>
        <w:t>привести</w:t>
      </w:r>
      <w:r>
        <w:t xml:space="preserve"> </w:t>
      </w:r>
      <w:r>
        <w:t>много.</w:t>
      </w:r>
      <w:r>
        <w:t xml:space="preserve"> </w:t>
      </w:r>
      <w:r>
        <w:t>Однако</w:t>
      </w:r>
      <w:r>
        <w:t xml:space="preserve">, </w:t>
      </w:r>
      <w:r>
        <w:t>вре</w:t>
      </w:r>
      <w:r>
        <w:t xml:space="preserve">- </w:t>
      </w:r>
      <w:r>
        <w:t>меннÓе</w:t>
      </w:r>
      <w:r>
        <w:t xml:space="preserve"> </w:t>
      </w:r>
      <w:r>
        <w:t>расстояние</w:t>
      </w:r>
      <w:r>
        <w:t xml:space="preserve"> </w:t>
      </w:r>
      <w:r>
        <w:t>между</w:t>
      </w:r>
      <w:r>
        <w:t xml:space="preserve"> </w:t>
      </w:r>
      <w:r>
        <w:t>ними</w:t>
      </w:r>
      <w:r>
        <w:t xml:space="preserve"> </w:t>
      </w:r>
      <w:r>
        <w:t>было</w:t>
      </w:r>
      <w:r>
        <w:t xml:space="preserve"> </w:t>
      </w:r>
      <w:r>
        <w:t>велико,</w:t>
      </w:r>
      <w:r>
        <w:t xml:space="preserve"> </w:t>
      </w:r>
      <w:r>
        <w:t>составляя столетия.</w:t>
      </w:r>
      <w:r>
        <w:t xml:space="preserve"> </w:t>
      </w:r>
    </w:p>
    <w:p w:rsidR="000D376A" w:rsidRDefault="00E41A42">
      <w:pPr>
        <w:ind w:left="13" w:right="12"/>
      </w:pPr>
      <w:r>
        <w:t>В</w:t>
      </w:r>
      <w:r>
        <w:t xml:space="preserve"> </w:t>
      </w:r>
      <w:r>
        <w:t>средние</w:t>
      </w:r>
      <w:r>
        <w:t xml:space="preserve"> </w:t>
      </w:r>
      <w:r>
        <w:t>века</w:t>
      </w:r>
      <w:r>
        <w:t xml:space="preserve"> </w:t>
      </w:r>
      <w:r>
        <w:t>трудно</w:t>
      </w:r>
      <w:r>
        <w:t xml:space="preserve"> </w:t>
      </w:r>
      <w:r>
        <w:t>было</w:t>
      </w:r>
      <w:r>
        <w:t xml:space="preserve"> </w:t>
      </w:r>
      <w:r>
        <w:t>различить физика и медика, потому что все они были</w:t>
      </w:r>
      <w:r>
        <w:t xml:space="preserve"> </w:t>
      </w:r>
      <w:r>
        <w:t>естествоиспытателями.</w:t>
      </w:r>
      <w:r>
        <w:t xml:space="preserve"> </w:t>
      </w:r>
      <w:r>
        <w:t>Пять</w:t>
      </w:r>
      <w:r>
        <w:t xml:space="preserve"> </w:t>
      </w:r>
      <w:r>
        <w:t>столе</w:t>
      </w:r>
      <w:r>
        <w:t xml:space="preserve">- </w:t>
      </w:r>
      <w:r>
        <w:t>тий</w:t>
      </w:r>
      <w:r>
        <w:t xml:space="preserve"> </w:t>
      </w:r>
      <w:r>
        <w:t>назад</w:t>
      </w:r>
      <w:r>
        <w:t xml:space="preserve"> </w:t>
      </w:r>
      <w:r>
        <w:t>Леонардо</w:t>
      </w:r>
      <w:r>
        <w:t xml:space="preserve"> </w:t>
      </w:r>
      <w:r>
        <w:t>да</w:t>
      </w:r>
      <w:r>
        <w:t xml:space="preserve"> </w:t>
      </w:r>
      <w:r>
        <w:t>Винчи</w:t>
      </w:r>
      <w:r>
        <w:rPr>
          <w:sz w:val="21"/>
          <w:vertAlign w:val="superscript"/>
        </w:rPr>
        <w:footnoteReference w:id="3"/>
      </w:r>
      <w:r>
        <w:rPr>
          <w:sz w:val="21"/>
          <w:vertAlign w:val="superscript"/>
        </w:rPr>
        <w:t xml:space="preserve"> </w:t>
      </w:r>
      <w:r>
        <w:t>проводил исследования механики передвижения</w:t>
      </w:r>
      <w:r>
        <w:t xml:space="preserve"> </w:t>
      </w:r>
      <w:r>
        <w:t>человеческого</w:t>
      </w:r>
      <w:r>
        <w:t xml:space="preserve"> </w:t>
      </w:r>
      <w:r>
        <w:t>тела.</w:t>
      </w:r>
      <w:r>
        <w:t xml:space="preserve"> </w:t>
      </w:r>
      <w:r>
        <w:t>Он</w:t>
      </w:r>
      <w:r>
        <w:t xml:space="preserve"> </w:t>
      </w:r>
      <w:r>
        <w:t>создал</w:t>
      </w:r>
      <w:r>
        <w:t xml:space="preserve"> </w:t>
      </w:r>
      <w:r>
        <w:t>системы анатомических рисунков, изображения органов</w:t>
      </w:r>
      <w:r>
        <w:t xml:space="preserve"> </w:t>
      </w:r>
      <w:r>
        <w:t>и</w:t>
      </w:r>
      <w:r>
        <w:t xml:space="preserve"> </w:t>
      </w:r>
      <w:r>
        <w:t>тел</w:t>
      </w:r>
      <w:r>
        <w:t xml:space="preserve"> </w:t>
      </w:r>
      <w:r>
        <w:t>в</w:t>
      </w:r>
      <w:r>
        <w:t xml:space="preserve"> </w:t>
      </w:r>
      <w:r>
        <w:t>поперечном</w:t>
      </w:r>
      <w:r>
        <w:t xml:space="preserve"> </w:t>
      </w:r>
      <w:r>
        <w:t>разрезе,</w:t>
      </w:r>
      <w:r>
        <w:t xml:space="preserve"> </w:t>
      </w:r>
      <w:r>
        <w:t>ис</w:t>
      </w:r>
      <w:r>
        <w:t xml:space="preserve">- </w:t>
      </w:r>
    </w:p>
    <w:p w:rsidR="000D376A" w:rsidRDefault="000D376A">
      <w:pPr>
        <w:sectPr w:rsidR="000D376A">
          <w:type w:val="continuous"/>
          <w:pgSz w:w="17350" w:h="12480" w:orient="landscape"/>
          <w:pgMar w:top="1182" w:right="1237" w:bottom="1184" w:left="1247" w:header="720" w:footer="720" w:gutter="0"/>
          <w:cols w:num="2" w:space="1841"/>
        </w:sectPr>
      </w:pPr>
    </w:p>
    <w:p w:rsidR="000D376A" w:rsidRDefault="00E41A42">
      <w:pPr>
        <w:spacing w:after="149" w:line="259" w:lineRule="auto"/>
        <w:ind w:firstLine="0"/>
        <w:jc w:val="left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inline distT="0" distB="0" distL="0" distR="0">
                <wp:extent cx="4100828" cy="1466215"/>
                <wp:effectExtent l="0" t="0" r="0" b="0"/>
                <wp:docPr id="101884" name="Group 10188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100828" cy="1466215"/>
                          <a:chOff x="0" y="0"/>
                          <a:chExt cx="4100828" cy="1466215"/>
                        </a:xfrm>
                      </wpg:grpSpPr>
                      <pic:pic xmlns:pic="http://schemas.openxmlformats.org/drawingml/2006/picture">
                        <pic:nvPicPr>
                          <pic:cNvPr id="2071" name="Picture 2071"/>
                          <pic:cNvPicPr/>
                        </pic:nvPicPr>
                        <pic:blipFill>
                          <a:blip r:embed="rId81"/>
                          <a:stretch>
                            <a:fillRect/>
                          </a:stretch>
                        </pic:blipFill>
                        <pic:spPr>
                          <a:xfrm>
                            <a:off x="0" y="3175"/>
                            <a:ext cx="1085215" cy="144526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073" name="Picture 2073"/>
                          <pic:cNvPicPr/>
                        </pic:nvPicPr>
                        <pic:blipFill>
                          <a:blip r:embed="rId82"/>
                          <a:stretch>
                            <a:fillRect/>
                          </a:stretch>
                        </pic:blipFill>
                        <pic:spPr>
                          <a:xfrm>
                            <a:off x="1466850" y="33021"/>
                            <a:ext cx="1153795" cy="143319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075" name="Picture 2075"/>
                          <pic:cNvPicPr/>
                        </pic:nvPicPr>
                        <pic:blipFill>
                          <a:blip r:embed="rId83"/>
                          <a:stretch>
                            <a:fillRect/>
                          </a:stretch>
                        </pic:blipFill>
                        <pic:spPr>
                          <a:xfrm>
                            <a:off x="2887344" y="0"/>
                            <a:ext cx="1213485" cy="138303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101884" style="width:322.9pt;height:115.45pt;mso-position-horizontal-relative:char;mso-position-vertical-relative:line" coordsize="41008,14662">
                <v:shape id="Picture 2071" style="position:absolute;width:10852;height:14452;left:0;top:31;" filled="f">
                  <v:imagedata r:id="rId84"/>
                </v:shape>
                <v:shape id="Picture 2073" style="position:absolute;width:11537;height:14331;left:14668;top:330;" filled="f">
                  <v:imagedata r:id="rId85"/>
                </v:shape>
                <v:shape id="Picture 2075" style="position:absolute;width:12134;height:13830;left:28873;top:0;" filled="f">
                  <v:imagedata r:id="rId86"/>
                </v:shape>
              </v:group>
            </w:pict>
          </mc:Fallback>
        </mc:AlternateContent>
      </w:r>
    </w:p>
    <w:p w:rsidR="000D376A" w:rsidRDefault="00E41A42">
      <w:pPr>
        <w:tabs>
          <w:tab w:val="center" w:pos="3057"/>
          <w:tab w:val="right" w:pos="6479"/>
        </w:tabs>
        <w:spacing w:after="116" w:line="260" w:lineRule="auto"/>
        <w:ind w:left="-13" w:firstLine="0"/>
        <w:jc w:val="left"/>
      </w:pPr>
      <w:r>
        <w:rPr>
          <w:sz w:val="20"/>
        </w:rPr>
        <w:t>Рис.</w:t>
      </w:r>
      <w:r>
        <w:rPr>
          <w:sz w:val="20"/>
        </w:rPr>
        <w:t xml:space="preserve"> </w:t>
      </w:r>
      <w:r>
        <w:rPr>
          <w:sz w:val="20"/>
        </w:rPr>
        <w:t>3.</w:t>
      </w:r>
      <w:r>
        <w:rPr>
          <w:sz w:val="20"/>
        </w:rPr>
        <w:t xml:space="preserve"> </w:t>
      </w:r>
      <w:r>
        <w:rPr>
          <w:sz w:val="20"/>
        </w:rPr>
        <w:t>Гиппократ</w:t>
      </w:r>
      <w:r>
        <w:rPr>
          <w:sz w:val="20"/>
        </w:rPr>
        <w:t xml:space="preserve"> </w:t>
      </w:r>
      <w:r>
        <w:rPr>
          <w:sz w:val="20"/>
        </w:rPr>
        <w:tab/>
      </w:r>
      <w:r>
        <w:rPr>
          <w:sz w:val="20"/>
        </w:rPr>
        <w:t>Рис.</w:t>
      </w:r>
      <w:r>
        <w:rPr>
          <w:sz w:val="20"/>
        </w:rPr>
        <w:t xml:space="preserve"> </w:t>
      </w:r>
      <w:r>
        <w:rPr>
          <w:sz w:val="20"/>
        </w:rPr>
        <w:t>4.</w:t>
      </w:r>
      <w:r>
        <w:rPr>
          <w:sz w:val="20"/>
        </w:rPr>
        <w:t xml:space="preserve"> </w:t>
      </w:r>
      <w:r>
        <w:rPr>
          <w:sz w:val="20"/>
        </w:rPr>
        <w:t>Гален</w:t>
      </w:r>
      <w:r>
        <w:rPr>
          <w:sz w:val="20"/>
        </w:rPr>
        <w:t xml:space="preserve"> </w:t>
      </w:r>
      <w:r>
        <w:rPr>
          <w:sz w:val="20"/>
        </w:rPr>
        <w:tab/>
      </w:r>
      <w:r>
        <w:rPr>
          <w:sz w:val="20"/>
        </w:rPr>
        <w:t>Рис. 5.</w:t>
      </w:r>
      <w:r>
        <w:rPr>
          <w:sz w:val="20"/>
        </w:rPr>
        <w:t xml:space="preserve"> </w:t>
      </w:r>
      <w:r>
        <w:rPr>
          <w:sz w:val="20"/>
        </w:rPr>
        <w:t>Авиценна</w:t>
      </w:r>
      <w:r>
        <w:rPr>
          <w:sz w:val="20"/>
        </w:rPr>
        <w:t xml:space="preserve"> </w:t>
      </w:r>
    </w:p>
    <w:p w:rsidR="000D376A" w:rsidRDefault="00E41A42">
      <w:pPr>
        <w:spacing w:after="34" w:line="259" w:lineRule="auto"/>
        <w:ind w:firstLine="0"/>
        <w:jc w:val="left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inline distT="0" distB="0" distL="0" distR="0">
                <wp:extent cx="914400" cy="12700"/>
                <wp:effectExtent l="0" t="0" r="0" b="0"/>
                <wp:docPr id="89512" name="Group 8951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12700"/>
                          <a:chOff x="0" y="0"/>
                          <a:chExt cx="914400" cy="12700"/>
                        </a:xfrm>
                      </wpg:grpSpPr>
                      <wps:wsp>
                        <wps:cNvPr id="1635" name="Shape 1635"/>
                        <wps:cNvSpPr/>
                        <wps:spPr>
                          <a:xfrm>
                            <a:off x="0" y="0"/>
                            <a:ext cx="9144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00">
                                <a:moveTo>
                                  <a:pt x="0" y="0"/>
                                </a:moveTo>
                                <a:lnTo>
                                  <a:pt x="914400" y="0"/>
                                </a:lnTo>
                              </a:path>
                            </a:pathLst>
                          </a:custGeom>
                          <a:ln w="12700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89512" style="width:72pt;height:1pt;mso-position-horizontal-relative:char;mso-position-vertical-relative:line" coordsize="9144,127">
                <v:shape id="Shape 1635" style="position:absolute;width:9144;height:0;left:0;top:0;" coordsize="914400,0" path="m0,0l914400,0">
                  <v:stroke weight="1pt" endcap="flat" joinstyle="round" on="true" color="#000000"/>
                  <v:fill on="false" color="#000000" opacity="0"/>
                </v:shape>
              </v:group>
            </w:pict>
          </mc:Fallback>
        </mc:AlternateContent>
      </w:r>
    </w:p>
    <w:p w:rsidR="000D376A" w:rsidRDefault="00E41A42">
      <w:pPr>
        <w:numPr>
          <w:ilvl w:val="0"/>
          <w:numId w:val="2"/>
        </w:numPr>
        <w:spacing w:after="20" w:line="235" w:lineRule="auto"/>
        <w:ind w:hanging="82"/>
      </w:pPr>
      <w:r>
        <w:rPr>
          <w:sz w:val="18"/>
        </w:rPr>
        <w:t>Гиппократ (ок. 460</w:t>
      </w:r>
      <w:r>
        <w:rPr>
          <w:sz w:val="18"/>
        </w:rPr>
        <w:t>–</w:t>
      </w:r>
      <w:r>
        <w:rPr>
          <w:sz w:val="18"/>
        </w:rPr>
        <w:t>370 гг. до н.э.) вошел в историю как «отец медицины».</w:t>
      </w:r>
      <w:r>
        <w:rPr>
          <w:sz w:val="18"/>
        </w:rPr>
        <w:t xml:space="preserve"> </w:t>
      </w:r>
    </w:p>
    <w:p w:rsidR="000D376A" w:rsidRDefault="00E41A42">
      <w:pPr>
        <w:numPr>
          <w:ilvl w:val="0"/>
          <w:numId w:val="2"/>
        </w:numPr>
        <w:spacing w:after="20" w:line="235" w:lineRule="auto"/>
        <w:ind w:hanging="82"/>
      </w:pPr>
      <w:r>
        <w:rPr>
          <w:sz w:val="18"/>
        </w:rPr>
        <w:t>Клавдий Гален (ок. 129</w:t>
      </w:r>
      <w:r>
        <w:rPr>
          <w:sz w:val="18"/>
        </w:rPr>
        <w:t>–</w:t>
      </w:r>
      <w:r>
        <w:rPr>
          <w:sz w:val="18"/>
        </w:rPr>
        <w:t xml:space="preserve">210 гг.) </w:t>
      </w:r>
      <w:r>
        <w:rPr>
          <w:sz w:val="18"/>
        </w:rPr>
        <w:t xml:space="preserve">— </w:t>
      </w:r>
      <w:r>
        <w:rPr>
          <w:sz w:val="18"/>
        </w:rPr>
        <w:t>античный врач, философ:</w:t>
      </w:r>
      <w:r>
        <w:rPr>
          <w:sz w:val="18"/>
        </w:rPr>
        <w:t xml:space="preserve"> </w:t>
      </w:r>
    </w:p>
    <w:p w:rsidR="000D376A" w:rsidRDefault="00E41A42">
      <w:pPr>
        <w:numPr>
          <w:ilvl w:val="0"/>
          <w:numId w:val="3"/>
        </w:numPr>
        <w:spacing w:after="20" w:line="235" w:lineRule="auto"/>
        <w:ind w:firstLine="0"/>
      </w:pPr>
      <w:r>
        <w:rPr>
          <w:sz w:val="18"/>
        </w:rPr>
        <w:t>заложил основы науки о теплоте, ввел в науку такие по</w:t>
      </w:r>
      <w:r>
        <w:rPr>
          <w:sz w:val="18"/>
        </w:rPr>
        <w:t>-</w:t>
      </w:r>
      <w:r>
        <w:rPr>
          <w:sz w:val="18"/>
        </w:rPr>
        <w:t>нятия как «температура» и</w:t>
      </w:r>
      <w:r>
        <w:rPr>
          <w:sz w:val="18"/>
        </w:rPr>
        <w:t xml:space="preserve"> </w:t>
      </w:r>
      <w:r>
        <w:rPr>
          <w:sz w:val="18"/>
        </w:rPr>
        <w:t>«градус»;</w:t>
      </w:r>
    </w:p>
    <w:p w:rsidR="000D376A" w:rsidRDefault="00E41A42">
      <w:pPr>
        <w:numPr>
          <w:ilvl w:val="0"/>
          <w:numId w:val="3"/>
        </w:numPr>
        <w:spacing w:after="20" w:line="235" w:lineRule="auto"/>
        <w:ind w:firstLine="0"/>
      </w:pPr>
      <w:r>
        <w:rPr>
          <w:sz w:val="18"/>
        </w:rPr>
        <w:t>создал около 400 трудов по философии и медицине, из которых до нас дошло около</w:t>
      </w:r>
      <w:r>
        <w:rPr>
          <w:sz w:val="18"/>
        </w:rPr>
        <w:t xml:space="preserve"> </w:t>
      </w:r>
      <w:r>
        <w:rPr>
          <w:sz w:val="18"/>
        </w:rPr>
        <w:t xml:space="preserve">сотни; </w:t>
      </w:r>
      <w:r>
        <w:rPr>
          <w:sz w:val="18"/>
        </w:rPr>
        <w:t xml:space="preserve">• </w:t>
      </w:r>
      <w:r>
        <w:rPr>
          <w:sz w:val="18"/>
        </w:rPr>
        <w:t>описал около 300 мышц</w:t>
      </w:r>
      <w:r>
        <w:rPr>
          <w:sz w:val="18"/>
        </w:rPr>
        <w:t xml:space="preserve"> </w:t>
      </w:r>
      <w:r>
        <w:rPr>
          <w:sz w:val="18"/>
        </w:rPr>
        <w:t>человека;</w:t>
      </w:r>
    </w:p>
    <w:p w:rsidR="000D376A" w:rsidRDefault="00E41A42">
      <w:pPr>
        <w:numPr>
          <w:ilvl w:val="0"/>
          <w:numId w:val="3"/>
        </w:numPr>
        <w:spacing w:after="20" w:line="235" w:lineRule="auto"/>
        <w:ind w:firstLine="0"/>
      </w:pPr>
      <w:r>
        <w:rPr>
          <w:sz w:val="18"/>
        </w:rPr>
        <w:t>собрал и классифицировал сведения по медицине,</w:t>
      </w:r>
      <w:r>
        <w:rPr>
          <w:sz w:val="18"/>
        </w:rPr>
        <w:t xml:space="preserve"> анато</w:t>
      </w:r>
      <w:r>
        <w:rPr>
          <w:sz w:val="18"/>
        </w:rPr>
        <w:t>-</w:t>
      </w:r>
      <w:r>
        <w:rPr>
          <w:sz w:val="18"/>
        </w:rPr>
        <w:t>мии, физиологии и фармакологии, накопленные античной</w:t>
      </w:r>
      <w:r>
        <w:rPr>
          <w:sz w:val="18"/>
        </w:rPr>
        <w:t xml:space="preserve"> </w:t>
      </w:r>
      <w:r>
        <w:rPr>
          <w:sz w:val="18"/>
        </w:rPr>
        <w:t>наукой.</w:t>
      </w:r>
    </w:p>
    <w:p w:rsidR="000D376A" w:rsidRDefault="00E41A42">
      <w:pPr>
        <w:ind w:left="13" w:right="12" w:firstLine="2"/>
      </w:pPr>
      <w:r>
        <w:t>пользуемые и в современном обучении медиков.</w:t>
      </w:r>
      <w:r>
        <w:t xml:space="preserve"> </w:t>
      </w:r>
      <w:r>
        <w:t>Он</w:t>
      </w:r>
      <w:r>
        <w:t xml:space="preserve"> — </w:t>
      </w:r>
      <w:r>
        <w:t>основатель</w:t>
      </w:r>
      <w:r>
        <w:t xml:space="preserve"> </w:t>
      </w:r>
      <w:r>
        <w:t>биомеханики,</w:t>
      </w:r>
      <w:r>
        <w:t xml:space="preserve"> </w:t>
      </w:r>
      <w:r>
        <w:t>создавший классификацию мышц,</w:t>
      </w:r>
      <w:r>
        <w:t xml:space="preserve"> </w:t>
      </w:r>
      <w:r>
        <w:t>уче</w:t>
      </w:r>
      <w:r>
        <w:t xml:space="preserve">- </w:t>
      </w:r>
      <w:r>
        <w:rPr>
          <w:sz w:val="20"/>
        </w:rPr>
        <w:t xml:space="preserve">Рис. 6. Леонардо </w:t>
      </w:r>
      <w:r>
        <w:t>ние о биомеханике скелета,</w:t>
      </w:r>
      <w:r>
        <w:t xml:space="preserve"> </w:t>
      </w:r>
      <w:r>
        <w:t xml:space="preserve">кинематике </w:t>
      </w:r>
      <w:r>
        <w:rPr>
          <w:sz w:val="20"/>
        </w:rPr>
        <w:t>да Винчи</w:t>
      </w:r>
      <w:r>
        <w:rPr>
          <w:sz w:val="20"/>
        </w:rPr>
        <w:t xml:space="preserve"> </w:t>
      </w:r>
      <w:r>
        <w:t>скелетно</w:t>
      </w:r>
      <w:r>
        <w:t>-</w:t>
      </w:r>
      <w:r>
        <w:t>мышечн</w:t>
      </w:r>
      <w:r>
        <w:t>ых систем,</w:t>
      </w:r>
      <w:r>
        <w:t xml:space="preserve"> </w:t>
      </w:r>
      <w:r>
        <w:t>биодина</w:t>
      </w:r>
      <w:r>
        <w:t xml:space="preserve">- </w:t>
      </w:r>
      <w:r>
        <w:t>мике</w:t>
      </w:r>
      <w:r>
        <w:t xml:space="preserve"> </w:t>
      </w:r>
      <w:r>
        <w:t>сердца,</w:t>
      </w:r>
      <w:r>
        <w:t xml:space="preserve"> </w:t>
      </w:r>
      <w:r>
        <w:t>общей</w:t>
      </w:r>
      <w:r>
        <w:t xml:space="preserve"> </w:t>
      </w:r>
      <w:r>
        <w:t>механике</w:t>
      </w:r>
      <w:r>
        <w:t xml:space="preserve"> </w:t>
      </w:r>
      <w:r>
        <w:t>движения</w:t>
      </w:r>
      <w:r>
        <w:t xml:space="preserve"> </w:t>
      </w:r>
      <w:r>
        <w:t>человека</w:t>
      </w:r>
      <w:r>
        <w:t xml:space="preserve"> </w:t>
      </w:r>
      <w:r>
        <w:t>и</w:t>
      </w:r>
      <w:r>
        <w:t xml:space="preserve"> </w:t>
      </w:r>
      <w:r>
        <w:t>лошади, полета</w:t>
      </w:r>
      <w:r>
        <w:t xml:space="preserve"> </w:t>
      </w:r>
      <w:r>
        <w:t>птиц</w:t>
      </w:r>
      <w:r>
        <w:t xml:space="preserve"> </w:t>
      </w:r>
      <w:r>
        <w:t>и</w:t>
      </w:r>
      <w:r>
        <w:t xml:space="preserve"> </w:t>
      </w:r>
      <w:r>
        <w:t>т.</w:t>
      </w:r>
      <w:r>
        <w:t xml:space="preserve"> </w:t>
      </w:r>
      <w:r>
        <w:t>д.</w:t>
      </w:r>
      <w:r>
        <w:t xml:space="preserve"> </w:t>
      </w:r>
      <w:r>
        <w:t>Этот</w:t>
      </w:r>
      <w:r>
        <w:t xml:space="preserve"> </w:t>
      </w:r>
      <w:r>
        <w:t>факт</w:t>
      </w:r>
      <w:r>
        <w:t xml:space="preserve"> </w:t>
      </w:r>
      <w:r>
        <w:t>дал</w:t>
      </w:r>
      <w:r>
        <w:t xml:space="preserve"> </w:t>
      </w:r>
      <w:r>
        <w:t>основание</w:t>
      </w:r>
      <w:r>
        <w:t xml:space="preserve"> </w:t>
      </w:r>
      <w:r>
        <w:t>Американской ассоциации медицинских физиков в своем буклете назвать его первым медицинским</w:t>
      </w:r>
      <w:r>
        <w:t xml:space="preserve"> </w:t>
      </w:r>
      <w:r>
        <w:t>физиком.</w:t>
      </w:r>
      <w:r>
        <w:t xml:space="preserve"> </w:t>
      </w:r>
    </w:p>
    <w:p w:rsidR="000D376A" w:rsidRDefault="00E41A42">
      <w:pPr>
        <w:ind w:left="13" w:right="12"/>
      </w:pPr>
      <w:r>
        <w:t>И тогда, и в последующие времена, связь физики и ме</w:t>
      </w:r>
      <w:r>
        <w:t xml:space="preserve">- </w:t>
      </w:r>
      <w:r>
        <w:t>дицины</w:t>
      </w:r>
      <w:r>
        <w:t xml:space="preserve"> </w:t>
      </w:r>
      <w:r>
        <w:t>была</w:t>
      </w:r>
      <w:r>
        <w:t xml:space="preserve"> </w:t>
      </w:r>
      <w:r>
        <w:t>теснейшей.</w:t>
      </w:r>
      <w:r>
        <w:t xml:space="preserve"> </w:t>
      </w:r>
      <w:r>
        <w:t>Санторио</w:t>
      </w:r>
      <w:r>
        <w:t xml:space="preserve"> </w:t>
      </w:r>
      <w:r>
        <w:t>Санториус</w:t>
      </w:r>
      <w:r>
        <w:t xml:space="preserve"> </w:t>
      </w:r>
      <w:r>
        <w:t>(1562</w:t>
      </w:r>
      <w:r>
        <w:t>–</w:t>
      </w:r>
      <w:r>
        <w:t>1636), итальянский</w:t>
      </w:r>
      <w:r>
        <w:t xml:space="preserve"> </w:t>
      </w:r>
      <w:r>
        <w:t>врач,</w:t>
      </w:r>
      <w:r>
        <w:t xml:space="preserve"> </w:t>
      </w:r>
      <w:r>
        <w:t>профессор</w:t>
      </w:r>
      <w:r>
        <w:t xml:space="preserve"> </w:t>
      </w:r>
      <w:r>
        <w:t>теории</w:t>
      </w:r>
      <w:r>
        <w:t xml:space="preserve"> </w:t>
      </w:r>
      <w:r>
        <w:t>медицины</w:t>
      </w:r>
      <w:r>
        <w:t xml:space="preserve"> </w:t>
      </w:r>
      <w:r>
        <w:t>университета в</w:t>
      </w:r>
      <w:r>
        <w:t xml:space="preserve"> </w:t>
      </w:r>
      <w:r>
        <w:t>Падуе</w:t>
      </w:r>
      <w:r>
        <w:t xml:space="preserve"> </w:t>
      </w:r>
      <w:r>
        <w:t>был</w:t>
      </w:r>
      <w:r>
        <w:t xml:space="preserve"> </w:t>
      </w:r>
      <w:r>
        <w:t>современником</w:t>
      </w:r>
      <w:r>
        <w:t xml:space="preserve"> </w:t>
      </w:r>
      <w:r>
        <w:t>Галилея,</w:t>
      </w:r>
      <w:r>
        <w:t xml:space="preserve"> </w:t>
      </w:r>
      <w:r>
        <w:t>разделял</w:t>
      </w:r>
      <w:r>
        <w:t xml:space="preserve"> </w:t>
      </w:r>
      <w:r>
        <w:t>его</w:t>
      </w:r>
      <w:r>
        <w:t xml:space="preserve"> </w:t>
      </w:r>
      <w:r>
        <w:t>взгляды на</w:t>
      </w:r>
      <w:r>
        <w:t xml:space="preserve"> </w:t>
      </w:r>
      <w:r>
        <w:t>необходимость</w:t>
      </w:r>
      <w:r>
        <w:t xml:space="preserve"> </w:t>
      </w:r>
      <w:r>
        <w:t>количественного</w:t>
      </w:r>
      <w:r>
        <w:t xml:space="preserve"> </w:t>
      </w:r>
      <w:r>
        <w:t>по</w:t>
      </w:r>
      <w:r>
        <w:t>дхода</w:t>
      </w:r>
      <w:r>
        <w:t xml:space="preserve"> </w:t>
      </w:r>
      <w:r>
        <w:t>в</w:t>
      </w:r>
      <w:r>
        <w:t xml:space="preserve"> </w:t>
      </w:r>
      <w:r>
        <w:t>естественных науках, пытался использовать некоторые его изобретения в</w:t>
      </w:r>
      <w:r>
        <w:t xml:space="preserve"> </w:t>
      </w:r>
      <w:r>
        <w:t>медицине.</w:t>
      </w:r>
      <w:r>
        <w:t xml:space="preserve"> </w:t>
      </w:r>
      <w:r>
        <w:t>Он</w:t>
      </w:r>
      <w:r>
        <w:t xml:space="preserve"> </w:t>
      </w:r>
      <w:r>
        <w:t>впервые</w:t>
      </w:r>
      <w:r>
        <w:t xml:space="preserve"> </w:t>
      </w:r>
      <w:r>
        <w:t>ввел</w:t>
      </w:r>
      <w:r>
        <w:t xml:space="preserve"> </w:t>
      </w:r>
      <w:r>
        <w:t>в</w:t>
      </w:r>
      <w:r>
        <w:t xml:space="preserve"> </w:t>
      </w:r>
      <w:r>
        <w:t>медицинскую</w:t>
      </w:r>
      <w:r>
        <w:t xml:space="preserve"> </w:t>
      </w:r>
      <w:r>
        <w:t>практику</w:t>
      </w:r>
      <w:r>
        <w:t xml:space="preserve"> </w:t>
      </w:r>
    </w:p>
    <w:p w:rsidR="000D376A" w:rsidRDefault="000D376A">
      <w:pPr>
        <w:sectPr w:rsidR="000D376A">
          <w:type w:val="continuous"/>
          <w:pgSz w:w="17350" w:h="12480" w:orient="landscape"/>
          <w:pgMar w:top="1440" w:right="1224" w:bottom="1440" w:left="1246" w:header="720" w:footer="720" w:gutter="0"/>
          <w:cols w:num="2" w:space="1904"/>
        </w:sectPr>
      </w:pPr>
    </w:p>
    <w:tbl>
      <w:tblPr>
        <w:tblStyle w:val="TableGrid"/>
        <w:tblW w:w="14932" w:type="dxa"/>
        <w:tblInd w:w="-1" w:type="dxa"/>
        <w:tblCellMar>
          <w:top w:w="0" w:type="dxa"/>
          <w:left w:w="0" w:type="dxa"/>
          <w:bottom w:w="0" w:type="dxa"/>
          <w:right w:w="0" w:type="dxa"/>
        </w:tblCellMar>
        <w:tblLook w:val="04A0" w:firstRow="1" w:lastRow="0" w:firstColumn="1" w:lastColumn="0" w:noHBand="0" w:noVBand="1"/>
      </w:tblPr>
      <w:tblGrid>
        <w:gridCol w:w="8273"/>
        <w:gridCol w:w="6659"/>
      </w:tblGrid>
      <w:tr w:rsidR="000D376A">
        <w:trPr>
          <w:trHeight w:val="352"/>
        </w:trPr>
        <w:tc>
          <w:tcPr>
            <w:tcW w:w="8273" w:type="dxa"/>
            <w:tcBorders>
              <w:top w:val="nil"/>
              <w:left w:val="nil"/>
              <w:bottom w:val="nil"/>
              <w:right w:val="nil"/>
            </w:tcBorders>
          </w:tcPr>
          <w:p w:rsidR="000D376A" w:rsidRDefault="00E41A42">
            <w:pPr>
              <w:tabs>
                <w:tab w:val="center" w:pos="5154"/>
              </w:tabs>
              <w:spacing w:after="0" w:line="259" w:lineRule="auto"/>
              <w:ind w:left="0" w:firstLine="0"/>
              <w:jc w:val="left"/>
            </w:pPr>
            <w:r>
              <w:rPr>
                <w:sz w:val="16"/>
              </w:rPr>
              <w:t>12</w:t>
            </w:r>
            <w:r>
              <w:rPr>
                <w:sz w:val="16"/>
              </w:rPr>
              <w:tab/>
              <w:t>Библиотека медицинского физика</w:t>
            </w:r>
          </w:p>
        </w:tc>
        <w:tc>
          <w:tcPr>
            <w:tcW w:w="6659" w:type="dxa"/>
            <w:tcBorders>
              <w:top w:val="nil"/>
              <w:left w:val="nil"/>
              <w:bottom w:val="nil"/>
              <w:right w:val="nil"/>
            </w:tcBorders>
          </w:tcPr>
          <w:p w:rsidR="000D376A" w:rsidRDefault="00E41A42">
            <w:pPr>
              <w:tabs>
                <w:tab w:val="center" w:pos="1704"/>
                <w:tab w:val="right" w:pos="6659"/>
              </w:tabs>
              <w:spacing w:after="0" w:line="259" w:lineRule="auto"/>
              <w:ind w:left="0" w:firstLine="0"/>
              <w:jc w:val="left"/>
            </w:pPr>
            <w:r>
              <w:rPr>
                <w:rFonts w:ascii="Calibri" w:eastAsia="Calibri" w:hAnsi="Calibri" w:cs="Calibri"/>
                <w:sz w:val="22"/>
              </w:rPr>
              <w:tab/>
            </w:r>
            <w:r>
              <w:rPr>
                <w:i/>
                <w:sz w:val="16"/>
              </w:rPr>
              <w:t>медицинскую физику</w:t>
            </w:r>
            <w:r>
              <w:rPr>
                <w:i/>
                <w:sz w:val="16"/>
              </w:rPr>
              <w:tab/>
            </w:r>
            <w:r>
              <w:rPr>
                <w:sz w:val="16"/>
              </w:rPr>
              <w:t>13</w:t>
            </w:r>
          </w:p>
        </w:tc>
      </w:tr>
      <w:tr w:rsidR="000D376A">
        <w:trPr>
          <w:trHeight w:val="2716"/>
        </w:trPr>
        <w:tc>
          <w:tcPr>
            <w:tcW w:w="82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D376A" w:rsidRDefault="00E41A42">
            <w:pPr>
              <w:spacing w:line="246" w:lineRule="auto"/>
              <w:ind w:left="2" w:right="1800" w:firstLine="0"/>
            </w:pPr>
            <w:r>
              <w:t>точные количественные измерения и применил термоскоп Герона</w:t>
            </w:r>
            <w:r>
              <w:t xml:space="preserve"> </w:t>
            </w:r>
            <w:r>
              <w:t>для</w:t>
            </w:r>
            <w:r>
              <w:t xml:space="preserve"> </w:t>
            </w:r>
            <w:r>
              <w:t>измерения</w:t>
            </w:r>
            <w:r>
              <w:t xml:space="preserve"> </w:t>
            </w:r>
            <w:r>
              <w:t>температуры</w:t>
            </w:r>
            <w:r>
              <w:t xml:space="preserve"> </w:t>
            </w:r>
            <w:r>
              <w:t>больных,</w:t>
            </w:r>
            <w:r>
              <w:t xml:space="preserve"> </w:t>
            </w:r>
            <w:r>
              <w:t>создав</w:t>
            </w:r>
            <w:r>
              <w:t xml:space="preserve"> </w:t>
            </w:r>
            <w:r>
              <w:t>первый клинический термометр</w:t>
            </w:r>
            <w:r>
              <w:t xml:space="preserve"> </w:t>
            </w:r>
            <w:r>
              <w:t>(1630).</w:t>
            </w:r>
            <w:r>
              <w:t xml:space="preserve"> </w:t>
            </w:r>
          </w:p>
          <w:p w:rsidR="000D376A" w:rsidRDefault="00E41A42">
            <w:pPr>
              <w:spacing w:after="0" w:line="259" w:lineRule="auto"/>
              <w:ind w:right="1794" w:firstLine="339"/>
            </w:pPr>
            <w:r>
              <w:t>Изучение электричества начал английский физик</w:t>
            </w:r>
            <w:r>
              <w:t xml:space="preserve"> </w:t>
            </w:r>
            <w:r>
              <w:t>У. Гильберт</w:t>
            </w:r>
            <w:r>
              <w:rPr>
                <w:sz w:val="21"/>
                <w:vertAlign w:val="superscript"/>
              </w:rPr>
              <w:footnoteReference w:id="4"/>
            </w:r>
            <w:r>
              <w:t>. Он изучал магнитные и электрические яв</w:t>
            </w:r>
            <w:r>
              <w:t xml:space="preserve">- </w:t>
            </w:r>
            <w:r>
              <w:t>ления. Вещества,</w:t>
            </w:r>
            <w:r>
              <w:t xml:space="preserve"> обладающие свойством притягивать предметы, он первым назвал электрическими. Он пред</w:t>
            </w:r>
            <w:r>
              <w:t xml:space="preserve">- </w:t>
            </w:r>
            <w:r>
              <w:t>положил,</w:t>
            </w:r>
            <w:r>
              <w:t xml:space="preserve"> </w:t>
            </w:r>
            <w:r>
              <w:t>что</w:t>
            </w:r>
            <w:r>
              <w:t xml:space="preserve"> </w:t>
            </w:r>
            <w:r>
              <w:t>Земля</w:t>
            </w:r>
            <w:r>
              <w:t xml:space="preserve"> </w:t>
            </w:r>
            <w:r>
              <w:t>является</w:t>
            </w:r>
            <w:r>
              <w:t xml:space="preserve"> </w:t>
            </w:r>
            <w:r>
              <w:t>большим</w:t>
            </w:r>
            <w:r>
              <w:t xml:space="preserve"> </w:t>
            </w:r>
            <w:r>
              <w:t>магнитом,</w:t>
            </w:r>
            <w:r>
              <w:t xml:space="preserve"> </w:t>
            </w:r>
            <w:r>
              <w:t xml:space="preserve">доказал это экспериментально и предложил модель для описания </w:t>
            </w:r>
          </w:p>
        </w:tc>
        <w:tc>
          <w:tcPr>
            <w:tcW w:w="66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D376A" w:rsidRDefault="00E41A42">
            <w:pPr>
              <w:spacing w:after="0" w:line="259" w:lineRule="auto"/>
              <w:ind w:left="119" w:right="58" w:firstLine="339"/>
            </w:pPr>
            <w:r>
              <w:t>В</w:t>
            </w:r>
            <w:r>
              <w:t xml:space="preserve"> XVII </w:t>
            </w:r>
            <w:r>
              <w:t>веке</w:t>
            </w:r>
            <w:r>
              <w:t xml:space="preserve"> </w:t>
            </w:r>
            <w:r>
              <w:t>был</w:t>
            </w:r>
            <w:r>
              <w:t xml:space="preserve"> </w:t>
            </w:r>
            <w:r>
              <w:t>создан</w:t>
            </w:r>
            <w:r>
              <w:t xml:space="preserve"> </w:t>
            </w:r>
            <w:r>
              <w:t>метод</w:t>
            </w:r>
            <w:r>
              <w:t xml:space="preserve"> </w:t>
            </w:r>
            <w:r>
              <w:t>микроскопии,</w:t>
            </w:r>
            <w:r>
              <w:t xml:space="preserve"> </w:t>
            </w:r>
            <w:r>
              <w:t>основанный</w:t>
            </w:r>
            <w:r>
              <w:t xml:space="preserve"> </w:t>
            </w:r>
            <w:r>
              <w:t>на примен</w:t>
            </w:r>
            <w:r>
              <w:t>ении физических приборов для изучения био</w:t>
            </w:r>
            <w:r>
              <w:t xml:space="preserve">- </w:t>
            </w:r>
            <w:r>
              <w:t>логических объектов. Простой однолинзовый</w:t>
            </w:r>
            <w:r>
              <w:t xml:space="preserve"> </w:t>
            </w:r>
            <w:r>
              <w:t>микроскоп был</w:t>
            </w:r>
            <w:r>
              <w:t xml:space="preserve"> </w:t>
            </w:r>
            <w:r>
              <w:t>известен</w:t>
            </w:r>
            <w:r>
              <w:t xml:space="preserve"> </w:t>
            </w:r>
            <w:r>
              <w:t>уже</w:t>
            </w:r>
            <w:r>
              <w:t xml:space="preserve"> </w:t>
            </w:r>
            <w:r>
              <w:t>в</w:t>
            </w:r>
            <w:r>
              <w:t xml:space="preserve"> XV </w:t>
            </w:r>
            <w:r>
              <w:t>веке.</w:t>
            </w:r>
            <w:r>
              <w:t xml:space="preserve"> </w:t>
            </w:r>
            <w:r>
              <w:t>Антони</w:t>
            </w:r>
            <w:r>
              <w:t xml:space="preserve"> </w:t>
            </w:r>
            <w:r>
              <w:t>Ван</w:t>
            </w:r>
            <w:r>
              <w:t xml:space="preserve"> </w:t>
            </w:r>
            <w:r>
              <w:t>Левенгук</w:t>
            </w:r>
            <w:r>
              <w:rPr>
                <w:sz w:val="21"/>
                <w:vertAlign w:val="superscript"/>
              </w:rPr>
              <w:footnoteReference w:id="5"/>
            </w:r>
            <w:r>
              <w:rPr>
                <w:sz w:val="21"/>
                <w:vertAlign w:val="superscript"/>
              </w:rPr>
              <w:footnoteReference w:id="6"/>
            </w:r>
            <w:r>
              <w:rPr>
                <w:sz w:val="21"/>
                <w:vertAlign w:val="superscript"/>
              </w:rPr>
              <w:t xml:space="preserve"> </w:t>
            </w:r>
            <w:r>
              <w:t>довел его</w:t>
            </w:r>
            <w:r>
              <w:t xml:space="preserve"> </w:t>
            </w:r>
            <w:r>
              <w:t>увеличение</w:t>
            </w:r>
            <w:r>
              <w:t xml:space="preserve"> </w:t>
            </w:r>
            <w:r>
              <w:t>до</w:t>
            </w:r>
            <w:r>
              <w:t xml:space="preserve"> </w:t>
            </w:r>
            <w:r>
              <w:t>300</w:t>
            </w:r>
            <w:r>
              <w:t xml:space="preserve"> </w:t>
            </w:r>
            <w:r>
              <w:t>крат</w:t>
            </w:r>
            <w:r>
              <w:t xml:space="preserve"> </w:t>
            </w:r>
            <w:r>
              <w:t>и</w:t>
            </w:r>
            <w:r>
              <w:t xml:space="preserve"> </w:t>
            </w:r>
            <w:r>
              <w:t>впервые</w:t>
            </w:r>
            <w:r>
              <w:t xml:space="preserve"> </w:t>
            </w:r>
            <w:r>
              <w:t>описал</w:t>
            </w:r>
            <w:r>
              <w:t xml:space="preserve"> </w:t>
            </w:r>
            <w:r>
              <w:t>мир</w:t>
            </w:r>
            <w:r>
              <w:t xml:space="preserve"> </w:t>
            </w:r>
            <w:r>
              <w:t>микроор</w:t>
            </w:r>
            <w:r>
              <w:t xml:space="preserve">- </w:t>
            </w:r>
            <w:r>
              <w:t>ганизмов, в том числе бактерий. Он</w:t>
            </w:r>
            <w:r>
              <w:t xml:space="preserve"> </w:t>
            </w:r>
            <w:r>
              <w:t>же впервые зарисовал и</w:t>
            </w:r>
            <w:r>
              <w:t xml:space="preserve"> </w:t>
            </w:r>
            <w:r>
              <w:t>описал</w:t>
            </w:r>
            <w:r>
              <w:t xml:space="preserve"> </w:t>
            </w:r>
            <w:r>
              <w:t>простейших,</w:t>
            </w:r>
            <w:r>
              <w:t xml:space="preserve"> </w:t>
            </w:r>
            <w:r>
              <w:t>плесневые</w:t>
            </w:r>
            <w:r>
              <w:t xml:space="preserve"> </w:t>
            </w:r>
            <w:r>
              <w:t>грибы,</w:t>
            </w:r>
            <w:r>
              <w:t xml:space="preserve"> </w:t>
            </w:r>
            <w:r>
              <w:t>части</w:t>
            </w:r>
            <w:r>
              <w:t xml:space="preserve"> </w:t>
            </w:r>
            <w:r>
              <w:t>тел</w:t>
            </w:r>
            <w:r>
              <w:t xml:space="preserve"> </w:t>
            </w:r>
            <w:r>
              <w:t>насекомых. Позже</w:t>
            </w:r>
            <w:r>
              <w:t xml:space="preserve"> </w:t>
            </w:r>
            <w:r>
              <w:t>он</w:t>
            </w:r>
            <w:r>
              <w:t xml:space="preserve"> </w:t>
            </w:r>
            <w:r>
              <w:t>изучал</w:t>
            </w:r>
            <w:r>
              <w:t xml:space="preserve"> </w:t>
            </w:r>
            <w:r>
              <w:t>гистологическую</w:t>
            </w:r>
            <w:r>
              <w:t xml:space="preserve"> </w:t>
            </w:r>
            <w:r>
              <w:t>структуру</w:t>
            </w:r>
            <w:r>
              <w:t xml:space="preserve"> </w:t>
            </w:r>
            <w:r>
              <w:t>капиллярных сосудов</w:t>
            </w:r>
            <w:r>
              <w:t xml:space="preserve"> </w:t>
            </w:r>
            <w:r>
              <w:t>животных,</w:t>
            </w:r>
            <w:r>
              <w:t xml:space="preserve"> </w:t>
            </w:r>
            <w:r>
              <w:t>строение</w:t>
            </w:r>
            <w:r>
              <w:t xml:space="preserve"> </w:t>
            </w:r>
            <w:r>
              <w:t>нервных</w:t>
            </w:r>
            <w:r>
              <w:t xml:space="preserve"> </w:t>
            </w:r>
            <w:r>
              <w:t>тканей</w:t>
            </w:r>
            <w:r>
              <w:t xml:space="preserve"> </w:t>
            </w:r>
            <w:r>
              <w:t>и</w:t>
            </w:r>
            <w:r>
              <w:t xml:space="preserve"> </w:t>
            </w:r>
            <w:r>
              <w:t>эритроцитов.</w:t>
            </w:r>
            <w:r>
              <w:t xml:space="preserve"> </w:t>
            </w:r>
          </w:p>
        </w:tc>
      </w:tr>
    </w:tbl>
    <w:p w:rsidR="000D376A" w:rsidRDefault="00E41A42">
      <w:pPr>
        <w:tabs>
          <w:tab w:val="center" w:pos="10528"/>
        </w:tabs>
        <w:ind w:left="0" w:firstLine="0"/>
        <w:jc w:val="left"/>
      </w:pPr>
      <w:r>
        <w:rPr>
          <w:noProof/>
        </w:rPr>
        <w:drawing>
          <wp:anchor distT="0" distB="0" distL="114300" distR="114300" simplePos="0" relativeHeight="251662336" behindDoc="0" locked="0" layoutInCell="1" allowOverlap="0">
            <wp:simplePos x="0" y="0"/>
            <wp:positionH relativeFrom="column">
              <wp:posOffset>8137497</wp:posOffset>
            </wp:positionH>
            <wp:positionV relativeFrom="paragraph">
              <wp:posOffset>32731</wp:posOffset>
            </wp:positionV>
            <wp:extent cx="1294763" cy="1720214"/>
            <wp:effectExtent l="0" t="0" r="0" b="0"/>
            <wp:wrapSquare wrapText="bothSides"/>
            <wp:docPr id="2532" name="Picture 253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32" name="Picture 2532"/>
                    <pic:cNvPicPr/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1294763" cy="172021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земного</w:t>
      </w:r>
      <w:r>
        <w:t xml:space="preserve"> </w:t>
      </w:r>
      <w:r>
        <w:t>магнетизма.</w:t>
      </w:r>
      <w:r>
        <w:t xml:space="preserve"> </w:t>
      </w:r>
      <w:r>
        <w:tab/>
      </w:r>
      <w:r>
        <w:t>В 1695 г. опубликовал первую книгу</w:t>
      </w:r>
      <w:r>
        <w:t xml:space="preserve"> </w:t>
      </w:r>
    </w:p>
    <w:p w:rsidR="000D376A" w:rsidRDefault="00E41A42">
      <w:pPr>
        <w:ind w:left="13" w:right="12"/>
      </w:pPr>
      <w:r>
        <w:t>Приме</w:t>
      </w:r>
      <w:r>
        <w:t>рно в тоже время Джиованни Альфонсо</w:t>
      </w:r>
      <w:r>
        <w:t xml:space="preserve"> </w:t>
      </w:r>
      <w:r>
        <w:t>Борелли</w:t>
      </w:r>
      <w:r>
        <w:rPr>
          <w:sz w:val="21"/>
          <w:vertAlign w:val="superscript"/>
        </w:rPr>
        <w:t xml:space="preserve">8 </w:t>
      </w:r>
      <w:r>
        <w:t>по микробиологии «Тайны природы».</w:t>
      </w:r>
      <w:r>
        <w:t xml:space="preserve"> </w:t>
      </w:r>
      <w:r>
        <w:t>продолжил работы Леонардо да Винчи</w:t>
      </w:r>
      <w:r>
        <w:t xml:space="preserve"> </w:t>
      </w:r>
      <w:r>
        <w:t>по исследованию Роберт Гук</w:t>
      </w:r>
      <w:r>
        <w:rPr>
          <w:sz w:val="21"/>
          <w:vertAlign w:val="superscript"/>
        </w:rPr>
        <w:t xml:space="preserve">11 </w:t>
      </w:r>
      <w:r>
        <w:t>впервые обнаружил</w:t>
      </w:r>
      <w:r>
        <w:t xml:space="preserve"> </w:t>
      </w:r>
      <w:r>
        <w:t>клемышечных движений на</w:t>
      </w:r>
      <w:r>
        <w:t xml:space="preserve"> </w:t>
      </w:r>
      <w:r>
        <w:t>основе</w:t>
      </w:r>
      <w:r>
        <w:t xml:space="preserve"> </w:t>
      </w:r>
      <w:r>
        <w:t>принципов механики и</w:t>
      </w:r>
      <w:r>
        <w:t xml:space="preserve"> </w:t>
      </w:r>
      <w:r>
        <w:t>точное строение организмов. Изучая</w:t>
      </w:r>
      <w:r>
        <w:t xml:space="preserve"> </w:t>
      </w:r>
      <w:r>
        <w:t>под математики,</w:t>
      </w:r>
      <w:r>
        <w:t xml:space="preserve"> </w:t>
      </w:r>
      <w:r>
        <w:t>статики</w:t>
      </w:r>
      <w:r>
        <w:t xml:space="preserve"> </w:t>
      </w:r>
      <w:r>
        <w:t>и</w:t>
      </w:r>
      <w:r>
        <w:t xml:space="preserve"> </w:t>
      </w:r>
      <w:r>
        <w:t>динамики.</w:t>
      </w:r>
      <w:r>
        <w:t xml:space="preserve"> </w:t>
      </w:r>
      <w:r>
        <w:t>Его</w:t>
      </w:r>
      <w:r>
        <w:t xml:space="preserve"> </w:t>
      </w:r>
      <w:r>
        <w:t>книга</w:t>
      </w:r>
      <w:r>
        <w:t xml:space="preserve"> </w:t>
      </w:r>
      <w:r>
        <w:t>«О</w:t>
      </w:r>
      <w:r>
        <w:t xml:space="preserve"> </w:t>
      </w:r>
      <w:r>
        <w:t>движении микроскопом тонкий срез пробки,</w:t>
      </w:r>
      <w:r>
        <w:t xml:space="preserve"> </w:t>
      </w:r>
      <w:r>
        <w:t>он животных»</w:t>
      </w:r>
      <w:r>
        <w:t xml:space="preserve"> </w:t>
      </w:r>
      <w:r>
        <w:t>стала</w:t>
      </w:r>
      <w:r>
        <w:t xml:space="preserve"> </w:t>
      </w:r>
      <w:r>
        <w:t>основой</w:t>
      </w:r>
      <w:r>
        <w:t xml:space="preserve"> </w:t>
      </w:r>
      <w:r>
        <w:t>школы</w:t>
      </w:r>
      <w:r>
        <w:t xml:space="preserve"> </w:t>
      </w:r>
      <w:r>
        <w:t>физиологов.</w:t>
      </w:r>
      <w:r>
        <w:t xml:space="preserve"> </w:t>
      </w:r>
      <w:r>
        <w:t>Он</w:t>
      </w:r>
      <w:r>
        <w:t xml:space="preserve"> </w:t>
      </w:r>
      <w:r>
        <w:t>считал,</w:t>
      </w:r>
      <w:r>
        <w:t xml:space="preserve"> </w:t>
      </w:r>
      <w:r>
        <w:t>что заметил, что она пронизана тонкими</w:t>
      </w:r>
      <w:r>
        <w:t xml:space="preserve"> </w:t>
      </w:r>
      <w:r>
        <w:t>попроцесс сокращения мышц зависит от деятельности нервов, рами, названн</w:t>
      </w:r>
      <w:r>
        <w:t>ыми им клетками («Ми</w:t>
      </w:r>
      <w:r>
        <w:t xml:space="preserve">- </w:t>
      </w:r>
      <w:r>
        <w:t>впервые рассмотрел движения сердца как мышечное сокра</w:t>
      </w:r>
      <w:r>
        <w:t xml:space="preserve">- </w:t>
      </w:r>
      <w:r>
        <w:t>крография», 1665). Он впервые описал</w:t>
      </w:r>
      <w:r>
        <w:t xml:space="preserve"> </w:t>
      </w:r>
      <w:r>
        <w:t>щение, роль межреберных мышц как основы дыхания при клетки бузины, укропа, моркови и</w:t>
      </w:r>
      <w:r>
        <w:t xml:space="preserve"> </w:t>
      </w:r>
      <w:r>
        <w:t>ряда</w:t>
      </w:r>
      <w:r>
        <w:t xml:space="preserve"> </w:t>
      </w:r>
      <w:r>
        <w:t>механически</w:t>
      </w:r>
      <w:r>
        <w:t xml:space="preserve"> </w:t>
      </w:r>
      <w:r>
        <w:t>пассивном</w:t>
      </w:r>
      <w:r>
        <w:t xml:space="preserve"> </w:t>
      </w:r>
      <w:r>
        <w:t>поведении</w:t>
      </w:r>
      <w:r>
        <w:t xml:space="preserve"> </w:t>
      </w:r>
      <w:r>
        <w:t>легких.</w:t>
      </w:r>
      <w:r>
        <w:t xml:space="preserve"> </w:t>
      </w:r>
      <w:r>
        <w:t>Удивительно,</w:t>
      </w:r>
      <w:r>
        <w:t xml:space="preserve"> </w:t>
      </w:r>
      <w:r>
        <w:t>что</w:t>
      </w:r>
      <w:r>
        <w:t xml:space="preserve"> </w:t>
      </w:r>
      <w:r>
        <w:t>других растений. По существу, Роберт</w:t>
      </w:r>
      <w:r>
        <w:t xml:space="preserve"> </w:t>
      </w:r>
    </w:p>
    <w:tbl>
      <w:tblPr>
        <w:tblStyle w:val="TableGrid"/>
        <w:tblW w:w="14934" w:type="dxa"/>
        <w:tblInd w:w="1" w:type="dxa"/>
        <w:tblCellMar>
          <w:top w:w="0" w:type="dxa"/>
          <w:left w:w="0" w:type="dxa"/>
          <w:bottom w:w="0" w:type="dxa"/>
          <w:right w:w="0" w:type="dxa"/>
        </w:tblCellMar>
        <w:tblLook w:val="04A0" w:firstRow="1" w:lastRow="0" w:firstColumn="1" w:lastColumn="0" w:noHBand="0" w:noVBand="1"/>
      </w:tblPr>
      <w:tblGrid>
        <w:gridCol w:w="8271"/>
        <w:gridCol w:w="6664"/>
      </w:tblGrid>
      <w:tr w:rsidR="000D376A">
        <w:trPr>
          <w:trHeight w:val="541"/>
        </w:trPr>
        <w:tc>
          <w:tcPr>
            <w:tcW w:w="8271" w:type="dxa"/>
            <w:tcBorders>
              <w:top w:val="nil"/>
              <w:left w:val="nil"/>
              <w:bottom w:val="nil"/>
              <w:right w:val="nil"/>
            </w:tcBorders>
          </w:tcPr>
          <w:p w:rsidR="000D376A" w:rsidRDefault="00E41A42">
            <w:pPr>
              <w:spacing w:after="0" w:line="259" w:lineRule="auto"/>
              <w:ind w:left="0" w:right="394" w:firstLine="0"/>
            </w:pPr>
            <w:r>
              <w:t>он же, современник Галилея, много и успешно занимался астрономией, отметил влияние спутников Юпитера на</w:t>
            </w:r>
            <w:r>
              <w:t xml:space="preserve"> </w:t>
            </w:r>
            <w:r>
              <w:t>его</w:t>
            </w:r>
            <w:r>
              <w:t xml:space="preserve"> </w:t>
            </w:r>
          </w:p>
        </w:tc>
        <w:tc>
          <w:tcPr>
            <w:tcW w:w="6664" w:type="dxa"/>
            <w:tcBorders>
              <w:top w:val="nil"/>
              <w:left w:val="nil"/>
              <w:bottom w:val="nil"/>
              <w:right w:val="nil"/>
            </w:tcBorders>
          </w:tcPr>
          <w:p w:rsidR="000D376A" w:rsidRDefault="00E41A42">
            <w:pPr>
              <w:spacing w:after="0" w:line="259" w:lineRule="auto"/>
              <w:ind w:left="120" w:right="256" w:firstLine="0"/>
              <w:jc w:val="left"/>
            </w:pPr>
            <w:r>
              <w:t xml:space="preserve">Гук и Левенгук были у истоков науки, </w:t>
            </w:r>
            <w:r>
              <w:tab/>
            </w:r>
            <w:r>
              <w:rPr>
                <w:sz w:val="20"/>
              </w:rPr>
              <w:t xml:space="preserve">Рис. 7. </w:t>
            </w:r>
            <w:r>
              <w:rPr>
                <w:sz w:val="20"/>
              </w:rPr>
              <w:t xml:space="preserve"> </w:t>
            </w:r>
            <w:r>
              <w:t>из которой впоследствии сформиро</w:t>
            </w:r>
            <w:r>
              <w:t xml:space="preserve">- </w:t>
            </w:r>
            <w:r>
              <w:tab/>
            </w:r>
            <w:r>
              <w:rPr>
                <w:sz w:val="20"/>
              </w:rPr>
              <w:t>М.В. Ломоносов</w:t>
            </w:r>
            <w:r>
              <w:rPr>
                <w:sz w:val="20"/>
              </w:rPr>
              <w:t xml:space="preserve"> </w:t>
            </w:r>
          </w:p>
        </w:tc>
      </w:tr>
      <w:tr w:rsidR="000D376A">
        <w:trPr>
          <w:trHeight w:val="2264"/>
        </w:trPr>
        <w:tc>
          <w:tcPr>
            <w:tcW w:w="8271" w:type="dxa"/>
            <w:tcBorders>
              <w:top w:val="nil"/>
              <w:left w:val="nil"/>
              <w:bottom w:val="nil"/>
              <w:right w:val="nil"/>
            </w:tcBorders>
          </w:tcPr>
          <w:p w:rsidR="000D376A" w:rsidRDefault="00E41A42">
            <w:pPr>
              <w:spacing w:after="0" w:line="246" w:lineRule="auto"/>
              <w:ind w:left="0" w:right="669" w:firstLine="0"/>
            </w:pPr>
            <w:r>
              <w:t>движение</w:t>
            </w:r>
            <w:r>
              <w:t xml:space="preserve"> </w:t>
            </w:r>
            <w:r>
              <w:t>и высказал идею о параболических траекториях движения комет.</w:t>
            </w:r>
            <w:r>
              <w:t xml:space="preserve"> </w:t>
            </w:r>
          </w:p>
          <w:p w:rsidR="000D376A" w:rsidRDefault="00E41A42">
            <w:pPr>
              <w:spacing w:after="0" w:line="253" w:lineRule="auto"/>
              <w:ind w:left="0" w:right="1795" w:firstLine="338"/>
            </w:pPr>
            <w:r>
              <w:t>Рене Декарт</w:t>
            </w:r>
            <w:r>
              <w:rPr>
                <w:sz w:val="21"/>
                <w:vertAlign w:val="superscript"/>
              </w:rPr>
              <w:t xml:space="preserve">9 </w:t>
            </w:r>
            <w:r>
              <w:t>предложил ряд механистических объясне</w:t>
            </w:r>
            <w:r>
              <w:t xml:space="preserve">- </w:t>
            </w:r>
            <w:r>
              <w:t>ний боли, голода, жажды, зрения, памяти, ввел в научную практику представление о (безусловном) рефлексе. Декарт написал учебник по физиологии</w:t>
            </w:r>
            <w:r>
              <w:t xml:space="preserve">, </w:t>
            </w:r>
            <w:r>
              <w:t>занимался физиологией кровообращения.</w:t>
            </w:r>
            <w:r>
              <w:t xml:space="preserve"> </w:t>
            </w:r>
          </w:p>
          <w:p w:rsidR="000D376A" w:rsidRDefault="00E41A42">
            <w:pPr>
              <w:spacing w:after="7" w:line="259" w:lineRule="auto"/>
              <w:ind w:left="10" w:firstLine="0"/>
              <w:jc w:val="left"/>
            </w:pPr>
            <w:r>
              <w:rPr>
                <w:rFonts w:ascii="Calibri" w:eastAsia="Calibri" w:hAnsi="Calibri" w:cs="Calibri"/>
                <w:noProof/>
                <w:sz w:val="22"/>
              </w:rPr>
              <mc:AlternateContent>
                <mc:Choice Requires="wpg">
                  <w:drawing>
                    <wp:inline distT="0" distB="0" distL="0" distR="0">
                      <wp:extent cx="914400" cy="12700"/>
                      <wp:effectExtent l="0" t="0" r="0" b="0"/>
                      <wp:docPr id="93855" name="Group 93855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914400" cy="12700"/>
                                <a:chOff x="0" y="0"/>
                                <a:chExt cx="914400" cy="12700"/>
                              </a:xfrm>
                            </wpg:grpSpPr>
                            <wps:wsp>
                              <wps:cNvPr id="2530" name="Shape 2530"/>
                              <wps:cNvSpPr/>
                              <wps:spPr>
                                <a:xfrm>
                                  <a:off x="0" y="0"/>
                                  <a:ext cx="914400" cy="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914400">
                                      <a:moveTo>
                                        <a:pt x="0" y="0"/>
                                      </a:moveTo>
                                      <a:lnTo>
                                        <a:pt x="914400" y="0"/>
                                      </a:lnTo>
                                    </a:path>
                                  </a:pathLst>
                                </a:custGeom>
                                <a:ln w="12700" cap="flat">
                                  <a:round/>
                                </a:ln>
                              </wps:spPr>
                              <wps:style>
                                <a:lnRef idx="1">
                                  <a:srgbClr val="000000"/>
                                </a:lnRef>
                                <a:fillRef idx="0">
                                  <a:srgbClr val="000000">
                                    <a:alpha val="0"/>
                                  </a:srgbClr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93855" style="width:72pt;height:1pt;mso-position-horizontal-relative:char;mso-position-vertical-relative:line" coordsize="9144,127">
                      <v:shape id="Shape 2530" style="position:absolute;width:9144;height:0;left:0;top:0;" coordsize="914400,0" path="m0,0l914400,0">
                        <v:stroke weight="1pt" endcap="flat" joinstyle="round" on="true" color="#000000"/>
                        <v:fill on="false" color="#000000" opacity="0"/>
                      </v:shape>
                    </v:group>
                  </w:pict>
                </mc:Fallback>
              </mc:AlternateContent>
            </w:r>
          </w:p>
          <w:p w:rsidR="000D376A" w:rsidRDefault="00E41A42">
            <w:pPr>
              <w:spacing w:after="0" w:line="259" w:lineRule="auto"/>
              <w:ind w:left="1459" w:firstLine="0"/>
              <w:jc w:val="left"/>
            </w:pPr>
            <w:r>
              <w:rPr>
                <w:sz w:val="2"/>
              </w:rPr>
              <w:t xml:space="preserve"> </w:t>
            </w:r>
          </w:p>
        </w:tc>
        <w:tc>
          <w:tcPr>
            <w:tcW w:w="6664" w:type="dxa"/>
            <w:tcBorders>
              <w:top w:val="nil"/>
              <w:left w:val="nil"/>
              <w:bottom w:val="nil"/>
              <w:right w:val="nil"/>
            </w:tcBorders>
          </w:tcPr>
          <w:p w:rsidR="000D376A" w:rsidRDefault="00E41A42">
            <w:pPr>
              <w:spacing w:after="0" w:line="259" w:lineRule="auto"/>
              <w:ind w:left="117" w:firstLine="0"/>
            </w:pPr>
            <w:r>
              <w:t>вались цитология, гистология и медицинская морфология.</w:t>
            </w:r>
            <w:r>
              <w:t xml:space="preserve"> </w:t>
            </w:r>
          </w:p>
          <w:p w:rsidR="000D376A" w:rsidRDefault="00E41A42">
            <w:pPr>
              <w:spacing w:after="1"/>
              <w:ind w:left="120" w:right="62" w:firstLine="338"/>
            </w:pPr>
            <w:r>
              <w:t>К ряду великих ученых нашей цивилизации относится и</w:t>
            </w:r>
            <w:r>
              <w:t xml:space="preserve"> </w:t>
            </w:r>
            <w:r>
              <w:t>основатель</w:t>
            </w:r>
            <w:r>
              <w:t xml:space="preserve"> </w:t>
            </w:r>
            <w:r>
              <w:t>Московского</w:t>
            </w:r>
            <w:r>
              <w:t xml:space="preserve"> </w:t>
            </w:r>
            <w:r>
              <w:t>университета</w:t>
            </w:r>
            <w:r>
              <w:t xml:space="preserve"> </w:t>
            </w:r>
            <w:r>
              <w:t>М.</w:t>
            </w:r>
            <w:r>
              <w:t xml:space="preserve"> </w:t>
            </w:r>
            <w:r>
              <w:t>В.</w:t>
            </w:r>
            <w:r>
              <w:t xml:space="preserve"> </w:t>
            </w:r>
            <w:r>
              <w:t>Ломоносов</w:t>
            </w:r>
            <w:r>
              <w:rPr>
                <w:sz w:val="21"/>
                <w:vertAlign w:val="superscript"/>
              </w:rPr>
              <w:t>12</w:t>
            </w:r>
            <w:r>
              <w:t>. Им были заложены основы</w:t>
            </w:r>
            <w:r>
              <w:t xml:space="preserve"> </w:t>
            </w:r>
            <w:r>
              <w:t>физической химии, сформули</w:t>
            </w:r>
            <w:r>
              <w:t xml:space="preserve">- </w:t>
            </w:r>
            <w:r>
              <w:t xml:space="preserve">рован один из основных законов природы </w:t>
            </w:r>
            <w:r>
              <w:t xml:space="preserve">– </w:t>
            </w:r>
            <w:r>
              <w:t>закон сохра</w:t>
            </w:r>
            <w:r>
              <w:t xml:space="preserve">- </w:t>
            </w:r>
            <w:r>
              <w:t>нения</w:t>
            </w:r>
            <w:r>
              <w:t xml:space="preserve"> </w:t>
            </w:r>
            <w:r>
              <w:t>материи.</w:t>
            </w:r>
            <w:r>
              <w:t xml:space="preserve"> </w:t>
            </w:r>
          </w:p>
          <w:p w:rsidR="000D376A" w:rsidRDefault="00E41A42">
            <w:pPr>
              <w:spacing w:after="0" w:line="259" w:lineRule="auto"/>
              <w:ind w:left="120" w:firstLine="338"/>
            </w:pPr>
            <w:r>
              <w:t>Развитие знаний в последующ</w:t>
            </w:r>
            <w:r>
              <w:t>ие три века</w:t>
            </w:r>
            <w:r>
              <w:t xml:space="preserve"> </w:t>
            </w:r>
            <w:r>
              <w:t>относятся к</w:t>
            </w:r>
            <w:r>
              <w:t xml:space="preserve"> </w:t>
            </w:r>
            <w:r>
              <w:t>классической</w:t>
            </w:r>
            <w:r>
              <w:t xml:space="preserve"> </w:t>
            </w:r>
            <w:r>
              <w:t>физике.</w:t>
            </w:r>
            <w:r>
              <w:t xml:space="preserve"> </w:t>
            </w:r>
            <w:r>
              <w:t>Она</w:t>
            </w:r>
            <w:r>
              <w:t xml:space="preserve"> </w:t>
            </w:r>
            <w:r>
              <w:t>объединила</w:t>
            </w:r>
            <w:r>
              <w:t xml:space="preserve"> </w:t>
            </w:r>
            <w:r>
              <w:t>в</w:t>
            </w:r>
            <w:r>
              <w:t xml:space="preserve"> </w:t>
            </w:r>
            <w:r>
              <w:t>себе</w:t>
            </w:r>
            <w:r>
              <w:t xml:space="preserve"> </w:t>
            </w:r>
            <w:r>
              <w:t>помимо</w:t>
            </w:r>
            <w:r>
              <w:t xml:space="preserve"> </w:t>
            </w:r>
          </w:p>
        </w:tc>
      </w:tr>
    </w:tbl>
    <w:p w:rsidR="000D376A" w:rsidRDefault="00E41A42">
      <w:pPr>
        <w:spacing w:after="0" w:line="259" w:lineRule="auto"/>
        <w:ind w:left="8389" w:firstLine="0"/>
        <w:jc w:val="left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inline distT="0" distB="0" distL="0" distR="0">
                <wp:extent cx="914400" cy="6109"/>
                <wp:effectExtent l="0" t="0" r="0" b="0"/>
                <wp:docPr id="89422" name="Group 8942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6109"/>
                          <a:chOff x="0" y="0"/>
                          <a:chExt cx="914400" cy="6109"/>
                        </a:xfrm>
                      </wpg:grpSpPr>
                      <wps:wsp>
                        <wps:cNvPr id="103297" name="Shape 103297"/>
                        <wps:cNvSpPr/>
                        <wps:spPr>
                          <a:xfrm>
                            <a:off x="0" y="0"/>
                            <a:ext cx="91440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00" h="9144">
                                <a:moveTo>
                                  <a:pt x="0" y="0"/>
                                </a:moveTo>
                                <a:lnTo>
                                  <a:pt x="914400" y="0"/>
                                </a:lnTo>
                                <a:lnTo>
                                  <a:pt x="914400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89422" style="width:72pt;height:0.480988pt;mso-position-horizontal-relative:char;mso-position-vertical-relative:line" coordsize="9144,61">
                <v:shape id="Shape 103298" style="position:absolute;width:9144;height:91;left:0;top:0;" coordsize="914400,9144" path="m0,0l914400,0l914400,9144l0,9144l0,0">
                  <v:stroke weight="0pt" endcap="flat" joinstyle="miter" miterlimit="10" on="false" color="#000000" opacity="0"/>
                  <v:fill on="true" color="#000000"/>
                </v:shape>
              </v:group>
            </w:pict>
          </mc:Fallback>
        </mc:AlternateContent>
      </w:r>
    </w:p>
    <w:p w:rsidR="000D376A" w:rsidRDefault="000D376A">
      <w:pPr>
        <w:sectPr w:rsidR="000D376A">
          <w:headerReference w:type="even" r:id="rId88"/>
          <w:headerReference w:type="default" r:id="rId89"/>
          <w:headerReference w:type="first" r:id="rId90"/>
          <w:pgSz w:w="17350" w:h="12480" w:orient="landscape"/>
          <w:pgMar w:top="1201" w:right="1240" w:bottom="1440" w:left="1247" w:header="720" w:footer="720" w:gutter="0"/>
          <w:cols w:space="720"/>
          <w:titlePg/>
        </w:sectPr>
      </w:pPr>
    </w:p>
    <w:p w:rsidR="000D376A" w:rsidRDefault="00E41A42">
      <w:pPr>
        <w:tabs>
          <w:tab w:val="right" w:pos="6533"/>
        </w:tabs>
        <w:spacing w:after="70" w:line="265" w:lineRule="auto"/>
        <w:ind w:left="-13" w:firstLine="0"/>
        <w:jc w:val="left"/>
      </w:pPr>
      <w:r>
        <w:rPr>
          <w:sz w:val="16"/>
        </w:rPr>
        <w:t xml:space="preserve">14 </w:t>
      </w:r>
      <w:r>
        <w:rPr>
          <w:sz w:val="16"/>
        </w:rPr>
        <w:tab/>
      </w:r>
      <w:r>
        <w:rPr>
          <w:sz w:val="16"/>
        </w:rPr>
        <w:t>Библиотека медицинского физика</w:t>
      </w:r>
      <w:r>
        <w:rPr>
          <w:sz w:val="16"/>
        </w:rPr>
        <w:t xml:space="preserve"> </w:t>
      </w:r>
    </w:p>
    <w:p w:rsidR="000D376A" w:rsidRDefault="00E41A42">
      <w:pPr>
        <w:spacing w:before="276"/>
        <w:ind w:left="13" w:right="12" w:firstLine="0"/>
      </w:pPr>
      <w:r>
        <w:t xml:space="preserve">механики молекулярную физику, электричество, теорию </w:t>
      </w:r>
    </w:p>
    <w:p w:rsidR="000D376A" w:rsidRDefault="00E41A42">
      <w:pPr>
        <w:tabs>
          <w:tab w:val="right" w:pos="6534"/>
        </w:tabs>
        <w:spacing w:after="70" w:line="265" w:lineRule="auto"/>
        <w:ind w:left="-12" w:firstLine="0"/>
        <w:jc w:val="left"/>
      </w:pPr>
      <w:r>
        <w:rPr>
          <w:i/>
          <w:sz w:val="16"/>
        </w:rPr>
        <w:t>Введение в медицинскую физику</w:t>
      </w:r>
      <w:r>
        <w:rPr>
          <w:i/>
          <w:sz w:val="16"/>
        </w:rPr>
        <w:tab/>
      </w:r>
      <w:r>
        <w:rPr>
          <w:sz w:val="16"/>
        </w:rPr>
        <w:t xml:space="preserve">15 </w:t>
      </w:r>
    </w:p>
    <w:p w:rsidR="000D376A" w:rsidRDefault="00E41A42">
      <w:pPr>
        <w:spacing w:before="139" w:after="0" w:line="259" w:lineRule="auto"/>
        <w:ind w:left="2369" w:firstLine="0"/>
        <w:jc w:val="left"/>
      </w:pPr>
      <w:r>
        <w:rPr>
          <w:i/>
          <w:sz w:val="16"/>
        </w:rPr>
        <w:t xml:space="preserve"> </w:t>
      </w:r>
    </w:p>
    <w:p w:rsidR="000D376A" w:rsidRDefault="00E41A42">
      <w:pPr>
        <w:ind w:left="13" w:right="12" w:firstLine="0"/>
      </w:pPr>
      <w:r>
        <w:t>в</w:t>
      </w:r>
      <w:r>
        <w:t xml:space="preserve"> </w:t>
      </w:r>
      <w:r>
        <w:t>медицине</w:t>
      </w:r>
      <w:r>
        <w:t xml:space="preserve"> </w:t>
      </w:r>
      <w:r>
        <w:t>в</w:t>
      </w:r>
      <w:r>
        <w:t xml:space="preserve"> </w:t>
      </w:r>
      <w:r>
        <w:t>России</w:t>
      </w:r>
      <w:r>
        <w:t xml:space="preserve"> </w:t>
      </w:r>
      <w:r>
        <w:t>относятся</w:t>
      </w:r>
      <w:r>
        <w:t xml:space="preserve"> </w:t>
      </w:r>
      <w:r>
        <w:t>к</w:t>
      </w:r>
      <w:r>
        <w:t xml:space="preserve"> </w:t>
      </w:r>
      <w:r>
        <w:t>городу</w:t>
      </w:r>
      <w:r>
        <w:t xml:space="preserve"> </w:t>
      </w:r>
      <w:r>
        <w:t>Богородицку</w:t>
      </w:r>
      <w:r>
        <w:t xml:space="preserve"> </w:t>
      </w:r>
      <w:r>
        <w:t xml:space="preserve">Тульской </w:t>
      </w:r>
    </w:p>
    <w:p w:rsidR="000D376A" w:rsidRDefault="000D376A">
      <w:pPr>
        <w:sectPr w:rsidR="000D376A">
          <w:type w:val="continuous"/>
          <w:pgSz w:w="17350" w:h="12480" w:orient="landscape"/>
          <w:pgMar w:top="1440" w:right="1231" w:bottom="1440" w:left="1246" w:header="720" w:footer="720" w:gutter="0"/>
          <w:cols w:num="2" w:space="1853"/>
        </w:sectPr>
      </w:pPr>
    </w:p>
    <w:p w:rsidR="000D376A" w:rsidRDefault="00E41A42">
      <w:pPr>
        <w:ind w:left="13" w:right="12" w:firstLine="0"/>
      </w:pPr>
      <w:r>
        <w:t>волн, оптику.</w:t>
      </w:r>
      <w:r>
        <w:t xml:space="preserve"> </w:t>
      </w:r>
    </w:p>
    <w:p w:rsidR="000D376A" w:rsidRDefault="00E41A42">
      <w:pPr>
        <w:ind w:left="13" w:right="12"/>
      </w:pPr>
      <w:r>
        <w:t>Как</w:t>
      </w:r>
      <w:r>
        <w:t xml:space="preserve"> </w:t>
      </w:r>
      <w:r>
        <w:t>правило,</w:t>
      </w:r>
      <w:r>
        <w:t xml:space="preserve"> </w:t>
      </w:r>
      <w:r>
        <w:t>естествоиспытатель</w:t>
      </w:r>
      <w:r>
        <w:t xml:space="preserve"> </w:t>
      </w:r>
      <w:r>
        <w:t>работал</w:t>
      </w:r>
      <w:r>
        <w:t xml:space="preserve"> </w:t>
      </w:r>
      <w:r>
        <w:t>в</w:t>
      </w:r>
      <w:r>
        <w:t xml:space="preserve"> </w:t>
      </w:r>
      <w:r>
        <w:t>области</w:t>
      </w:r>
      <w:r>
        <w:t xml:space="preserve"> </w:t>
      </w:r>
      <w:r>
        <w:t>ма</w:t>
      </w:r>
      <w:r>
        <w:t xml:space="preserve">- </w:t>
      </w:r>
      <w:r>
        <w:t>тематики, физики, химии, биологии и медицины. Однако наиболее плодотворно эти науки стали взаимодействовать</w:t>
      </w:r>
      <w:r>
        <w:t xml:space="preserve"> </w:t>
      </w:r>
      <w:r>
        <w:t>с</w:t>
      </w:r>
      <w:r>
        <w:t xml:space="preserve"> </w:t>
      </w:r>
      <w:r>
        <w:t>конца</w:t>
      </w:r>
      <w:r>
        <w:t xml:space="preserve"> XVI</w:t>
      </w:r>
      <w:r>
        <w:t xml:space="preserve">II –  </w:t>
      </w:r>
      <w:r>
        <w:t>начала</w:t>
      </w:r>
      <w:r>
        <w:t xml:space="preserve"> XIX </w:t>
      </w:r>
      <w:r>
        <w:t>веков,</w:t>
      </w:r>
      <w:r>
        <w:t xml:space="preserve"> </w:t>
      </w:r>
      <w:r>
        <w:t>когда</w:t>
      </w:r>
      <w:r>
        <w:t xml:space="preserve"> </w:t>
      </w:r>
      <w:r>
        <w:t>физика</w:t>
      </w:r>
      <w:r>
        <w:t xml:space="preserve"> </w:t>
      </w:r>
      <w:r>
        <w:t>обогатилась открытиями электричества и электромагнитных волн, ис</w:t>
      </w:r>
      <w:r>
        <w:t xml:space="preserve">- </w:t>
      </w:r>
      <w:r>
        <w:t>следованиями движения</w:t>
      </w:r>
      <w:r>
        <w:t xml:space="preserve"> </w:t>
      </w:r>
      <w:r>
        <w:t>жидкости.</w:t>
      </w:r>
      <w:r>
        <w:t xml:space="preserve"> </w:t>
      </w:r>
    </w:p>
    <w:p w:rsidR="000D376A" w:rsidRDefault="00E41A42">
      <w:pPr>
        <w:ind w:left="13" w:right="12"/>
      </w:pPr>
      <w:r>
        <w:t>Понятия температуры, массы тела, механические свойства</w:t>
      </w:r>
      <w:r>
        <w:t xml:space="preserve"> </w:t>
      </w:r>
      <w:r>
        <w:t>крови</w:t>
      </w:r>
      <w:r>
        <w:t xml:space="preserve"> </w:t>
      </w:r>
      <w:r>
        <w:t>как</w:t>
      </w:r>
      <w:r>
        <w:t xml:space="preserve"> </w:t>
      </w:r>
      <w:r>
        <w:t>вязкой</w:t>
      </w:r>
      <w:r>
        <w:t xml:space="preserve"> </w:t>
      </w:r>
      <w:r>
        <w:t>и</w:t>
      </w:r>
      <w:r>
        <w:t xml:space="preserve"> </w:t>
      </w:r>
      <w:r>
        <w:t>текучей</w:t>
      </w:r>
      <w:r>
        <w:t xml:space="preserve"> </w:t>
      </w:r>
      <w:r>
        <w:t>жидкости,</w:t>
      </w:r>
      <w:r>
        <w:t xml:space="preserve"> </w:t>
      </w:r>
      <w:r>
        <w:t>ряд</w:t>
      </w:r>
      <w:r>
        <w:t xml:space="preserve"> </w:t>
      </w:r>
      <w:r>
        <w:t>опти</w:t>
      </w:r>
      <w:r>
        <w:t xml:space="preserve">- </w:t>
      </w:r>
      <w:r>
        <w:t>ческих и</w:t>
      </w:r>
      <w:r>
        <w:t xml:space="preserve"> </w:t>
      </w:r>
      <w:r>
        <w:t>акустических понятий и явлений были введены в обиход,</w:t>
      </w:r>
      <w:r>
        <w:t xml:space="preserve"> </w:t>
      </w:r>
      <w:r>
        <w:t>изучались и использовались на практике как физиками,</w:t>
      </w:r>
      <w:r>
        <w:t xml:space="preserve"> </w:t>
      </w:r>
      <w:r>
        <w:t>так</w:t>
      </w:r>
      <w:r>
        <w:t xml:space="preserve"> </w:t>
      </w:r>
      <w:r>
        <w:t>и</w:t>
      </w:r>
      <w:r>
        <w:t xml:space="preserve"> </w:t>
      </w:r>
      <w:r>
        <w:t>врачами</w:t>
      </w:r>
      <w:r>
        <w:t xml:space="preserve"> </w:t>
      </w:r>
      <w:r>
        <w:t>того</w:t>
      </w:r>
      <w:r>
        <w:t xml:space="preserve"> </w:t>
      </w:r>
      <w:r>
        <w:t>времени.</w:t>
      </w:r>
      <w:r>
        <w:t xml:space="preserve"> </w:t>
      </w:r>
      <w:r>
        <w:t>Причем</w:t>
      </w:r>
      <w:r>
        <w:t xml:space="preserve"> </w:t>
      </w:r>
      <w:r>
        <w:t>медицина в значительной степени задавала тон развитию многих разделов</w:t>
      </w:r>
      <w:r>
        <w:t xml:space="preserve"> </w:t>
      </w:r>
      <w:r>
        <w:t>физики.</w:t>
      </w:r>
      <w:r>
        <w:t xml:space="preserve"> </w:t>
      </w:r>
    </w:p>
    <w:p w:rsidR="000D376A" w:rsidRDefault="00E41A42">
      <w:pPr>
        <w:ind w:left="13" w:right="12" w:firstLine="0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page">
                  <wp:posOffset>791845</wp:posOffset>
                </wp:positionH>
                <wp:positionV relativeFrom="page">
                  <wp:posOffset>674370</wp:posOffset>
                </wp:positionV>
                <wp:extent cx="4104005" cy="12700"/>
                <wp:effectExtent l="0" t="0" r="0" b="0"/>
                <wp:wrapTopAndBottom/>
                <wp:docPr id="90887" name="Group 9088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104005" cy="12700"/>
                          <a:chOff x="0" y="0"/>
                          <a:chExt cx="4104005" cy="12700"/>
                        </a:xfrm>
                      </wpg:grpSpPr>
                      <wps:wsp>
                        <wps:cNvPr id="2574" name="Shape 2574"/>
                        <wps:cNvSpPr/>
                        <wps:spPr>
                          <a:xfrm>
                            <a:off x="0" y="0"/>
                            <a:ext cx="410400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104005">
                                <a:moveTo>
                                  <a:pt x="0" y="0"/>
                                </a:moveTo>
                                <a:lnTo>
                                  <a:pt x="4104005" y="0"/>
                                </a:lnTo>
                              </a:path>
                            </a:pathLst>
                          </a:custGeom>
                          <a:ln w="12700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90887" style="width:323.15pt;height:1pt;position:absolute;mso-position-horizontal-relative:page;mso-position-horizontal:absolute;margin-left:62.35pt;mso-position-vertical-relative:page;margin-top:53.1pt;" coordsize="41040,127">
                <v:shape id="Shape 2574" style="position:absolute;width:41040;height:0;left:0;top:0;" coordsize="4104005,0" path="m0,0l4104005,0">
                  <v:stroke weight="1pt" endcap="flat" joinstyle="round" on="true" color="#000000"/>
                  <v:fill on="false" color="#000000" opacity="0"/>
                </v:shape>
                <w10:wrap type="topAndBottom"/>
              </v:group>
            </w:pict>
          </mc:Fallback>
        </mc:AlternateContent>
      </w: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page">
                  <wp:posOffset>6120130</wp:posOffset>
                </wp:positionH>
                <wp:positionV relativeFrom="page">
                  <wp:posOffset>674370</wp:posOffset>
                </wp:positionV>
                <wp:extent cx="4104005" cy="12700"/>
                <wp:effectExtent l="0" t="0" r="0" b="0"/>
                <wp:wrapTopAndBottom/>
                <wp:docPr id="90888" name="Group 9088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104005" cy="12700"/>
                          <a:chOff x="0" y="0"/>
                          <a:chExt cx="4104005" cy="12700"/>
                        </a:xfrm>
                      </wpg:grpSpPr>
                      <wps:wsp>
                        <wps:cNvPr id="2575" name="Shape 2575"/>
                        <wps:cNvSpPr/>
                        <wps:spPr>
                          <a:xfrm>
                            <a:off x="0" y="0"/>
                            <a:ext cx="410400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104005">
                                <a:moveTo>
                                  <a:pt x="0" y="0"/>
                                </a:moveTo>
                                <a:lnTo>
                                  <a:pt x="4104005" y="0"/>
                                </a:lnTo>
                              </a:path>
                            </a:pathLst>
                          </a:custGeom>
                          <a:ln w="12700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90888" style="width:323.15pt;height:1pt;position:absolute;mso-position-horizontal-relative:page;mso-position-horizontal:absolute;margin-left:481.9pt;mso-position-vertical-relative:page;margin-top:53.1pt;" coordsize="41040,127">
                <v:shape id="Shape 2575" style="position:absolute;width:41040;height:0;left:0;top:0;" coordsize="4104005,0" path="m0,0l4104005,0">
                  <v:stroke weight="1pt" endcap="flat" joinstyle="round" on="true" color="#000000"/>
                  <v:fill on="false" color="#000000" opacity="0"/>
                </v:shape>
                <w10:wrap type="topAndBottom"/>
              </v:group>
            </w:pict>
          </mc:Fallback>
        </mc:AlternateContent>
      </w:r>
      <w:r>
        <w:t>губернии,</w:t>
      </w:r>
      <w:r>
        <w:t xml:space="preserve"> </w:t>
      </w:r>
      <w:r>
        <w:t>а</w:t>
      </w:r>
      <w:r>
        <w:t xml:space="preserve"> </w:t>
      </w:r>
      <w:r>
        <w:t>также</w:t>
      </w:r>
      <w:r>
        <w:t xml:space="preserve"> </w:t>
      </w:r>
      <w:r>
        <w:t>к</w:t>
      </w:r>
      <w:r>
        <w:t xml:space="preserve"> </w:t>
      </w:r>
      <w:r>
        <w:t>Старо</w:t>
      </w:r>
      <w:r>
        <w:t>-</w:t>
      </w:r>
      <w:r>
        <w:t>Екатери</w:t>
      </w:r>
      <w:r>
        <w:t>нинской</w:t>
      </w:r>
      <w:r>
        <w:t xml:space="preserve"> </w:t>
      </w:r>
      <w:r>
        <w:t>больнице</w:t>
      </w:r>
      <w:r>
        <w:t xml:space="preserve"> </w:t>
      </w:r>
      <w:r>
        <w:t>в</w:t>
      </w:r>
      <w:r>
        <w:t xml:space="preserve"> </w:t>
      </w:r>
      <w:r>
        <w:t>Под</w:t>
      </w:r>
      <w:r>
        <w:t xml:space="preserve">- </w:t>
      </w:r>
      <w:r>
        <w:t>московье</w:t>
      </w:r>
      <w:r>
        <w:t xml:space="preserve"> </w:t>
      </w:r>
      <w:r>
        <w:t>(ныне</w:t>
      </w:r>
      <w:r>
        <w:t xml:space="preserve"> </w:t>
      </w:r>
      <w:r>
        <w:t>МОНИКИ</w:t>
      </w:r>
      <w:r>
        <w:t xml:space="preserve"> </w:t>
      </w:r>
      <w:r>
        <w:t>им.</w:t>
      </w:r>
      <w:r>
        <w:t xml:space="preserve"> </w:t>
      </w:r>
      <w:r>
        <w:t>М.</w:t>
      </w:r>
      <w:r>
        <w:t xml:space="preserve"> </w:t>
      </w:r>
      <w:r>
        <w:t>Ф.</w:t>
      </w:r>
      <w:r>
        <w:t xml:space="preserve"> </w:t>
      </w:r>
      <w:r>
        <w:t>Владимирского).</w:t>
      </w:r>
      <w:r>
        <w:t xml:space="preserve"> </w:t>
      </w:r>
      <w:r>
        <w:t>В</w:t>
      </w:r>
      <w:r>
        <w:t xml:space="preserve"> </w:t>
      </w:r>
      <w:r>
        <w:t>ней в</w:t>
      </w:r>
      <w:r>
        <w:t xml:space="preserve"> </w:t>
      </w:r>
      <w:r>
        <w:t>1793</w:t>
      </w:r>
      <w:r>
        <w:t xml:space="preserve"> </w:t>
      </w:r>
      <w:r>
        <w:t>г.,</w:t>
      </w:r>
      <w:r>
        <w:t xml:space="preserve"> </w:t>
      </w:r>
      <w:r>
        <w:t>спустя</w:t>
      </w:r>
      <w:r>
        <w:t xml:space="preserve"> </w:t>
      </w:r>
      <w:r>
        <w:t>всего</w:t>
      </w:r>
      <w:r>
        <w:t xml:space="preserve"> </w:t>
      </w:r>
      <w:r>
        <w:t>два</w:t>
      </w:r>
      <w:r>
        <w:t xml:space="preserve"> </w:t>
      </w:r>
      <w:r>
        <w:t>года</w:t>
      </w:r>
      <w:r>
        <w:t xml:space="preserve"> </w:t>
      </w:r>
      <w:r>
        <w:t>после</w:t>
      </w:r>
      <w:r>
        <w:t xml:space="preserve"> </w:t>
      </w:r>
      <w:r>
        <w:t>публикации</w:t>
      </w:r>
      <w:r>
        <w:t xml:space="preserve"> </w:t>
      </w:r>
      <w:r>
        <w:t>открытия</w:t>
      </w:r>
      <w:r>
        <w:t xml:space="preserve"> </w:t>
      </w:r>
      <w:r>
        <w:t>«животного электричества» Л. Гальвани, была</w:t>
      </w:r>
      <w:r>
        <w:t xml:space="preserve"> </w:t>
      </w:r>
      <w:r>
        <w:t>применена</w:t>
      </w:r>
      <w:r>
        <w:t xml:space="preserve"> </w:t>
      </w:r>
      <w:r>
        <w:t>«электрическая динамо</w:t>
      </w:r>
      <w:r>
        <w:t>-</w:t>
      </w:r>
      <w:r>
        <w:t>машина с лечебной целью».</w:t>
      </w:r>
      <w:r>
        <w:t xml:space="preserve"> </w:t>
      </w:r>
    </w:p>
    <w:p w:rsidR="000D376A" w:rsidRDefault="00E41A42">
      <w:pPr>
        <w:ind w:left="13" w:right="12"/>
      </w:pPr>
      <w:r>
        <w:t>Изучая физику и медицину в 1792</w:t>
      </w:r>
      <w:r>
        <w:t>–</w:t>
      </w:r>
      <w:r>
        <w:t>1793 гг., один из са</w:t>
      </w:r>
      <w:r>
        <w:t xml:space="preserve">- </w:t>
      </w:r>
      <w:r>
        <w:t>мых талантливых современников и фаворитов императри</w:t>
      </w:r>
      <w:r>
        <w:t xml:space="preserve">- </w:t>
      </w:r>
      <w:r>
        <w:t>цы Екатерины II, ученый и управляющий Богородицкой и Бобриковской волостями А. Т. Болотов собственноручно пишет и издает труды «Краткий электрический</w:t>
      </w:r>
      <w:r>
        <w:t xml:space="preserve"> лечебник» и «История моего электризования и врачевания разных болезней оным».</w:t>
      </w:r>
      <w:r>
        <w:t xml:space="preserve"> </w:t>
      </w:r>
    </w:p>
    <w:p w:rsidR="000D376A" w:rsidRDefault="00E41A42">
      <w:pPr>
        <w:ind w:left="13" w:right="12"/>
      </w:pPr>
      <w:r>
        <w:t>Широкое</w:t>
      </w:r>
      <w:r>
        <w:t xml:space="preserve"> </w:t>
      </w:r>
      <w:r>
        <w:t>распространение</w:t>
      </w:r>
      <w:r>
        <w:t xml:space="preserve"> </w:t>
      </w:r>
      <w:r>
        <w:t>получило</w:t>
      </w:r>
      <w:r>
        <w:t xml:space="preserve"> </w:t>
      </w:r>
      <w:r>
        <w:t>и</w:t>
      </w:r>
      <w:r>
        <w:t xml:space="preserve"> </w:t>
      </w:r>
      <w:r>
        <w:t>магнитолечение</w:t>
      </w:r>
      <w:r>
        <w:rPr>
          <w:sz w:val="21"/>
          <w:vertAlign w:val="superscript"/>
        </w:rPr>
        <w:footnoteReference w:id="7"/>
      </w:r>
      <w:r>
        <w:rPr>
          <w:sz w:val="21"/>
          <w:vertAlign w:val="superscript"/>
        </w:rPr>
        <w:footnoteReference w:id="8"/>
      </w:r>
      <w:r>
        <w:t>. Во Франции постоянными магнитами</w:t>
      </w:r>
      <w:r>
        <w:t xml:space="preserve"> </w:t>
      </w:r>
      <w:r>
        <w:t xml:space="preserve">в XVIII в. лечили </w:t>
      </w:r>
    </w:p>
    <w:p w:rsidR="000D376A" w:rsidRDefault="000D376A">
      <w:pPr>
        <w:sectPr w:rsidR="000D376A">
          <w:type w:val="continuous"/>
          <w:pgSz w:w="17350" w:h="12480" w:orient="landscape"/>
          <w:pgMar w:top="1440" w:right="1229" w:bottom="1440" w:left="1247" w:header="720" w:footer="720" w:gutter="0"/>
          <w:cols w:num="2" w:space="1845"/>
        </w:sectPr>
      </w:pPr>
    </w:p>
    <w:p w:rsidR="000D376A" w:rsidRDefault="00E41A42">
      <w:pPr>
        <w:ind w:left="13" w:right="12"/>
      </w:pPr>
      <w:r>
        <w:rPr>
          <w:noProof/>
        </w:rPr>
        <w:drawing>
          <wp:anchor distT="0" distB="0" distL="114300" distR="114300" simplePos="0" relativeHeight="251665408" behindDoc="0" locked="0" layoutInCell="1" allowOverlap="0">
            <wp:simplePos x="0" y="0"/>
            <wp:positionH relativeFrom="column">
              <wp:posOffset>2752343</wp:posOffset>
            </wp:positionH>
            <wp:positionV relativeFrom="paragraph">
              <wp:posOffset>56335</wp:posOffset>
            </wp:positionV>
            <wp:extent cx="1352550" cy="1478280"/>
            <wp:effectExtent l="0" t="0" r="0" b="0"/>
            <wp:wrapSquare wrapText="bothSides"/>
            <wp:docPr id="3027" name="Picture 302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27" name="Picture 3027"/>
                    <pic:cNvPicPr/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1352550" cy="14782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66432" behindDoc="0" locked="0" layoutInCell="1" allowOverlap="0">
            <wp:simplePos x="0" y="0"/>
            <wp:positionH relativeFrom="column">
              <wp:posOffset>8132696</wp:posOffset>
            </wp:positionH>
            <wp:positionV relativeFrom="paragraph">
              <wp:posOffset>810079</wp:posOffset>
            </wp:positionV>
            <wp:extent cx="1300479" cy="1490344"/>
            <wp:effectExtent l="0" t="0" r="0" b="0"/>
            <wp:wrapSquare wrapText="bothSides"/>
            <wp:docPr id="3029" name="Picture 302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29" name="Picture 3029"/>
                    <pic:cNvPicPr/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1300479" cy="149034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Профессор Болонского университета</w:t>
      </w:r>
      <w:r>
        <w:t xml:space="preserve"> </w:t>
      </w:r>
      <w:r>
        <w:t>зубную боль. Принято</w:t>
      </w:r>
      <w:r>
        <w:t xml:space="preserve"> </w:t>
      </w:r>
      <w:r>
        <w:t>считать датой рождения магнито</w:t>
      </w:r>
      <w:r>
        <w:t xml:space="preserve">- </w:t>
      </w:r>
      <w:r>
        <w:t>Л.</w:t>
      </w:r>
      <w:r>
        <w:t xml:space="preserve"> </w:t>
      </w:r>
      <w:r>
        <w:t>Гальвани</w:t>
      </w:r>
      <w:r>
        <w:rPr>
          <w:sz w:val="21"/>
          <w:vertAlign w:val="superscript"/>
        </w:rPr>
        <w:footnoteReference w:id="9"/>
      </w:r>
      <w:r>
        <w:t xml:space="preserve">, </w:t>
      </w:r>
      <w:r>
        <w:t>изучая</w:t>
      </w:r>
      <w:r>
        <w:t xml:space="preserve"> </w:t>
      </w:r>
      <w:r>
        <w:t>сокращение</w:t>
      </w:r>
      <w:r>
        <w:t xml:space="preserve"> </w:t>
      </w:r>
      <w:r>
        <w:t>мышц терапии 1780 г., когда медицинское общество Франции лягушки</w:t>
      </w:r>
      <w:r>
        <w:t xml:space="preserve"> </w:t>
      </w:r>
      <w:r>
        <w:t>под</w:t>
      </w:r>
      <w:r>
        <w:t xml:space="preserve"> </w:t>
      </w:r>
      <w:r>
        <w:t>действием</w:t>
      </w:r>
      <w:r>
        <w:t xml:space="preserve"> </w:t>
      </w:r>
      <w:r>
        <w:t>электричества, подтвердило, что магнитное поле помогает при лечении обнаружил,</w:t>
      </w:r>
      <w:r>
        <w:t xml:space="preserve"> </w:t>
      </w:r>
      <w:r>
        <w:t>что</w:t>
      </w:r>
      <w:r>
        <w:t xml:space="preserve"> </w:t>
      </w:r>
      <w:r>
        <w:t>сокращени</w:t>
      </w:r>
      <w:r>
        <w:t>е</w:t>
      </w:r>
      <w:r>
        <w:t xml:space="preserve"> </w:t>
      </w:r>
      <w:r>
        <w:t>происходит сильных</w:t>
      </w:r>
      <w:r>
        <w:t xml:space="preserve"> </w:t>
      </w:r>
      <w:r>
        <w:t>болей.</w:t>
      </w:r>
      <w:r>
        <w:t xml:space="preserve"> </w:t>
      </w:r>
    </w:p>
    <w:p w:rsidR="000D376A" w:rsidRDefault="00E41A42">
      <w:pPr>
        <w:ind w:left="13" w:right="1663" w:firstLine="0"/>
      </w:pPr>
      <w:r>
        <w:t>и</w:t>
      </w:r>
      <w:r>
        <w:t xml:space="preserve"> </w:t>
      </w:r>
      <w:r>
        <w:t>в</w:t>
      </w:r>
      <w:r>
        <w:t xml:space="preserve"> </w:t>
      </w:r>
      <w:r>
        <w:t>том</w:t>
      </w:r>
      <w:r>
        <w:t xml:space="preserve"> </w:t>
      </w:r>
      <w:r>
        <w:t>случае,</w:t>
      </w:r>
      <w:r>
        <w:t xml:space="preserve"> </w:t>
      </w:r>
      <w:r>
        <w:t>когда</w:t>
      </w:r>
      <w:r>
        <w:t xml:space="preserve"> </w:t>
      </w:r>
      <w:r>
        <w:t>мышца</w:t>
      </w:r>
      <w:r>
        <w:t xml:space="preserve"> </w:t>
      </w:r>
      <w:r>
        <w:t>помещена Бенджамин Томсон</w:t>
      </w:r>
      <w:r>
        <w:rPr>
          <w:sz w:val="21"/>
          <w:vertAlign w:val="superscript"/>
        </w:rPr>
        <w:t xml:space="preserve">15 </w:t>
      </w:r>
      <w:r>
        <w:t>впервые пока</w:t>
      </w:r>
      <w:r>
        <w:t xml:space="preserve">- </w:t>
      </w:r>
      <w:r>
        <w:t>между двумя различными металлами. зал</w:t>
      </w:r>
      <w:r>
        <w:t xml:space="preserve"> </w:t>
      </w:r>
      <w:r>
        <w:t>связь</w:t>
      </w:r>
      <w:r>
        <w:t xml:space="preserve"> </w:t>
      </w:r>
      <w:r>
        <w:t>между</w:t>
      </w:r>
      <w:r>
        <w:t xml:space="preserve"> </w:t>
      </w:r>
      <w:r>
        <w:t>механической</w:t>
      </w:r>
      <w:r>
        <w:t xml:space="preserve"> </w:t>
      </w:r>
      <w:r>
        <w:t>работой Это привело к созданию другим фи</w:t>
      </w:r>
      <w:r>
        <w:t xml:space="preserve">- </w:t>
      </w:r>
      <w:r>
        <w:t>и внутренней энергией, рассматривая зиком</w:t>
      </w:r>
      <w:r>
        <w:t xml:space="preserve"> – </w:t>
      </w:r>
      <w:r>
        <w:t>А.</w:t>
      </w:r>
      <w:r>
        <w:t xml:space="preserve"> </w:t>
      </w:r>
      <w:r>
        <w:t>Вольта</w:t>
      </w:r>
      <w:r>
        <w:t xml:space="preserve"> – </w:t>
      </w:r>
      <w:r>
        <w:t>гальванических последнюю</w:t>
      </w:r>
      <w:r>
        <w:t xml:space="preserve"> </w:t>
      </w:r>
      <w:r>
        <w:t>как</w:t>
      </w:r>
      <w:r>
        <w:t xml:space="preserve"> </w:t>
      </w:r>
      <w:r>
        <w:t>результат</w:t>
      </w:r>
      <w:r>
        <w:t xml:space="preserve"> </w:t>
      </w:r>
      <w:r>
        <w:t>движения</w:t>
      </w:r>
      <w:r>
        <w:t xml:space="preserve"> </w:t>
      </w:r>
      <w:r>
        <w:t>ча</w:t>
      </w:r>
      <w:r>
        <w:t xml:space="preserve">- </w:t>
      </w:r>
      <w:r>
        <w:t>элементов, хорошо известных в</w:t>
      </w:r>
      <w:r>
        <w:t xml:space="preserve"> </w:t>
      </w:r>
      <w:r>
        <w:t>на</w:t>
      </w:r>
      <w:r>
        <w:t xml:space="preserve">- </w:t>
      </w:r>
      <w:r>
        <w:t>стиц материи.</w:t>
      </w:r>
      <w:r>
        <w:t xml:space="preserve"> </w:t>
      </w:r>
      <w:r>
        <w:t>Томсон заложил основы</w:t>
      </w:r>
      <w:r>
        <w:t xml:space="preserve"> </w:t>
      </w:r>
      <w:r>
        <w:t>стоящее время батареек.</w:t>
      </w:r>
      <w:r>
        <w:t xml:space="preserve"> </w:t>
      </w:r>
      <w:r>
        <w:rPr>
          <w:sz w:val="20"/>
        </w:rPr>
        <w:t xml:space="preserve">Рис. 8. Луиджи </w:t>
      </w:r>
      <w:r>
        <w:t>теплофизики, предложил конструкцию фото-</w:t>
      </w:r>
    </w:p>
    <w:p w:rsidR="000D376A" w:rsidRDefault="00E41A42">
      <w:pPr>
        <w:spacing w:after="30"/>
        <w:ind w:left="13" w:right="78"/>
      </w:pPr>
      <w:r>
        <w:t>В</w:t>
      </w:r>
      <w:r>
        <w:t xml:space="preserve"> </w:t>
      </w:r>
      <w:r>
        <w:t>конце</w:t>
      </w:r>
      <w:r>
        <w:t xml:space="preserve"> XVIII </w:t>
      </w:r>
      <w:r>
        <w:t>века</w:t>
      </w:r>
      <w:r>
        <w:t xml:space="preserve"> </w:t>
      </w:r>
      <w:r>
        <w:t>в</w:t>
      </w:r>
      <w:r>
        <w:t xml:space="preserve"> </w:t>
      </w:r>
      <w:r>
        <w:t>Европе</w:t>
      </w:r>
      <w:r>
        <w:t xml:space="preserve"> </w:t>
      </w:r>
      <w:r>
        <w:t>и</w:t>
      </w:r>
      <w:r>
        <w:t xml:space="preserve"> </w:t>
      </w:r>
      <w:r>
        <w:t>России</w:t>
      </w:r>
      <w:r>
        <w:t xml:space="preserve"> </w:t>
      </w:r>
      <w:r>
        <w:rPr>
          <w:sz w:val="20"/>
        </w:rPr>
        <w:t>Гальвани</w:t>
      </w:r>
      <w:r>
        <w:rPr>
          <w:sz w:val="20"/>
        </w:rPr>
        <w:t xml:space="preserve"> </w:t>
      </w:r>
      <w:r>
        <w:t>метра для изучения поглощения</w:t>
      </w:r>
      <w:r>
        <w:t xml:space="preserve"> </w:t>
      </w:r>
      <w:r>
        <w:t>появляется</w:t>
      </w:r>
      <w:r>
        <w:t xml:space="preserve"> </w:t>
      </w:r>
      <w:r>
        <w:t>такой</w:t>
      </w:r>
      <w:r>
        <w:t xml:space="preserve"> </w:t>
      </w:r>
      <w:r>
        <w:t>метод</w:t>
      </w:r>
      <w:r>
        <w:t xml:space="preserve"> </w:t>
      </w:r>
      <w:r>
        <w:t>врачевания</w:t>
      </w:r>
      <w:r>
        <w:t xml:space="preserve"> </w:t>
      </w:r>
      <w:r>
        <w:t>как</w:t>
      </w:r>
      <w:r>
        <w:t xml:space="preserve"> </w:t>
      </w:r>
      <w:r>
        <w:t xml:space="preserve">электролечение. света веществом, открыл и исследовал </w:t>
      </w:r>
      <w:r>
        <w:rPr>
          <w:sz w:val="26"/>
        </w:rPr>
        <w:t xml:space="preserve"> </w:t>
      </w:r>
      <w:r>
        <w:t>Первые</w:t>
      </w:r>
      <w:r>
        <w:t xml:space="preserve"> </w:t>
      </w:r>
      <w:r>
        <w:t>упоминания</w:t>
      </w:r>
      <w:r>
        <w:t xml:space="preserve"> </w:t>
      </w:r>
      <w:r>
        <w:t>применения</w:t>
      </w:r>
      <w:r>
        <w:t xml:space="preserve"> </w:t>
      </w:r>
      <w:r>
        <w:t>методов</w:t>
      </w:r>
      <w:r>
        <w:t xml:space="preserve"> </w:t>
      </w:r>
      <w:r>
        <w:t>электролечения</w:t>
      </w:r>
      <w:r>
        <w:t xml:space="preserve"> </w:t>
      </w:r>
      <w:r>
        <w:t>явление конвекции в газах и жидко</w:t>
      </w:r>
      <w:r>
        <w:t xml:space="preserve">- </w:t>
      </w:r>
      <w:r>
        <w:rPr>
          <w:sz w:val="27"/>
        </w:rPr>
        <w:t xml:space="preserve"> </w:t>
      </w:r>
    </w:p>
    <w:p w:rsidR="000D376A" w:rsidRDefault="00E41A42">
      <w:pPr>
        <w:tabs>
          <w:tab w:val="center" w:pos="11503"/>
        </w:tabs>
        <w:spacing w:after="4" w:line="254" w:lineRule="auto"/>
        <w:ind w:left="0" w:firstLine="0"/>
        <w:jc w:val="left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inline distT="0" distB="0" distL="0" distR="0">
                <wp:extent cx="914400" cy="12700"/>
                <wp:effectExtent l="0" t="0" r="0" b="0"/>
                <wp:docPr id="90890" name="Group 9089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12700"/>
                          <a:chOff x="0" y="0"/>
                          <a:chExt cx="914400" cy="12700"/>
                        </a:xfrm>
                      </wpg:grpSpPr>
                      <wps:wsp>
                        <wps:cNvPr id="3025" name="Shape 3025"/>
                        <wps:cNvSpPr/>
                        <wps:spPr>
                          <a:xfrm>
                            <a:off x="0" y="0"/>
                            <a:ext cx="9144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00">
                                <a:moveTo>
                                  <a:pt x="0" y="0"/>
                                </a:moveTo>
                                <a:lnTo>
                                  <a:pt x="914400" y="0"/>
                                </a:lnTo>
                              </a:path>
                            </a:pathLst>
                          </a:custGeom>
                          <a:ln w="12700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90890" style="width:72pt;height:1pt;mso-position-horizontal-relative:char;mso-position-vertical-relative:line" coordsize="9144,127">
                <v:shape id="Shape 3025" style="position:absolute;width:9144;height:0;left:0;top:0;" coordsize="914400,0" path="m0,0l914400,0">
                  <v:stroke weight="1pt" endcap="flat" joinstyle="round" on="true" color="#000000"/>
                  <v:fill on="false" color="#000000" opacity="0"/>
                </v:shape>
              </v:group>
            </w:pict>
          </mc:Fallback>
        </mc:AlternateContent>
      </w:r>
      <w:r>
        <w:rPr>
          <w:sz w:val="2"/>
        </w:rPr>
        <w:t xml:space="preserve"> </w:t>
      </w:r>
      <w:r>
        <w:rPr>
          <w:sz w:val="2"/>
        </w:rPr>
        <w:tab/>
      </w:r>
      <w:r>
        <w:t>стях. Он изобрел широко используемый</w:t>
      </w:r>
      <w:r>
        <w:t xml:space="preserve"> </w:t>
      </w:r>
      <w:r>
        <w:rPr>
          <w:sz w:val="20"/>
        </w:rPr>
        <w:t>Рис. 9. Б. Томсон</w:t>
      </w:r>
      <w:r>
        <w:rPr>
          <w:sz w:val="20"/>
        </w:rPr>
        <w:t xml:space="preserve"> </w:t>
      </w:r>
    </w:p>
    <w:p w:rsidR="000D376A" w:rsidRDefault="00E41A42">
      <w:pPr>
        <w:spacing w:after="0" w:line="259" w:lineRule="auto"/>
        <w:ind w:left="8390" w:firstLine="0"/>
        <w:jc w:val="left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inline distT="0" distB="0" distL="0" distR="0">
                <wp:extent cx="914400" cy="6109"/>
                <wp:effectExtent l="0" t="0" r="0" b="0"/>
                <wp:docPr id="90889" name="Group 9088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6109"/>
                          <a:chOff x="0" y="0"/>
                          <a:chExt cx="914400" cy="6109"/>
                        </a:xfrm>
                      </wpg:grpSpPr>
                      <wps:wsp>
                        <wps:cNvPr id="103299" name="Shape 103299"/>
                        <wps:cNvSpPr/>
                        <wps:spPr>
                          <a:xfrm>
                            <a:off x="0" y="0"/>
                            <a:ext cx="91440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00" h="9144">
                                <a:moveTo>
                                  <a:pt x="0" y="0"/>
                                </a:moveTo>
                                <a:lnTo>
                                  <a:pt x="914400" y="0"/>
                                </a:lnTo>
                                <a:lnTo>
                                  <a:pt x="914400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90889" style="width:72pt;height:0.480988pt;mso-position-horizontal-relative:char;mso-position-vertical-relative:line" coordsize="9144,61">
                <v:shape id="Shape 103300" style="position:absolute;width:9144;height:91;left:0;top:0;" coordsize="914400,9144" path="m0,0l914400,0l914400,9144l0,9144l0,0">
                  <v:stroke weight="0pt" endcap="flat" joinstyle="miter" miterlimit="10" on="false" color="#000000" opacity="0"/>
                  <v:fill on="true" color="#000000"/>
                </v:shape>
              </v:group>
            </w:pict>
          </mc:Fallback>
        </mc:AlternateContent>
      </w:r>
    </w:p>
    <w:p w:rsidR="000D376A" w:rsidRDefault="00E41A42">
      <w:pPr>
        <w:tabs>
          <w:tab w:val="center" w:pos="5154"/>
          <w:tab w:val="center" w:pos="9577"/>
          <w:tab w:val="right" w:pos="14934"/>
        </w:tabs>
        <w:spacing w:after="411" w:line="265" w:lineRule="auto"/>
        <w:ind w:left="-13" w:firstLine="0"/>
        <w:jc w:val="left"/>
      </w:pPr>
      <w:r>
        <w:rPr>
          <w:sz w:val="16"/>
        </w:rPr>
        <w:t>16</w:t>
      </w:r>
      <w:r>
        <w:rPr>
          <w:sz w:val="16"/>
        </w:rPr>
        <w:tab/>
      </w:r>
      <w:r>
        <w:rPr>
          <w:sz w:val="16"/>
        </w:rPr>
        <w:t>Библиотека медицинского физика</w:t>
      </w:r>
      <w:r>
        <w:rPr>
          <w:sz w:val="16"/>
        </w:rPr>
        <w:tab/>
      </w:r>
      <w:r>
        <w:rPr>
          <w:i/>
          <w:sz w:val="16"/>
        </w:rPr>
        <w:t xml:space="preserve">Введение в медицинскую физику </w:t>
      </w:r>
      <w:r>
        <w:rPr>
          <w:i/>
          <w:sz w:val="16"/>
        </w:rPr>
        <w:tab/>
      </w:r>
      <w:r>
        <w:rPr>
          <w:sz w:val="16"/>
        </w:rPr>
        <w:t xml:space="preserve">17 </w:t>
      </w:r>
    </w:p>
    <w:tbl>
      <w:tblPr>
        <w:tblStyle w:val="TableGrid"/>
        <w:tblpPr w:vertAnchor="text" w:tblpX="2" w:tblpY="2873"/>
        <w:tblOverlap w:val="never"/>
        <w:tblW w:w="14937" w:type="dxa"/>
        <w:tblInd w:w="0" w:type="dxa"/>
        <w:tblCellMar>
          <w:top w:w="0" w:type="dxa"/>
          <w:left w:w="0" w:type="dxa"/>
          <w:bottom w:w="0" w:type="dxa"/>
          <w:right w:w="0" w:type="dxa"/>
        </w:tblCellMar>
        <w:tblLook w:val="04A0" w:firstRow="1" w:lastRow="0" w:firstColumn="1" w:lastColumn="0" w:noHBand="0" w:noVBand="1"/>
      </w:tblPr>
      <w:tblGrid>
        <w:gridCol w:w="8390"/>
        <w:gridCol w:w="6547"/>
      </w:tblGrid>
      <w:tr w:rsidR="000D376A">
        <w:trPr>
          <w:trHeight w:val="821"/>
        </w:trPr>
        <w:tc>
          <w:tcPr>
            <w:tcW w:w="8390" w:type="dxa"/>
            <w:tcBorders>
              <w:top w:val="nil"/>
              <w:left w:val="nil"/>
              <w:bottom w:val="nil"/>
              <w:right w:val="nil"/>
            </w:tcBorders>
          </w:tcPr>
          <w:p w:rsidR="000D376A" w:rsidRDefault="00E41A42">
            <w:pPr>
              <w:spacing w:after="0" w:line="259" w:lineRule="auto"/>
              <w:ind w:left="772" w:firstLine="0"/>
              <w:jc w:val="center"/>
            </w:pPr>
            <w:r>
              <w:t>ртутный манометр для измерения</w:t>
            </w:r>
            <w:r>
              <w:t xml:space="preserve"> </w:t>
            </w:r>
          </w:p>
          <w:p w:rsidR="000D376A" w:rsidRDefault="00E41A42">
            <w:pPr>
              <w:spacing w:after="0" w:line="259" w:lineRule="auto"/>
              <w:ind w:left="2865" w:right="903" w:hanging="2846"/>
            </w:pPr>
            <w:r>
              <w:rPr>
                <w:sz w:val="20"/>
              </w:rPr>
              <w:t>Рис.</w:t>
            </w:r>
            <w:r>
              <w:rPr>
                <w:sz w:val="20"/>
              </w:rPr>
              <w:t xml:space="preserve"> </w:t>
            </w:r>
            <w:r>
              <w:rPr>
                <w:sz w:val="20"/>
              </w:rPr>
              <w:t>10.</w:t>
            </w:r>
            <w:r>
              <w:rPr>
                <w:sz w:val="20"/>
              </w:rPr>
              <w:t xml:space="preserve"> </w:t>
            </w:r>
            <w:r>
              <w:rPr>
                <w:sz w:val="20"/>
              </w:rPr>
              <w:t>Ж.</w:t>
            </w:r>
            <w:r>
              <w:rPr>
                <w:sz w:val="20"/>
              </w:rPr>
              <w:t xml:space="preserve"> </w:t>
            </w:r>
            <w:r>
              <w:rPr>
                <w:sz w:val="20"/>
              </w:rPr>
              <w:t>Л.</w:t>
            </w:r>
            <w:r>
              <w:rPr>
                <w:sz w:val="20"/>
              </w:rPr>
              <w:t xml:space="preserve"> </w:t>
            </w:r>
            <w:r>
              <w:rPr>
                <w:sz w:val="20"/>
              </w:rPr>
              <w:t>Пуазейль</w:t>
            </w:r>
            <w:r>
              <w:rPr>
                <w:sz w:val="20"/>
              </w:rPr>
              <w:t xml:space="preserve"> </w:t>
            </w:r>
            <w:r>
              <w:t>давления крови в артерии животного.</w:t>
            </w:r>
            <w:r>
              <w:t xml:space="preserve"> </w:t>
            </w:r>
            <w:r>
              <w:t>Великий английский физик и хи</w:t>
            </w:r>
            <w:r>
              <w:t xml:space="preserve">- </w:t>
            </w:r>
          </w:p>
        </w:tc>
        <w:tc>
          <w:tcPr>
            <w:tcW w:w="6547" w:type="dxa"/>
            <w:tcBorders>
              <w:top w:val="nil"/>
              <w:left w:val="nil"/>
              <w:bottom w:val="nil"/>
              <w:right w:val="nil"/>
            </w:tcBorders>
          </w:tcPr>
          <w:p w:rsidR="000D376A" w:rsidRDefault="00E41A42">
            <w:pPr>
              <w:spacing w:after="0" w:line="259" w:lineRule="auto"/>
              <w:ind w:left="0" w:right="64" w:firstLine="0"/>
            </w:pPr>
            <w:r>
              <w:t>которой</w:t>
            </w:r>
            <w:r>
              <w:t xml:space="preserve"> </w:t>
            </w:r>
            <w:r>
              <w:t>связаны</w:t>
            </w:r>
            <w:r>
              <w:t xml:space="preserve"> </w:t>
            </w:r>
            <w:r>
              <w:t>с</w:t>
            </w:r>
            <w:r>
              <w:t xml:space="preserve"> </w:t>
            </w:r>
            <w:r>
              <w:t>именем</w:t>
            </w:r>
            <w:r>
              <w:t xml:space="preserve"> </w:t>
            </w:r>
            <w:r>
              <w:t>М.</w:t>
            </w:r>
            <w:r>
              <w:t xml:space="preserve"> </w:t>
            </w:r>
            <w:r>
              <w:t>В.</w:t>
            </w:r>
            <w:r>
              <w:t xml:space="preserve"> </w:t>
            </w:r>
            <w:r>
              <w:t>Ломоносова.</w:t>
            </w:r>
            <w:r>
              <w:t xml:space="preserve"> </w:t>
            </w:r>
            <w:r>
              <w:t>Юнг</w:t>
            </w:r>
            <w:r>
              <w:t xml:space="preserve"> </w:t>
            </w:r>
            <w:r>
              <w:t>открыл один из дефектов зрения</w:t>
            </w:r>
            <w:r>
              <w:t xml:space="preserve"> — </w:t>
            </w:r>
            <w:r>
              <w:t>дальтонизм (неспособность различать</w:t>
            </w:r>
            <w:r>
              <w:t xml:space="preserve"> </w:t>
            </w:r>
            <w:r>
              <w:t>отдельные</w:t>
            </w:r>
            <w:r>
              <w:t xml:space="preserve"> </w:t>
            </w:r>
            <w:r>
              <w:t>цвета,</w:t>
            </w:r>
            <w:r>
              <w:t xml:space="preserve"> </w:t>
            </w:r>
            <w:r>
              <w:t>чаще</w:t>
            </w:r>
            <w:r>
              <w:t xml:space="preserve"> </w:t>
            </w:r>
            <w:r>
              <w:t>всего</w:t>
            </w:r>
            <w:r>
              <w:t xml:space="preserve"> </w:t>
            </w:r>
            <w:r>
              <w:t>зеленый</w:t>
            </w:r>
            <w:r>
              <w:t xml:space="preserve"> </w:t>
            </w:r>
            <w:r>
              <w:t>и</w:t>
            </w:r>
            <w:r>
              <w:t xml:space="preserve"> </w:t>
            </w:r>
            <w:r>
              <w:t>красный).</w:t>
            </w:r>
            <w:r>
              <w:t xml:space="preserve"> </w:t>
            </w:r>
          </w:p>
        </w:tc>
      </w:tr>
      <w:tr w:rsidR="000D376A">
        <w:trPr>
          <w:trHeight w:val="261"/>
        </w:trPr>
        <w:tc>
          <w:tcPr>
            <w:tcW w:w="8390" w:type="dxa"/>
            <w:tcBorders>
              <w:top w:val="nil"/>
              <w:left w:val="nil"/>
              <w:bottom w:val="nil"/>
              <w:right w:val="nil"/>
            </w:tcBorders>
          </w:tcPr>
          <w:p w:rsidR="000D376A" w:rsidRDefault="00E41A42">
            <w:pPr>
              <w:spacing w:after="0" w:line="259" w:lineRule="auto"/>
              <w:ind w:left="0" w:firstLine="0"/>
              <w:jc w:val="left"/>
            </w:pPr>
            <w:r>
              <w:t>мик</w:t>
            </w:r>
            <w:r>
              <w:t xml:space="preserve"> </w:t>
            </w:r>
            <w:r>
              <w:t>Майкл</w:t>
            </w:r>
            <w:r>
              <w:t xml:space="preserve"> </w:t>
            </w:r>
            <w:r>
              <w:t>Фарадей</w:t>
            </w:r>
            <w:r>
              <w:t xml:space="preserve"> </w:t>
            </w:r>
            <w:r>
              <w:t>сделал</w:t>
            </w:r>
            <w:r>
              <w:t xml:space="preserve"> </w:t>
            </w:r>
            <w:r>
              <w:t>важные,</w:t>
            </w:r>
            <w:r>
              <w:t xml:space="preserve"> </w:t>
            </w:r>
            <w:r>
              <w:t>фактически</w:t>
            </w:r>
            <w:r>
              <w:t xml:space="preserve"> </w:t>
            </w:r>
            <w:r>
              <w:t>революци</w:t>
            </w:r>
            <w:r>
              <w:t xml:space="preserve">- </w:t>
            </w:r>
          </w:p>
        </w:tc>
        <w:tc>
          <w:tcPr>
            <w:tcW w:w="6547" w:type="dxa"/>
            <w:tcBorders>
              <w:top w:val="nil"/>
              <w:left w:val="nil"/>
              <w:bottom w:val="nil"/>
              <w:right w:val="nil"/>
            </w:tcBorders>
          </w:tcPr>
          <w:p w:rsidR="000D376A" w:rsidRDefault="00E41A42">
            <w:pPr>
              <w:spacing w:after="0" w:line="259" w:lineRule="auto"/>
              <w:ind w:left="0" w:right="119" w:firstLine="0"/>
              <w:jc w:val="right"/>
            </w:pPr>
            <w:r>
              <w:t>В 1828 году Роберт Броун</w:t>
            </w:r>
            <w:r>
              <w:rPr>
                <w:sz w:val="21"/>
                <w:vertAlign w:val="superscript"/>
              </w:rPr>
              <w:footnoteReference w:id="10"/>
            </w:r>
            <w:r>
              <w:rPr>
                <w:sz w:val="21"/>
                <w:vertAlign w:val="superscript"/>
              </w:rPr>
              <w:footnoteReference w:id="11"/>
            </w:r>
            <w:r>
              <w:rPr>
                <w:sz w:val="21"/>
                <w:vertAlign w:val="superscript"/>
              </w:rPr>
              <w:t xml:space="preserve"> </w:t>
            </w:r>
            <w:r>
              <w:t>описал ядро растительной</w:t>
            </w:r>
            <w:r>
              <w:t xml:space="preserve"> </w:t>
            </w:r>
          </w:p>
        </w:tc>
      </w:tr>
    </w:tbl>
    <w:p w:rsidR="000D376A" w:rsidRDefault="00E41A42">
      <w:pPr>
        <w:ind w:left="13" w:right="1934" w:firstLine="0"/>
      </w:pPr>
      <w:r>
        <w:rPr>
          <w:noProof/>
        </w:rPr>
        <w:drawing>
          <wp:anchor distT="0" distB="0" distL="114300" distR="114300" simplePos="0" relativeHeight="251667456" behindDoc="0" locked="0" layoutInCell="1" allowOverlap="0">
            <wp:simplePos x="0" y="0"/>
            <wp:positionH relativeFrom="column">
              <wp:posOffset>889</wp:posOffset>
            </wp:positionH>
            <wp:positionV relativeFrom="paragraph">
              <wp:posOffset>-44699</wp:posOffset>
            </wp:positionV>
            <wp:extent cx="1478915" cy="1915160"/>
            <wp:effectExtent l="0" t="0" r="0" b="0"/>
            <wp:wrapSquare wrapText="bothSides"/>
            <wp:docPr id="3454" name="Picture 345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54" name="Picture 3454"/>
                    <pic:cNvPicPr/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1478915" cy="19151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в</w:t>
      </w:r>
      <w:r>
        <w:t xml:space="preserve"> </w:t>
      </w:r>
      <w:r>
        <w:t>медицине</w:t>
      </w:r>
      <w:r>
        <w:t xml:space="preserve"> </w:t>
      </w:r>
      <w:r>
        <w:t>прибор</w:t>
      </w:r>
      <w:r>
        <w:t xml:space="preserve"> </w:t>
      </w:r>
      <w:r>
        <w:t>калориметр,</w:t>
      </w:r>
      <w:r>
        <w:t xml:space="preserve"> </w:t>
      </w:r>
      <w:r>
        <w:t>по</w:t>
      </w:r>
      <w:r>
        <w:t xml:space="preserve">- </w:t>
      </w:r>
      <w:r>
        <w:t>изменением кривизны хрусталика глаза. зволяющий точно измерять</w:t>
      </w:r>
      <w:r>
        <w:t xml:space="preserve"> </w:t>
      </w:r>
      <w:r>
        <w:t>теплоту, Он обогатил науку известными исследо</w:t>
      </w:r>
      <w:r>
        <w:t xml:space="preserve">- </w:t>
      </w:r>
      <w:r>
        <w:t>которая выделяется при горении ваниями в физике, особенно исследова</w:t>
      </w:r>
      <w:r>
        <w:t xml:space="preserve">- </w:t>
      </w:r>
      <w:r>
        <w:t>веществ.</w:t>
      </w:r>
      <w:r>
        <w:t xml:space="preserve"> </w:t>
      </w:r>
      <w:r>
        <w:t xml:space="preserve">ниями в волновой теории света и теории </w:t>
      </w:r>
    </w:p>
    <w:p w:rsidR="000D376A" w:rsidRDefault="00E41A42">
      <w:pPr>
        <w:spacing w:after="83"/>
        <w:ind w:left="13" w:right="221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anchor distT="0" distB="0" distL="114300" distR="114300" simplePos="0" relativeHeight="251668480" behindDoc="1" locked="0" layoutInCell="1" allowOverlap="1">
                <wp:simplePos x="0" y="0"/>
                <wp:positionH relativeFrom="column">
                  <wp:posOffset>5329174</wp:posOffset>
                </wp:positionH>
                <wp:positionV relativeFrom="paragraph">
                  <wp:posOffset>-941893</wp:posOffset>
                </wp:positionV>
                <wp:extent cx="4104005" cy="1602740"/>
                <wp:effectExtent l="0" t="0" r="0" b="0"/>
                <wp:wrapNone/>
                <wp:docPr id="90544" name="Group 9054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104005" cy="1602740"/>
                          <a:chOff x="0" y="0"/>
                          <a:chExt cx="4104005" cy="1602740"/>
                        </a:xfrm>
                      </wpg:grpSpPr>
                      <wps:wsp>
                        <wps:cNvPr id="3077" name="Shape 3077"/>
                        <wps:cNvSpPr/>
                        <wps:spPr>
                          <a:xfrm>
                            <a:off x="0" y="0"/>
                            <a:ext cx="410400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104005">
                                <a:moveTo>
                                  <a:pt x="0" y="0"/>
                                </a:moveTo>
                                <a:lnTo>
                                  <a:pt x="4104005" y="0"/>
                                </a:lnTo>
                              </a:path>
                            </a:pathLst>
                          </a:custGeom>
                          <a:ln w="12700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3151" name="Picture 3151"/>
                          <pic:cNvPicPr/>
                        </pic:nvPicPr>
                        <pic:blipFill>
                          <a:blip r:embed="rId94"/>
                          <a:stretch>
                            <a:fillRect/>
                          </a:stretch>
                        </pic:blipFill>
                        <pic:spPr>
                          <a:xfrm>
                            <a:off x="3058793" y="168275"/>
                            <a:ext cx="1036319" cy="143446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90544" style="width:323.15pt;height:126.2pt;position:absolute;z-index:-2147483611;mso-position-horizontal-relative:text;mso-position-horizontal:absolute;margin-left:419.62pt;mso-position-vertical-relative:text;margin-top:-74.1649pt;" coordsize="41040,16027">
                <v:shape id="Shape 3077" style="position:absolute;width:41040;height:0;left:0;top:0;" coordsize="4104005,0" path="m0,0l4104005,0">
                  <v:stroke weight="1pt" endcap="flat" joinstyle="round" on="true" color="#000000"/>
                  <v:fill on="false" color="#000000" opacity="0"/>
                </v:shape>
                <v:shape id="Picture 3151" style="position:absolute;width:10363;height:14344;left:30587;top:1682;" filled="f">
                  <v:imagedata r:id="rId95"/>
                </v:shape>
              </v:group>
            </w:pict>
          </mc:Fallback>
        </mc:AlternateContent>
      </w:r>
      <w:r>
        <w:t>Французский</w:t>
      </w:r>
      <w:r>
        <w:t xml:space="preserve"> ученый физиолог упругости. Важная константа в теории Ж. Л. Пуазейль</w:t>
      </w:r>
      <w:r>
        <w:rPr>
          <w:sz w:val="21"/>
          <w:vertAlign w:val="superscript"/>
        </w:rPr>
        <w:footnoteReference w:id="12"/>
      </w:r>
      <w:r>
        <w:t>, занимавшийся упругости</w:t>
      </w:r>
      <w:r>
        <w:t xml:space="preserve"> </w:t>
      </w:r>
      <w:r>
        <w:t>называется</w:t>
      </w:r>
      <w:r>
        <w:t xml:space="preserve"> </w:t>
      </w:r>
      <w:r>
        <w:t>модулем</w:t>
      </w:r>
      <w:r>
        <w:t xml:space="preserve"> </w:t>
      </w:r>
      <w:r>
        <w:t>Юнга.</w:t>
      </w:r>
      <w:r>
        <w:t xml:space="preserve"> </w:t>
      </w:r>
      <w:r>
        <w:t>Им физическими аспектами кровоо</w:t>
      </w:r>
      <w:r>
        <w:t xml:space="preserve">- </w:t>
      </w:r>
      <w:r>
        <w:t>предложен принцип суперпозиции волн, бращения, установил связь между объясняющий явление интерференции п</w:t>
      </w:r>
      <w:r>
        <w:t>отоком</w:t>
      </w:r>
      <w:r>
        <w:t xml:space="preserve"> </w:t>
      </w:r>
      <w:r>
        <w:t>жидкости,</w:t>
      </w:r>
      <w:r>
        <w:t xml:space="preserve"> </w:t>
      </w:r>
      <w:r>
        <w:t>радиусом</w:t>
      </w:r>
      <w:r>
        <w:t xml:space="preserve"> </w:t>
      </w:r>
      <w:r>
        <w:t>сосуда звука и света. Юнг развил теорию трех</w:t>
      </w:r>
      <w:r>
        <w:t xml:space="preserve">- </w:t>
      </w:r>
      <w:r>
        <w:rPr>
          <w:sz w:val="20"/>
        </w:rPr>
        <w:t>Рис. 12. Т. Юнг</w:t>
      </w:r>
      <w:r>
        <w:rPr>
          <w:sz w:val="20"/>
        </w:rPr>
        <w:t xml:space="preserve"> </w:t>
      </w:r>
      <w:r>
        <w:t>и давлением. Он впервые</w:t>
      </w:r>
      <w:r>
        <w:t xml:space="preserve"> </w:t>
      </w:r>
      <w:r>
        <w:t>применил</w:t>
      </w:r>
      <w:r>
        <w:t xml:space="preserve"> </w:t>
      </w:r>
      <w:r>
        <w:t>компонентного цветного зрения,</w:t>
      </w:r>
      <w:r>
        <w:t xml:space="preserve"> </w:t>
      </w:r>
      <w:r>
        <w:t>истоки</w:t>
      </w:r>
      <w:r>
        <w:t xml:space="preserve"> </w:t>
      </w:r>
    </w:p>
    <w:p w:rsidR="000D376A" w:rsidRDefault="00E41A42">
      <w:pPr>
        <w:spacing w:before="66"/>
        <w:ind w:left="2519" w:right="12" w:hanging="2506"/>
      </w:pPr>
      <w:r>
        <w:rPr>
          <w:noProof/>
        </w:rPr>
        <w:drawing>
          <wp:anchor distT="0" distB="0" distL="114300" distR="114300" simplePos="0" relativeHeight="251669504" behindDoc="0" locked="0" layoutInCell="1" allowOverlap="0">
            <wp:simplePos x="0" y="0"/>
            <wp:positionH relativeFrom="column">
              <wp:posOffset>5329173</wp:posOffset>
            </wp:positionH>
            <wp:positionV relativeFrom="paragraph">
              <wp:posOffset>46809</wp:posOffset>
            </wp:positionV>
            <wp:extent cx="1519554" cy="1713864"/>
            <wp:effectExtent l="0" t="0" r="0" b="0"/>
            <wp:wrapSquare wrapText="bothSides"/>
            <wp:docPr id="3456" name="Picture 345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56" name="Picture 3456"/>
                    <pic:cNvPicPr/>
                  </pic:nvPicPr>
                  <pic:blipFill>
                    <a:blip r:embed="rId96"/>
                    <a:stretch>
                      <a:fillRect/>
                    </a:stretch>
                  </pic:blipFill>
                  <pic:spPr>
                    <a:xfrm>
                      <a:off x="0" y="0"/>
                      <a:ext cx="1519554" cy="171386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70528" behindDoc="0" locked="0" layoutInCell="1" allowOverlap="0">
            <wp:simplePos x="0" y="0"/>
            <wp:positionH relativeFrom="column">
              <wp:posOffset>-3555</wp:posOffset>
            </wp:positionH>
            <wp:positionV relativeFrom="paragraph">
              <wp:posOffset>275409</wp:posOffset>
            </wp:positionV>
            <wp:extent cx="1451610" cy="1832610"/>
            <wp:effectExtent l="0" t="0" r="0" b="0"/>
            <wp:wrapSquare wrapText="bothSides"/>
            <wp:docPr id="3452" name="Picture 345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52" name="Picture 3452"/>
                    <pic:cNvPicPr/>
                  </pic:nvPicPr>
                  <pic:blipFill>
                    <a:blip r:embed="rId97"/>
                    <a:stretch>
                      <a:fillRect/>
                    </a:stretch>
                  </pic:blipFill>
                  <pic:spPr>
                    <a:xfrm>
                      <a:off x="0" y="0"/>
                      <a:ext cx="1451610" cy="18326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онные</w:t>
      </w:r>
      <w:r>
        <w:t xml:space="preserve"> </w:t>
      </w:r>
      <w:r>
        <w:t>открытия</w:t>
      </w:r>
      <w:r>
        <w:t xml:space="preserve"> </w:t>
      </w:r>
      <w:r>
        <w:t>в</w:t>
      </w:r>
      <w:r>
        <w:t xml:space="preserve"> </w:t>
      </w:r>
      <w:r>
        <w:t>науке.</w:t>
      </w:r>
      <w:r>
        <w:t xml:space="preserve"> </w:t>
      </w:r>
      <w:r>
        <w:t>Среди</w:t>
      </w:r>
      <w:r>
        <w:t xml:space="preserve"> </w:t>
      </w:r>
      <w:r>
        <w:t>них</w:t>
      </w:r>
      <w:r>
        <w:t xml:space="preserve"> </w:t>
      </w:r>
      <w:r>
        <w:t>закон</w:t>
      </w:r>
      <w:r>
        <w:t xml:space="preserve"> </w:t>
      </w:r>
      <w:r>
        <w:t>электромагнитной</w:t>
      </w:r>
      <w:r>
        <w:t xml:space="preserve"> </w:t>
      </w:r>
      <w:r>
        <w:t>клетки и строение семяпочки, за</w:t>
      </w:r>
      <w:r>
        <w:t xml:space="preserve">- </w:t>
      </w:r>
      <w:r>
        <w:t>индукции</w:t>
      </w:r>
      <w:r>
        <w:t xml:space="preserve"> </w:t>
      </w:r>
      <w:r>
        <w:t>и</w:t>
      </w:r>
      <w:r>
        <w:t xml:space="preserve"> </w:t>
      </w:r>
      <w:r>
        <w:t>законы</w:t>
      </w:r>
      <w:r>
        <w:t xml:space="preserve"> </w:t>
      </w:r>
      <w:r>
        <w:t>электролиза.</w:t>
      </w:r>
      <w:r>
        <w:t xml:space="preserve"> </w:t>
      </w:r>
      <w:r>
        <w:t>Эти метил, что даже в самый простой открытия и созданные на их основе микроскоп видно непрерывное, приборы, устройства и технологии спонтанное, хаотическое движение сыграли исключительную роль для взвешенных в протоплазме рас</w:t>
      </w:r>
      <w:r>
        <w:t>ти</w:t>
      </w:r>
      <w:r>
        <w:t xml:space="preserve">- </w:t>
      </w:r>
      <w:r>
        <w:t>развития цивилизации. О Фарадее тельных</w:t>
      </w:r>
      <w:r>
        <w:t xml:space="preserve"> </w:t>
      </w:r>
      <w:r>
        <w:t>клеток</w:t>
      </w:r>
      <w:r>
        <w:t xml:space="preserve"> </w:t>
      </w:r>
      <w:r>
        <w:t>крупных</w:t>
      </w:r>
      <w:r>
        <w:t xml:space="preserve"> </w:t>
      </w:r>
      <w:r>
        <w:t>частиц.</w:t>
      </w:r>
      <w:r>
        <w:t xml:space="preserve"> </w:t>
      </w:r>
      <w:r>
        <w:t>Им современники</w:t>
      </w:r>
      <w:r>
        <w:t xml:space="preserve"> </w:t>
      </w:r>
      <w:r>
        <w:t>говорили,</w:t>
      </w:r>
      <w:r>
        <w:t xml:space="preserve"> </w:t>
      </w:r>
      <w:r>
        <w:t>что</w:t>
      </w:r>
      <w:r>
        <w:t xml:space="preserve"> </w:t>
      </w:r>
      <w:r>
        <w:t>лишь</w:t>
      </w:r>
      <w:r>
        <w:t xml:space="preserve"> </w:t>
      </w:r>
      <w:r>
        <w:t>его было установлено «броуновское» или открытия</w:t>
      </w:r>
      <w:r>
        <w:t xml:space="preserve"> </w:t>
      </w:r>
      <w:r>
        <w:t>принесли</w:t>
      </w:r>
      <w:r>
        <w:t xml:space="preserve"> </w:t>
      </w:r>
      <w:r>
        <w:t>миру</w:t>
      </w:r>
      <w:r>
        <w:t xml:space="preserve"> </w:t>
      </w:r>
      <w:r>
        <w:t>такую</w:t>
      </w:r>
      <w:r>
        <w:t xml:space="preserve"> </w:t>
      </w:r>
      <w:r>
        <w:t>поль</w:t>
      </w:r>
      <w:r>
        <w:t xml:space="preserve">- </w:t>
      </w:r>
      <w:r>
        <w:t>хаотичное движение мельчайших зу, что только из</w:t>
      </w:r>
      <w:r>
        <w:t>-</w:t>
      </w:r>
      <w:r>
        <w:t>за них нынешняя частиц в</w:t>
      </w:r>
      <w:r>
        <w:t xml:space="preserve"> </w:t>
      </w:r>
      <w:r>
        <w:t>жидкост</w:t>
      </w:r>
      <w:r>
        <w:t>и.</w:t>
      </w:r>
      <w:r>
        <w:t xml:space="preserve"> </w:t>
      </w:r>
    </w:p>
    <w:p w:rsidR="000D376A" w:rsidRDefault="00E41A42">
      <w:pPr>
        <w:spacing w:after="34"/>
        <w:ind w:left="13" w:right="12" w:firstLine="0"/>
      </w:pPr>
      <w:r>
        <w:t>цивилизация обязана содержать</w:t>
      </w:r>
      <w:r>
        <w:t xml:space="preserve"> </w:t>
      </w:r>
      <w:r>
        <w:t>всех</w:t>
      </w:r>
      <w:r>
        <w:t xml:space="preserve"> </w:t>
      </w:r>
      <w:r>
        <w:t>Закон сохранения энергии пер</w:t>
      </w:r>
      <w:r>
        <w:t xml:space="preserve">- </w:t>
      </w:r>
      <w:r>
        <w:t xml:space="preserve">химиков и физиков на протяжении </w:t>
      </w:r>
      <w:r>
        <w:rPr>
          <w:sz w:val="20"/>
        </w:rPr>
        <w:t>Рис.</w:t>
      </w:r>
      <w:r>
        <w:rPr>
          <w:sz w:val="20"/>
        </w:rPr>
        <w:t xml:space="preserve"> </w:t>
      </w:r>
      <w:r>
        <w:rPr>
          <w:sz w:val="20"/>
        </w:rPr>
        <w:t>13.</w:t>
      </w:r>
      <w:r>
        <w:rPr>
          <w:sz w:val="20"/>
        </w:rPr>
        <w:t xml:space="preserve"> </w:t>
      </w:r>
      <w:r>
        <w:rPr>
          <w:sz w:val="20"/>
        </w:rPr>
        <w:t>Ю.</w:t>
      </w:r>
      <w:r>
        <w:rPr>
          <w:sz w:val="20"/>
        </w:rPr>
        <w:t xml:space="preserve"> </w:t>
      </w:r>
      <w:r>
        <w:rPr>
          <w:sz w:val="20"/>
        </w:rPr>
        <w:t>Р.</w:t>
      </w:r>
      <w:r>
        <w:rPr>
          <w:sz w:val="20"/>
        </w:rPr>
        <w:t xml:space="preserve"> </w:t>
      </w:r>
      <w:r>
        <w:rPr>
          <w:sz w:val="20"/>
        </w:rPr>
        <w:t>Майер</w:t>
      </w:r>
      <w:r>
        <w:rPr>
          <w:b/>
          <w:sz w:val="20"/>
        </w:rPr>
        <w:t xml:space="preserve"> </w:t>
      </w:r>
      <w:r>
        <w:t>вым сформулировал</w:t>
      </w:r>
      <w:r>
        <w:t xml:space="preserve"> </w:t>
      </w:r>
      <w:r>
        <w:t>немецкий</w:t>
      </w:r>
      <w:r>
        <w:t xml:space="preserve"> </w:t>
      </w:r>
      <w:r>
        <w:t>многих</w:t>
      </w:r>
      <w:r>
        <w:t xml:space="preserve"> </w:t>
      </w:r>
      <w:r>
        <w:t>веков,</w:t>
      </w:r>
      <w:r>
        <w:t xml:space="preserve"> </w:t>
      </w:r>
      <w:r>
        <w:t>даже</w:t>
      </w:r>
      <w:r>
        <w:t xml:space="preserve"> </w:t>
      </w:r>
      <w:r>
        <w:t>если</w:t>
      </w:r>
      <w:r>
        <w:t xml:space="preserve"> </w:t>
      </w:r>
      <w:r>
        <w:t>они</w:t>
      </w:r>
      <w:r>
        <w:t xml:space="preserve"> </w:t>
      </w:r>
      <w:r>
        <w:t>больше</w:t>
      </w:r>
      <w:r>
        <w:t xml:space="preserve"> </w:t>
      </w:r>
      <w:r>
        <w:t>врач</w:t>
      </w:r>
      <w:r>
        <w:t>-</w:t>
      </w:r>
      <w:r>
        <w:t>естествоиспытатель</w:t>
      </w:r>
      <w:r>
        <w:t xml:space="preserve"> </w:t>
      </w:r>
      <w:r>
        <w:t>Ю.</w:t>
      </w:r>
      <w:r>
        <w:t xml:space="preserve"> </w:t>
      </w:r>
      <w:r>
        <w:t>Р.</w:t>
      </w:r>
      <w:r>
        <w:t xml:space="preserve"> </w:t>
      </w:r>
      <w:r>
        <w:t>Май</w:t>
      </w:r>
      <w:r>
        <w:t xml:space="preserve">- </w:t>
      </w:r>
    </w:p>
    <w:p w:rsidR="000D376A" w:rsidRDefault="00E41A42">
      <w:pPr>
        <w:tabs>
          <w:tab w:val="center" w:pos="4088"/>
          <w:tab w:val="right" w:pos="14934"/>
        </w:tabs>
        <w:ind w:left="0" w:firstLine="0"/>
        <w:jc w:val="left"/>
      </w:pPr>
      <w:r>
        <w:rPr>
          <w:sz w:val="20"/>
        </w:rPr>
        <w:t>Рис.</w:t>
      </w:r>
      <w:r>
        <w:rPr>
          <w:sz w:val="20"/>
        </w:rPr>
        <w:t xml:space="preserve"> </w:t>
      </w:r>
      <w:r>
        <w:rPr>
          <w:sz w:val="20"/>
        </w:rPr>
        <w:t>11.</w:t>
      </w:r>
      <w:r>
        <w:rPr>
          <w:sz w:val="20"/>
        </w:rPr>
        <w:t xml:space="preserve"> </w:t>
      </w:r>
      <w:r>
        <w:rPr>
          <w:sz w:val="20"/>
        </w:rPr>
        <w:t>Майкл</w:t>
      </w:r>
      <w:r>
        <w:rPr>
          <w:sz w:val="20"/>
        </w:rPr>
        <w:t xml:space="preserve"> </w:t>
      </w:r>
      <w:r>
        <w:rPr>
          <w:sz w:val="20"/>
        </w:rPr>
        <w:t>Фарадей</w:t>
      </w:r>
      <w:r>
        <w:rPr>
          <w:sz w:val="20"/>
        </w:rPr>
        <w:t xml:space="preserve"> </w:t>
      </w:r>
      <w:r>
        <w:rPr>
          <w:sz w:val="20"/>
        </w:rPr>
        <w:tab/>
      </w:r>
      <w:r>
        <w:t>не сделают никаких открытий.</w:t>
      </w:r>
      <w:r>
        <w:t xml:space="preserve"> </w:t>
      </w:r>
      <w:r>
        <w:tab/>
      </w:r>
      <w:r>
        <w:t>ер</w:t>
      </w:r>
      <w:r>
        <w:rPr>
          <w:sz w:val="21"/>
          <w:vertAlign w:val="superscript"/>
        </w:rPr>
        <w:t>19</w:t>
      </w:r>
      <w:r>
        <w:t xml:space="preserve">, </w:t>
      </w:r>
      <w:r>
        <w:t>рассчитав коэффициент эквивалентности механической</w:t>
      </w:r>
      <w:r>
        <w:t xml:space="preserve"> </w:t>
      </w:r>
    </w:p>
    <w:p w:rsidR="000D376A" w:rsidRDefault="000D376A">
      <w:pPr>
        <w:sectPr w:rsidR="000D376A">
          <w:type w:val="continuous"/>
          <w:pgSz w:w="17350" w:h="12480" w:orient="landscape"/>
          <w:pgMar w:top="1201" w:right="1170" w:bottom="2695" w:left="1246" w:header="720" w:footer="720" w:gutter="0"/>
          <w:cols w:space="720"/>
        </w:sectPr>
      </w:pPr>
    </w:p>
    <w:p w:rsidR="000D376A" w:rsidRDefault="00E41A42">
      <w:pPr>
        <w:spacing w:after="4" w:line="254" w:lineRule="auto"/>
        <w:ind w:left="10" w:right="57" w:hanging="10"/>
        <w:jc w:val="right"/>
      </w:pPr>
      <w:r>
        <w:t>Английский физик,</w:t>
      </w:r>
      <w:r>
        <w:t xml:space="preserve"> </w:t>
      </w:r>
      <w:r>
        <w:t>астроном</w:t>
      </w:r>
      <w:r>
        <w:t xml:space="preserve"> </w:t>
      </w:r>
    </w:p>
    <w:p w:rsidR="000D376A" w:rsidRDefault="00E41A42">
      <w:pPr>
        <w:ind w:left="13" w:right="12" w:firstLine="0"/>
      </w:pPr>
      <w:r>
        <w:t>и</w:t>
      </w:r>
      <w:r>
        <w:t xml:space="preserve"> </w:t>
      </w:r>
      <w:r>
        <w:t>врач</w:t>
      </w:r>
      <w:r>
        <w:t xml:space="preserve"> </w:t>
      </w:r>
      <w:r>
        <w:t>Томас</w:t>
      </w:r>
      <w:r>
        <w:t xml:space="preserve"> </w:t>
      </w:r>
      <w:r>
        <w:t>Юнг</w:t>
      </w:r>
      <w:r>
        <w:rPr>
          <w:sz w:val="21"/>
          <w:vertAlign w:val="superscript"/>
        </w:rPr>
        <w:t xml:space="preserve">17 </w:t>
      </w:r>
      <w:r>
        <w:t>установил,</w:t>
      </w:r>
      <w:r>
        <w:t xml:space="preserve"> </w:t>
      </w:r>
      <w:r>
        <w:t>что</w:t>
      </w:r>
      <w:r>
        <w:t xml:space="preserve"> </w:t>
      </w:r>
      <w:r>
        <w:t>аккомодация</w:t>
      </w:r>
      <w:r>
        <w:t xml:space="preserve"> </w:t>
      </w:r>
      <w:r>
        <w:t>обусловлена</w:t>
      </w:r>
      <w:r>
        <w:t xml:space="preserve"> </w:t>
      </w:r>
    </w:p>
    <w:p w:rsidR="000D376A" w:rsidRDefault="00E41A42">
      <w:pPr>
        <w:spacing w:after="84" w:line="259" w:lineRule="auto"/>
        <w:ind w:left="-2" w:firstLine="0"/>
        <w:jc w:val="left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inline distT="0" distB="0" distL="0" distR="0">
                <wp:extent cx="3657600" cy="7620"/>
                <wp:effectExtent l="0" t="0" r="0" b="0"/>
                <wp:docPr id="90546" name="Group 9054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657600" cy="7620"/>
                          <a:chOff x="0" y="0"/>
                          <a:chExt cx="3657600" cy="7620"/>
                        </a:xfrm>
                      </wpg:grpSpPr>
                      <wps:wsp>
                        <wps:cNvPr id="103301" name="Shape 103301"/>
                        <wps:cNvSpPr/>
                        <wps:spPr>
                          <a:xfrm>
                            <a:off x="0" y="0"/>
                            <a:ext cx="365760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657600" h="9144">
                                <a:moveTo>
                                  <a:pt x="0" y="0"/>
                                </a:moveTo>
                                <a:lnTo>
                                  <a:pt x="3657600" y="0"/>
                                </a:lnTo>
                                <a:lnTo>
                                  <a:pt x="3657600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90546" style="width:288pt;height:0.600037pt;mso-position-horizontal-relative:char;mso-position-vertical-relative:line" coordsize="36576,76">
                <v:shape id="Shape 103302" style="position:absolute;width:36576;height:91;left:0;top:0;" coordsize="3657600,9144" path="m0,0l3657600,0l3657600,9144l0,9144l0,0">
                  <v:stroke weight="0pt" endcap="flat" joinstyle="miter" miterlimit="10" on="false" color="#000000" opacity="0"/>
                  <v:fill on="true" color="#000000"/>
                </v:shape>
              </v:group>
            </w:pict>
          </mc:Fallback>
        </mc:AlternateContent>
      </w:r>
    </w:p>
    <w:p w:rsidR="000D376A" w:rsidRDefault="00E41A42">
      <w:pPr>
        <w:spacing w:after="20" w:line="235" w:lineRule="auto"/>
        <w:ind w:left="-13" w:firstLine="0"/>
      </w:pPr>
      <w:r>
        <w:rPr>
          <w:sz w:val="18"/>
        </w:rPr>
        <w:t>из создателей волновой оптики, он объяснил явление аккомодации</w:t>
      </w:r>
      <w:r>
        <w:rPr>
          <w:sz w:val="18"/>
        </w:rPr>
        <w:t xml:space="preserve"> глаза изменением кривизны хрусталика.</w:t>
      </w:r>
      <w:r>
        <w:rPr>
          <w:sz w:val="18"/>
        </w:rPr>
        <w:t xml:space="preserve"> </w:t>
      </w:r>
    </w:p>
    <w:p w:rsidR="000D376A" w:rsidRDefault="000D376A">
      <w:pPr>
        <w:sectPr w:rsidR="000D376A">
          <w:type w:val="continuous"/>
          <w:pgSz w:w="17350" w:h="12480" w:orient="landscape"/>
          <w:pgMar w:top="1440" w:right="1246" w:bottom="1440" w:left="1248" w:header="720" w:footer="720" w:gutter="0"/>
          <w:cols w:num="2" w:space="1868"/>
        </w:sectPr>
      </w:pPr>
    </w:p>
    <w:p w:rsidR="000D376A" w:rsidRDefault="00E41A42">
      <w:pPr>
        <w:tabs>
          <w:tab w:val="center" w:pos="5154"/>
          <w:tab w:val="center" w:pos="9977"/>
          <w:tab w:val="right" w:pos="14846"/>
        </w:tabs>
        <w:spacing w:after="3" w:line="265" w:lineRule="auto"/>
        <w:ind w:left="-13" w:firstLine="0"/>
        <w:jc w:val="left"/>
      </w:pPr>
      <w:r>
        <w:rPr>
          <w:sz w:val="16"/>
        </w:rPr>
        <w:t>18</w:t>
      </w:r>
      <w:r>
        <w:rPr>
          <w:sz w:val="16"/>
        </w:rPr>
        <w:tab/>
      </w:r>
      <w:r>
        <w:rPr>
          <w:sz w:val="16"/>
        </w:rPr>
        <w:t>Библиотека медицинского физика</w:t>
      </w:r>
      <w:r>
        <w:rPr>
          <w:sz w:val="16"/>
        </w:rPr>
        <w:tab/>
      </w:r>
      <w:r>
        <w:rPr>
          <w:i/>
          <w:sz w:val="16"/>
        </w:rPr>
        <w:t>медицинскую физику</w:t>
      </w:r>
      <w:r>
        <w:rPr>
          <w:i/>
          <w:sz w:val="16"/>
        </w:rPr>
        <w:tab/>
      </w:r>
      <w:r>
        <w:rPr>
          <w:sz w:val="16"/>
        </w:rPr>
        <w:t>19</w:t>
      </w:r>
    </w:p>
    <w:p w:rsidR="000D376A" w:rsidRDefault="000D376A">
      <w:pPr>
        <w:sectPr w:rsidR="000D376A">
          <w:headerReference w:type="even" r:id="rId98"/>
          <w:headerReference w:type="default" r:id="rId99"/>
          <w:headerReference w:type="first" r:id="rId100"/>
          <w:pgSz w:w="17350" w:h="12480" w:orient="landscape"/>
          <w:pgMar w:top="1201" w:right="1258" w:bottom="1245" w:left="1246" w:header="1201" w:footer="720" w:gutter="0"/>
          <w:cols w:space="720"/>
        </w:sectPr>
      </w:pPr>
    </w:p>
    <w:p w:rsidR="000D376A" w:rsidRDefault="00E41A42">
      <w:pPr>
        <w:ind w:left="13" w:right="12" w:firstLine="0"/>
      </w:pPr>
      <w:r>
        <w:rPr>
          <w:noProof/>
        </w:rPr>
        <w:drawing>
          <wp:anchor distT="0" distB="0" distL="114300" distR="114300" simplePos="0" relativeHeight="251671552" behindDoc="0" locked="0" layoutInCell="1" allowOverlap="0">
            <wp:simplePos x="0" y="0"/>
            <wp:positionH relativeFrom="column">
              <wp:posOffset>-198136</wp:posOffset>
            </wp:positionH>
            <wp:positionV relativeFrom="paragraph">
              <wp:posOffset>-45334</wp:posOffset>
            </wp:positionV>
            <wp:extent cx="1245235" cy="1726564"/>
            <wp:effectExtent l="0" t="0" r="0" b="0"/>
            <wp:wrapSquare wrapText="bothSides"/>
            <wp:docPr id="3526" name="Picture 352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26" name="Picture 3526"/>
                    <pic:cNvPicPr/>
                  </pic:nvPicPr>
                  <pic:blipFill>
                    <a:blip r:embed="rId101"/>
                    <a:stretch>
                      <a:fillRect/>
                    </a:stretch>
                  </pic:blipFill>
                  <pic:spPr>
                    <a:xfrm>
                      <a:off x="0" y="0"/>
                      <a:ext cx="1245235" cy="172656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работы</w:t>
      </w:r>
      <w:r>
        <w:t xml:space="preserve"> </w:t>
      </w:r>
      <w:r>
        <w:t>и</w:t>
      </w:r>
      <w:r>
        <w:t xml:space="preserve"> </w:t>
      </w:r>
      <w:r>
        <w:t>теплоты</w:t>
      </w:r>
      <w:r>
        <w:t xml:space="preserve"> </w:t>
      </w:r>
      <w:r>
        <w:t>и</w:t>
      </w:r>
      <w:r>
        <w:t xml:space="preserve"> </w:t>
      </w:r>
      <w:r>
        <w:t>сформулировал</w:t>
      </w:r>
      <w:r>
        <w:t xml:space="preserve"> </w:t>
      </w:r>
      <w:r>
        <w:t>закон сохранения</w:t>
      </w:r>
      <w:r>
        <w:t xml:space="preserve"> </w:t>
      </w:r>
      <w:r>
        <w:t>энергии.</w:t>
      </w:r>
      <w:r>
        <w:t xml:space="preserve"> </w:t>
      </w:r>
    </w:p>
    <w:p w:rsidR="000D376A" w:rsidRDefault="00E41A42">
      <w:pPr>
        <w:ind w:left="13" w:right="12"/>
      </w:pPr>
      <w:r>
        <w:t>Другой немецкий математик, врач и</w:t>
      </w:r>
      <w:r>
        <w:t xml:space="preserve"> </w:t>
      </w:r>
      <w:r>
        <w:t>физик</w:t>
      </w:r>
      <w:r>
        <w:t xml:space="preserve"> </w:t>
      </w:r>
      <w:r>
        <w:t>Г.</w:t>
      </w:r>
      <w:r>
        <w:t xml:space="preserve"> </w:t>
      </w:r>
      <w:r>
        <w:t>Л.</w:t>
      </w:r>
      <w:r>
        <w:t xml:space="preserve"> </w:t>
      </w:r>
      <w:r>
        <w:t>Гельмгольц</w:t>
      </w:r>
      <w:r>
        <w:rPr>
          <w:sz w:val="21"/>
          <w:vertAlign w:val="superscript"/>
        </w:rPr>
        <w:footnoteReference w:id="13"/>
      </w:r>
      <w:r>
        <w:rPr>
          <w:sz w:val="21"/>
          <w:vertAlign w:val="superscript"/>
        </w:rPr>
        <w:t xml:space="preserve"> </w:t>
      </w:r>
      <w:r>
        <w:t>математически обосновал закон сохранения энергии, показав его всеобщий характер. Он</w:t>
      </w:r>
      <w:r>
        <w:t xml:space="preserve"> </w:t>
      </w:r>
      <w:r>
        <w:t>яв</w:t>
      </w:r>
      <w:r>
        <w:t xml:space="preserve">- </w:t>
      </w:r>
      <w:r>
        <w:t>ляется</w:t>
      </w:r>
      <w:r>
        <w:t xml:space="preserve"> </w:t>
      </w:r>
      <w:r>
        <w:t>автором</w:t>
      </w:r>
      <w:r>
        <w:t xml:space="preserve"> </w:t>
      </w:r>
      <w:r>
        <w:t>фундаментальных</w:t>
      </w:r>
      <w:r>
        <w:t xml:space="preserve"> </w:t>
      </w:r>
      <w:r>
        <w:t>трудов по</w:t>
      </w:r>
      <w:r>
        <w:t xml:space="preserve"> </w:t>
      </w:r>
      <w:r>
        <w:t>физике,</w:t>
      </w:r>
      <w:r>
        <w:t xml:space="preserve"> </w:t>
      </w:r>
      <w:r>
        <w:t>биофизике,</w:t>
      </w:r>
      <w:r>
        <w:t xml:space="preserve"> </w:t>
      </w:r>
      <w:r>
        <w:t>физиологии,</w:t>
      </w:r>
      <w:r>
        <w:t xml:space="preserve"> </w:t>
      </w:r>
      <w:r>
        <w:t>психо</w:t>
      </w:r>
      <w:r>
        <w:t xml:space="preserve">- </w:t>
      </w:r>
      <w:r>
        <w:t>логии,</w:t>
      </w:r>
      <w:r>
        <w:t xml:space="preserve"> </w:t>
      </w:r>
      <w:r>
        <w:t>написал</w:t>
      </w:r>
      <w:r>
        <w:t xml:space="preserve"> </w:t>
      </w:r>
      <w:r>
        <w:t>основополагающие</w:t>
      </w:r>
      <w:r>
        <w:t xml:space="preserve"> </w:t>
      </w:r>
      <w:r>
        <w:t>труды по</w:t>
      </w:r>
      <w:r>
        <w:t xml:space="preserve"> </w:t>
      </w:r>
      <w:r>
        <w:t>физиологии</w:t>
      </w:r>
      <w:r>
        <w:t xml:space="preserve"> </w:t>
      </w:r>
      <w:r>
        <w:t>слуха</w:t>
      </w:r>
      <w:r>
        <w:t xml:space="preserve"> </w:t>
      </w:r>
      <w:r>
        <w:t>и</w:t>
      </w:r>
      <w:r>
        <w:t xml:space="preserve"> </w:t>
      </w:r>
      <w:r>
        <w:t>зрения,</w:t>
      </w:r>
      <w:r>
        <w:t xml:space="preserve"> </w:t>
      </w:r>
      <w:r>
        <w:t xml:space="preserve">обнаружил </w:t>
      </w:r>
    </w:p>
    <w:p w:rsidR="000D376A" w:rsidRDefault="00E41A42">
      <w:pPr>
        <w:tabs>
          <w:tab w:val="center" w:pos="639"/>
          <w:tab w:val="right" w:pos="6227"/>
        </w:tabs>
        <w:spacing w:after="4" w:line="254" w:lineRule="auto"/>
        <w:ind w:left="0" w:firstLine="0"/>
        <w:jc w:val="left"/>
      </w:pPr>
      <w:r>
        <w:rPr>
          <w:rFonts w:ascii="Calibri" w:eastAsia="Calibri" w:hAnsi="Calibri" w:cs="Calibri"/>
          <w:sz w:val="22"/>
        </w:rPr>
        <w:tab/>
      </w:r>
      <w:r>
        <w:rPr>
          <w:sz w:val="31"/>
          <w:vertAlign w:val="superscript"/>
        </w:rPr>
        <w:t>Рис. 14.</w:t>
      </w:r>
      <w:r>
        <w:rPr>
          <w:sz w:val="31"/>
          <w:vertAlign w:val="superscript"/>
        </w:rPr>
        <w:t xml:space="preserve"> </w:t>
      </w:r>
      <w:r>
        <w:rPr>
          <w:sz w:val="31"/>
          <w:vertAlign w:val="superscript"/>
        </w:rPr>
        <w:tab/>
      </w:r>
      <w:r>
        <w:t xml:space="preserve">и измерил теплообразование в мышце, </w:t>
      </w:r>
    </w:p>
    <w:p w:rsidR="000D376A" w:rsidRDefault="00E41A42">
      <w:pPr>
        <w:spacing w:after="3" w:line="260" w:lineRule="auto"/>
        <w:ind w:left="-3" w:hanging="10"/>
      </w:pPr>
      <w:r>
        <w:rPr>
          <w:sz w:val="20"/>
        </w:rPr>
        <w:t>Г. Гельмгольц</w:t>
      </w:r>
      <w:r>
        <w:rPr>
          <w:sz w:val="20"/>
        </w:rPr>
        <w:t xml:space="preserve"> </w:t>
      </w:r>
    </w:p>
    <w:p w:rsidR="000D376A" w:rsidRDefault="00E41A42">
      <w:pPr>
        <w:spacing w:after="4" w:line="254" w:lineRule="auto"/>
        <w:ind w:left="10" w:right="57" w:hanging="10"/>
        <w:jc w:val="right"/>
      </w:pPr>
      <w:r>
        <w:t>впервые измерил скорость</w:t>
      </w:r>
      <w:r>
        <w:t xml:space="preserve"> </w:t>
      </w:r>
      <w:r>
        <w:t>распростра</w:t>
      </w:r>
    </w:p>
    <w:p w:rsidR="000D376A" w:rsidRDefault="00E41A42">
      <w:pPr>
        <w:ind w:left="13" w:right="12" w:firstLine="1"/>
      </w:pPr>
      <w:r>
        <w:t>химических</w:t>
      </w:r>
      <w:r>
        <w:t xml:space="preserve"> </w:t>
      </w:r>
      <w:r>
        <w:t>элементов</w:t>
      </w:r>
      <w:r>
        <w:t xml:space="preserve">, </w:t>
      </w:r>
      <w:r>
        <w:t>носящей</w:t>
      </w:r>
      <w:r>
        <w:t xml:space="preserve"> </w:t>
      </w:r>
      <w:r>
        <w:t>его</w:t>
      </w:r>
      <w:r>
        <w:t xml:space="preserve"> </w:t>
      </w:r>
      <w:r>
        <w:t>имя.</w:t>
      </w:r>
      <w:r>
        <w:t xml:space="preserve"> </w:t>
      </w:r>
      <w:r>
        <w:t>Это</w:t>
      </w:r>
      <w:r>
        <w:t xml:space="preserve"> </w:t>
      </w:r>
      <w:r>
        <w:t>один</w:t>
      </w:r>
      <w:r>
        <w:t xml:space="preserve"> </w:t>
      </w:r>
      <w:r>
        <w:t>из</w:t>
      </w:r>
      <w:r>
        <w:t xml:space="preserve"> </w:t>
      </w:r>
      <w:r>
        <w:t>фун</w:t>
      </w:r>
      <w:r>
        <w:t xml:space="preserve">- </w:t>
      </w:r>
      <w:r>
        <w:t>даментальных законов мироздания, неотъемлемый</w:t>
      </w:r>
      <w:r>
        <w:t xml:space="preserve"> </w:t>
      </w:r>
      <w:r>
        <w:t>для всего</w:t>
      </w:r>
      <w:r>
        <w:t xml:space="preserve"> </w:t>
      </w:r>
      <w:r>
        <w:t>естествознания.</w:t>
      </w:r>
      <w:r>
        <w:t xml:space="preserve"> </w:t>
      </w:r>
    </w:p>
    <w:p w:rsidR="000D376A" w:rsidRDefault="00E41A42">
      <w:pPr>
        <w:ind w:left="13" w:right="12"/>
      </w:pPr>
      <w:r>
        <w:t>Эти и многие другие ученые, работавшие на стыке ме</w:t>
      </w:r>
      <w:r>
        <w:t xml:space="preserve">- </w:t>
      </w:r>
      <w:r>
        <w:t>дицины и естественных наук, считались либо врачами, либо физиками</w:t>
      </w:r>
      <w:r>
        <w:t>-</w:t>
      </w:r>
      <w:r>
        <w:t>естествоиспытателями, либо физиологами. Но в реальности это были великие ученые</w:t>
      </w:r>
      <w:r>
        <w:t>-</w:t>
      </w:r>
      <w:r>
        <w:t>универсалы, прекрасно разбирающ</w:t>
      </w:r>
      <w:r>
        <w:t>иеся в разных науках и сделавшие весомый вклад в разный период своей творческой жизни в</w:t>
      </w:r>
      <w:r>
        <w:t xml:space="preserve"> </w:t>
      </w:r>
      <w:r>
        <w:t>каждой</w:t>
      </w:r>
      <w:r>
        <w:t xml:space="preserve"> </w:t>
      </w:r>
      <w:r>
        <w:t>из</w:t>
      </w:r>
      <w:r>
        <w:t xml:space="preserve"> </w:t>
      </w:r>
      <w:r>
        <w:t>этих</w:t>
      </w:r>
      <w:r>
        <w:t xml:space="preserve"> </w:t>
      </w:r>
      <w:r>
        <w:t>наук.</w:t>
      </w:r>
      <w:r>
        <w:t xml:space="preserve"> </w:t>
      </w:r>
      <w:r>
        <w:t>Этот</w:t>
      </w:r>
      <w:r>
        <w:t xml:space="preserve"> </w:t>
      </w:r>
      <w:r>
        <w:t>период</w:t>
      </w:r>
      <w:r>
        <w:t xml:space="preserve"> </w:t>
      </w:r>
      <w:r>
        <w:t>характеризуется</w:t>
      </w:r>
      <w:r>
        <w:t xml:space="preserve"> </w:t>
      </w:r>
      <w:r>
        <w:t>актив</w:t>
      </w:r>
      <w:r>
        <w:t xml:space="preserve">- </w:t>
      </w:r>
      <w:r>
        <w:t>ным изучением механических, теплофизических, электри</w:t>
      </w:r>
      <w:r>
        <w:t xml:space="preserve">- </w:t>
      </w:r>
      <w:r>
        <w:t>ческих, оптических, акустических</w:t>
      </w:r>
      <w:r>
        <w:t xml:space="preserve"> </w:t>
      </w:r>
      <w:r>
        <w:t>явлений в</w:t>
      </w:r>
      <w:r>
        <w:t xml:space="preserve"> </w:t>
      </w:r>
      <w:r>
        <w:t>человеческом</w:t>
      </w:r>
      <w:r>
        <w:t xml:space="preserve"> </w:t>
      </w:r>
    </w:p>
    <w:p w:rsidR="000D376A" w:rsidRDefault="000D376A">
      <w:pPr>
        <w:sectPr w:rsidR="000D376A">
          <w:type w:val="continuous"/>
          <w:pgSz w:w="17350" w:h="12480" w:orient="landscape"/>
          <w:pgMar w:top="1440" w:right="1152" w:bottom="1440" w:left="1560" w:header="720" w:footer="720" w:gutter="0"/>
          <w:cols w:num="2" w:space="720" w:equalWidth="0">
            <w:col w:w="6200" w:space="1802"/>
            <w:col w:w="6636"/>
          </w:cols>
        </w:sectPr>
      </w:pPr>
    </w:p>
    <w:p w:rsidR="000D376A" w:rsidRDefault="00E41A42">
      <w:pPr>
        <w:ind w:left="13" w:right="12" w:firstLine="0"/>
      </w:pPr>
      <w:r>
        <w:t>нения</w:t>
      </w:r>
      <w:r>
        <w:t xml:space="preserve"> </w:t>
      </w:r>
      <w:r>
        <w:t>нервного</w:t>
      </w:r>
      <w:r>
        <w:t xml:space="preserve"> </w:t>
      </w:r>
      <w:r>
        <w:t>импульса.</w:t>
      </w:r>
      <w:r>
        <w:t xml:space="preserve"> </w:t>
      </w:r>
      <w:r>
        <w:t>Гельмгольцу</w:t>
      </w:r>
      <w:r>
        <w:t xml:space="preserve"> </w:t>
      </w:r>
      <w:r>
        <w:t>также</w:t>
      </w:r>
      <w:r>
        <w:t xml:space="preserve"> </w:t>
      </w:r>
      <w:r>
        <w:t>принадлежат изобретения офтальмоскопа и офтальмометра, что вписало его имя яркими буквами в историю</w:t>
      </w:r>
      <w:r>
        <w:t xml:space="preserve"> </w:t>
      </w:r>
      <w:r>
        <w:t>офтальмологии.</w:t>
      </w:r>
      <w:r>
        <w:t xml:space="preserve"> </w:t>
      </w:r>
    </w:p>
    <w:p w:rsidR="000D376A" w:rsidRDefault="00E41A42">
      <w:pPr>
        <w:ind w:left="13" w:right="12"/>
      </w:pPr>
      <w:r>
        <w:t>Многие</w:t>
      </w:r>
      <w:r>
        <w:t xml:space="preserve"> </w:t>
      </w:r>
      <w:r>
        <w:t>другие</w:t>
      </w:r>
      <w:r>
        <w:t xml:space="preserve"> </w:t>
      </w:r>
      <w:r>
        <w:t>известные</w:t>
      </w:r>
      <w:r>
        <w:t xml:space="preserve"> </w:t>
      </w:r>
      <w:r>
        <w:t>ученые</w:t>
      </w:r>
      <w:r>
        <w:t xml:space="preserve"> – </w:t>
      </w:r>
      <w:r>
        <w:t>Г.</w:t>
      </w:r>
      <w:r>
        <w:t xml:space="preserve"> </w:t>
      </w:r>
      <w:r>
        <w:t>Мюллер,</w:t>
      </w:r>
      <w:r>
        <w:t xml:space="preserve"> </w:t>
      </w:r>
      <w:r>
        <w:t>Г.</w:t>
      </w:r>
      <w:r>
        <w:t xml:space="preserve"> </w:t>
      </w:r>
      <w:r>
        <w:t>Магнус, Э.</w:t>
      </w:r>
      <w:r>
        <w:t xml:space="preserve"> </w:t>
      </w:r>
      <w:r>
        <w:t>Дюбуа</w:t>
      </w:r>
      <w:r>
        <w:t>-</w:t>
      </w:r>
      <w:r>
        <w:t>Реймон,</w:t>
      </w:r>
      <w:r>
        <w:t xml:space="preserve"> </w:t>
      </w:r>
      <w:r>
        <w:t>Э.</w:t>
      </w:r>
      <w:r>
        <w:t xml:space="preserve"> </w:t>
      </w:r>
      <w:r>
        <w:t>Марей,</w:t>
      </w:r>
      <w:r>
        <w:t xml:space="preserve"> </w:t>
      </w:r>
      <w:r>
        <w:t>Г.</w:t>
      </w:r>
      <w:r>
        <w:t xml:space="preserve"> </w:t>
      </w:r>
      <w:r>
        <w:t>Дюлонг,</w:t>
      </w:r>
      <w:r>
        <w:t xml:space="preserve"> </w:t>
      </w:r>
      <w:r>
        <w:t>Л.</w:t>
      </w:r>
      <w:r>
        <w:t xml:space="preserve"> </w:t>
      </w:r>
      <w:r>
        <w:t>Герман</w:t>
      </w:r>
      <w:r>
        <w:t xml:space="preserve">, </w:t>
      </w:r>
      <w:r>
        <w:t>Д.</w:t>
      </w:r>
      <w:r>
        <w:t xml:space="preserve"> </w:t>
      </w:r>
      <w:r>
        <w:t>Рэлей</w:t>
      </w:r>
      <w:r>
        <w:t xml:space="preserve"> – </w:t>
      </w:r>
      <w:r>
        <w:t>работали на стыке физики, химии и</w:t>
      </w:r>
      <w:r>
        <w:t xml:space="preserve"> </w:t>
      </w:r>
      <w:r>
        <w:t>медицины.</w:t>
      </w:r>
      <w:r>
        <w:t xml:space="preserve"> </w:t>
      </w:r>
    </w:p>
    <w:p w:rsidR="000D376A" w:rsidRDefault="00E41A42">
      <w:pPr>
        <w:ind w:left="13" w:right="12"/>
      </w:pPr>
      <w:r>
        <w:t>Нельзя</w:t>
      </w:r>
      <w:r>
        <w:t xml:space="preserve"> </w:t>
      </w:r>
      <w:r>
        <w:t>не</w:t>
      </w:r>
      <w:r>
        <w:t xml:space="preserve"> </w:t>
      </w:r>
      <w:r>
        <w:t>упомянуть</w:t>
      </w:r>
      <w:r>
        <w:t xml:space="preserve"> </w:t>
      </w:r>
      <w:r>
        <w:t>Д.И.</w:t>
      </w:r>
      <w:r>
        <w:t xml:space="preserve"> </w:t>
      </w:r>
      <w:r>
        <w:t>Менделеева</w:t>
      </w:r>
      <w:r>
        <w:rPr>
          <w:sz w:val="21"/>
          <w:vertAlign w:val="superscript"/>
        </w:rPr>
        <w:t>21</w:t>
      </w:r>
      <w:r>
        <w:rPr>
          <w:sz w:val="21"/>
          <w:vertAlign w:val="superscript"/>
        </w:rPr>
        <w:t xml:space="preserve"> </w:t>
      </w:r>
      <w:r>
        <w:t xml:space="preserve">– </w:t>
      </w:r>
      <w:r>
        <w:t>гениального российского</w:t>
      </w:r>
      <w:r>
        <w:t xml:space="preserve"> </w:t>
      </w:r>
      <w:r>
        <w:t>ученого</w:t>
      </w:r>
      <w:r>
        <w:t xml:space="preserve"> – </w:t>
      </w:r>
      <w:r>
        <w:t>химика,</w:t>
      </w:r>
      <w:r>
        <w:t xml:space="preserve"> </w:t>
      </w:r>
      <w:r>
        <w:t>физика,</w:t>
      </w:r>
      <w:r>
        <w:t xml:space="preserve"> </w:t>
      </w:r>
      <w:r>
        <w:t>метролога,</w:t>
      </w:r>
      <w:r>
        <w:t xml:space="preserve"> </w:t>
      </w:r>
      <w:r>
        <w:t>эконо</w:t>
      </w:r>
      <w:r>
        <w:t xml:space="preserve">- </w:t>
      </w:r>
      <w:r>
        <w:t>миста, технолога, геолога, метеоролога, педагога, воздухо</w:t>
      </w:r>
      <w:r>
        <w:t xml:space="preserve">- </w:t>
      </w:r>
      <w:r>
        <w:t>плавателя, приборостроителя. Всем нам он известен как создатель знаменитой таблицы периодической</w:t>
      </w:r>
      <w:r>
        <w:t xml:space="preserve"> </w:t>
      </w:r>
      <w:r>
        <w:t>системы</w:t>
      </w:r>
      <w:r>
        <w:t xml:space="preserve"> </w:t>
      </w:r>
    </w:p>
    <w:p w:rsidR="000D376A" w:rsidRDefault="00E41A42">
      <w:pPr>
        <w:spacing w:after="20" w:line="235" w:lineRule="auto"/>
        <w:ind w:left="-13" w:right="78" w:firstLine="0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inline distT="0" distB="0" distL="0" distR="0">
                <wp:extent cx="3657600" cy="12700"/>
                <wp:effectExtent l="0" t="0" r="0" b="0"/>
                <wp:docPr id="93631" name="Group 9363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657600" cy="12700"/>
                          <a:chOff x="0" y="0"/>
                          <a:chExt cx="3657600" cy="12700"/>
                        </a:xfrm>
                      </wpg:grpSpPr>
                      <wps:wsp>
                        <wps:cNvPr id="4082" name="Shape 4082"/>
                        <wps:cNvSpPr/>
                        <wps:spPr>
                          <a:xfrm>
                            <a:off x="0" y="0"/>
                            <a:ext cx="36576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657600">
                                <a:moveTo>
                                  <a:pt x="0" y="0"/>
                                </a:moveTo>
                                <a:lnTo>
                                  <a:pt x="3657600" y="0"/>
                                </a:lnTo>
                              </a:path>
                            </a:pathLst>
                          </a:custGeom>
                          <a:ln w="12700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93631" style="width:288pt;height:1pt;mso-position-horizontal-relative:char;mso-position-vertical-relative:line" coordsize="36576,127">
                <v:shape id="Shape 4082" style="position:absolute;width:36576;height:0;left:0;top:0;" coordsize="3657600,0" path="m0,0l3657600,0">
                  <v:stroke weight="1pt" endcap="flat" joinstyle="round" on="true" color="#000000"/>
                  <v:fill on="false" color="#000000" opacity="0"/>
                </v:shape>
              </v:group>
            </w:pict>
          </mc:Fallback>
        </mc:AlternateContent>
      </w:r>
      <w:r>
        <w:rPr>
          <w:sz w:val="2"/>
        </w:rPr>
        <w:t xml:space="preserve"> </w:t>
      </w:r>
      <w:r>
        <w:rPr>
          <w:sz w:val="18"/>
        </w:rPr>
        <w:t>считал, исходя из теоретических</w:t>
      </w:r>
      <w:r>
        <w:rPr>
          <w:sz w:val="18"/>
        </w:rPr>
        <w:t xml:space="preserve"> </w:t>
      </w:r>
      <w:r>
        <w:rPr>
          <w:sz w:val="18"/>
        </w:rPr>
        <w:t>оснований, механический эквивалент тепла в 1842 г.; обосновал первое начало</w:t>
      </w:r>
      <w:r>
        <w:rPr>
          <w:sz w:val="18"/>
        </w:rPr>
        <w:t xml:space="preserve"> </w:t>
      </w:r>
      <w:r>
        <w:rPr>
          <w:sz w:val="18"/>
        </w:rPr>
        <w:t>термодинамики.</w:t>
      </w:r>
      <w:r>
        <w:rPr>
          <w:sz w:val="18"/>
        </w:rPr>
        <w:t xml:space="preserve"> </w:t>
      </w:r>
    </w:p>
    <w:p w:rsidR="000D376A" w:rsidRDefault="00E41A42">
      <w:pPr>
        <w:ind w:left="13" w:right="12" w:firstLine="0"/>
      </w:pPr>
      <w:r>
        <w:t>организме и созданием со</w:t>
      </w:r>
      <w:r>
        <w:t>ответствующих приборов. Это касалось в основном научных исследований в области фи</w:t>
      </w:r>
      <w:r>
        <w:t xml:space="preserve">- </w:t>
      </w:r>
      <w:r>
        <w:t>зики и медицины. Сама же практическая медицина еще не почувствовала реального вклада физики в процессы диагностики и лечения заболеваний.</w:t>
      </w:r>
      <w:r>
        <w:t xml:space="preserve"> </w:t>
      </w:r>
    </w:p>
    <w:p w:rsidR="000D376A" w:rsidRDefault="00E41A42">
      <w:pPr>
        <w:ind w:left="13" w:right="12"/>
      </w:pPr>
      <w:r>
        <w:t>В ней еще подавляюще преобладали т</w:t>
      </w:r>
      <w:r>
        <w:t>радиционная хи</w:t>
      </w:r>
      <w:r>
        <w:t xml:space="preserve">- </w:t>
      </w:r>
      <w:r>
        <w:t>рургия и лекарственная терапия.</w:t>
      </w:r>
      <w:r>
        <w:t xml:space="preserve"> </w:t>
      </w:r>
    </w:p>
    <w:p w:rsidR="000D376A" w:rsidRDefault="00E41A42">
      <w:pPr>
        <w:ind w:left="13" w:right="12"/>
      </w:pPr>
      <w:r>
        <w:t>Большое</w:t>
      </w:r>
      <w:r>
        <w:t xml:space="preserve"> </w:t>
      </w:r>
      <w:r>
        <w:t>число</w:t>
      </w:r>
      <w:r>
        <w:t xml:space="preserve"> </w:t>
      </w:r>
      <w:r>
        <w:t>открытий</w:t>
      </w:r>
      <w:r>
        <w:t xml:space="preserve"> </w:t>
      </w:r>
      <w:r>
        <w:t>в</w:t>
      </w:r>
      <w:r>
        <w:t xml:space="preserve"> </w:t>
      </w:r>
      <w:r>
        <w:t>области</w:t>
      </w:r>
      <w:r>
        <w:t xml:space="preserve"> </w:t>
      </w:r>
      <w:r>
        <w:t>физики</w:t>
      </w:r>
      <w:r>
        <w:t xml:space="preserve"> </w:t>
      </w:r>
      <w:r>
        <w:t>ученые</w:t>
      </w:r>
      <w:r>
        <w:t xml:space="preserve"> </w:t>
      </w:r>
      <w:r>
        <w:t>прак</w:t>
      </w:r>
      <w:r>
        <w:t xml:space="preserve">- </w:t>
      </w:r>
      <w:r>
        <w:t>тически</w:t>
      </w:r>
      <w:r>
        <w:t xml:space="preserve"> </w:t>
      </w:r>
      <w:r>
        <w:t>сразу</w:t>
      </w:r>
      <w:r>
        <w:t xml:space="preserve"> </w:t>
      </w:r>
      <w:r>
        <w:t>начинали</w:t>
      </w:r>
      <w:r>
        <w:t xml:space="preserve"> </w:t>
      </w:r>
      <w:r>
        <w:t>применять</w:t>
      </w:r>
      <w:r>
        <w:t xml:space="preserve"> </w:t>
      </w:r>
      <w:r>
        <w:t>в</w:t>
      </w:r>
      <w:r>
        <w:t xml:space="preserve"> </w:t>
      </w:r>
      <w:r>
        <w:t>медицине.</w:t>
      </w:r>
      <w:r>
        <w:t xml:space="preserve"> </w:t>
      </w:r>
      <w:r>
        <w:t>Например, линзы</w:t>
      </w:r>
      <w:r>
        <w:t xml:space="preserve"> </w:t>
      </w:r>
      <w:r>
        <w:t>использовались</w:t>
      </w:r>
      <w:r>
        <w:t xml:space="preserve"> </w:t>
      </w:r>
      <w:r>
        <w:t>для</w:t>
      </w:r>
      <w:r>
        <w:t xml:space="preserve"> </w:t>
      </w:r>
      <w:r>
        <w:t>создания</w:t>
      </w:r>
      <w:r>
        <w:t xml:space="preserve"> </w:t>
      </w:r>
      <w:r>
        <w:t>очков,</w:t>
      </w:r>
      <w:r>
        <w:t xml:space="preserve"> </w:t>
      </w:r>
      <w:r>
        <w:t>микроскопов; электрический</w:t>
      </w:r>
      <w:r>
        <w:t xml:space="preserve"> </w:t>
      </w:r>
      <w:r>
        <w:t>ток,</w:t>
      </w:r>
      <w:r>
        <w:t xml:space="preserve"> </w:t>
      </w:r>
      <w:r>
        <w:t>электрическое</w:t>
      </w:r>
      <w:r>
        <w:t xml:space="preserve"> </w:t>
      </w:r>
      <w:r>
        <w:t>и</w:t>
      </w:r>
      <w:r>
        <w:t xml:space="preserve"> </w:t>
      </w:r>
      <w:r>
        <w:t>магнитное</w:t>
      </w:r>
      <w:r>
        <w:t xml:space="preserve"> </w:t>
      </w:r>
      <w:r>
        <w:t>поля,</w:t>
      </w:r>
      <w:r>
        <w:t xml:space="preserve"> </w:t>
      </w:r>
      <w:r>
        <w:t>как уже</w:t>
      </w:r>
      <w:r>
        <w:t xml:space="preserve"> </w:t>
      </w:r>
      <w:r>
        <w:t>отмечалось,</w:t>
      </w:r>
      <w:r>
        <w:t xml:space="preserve"> </w:t>
      </w:r>
      <w:r>
        <w:t>стали</w:t>
      </w:r>
      <w:r>
        <w:t xml:space="preserve"> </w:t>
      </w:r>
      <w:r>
        <w:t>широко</w:t>
      </w:r>
      <w:r>
        <w:t xml:space="preserve"> </w:t>
      </w:r>
      <w:r>
        <w:t>применяться</w:t>
      </w:r>
      <w:r>
        <w:t xml:space="preserve"> </w:t>
      </w:r>
      <w:r>
        <w:t>в</w:t>
      </w:r>
      <w:r>
        <w:t xml:space="preserve"> </w:t>
      </w:r>
      <w:r>
        <w:t>физиотера</w:t>
      </w:r>
      <w:r>
        <w:t xml:space="preserve">- </w:t>
      </w:r>
      <w:r>
        <w:t>пии;</w:t>
      </w:r>
      <w:r>
        <w:t xml:space="preserve"> </w:t>
      </w:r>
      <w:r>
        <w:t>на</w:t>
      </w:r>
      <w:r>
        <w:t xml:space="preserve"> </w:t>
      </w:r>
      <w:r>
        <w:t>основе</w:t>
      </w:r>
      <w:r>
        <w:t xml:space="preserve"> </w:t>
      </w:r>
      <w:r>
        <w:t>использования</w:t>
      </w:r>
      <w:r>
        <w:t xml:space="preserve"> </w:t>
      </w:r>
      <w:r>
        <w:t>магнитного</w:t>
      </w:r>
      <w:r>
        <w:t xml:space="preserve"> </w:t>
      </w:r>
      <w:r>
        <w:t>поля</w:t>
      </w:r>
      <w:r>
        <w:t xml:space="preserve"> </w:t>
      </w:r>
      <w:r>
        <w:t>были</w:t>
      </w:r>
      <w:r>
        <w:t xml:space="preserve"> </w:t>
      </w:r>
      <w:r>
        <w:t>раз</w:t>
      </w:r>
      <w:r>
        <w:t xml:space="preserve">- </w:t>
      </w:r>
      <w:r>
        <w:t>работаны</w:t>
      </w:r>
      <w:r>
        <w:t xml:space="preserve"> </w:t>
      </w:r>
      <w:r>
        <w:t>методики</w:t>
      </w:r>
      <w:r>
        <w:t xml:space="preserve"> </w:t>
      </w:r>
      <w:r>
        <w:t>магнитотерапии;</w:t>
      </w:r>
      <w:r>
        <w:t xml:space="preserve"> </w:t>
      </w:r>
      <w:r>
        <w:t>отличие</w:t>
      </w:r>
      <w:r>
        <w:t xml:space="preserve"> </w:t>
      </w:r>
      <w:r>
        <w:t>линейного расширения</w:t>
      </w:r>
      <w:r>
        <w:t xml:space="preserve"> </w:t>
      </w:r>
      <w:r>
        <w:t>различных</w:t>
      </w:r>
      <w:r>
        <w:t xml:space="preserve"> </w:t>
      </w:r>
      <w:r>
        <w:t>веществ</w:t>
      </w:r>
      <w:r>
        <w:t xml:space="preserve"> </w:t>
      </w:r>
      <w:r>
        <w:t>было</w:t>
      </w:r>
      <w:r>
        <w:t xml:space="preserve"> </w:t>
      </w:r>
      <w:r>
        <w:t>положено</w:t>
      </w:r>
      <w:r>
        <w:t xml:space="preserve"> </w:t>
      </w:r>
      <w:r>
        <w:t>в</w:t>
      </w:r>
      <w:r>
        <w:t xml:space="preserve"> </w:t>
      </w:r>
      <w:r>
        <w:t>основу создания</w:t>
      </w:r>
      <w:r>
        <w:t xml:space="preserve"> </w:t>
      </w:r>
      <w:r>
        <w:t>термометров</w:t>
      </w:r>
      <w:r>
        <w:t xml:space="preserve"> </w:t>
      </w:r>
      <w:r>
        <w:t>для</w:t>
      </w:r>
      <w:r>
        <w:t xml:space="preserve"> </w:t>
      </w:r>
      <w:r>
        <w:t>измерения</w:t>
      </w:r>
      <w:r>
        <w:t xml:space="preserve"> </w:t>
      </w:r>
      <w:r>
        <w:t>температуры</w:t>
      </w:r>
      <w:r>
        <w:t xml:space="preserve"> </w:t>
      </w:r>
      <w:r>
        <w:t>тела.</w:t>
      </w:r>
      <w:r>
        <w:t xml:space="preserve"> </w:t>
      </w:r>
    </w:p>
    <w:p w:rsidR="000D376A" w:rsidRDefault="00E41A42">
      <w:pPr>
        <w:ind w:left="13" w:right="12"/>
      </w:pPr>
      <w:r>
        <w:t>И первое официально зарегистрированное медико</w:t>
      </w:r>
      <w:r>
        <w:t>-</w:t>
      </w:r>
      <w:r>
        <w:t>физи</w:t>
      </w:r>
      <w:r>
        <w:t xml:space="preserve">- </w:t>
      </w:r>
      <w:r>
        <w:t>ческое</w:t>
      </w:r>
      <w:r>
        <w:t xml:space="preserve"> </w:t>
      </w:r>
      <w:r>
        <w:t>общество</w:t>
      </w:r>
      <w:r>
        <w:t xml:space="preserve"> </w:t>
      </w:r>
      <w:r>
        <w:t>в</w:t>
      </w:r>
      <w:r>
        <w:t xml:space="preserve"> </w:t>
      </w:r>
      <w:r>
        <w:t>России</w:t>
      </w:r>
      <w:r>
        <w:t xml:space="preserve"> </w:t>
      </w:r>
      <w:r>
        <w:t>(а</w:t>
      </w:r>
      <w:r>
        <w:t xml:space="preserve"> </w:t>
      </w:r>
      <w:r>
        <w:t>возможно,</w:t>
      </w:r>
      <w:r>
        <w:t xml:space="preserve"> </w:t>
      </w:r>
      <w:r>
        <w:t>и</w:t>
      </w:r>
      <w:r>
        <w:t xml:space="preserve"> </w:t>
      </w:r>
      <w:r>
        <w:t>в</w:t>
      </w:r>
      <w:r>
        <w:t xml:space="preserve"> </w:t>
      </w:r>
      <w:r>
        <w:t>мире)</w:t>
      </w:r>
      <w:r>
        <w:t xml:space="preserve"> </w:t>
      </w:r>
      <w:r>
        <w:t>возникло именно при Московском Императорском университете около</w:t>
      </w:r>
      <w:r>
        <w:t xml:space="preserve"> </w:t>
      </w:r>
      <w:r>
        <w:t>1808</w:t>
      </w:r>
      <w:r>
        <w:t xml:space="preserve"> </w:t>
      </w:r>
      <w:r>
        <w:t>г.</w:t>
      </w:r>
      <w:r>
        <w:t xml:space="preserve"> </w:t>
      </w:r>
      <w:r>
        <w:t>Оно</w:t>
      </w:r>
      <w:r>
        <w:t xml:space="preserve"> </w:t>
      </w:r>
      <w:r>
        <w:t>называлось</w:t>
      </w:r>
      <w:r>
        <w:t xml:space="preserve"> </w:t>
      </w:r>
      <w:r>
        <w:t>«Высочайше</w:t>
      </w:r>
      <w:r>
        <w:t xml:space="preserve"> </w:t>
      </w:r>
      <w:r>
        <w:t>утвержденное</w:t>
      </w:r>
      <w:r>
        <w:t xml:space="preserve"> </w:t>
      </w:r>
      <w:r>
        <w:t>при Московском</w:t>
      </w:r>
      <w:r>
        <w:t xml:space="preserve"> </w:t>
      </w:r>
      <w:r>
        <w:t>Императорском</w:t>
      </w:r>
      <w:r>
        <w:t xml:space="preserve"> </w:t>
      </w:r>
      <w:r>
        <w:t>Университете</w:t>
      </w:r>
      <w:r>
        <w:t xml:space="preserve"> </w:t>
      </w:r>
      <w:r>
        <w:t>Общество</w:t>
      </w:r>
      <w:r>
        <w:t xml:space="preserve"> </w:t>
      </w:r>
      <w:r>
        <w:t>сорев</w:t>
      </w:r>
      <w:r>
        <w:t xml:space="preserve">- </w:t>
      </w:r>
    </w:p>
    <w:p w:rsidR="000D376A" w:rsidRDefault="00E41A42">
      <w:pPr>
        <w:tabs>
          <w:tab w:val="right" w:pos="6545"/>
        </w:tabs>
        <w:spacing w:after="418" w:line="265" w:lineRule="auto"/>
        <w:ind w:left="-13" w:firstLine="0"/>
        <w:jc w:val="left"/>
      </w:pPr>
      <w:r>
        <w:rPr>
          <w:sz w:val="16"/>
        </w:rPr>
        <w:t>20</w:t>
      </w:r>
      <w:r>
        <w:rPr>
          <w:sz w:val="16"/>
        </w:rPr>
        <w:tab/>
        <w:t>Библиотека медицинского</w:t>
      </w:r>
      <w:r>
        <w:rPr>
          <w:sz w:val="16"/>
        </w:rPr>
        <w:t xml:space="preserve"> </w:t>
      </w:r>
      <w:r>
        <w:rPr>
          <w:sz w:val="16"/>
        </w:rPr>
        <w:t>физика</w:t>
      </w:r>
    </w:p>
    <w:p w:rsidR="000D376A" w:rsidRDefault="00E41A42">
      <w:pPr>
        <w:ind w:left="13" w:right="12" w:firstLine="0"/>
      </w:pPr>
      <w:r>
        <w:t>нования</w:t>
      </w:r>
      <w:r>
        <w:t xml:space="preserve"> </w:t>
      </w:r>
      <w:r>
        <w:t>врачебных</w:t>
      </w:r>
      <w:r>
        <w:t xml:space="preserve"> </w:t>
      </w:r>
      <w:r>
        <w:t>и</w:t>
      </w:r>
      <w:r>
        <w:t xml:space="preserve"> </w:t>
      </w:r>
      <w:r>
        <w:t>физических</w:t>
      </w:r>
      <w:r>
        <w:t xml:space="preserve"> </w:t>
      </w:r>
      <w:r>
        <w:t>наук»,</w:t>
      </w:r>
      <w:r>
        <w:t xml:space="preserve"> </w:t>
      </w:r>
      <w:r>
        <w:t>позднее</w:t>
      </w:r>
      <w:r>
        <w:t xml:space="preserve"> — </w:t>
      </w:r>
      <w:r>
        <w:t>просто</w:t>
      </w:r>
      <w:r>
        <w:t xml:space="preserve"> </w:t>
      </w:r>
      <w:r>
        <w:t>«Российское</w:t>
      </w:r>
      <w:r>
        <w:t xml:space="preserve"> </w:t>
      </w:r>
      <w:r>
        <w:t>медико</w:t>
      </w:r>
      <w:r>
        <w:t>-</w:t>
      </w:r>
      <w:r>
        <w:t>физическое</w:t>
      </w:r>
      <w:r>
        <w:t xml:space="preserve"> </w:t>
      </w:r>
      <w:r>
        <w:t>общество».</w:t>
      </w:r>
      <w:r>
        <w:t xml:space="preserve"> </w:t>
      </w:r>
      <w:r>
        <w:t>Его</w:t>
      </w:r>
      <w:r>
        <w:t xml:space="preserve"> </w:t>
      </w:r>
      <w:r>
        <w:t>основным организатором и первым председателем стал заслуженный профессор</w:t>
      </w:r>
      <w:r>
        <w:t xml:space="preserve"> </w:t>
      </w:r>
      <w:r>
        <w:t>анато</w:t>
      </w:r>
      <w:r>
        <w:t>мии</w:t>
      </w:r>
      <w:r>
        <w:t xml:space="preserve"> </w:t>
      </w:r>
      <w:r>
        <w:t>и</w:t>
      </w:r>
      <w:r>
        <w:t xml:space="preserve"> </w:t>
      </w:r>
      <w:r>
        <w:t>хирургии</w:t>
      </w:r>
      <w:r>
        <w:t xml:space="preserve"> </w:t>
      </w:r>
      <w:r>
        <w:t>Ф.</w:t>
      </w:r>
      <w:r>
        <w:t xml:space="preserve"> </w:t>
      </w:r>
      <w:r>
        <w:t>Керестури.</w:t>
      </w:r>
      <w:r>
        <w:t xml:space="preserve"> </w:t>
      </w:r>
      <w:r>
        <w:t>Тогда</w:t>
      </w:r>
      <w:r>
        <w:t xml:space="preserve"> </w:t>
      </w:r>
      <w:r>
        <w:t>же вышел</w:t>
      </w:r>
      <w:r>
        <w:t xml:space="preserve"> </w:t>
      </w:r>
      <w:r>
        <w:t>в</w:t>
      </w:r>
      <w:r>
        <w:t xml:space="preserve"> </w:t>
      </w:r>
      <w:r>
        <w:t>свет</w:t>
      </w:r>
      <w:r>
        <w:t xml:space="preserve"> </w:t>
      </w:r>
      <w:r>
        <w:t>и</w:t>
      </w:r>
      <w:r>
        <w:t xml:space="preserve"> </w:t>
      </w:r>
      <w:r>
        <w:t>первый</w:t>
      </w:r>
      <w:r>
        <w:t xml:space="preserve"> </w:t>
      </w:r>
      <w:r>
        <w:t>отечественный</w:t>
      </w:r>
      <w:r>
        <w:t xml:space="preserve"> </w:t>
      </w:r>
      <w:r>
        <w:t>журнал</w:t>
      </w:r>
      <w:r>
        <w:t xml:space="preserve"> </w:t>
      </w:r>
      <w:r>
        <w:t>по</w:t>
      </w:r>
      <w:r>
        <w:t xml:space="preserve"> </w:t>
      </w:r>
      <w:r>
        <w:t>медицин</w:t>
      </w:r>
      <w:r>
        <w:t xml:space="preserve">- </w:t>
      </w:r>
      <w:r>
        <w:t xml:space="preserve">ской физике </w:t>
      </w:r>
      <w:r>
        <w:t xml:space="preserve">– </w:t>
      </w:r>
      <w:r>
        <w:t>«Российский медико</w:t>
      </w:r>
      <w:r>
        <w:t>-</w:t>
      </w:r>
      <w:r>
        <w:t>физический журнал», издаваемый</w:t>
      </w:r>
      <w:r>
        <w:t xml:space="preserve"> </w:t>
      </w:r>
      <w:r>
        <w:t>секретарем</w:t>
      </w:r>
      <w:r>
        <w:t xml:space="preserve"> </w:t>
      </w:r>
      <w:r>
        <w:t>общества,</w:t>
      </w:r>
      <w:r>
        <w:t xml:space="preserve"> </w:t>
      </w:r>
      <w:r>
        <w:t>надворным</w:t>
      </w:r>
      <w:r>
        <w:t xml:space="preserve"> </w:t>
      </w:r>
      <w:r>
        <w:t>советником медицины,</w:t>
      </w:r>
      <w:r>
        <w:t xml:space="preserve"> </w:t>
      </w:r>
      <w:r>
        <w:t>профессором</w:t>
      </w:r>
      <w:r>
        <w:t xml:space="preserve"> </w:t>
      </w:r>
      <w:r>
        <w:t>Иваном</w:t>
      </w:r>
      <w:r>
        <w:t xml:space="preserve"> </w:t>
      </w:r>
      <w:r>
        <w:t>Венсовичем.</w:t>
      </w:r>
      <w:r>
        <w:t xml:space="preserve"> </w:t>
      </w:r>
      <w:r>
        <w:t>Цель</w:t>
      </w:r>
      <w:r>
        <w:t xml:space="preserve"> </w:t>
      </w:r>
      <w:r>
        <w:t>создания журнала</w:t>
      </w:r>
      <w:r>
        <w:t xml:space="preserve"> </w:t>
      </w:r>
      <w:r>
        <w:t>и</w:t>
      </w:r>
      <w:r>
        <w:t xml:space="preserve"> </w:t>
      </w:r>
      <w:r>
        <w:t>общества,</w:t>
      </w:r>
      <w:r>
        <w:t xml:space="preserve"> </w:t>
      </w:r>
      <w:r>
        <w:t>как</w:t>
      </w:r>
      <w:r>
        <w:t xml:space="preserve"> </w:t>
      </w:r>
      <w:r>
        <w:t>было</w:t>
      </w:r>
      <w:r>
        <w:t xml:space="preserve"> </w:t>
      </w:r>
      <w:r>
        <w:t>написано</w:t>
      </w:r>
      <w:r>
        <w:t xml:space="preserve"> </w:t>
      </w:r>
      <w:r>
        <w:t>в</w:t>
      </w:r>
      <w:r>
        <w:t xml:space="preserve"> </w:t>
      </w:r>
      <w:r>
        <w:t>первом</w:t>
      </w:r>
      <w:r>
        <w:t xml:space="preserve"> </w:t>
      </w:r>
      <w:r>
        <w:t xml:space="preserve">выпуске журнала </w:t>
      </w:r>
      <w:r>
        <w:t xml:space="preserve">– </w:t>
      </w:r>
      <w:r>
        <w:t>«новейшие медико</w:t>
      </w:r>
      <w:r>
        <w:t>-</w:t>
      </w:r>
      <w:r>
        <w:t>физические открытия…» и</w:t>
      </w:r>
      <w:r>
        <w:t xml:space="preserve"> </w:t>
      </w:r>
      <w:r>
        <w:t>помощь</w:t>
      </w:r>
      <w:r>
        <w:t xml:space="preserve"> </w:t>
      </w:r>
      <w:r>
        <w:t>врачам</w:t>
      </w:r>
      <w:r>
        <w:t xml:space="preserve"> </w:t>
      </w:r>
      <w:r>
        <w:t>в</w:t>
      </w:r>
      <w:r>
        <w:t xml:space="preserve"> </w:t>
      </w:r>
      <w:r>
        <w:t>борьбе</w:t>
      </w:r>
      <w:r>
        <w:t xml:space="preserve"> </w:t>
      </w:r>
      <w:r>
        <w:t>с</w:t>
      </w:r>
      <w:r>
        <w:t xml:space="preserve"> </w:t>
      </w:r>
      <w:r>
        <w:t>заблуждениями</w:t>
      </w:r>
      <w:r>
        <w:t xml:space="preserve"> </w:t>
      </w:r>
      <w:r>
        <w:t>и</w:t>
      </w:r>
      <w:r>
        <w:t xml:space="preserve"> </w:t>
      </w:r>
      <w:r>
        <w:t>догмами</w:t>
      </w:r>
      <w:r>
        <w:t xml:space="preserve"> </w:t>
      </w:r>
      <w:r>
        <w:t>«… мнимой трансцендентальной</w:t>
      </w:r>
      <w:r>
        <w:t xml:space="preserve"> </w:t>
      </w:r>
      <w:r>
        <w:t>медицины».</w:t>
      </w:r>
      <w:r>
        <w:t xml:space="preserve"> </w:t>
      </w:r>
    </w:p>
    <w:p w:rsidR="000D376A" w:rsidRDefault="00E41A42">
      <w:pPr>
        <w:ind w:left="13" w:right="12"/>
      </w:pPr>
      <w:r>
        <w:t>Приведенные</w:t>
      </w:r>
      <w:r>
        <w:t xml:space="preserve"> </w:t>
      </w:r>
      <w:r>
        <w:t>примеры</w:t>
      </w:r>
      <w:r>
        <w:t xml:space="preserve"> – </w:t>
      </w:r>
      <w:r>
        <w:t>это</w:t>
      </w:r>
      <w:r>
        <w:t xml:space="preserve"> </w:t>
      </w:r>
      <w:r>
        <w:t>лишь</w:t>
      </w:r>
      <w:r>
        <w:t xml:space="preserve"> </w:t>
      </w:r>
      <w:r>
        <w:t>мизерная</w:t>
      </w:r>
      <w:r>
        <w:t xml:space="preserve"> </w:t>
      </w:r>
      <w:r>
        <w:t>часть</w:t>
      </w:r>
      <w:r>
        <w:t xml:space="preserve"> </w:t>
      </w:r>
      <w:r>
        <w:t>яр</w:t>
      </w:r>
      <w:r>
        <w:t xml:space="preserve">- </w:t>
      </w:r>
      <w:r>
        <w:t>к</w:t>
      </w:r>
      <w:r>
        <w:t>их</w:t>
      </w:r>
      <w:r>
        <w:t xml:space="preserve"> </w:t>
      </w:r>
      <w:r>
        <w:t>страниц,</w:t>
      </w:r>
      <w:r>
        <w:t xml:space="preserve"> </w:t>
      </w:r>
      <w:r>
        <w:t>связывающих</w:t>
      </w:r>
      <w:r>
        <w:t xml:space="preserve"> </w:t>
      </w:r>
      <w:r>
        <w:t>физику</w:t>
      </w:r>
      <w:r>
        <w:t xml:space="preserve"> </w:t>
      </w:r>
      <w:r>
        <w:t>и</w:t>
      </w:r>
      <w:r>
        <w:t xml:space="preserve"> </w:t>
      </w:r>
      <w:r>
        <w:t>медицину,</w:t>
      </w:r>
      <w:r>
        <w:t xml:space="preserve"> </w:t>
      </w:r>
      <w:r>
        <w:t>которым в</w:t>
      </w:r>
      <w:r>
        <w:t xml:space="preserve"> </w:t>
      </w:r>
      <w:r>
        <w:t>истории</w:t>
      </w:r>
      <w:r>
        <w:t xml:space="preserve"> </w:t>
      </w:r>
      <w:r>
        <w:t>науки</w:t>
      </w:r>
      <w:r>
        <w:t xml:space="preserve"> </w:t>
      </w:r>
      <w:r>
        <w:t>можно</w:t>
      </w:r>
      <w:r>
        <w:t xml:space="preserve"> </w:t>
      </w:r>
      <w:r>
        <w:t>посвятить</w:t>
      </w:r>
      <w:r>
        <w:t xml:space="preserve"> </w:t>
      </w:r>
      <w:r>
        <w:t>не</w:t>
      </w:r>
      <w:r>
        <w:t xml:space="preserve"> </w:t>
      </w:r>
      <w:r>
        <w:t>одну</w:t>
      </w:r>
      <w:r>
        <w:t xml:space="preserve"> </w:t>
      </w:r>
      <w:r>
        <w:t>тысячу</w:t>
      </w:r>
      <w:r>
        <w:t xml:space="preserve"> </w:t>
      </w:r>
      <w:r>
        <w:t>страниц. Но</w:t>
      </w:r>
      <w:r>
        <w:t xml:space="preserve"> </w:t>
      </w:r>
      <w:r>
        <w:t>значительный</w:t>
      </w:r>
      <w:r>
        <w:t xml:space="preserve"> </w:t>
      </w:r>
      <w:r>
        <w:t>шаг</w:t>
      </w:r>
      <w:r>
        <w:t xml:space="preserve"> </w:t>
      </w:r>
      <w:r>
        <w:t>в</w:t>
      </w:r>
      <w:r>
        <w:t xml:space="preserve"> </w:t>
      </w:r>
      <w:r>
        <w:t>развитии</w:t>
      </w:r>
      <w:r>
        <w:t xml:space="preserve"> </w:t>
      </w:r>
      <w:r>
        <w:t>связей</w:t>
      </w:r>
      <w:r>
        <w:t xml:space="preserve"> </w:t>
      </w:r>
      <w:r>
        <w:t>физики</w:t>
      </w:r>
      <w:r>
        <w:t xml:space="preserve"> </w:t>
      </w:r>
      <w:r>
        <w:t>и</w:t>
      </w:r>
      <w:r>
        <w:t xml:space="preserve"> </w:t>
      </w:r>
      <w:r>
        <w:t>практи</w:t>
      </w:r>
      <w:r>
        <w:t xml:space="preserve">- </w:t>
      </w:r>
      <w:r>
        <w:t>ческой</w:t>
      </w:r>
      <w:r>
        <w:t xml:space="preserve"> </w:t>
      </w:r>
      <w:r>
        <w:t>медицины</w:t>
      </w:r>
      <w:r>
        <w:t xml:space="preserve"> </w:t>
      </w:r>
      <w:r>
        <w:t>произошел</w:t>
      </w:r>
      <w:r>
        <w:t xml:space="preserve"> </w:t>
      </w:r>
      <w:r>
        <w:t>в</w:t>
      </w:r>
      <w:r>
        <w:t xml:space="preserve"> XX </w:t>
      </w:r>
      <w:r>
        <w:t>веке.</w:t>
      </w:r>
      <w:r>
        <w:t xml:space="preserve"> </w:t>
      </w:r>
    </w:p>
    <w:p w:rsidR="000D376A" w:rsidRDefault="00E41A42">
      <w:pPr>
        <w:pStyle w:val="Heading1"/>
        <w:ind w:left="-3"/>
      </w:pPr>
      <w:r>
        <w:t xml:space="preserve">Глава </w:t>
      </w:r>
      <w:r>
        <w:t xml:space="preserve">2 </w:t>
      </w:r>
      <w:r>
        <w:rPr>
          <w:sz w:val="40"/>
        </w:rPr>
        <w:t>Физика и медицина</w:t>
      </w:r>
      <w:r>
        <w:rPr>
          <w:sz w:val="40"/>
        </w:rPr>
        <w:t xml:space="preserve"> — </w:t>
      </w:r>
      <w:r>
        <w:rPr>
          <w:sz w:val="40"/>
        </w:rPr>
        <w:t>ХХ век</w:t>
      </w:r>
      <w:r>
        <w:rPr>
          <w:sz w:val="40"/>
        </w:rPr>
        <w:t xml:space="preserve"> </w:t>
      </w:r>
    </w:p>
    <w:p w:rsidR="000D376A" w:rsidRDefault="00E41A42">
      <w:pPr>
        <w:ind w:left="13" w:right="12"/>
      </w:pPr>
      <w:r>
        <w:t>На</w:t>
      </w:r>
      <w:r>
        <w:t xml:space="preserve"> </w:t>
      </w:r>
      <w:r>
        <w:t>рубеже</w:t>
      </w:r>
      <w:r>
        <w:t xml:space="preserve"> </w:t>
      </w:r>
      <w:r>
        <w:t>ХIХ</w:t>
      </w:r>
      <w:r>
        <w:t>–</w:t>
      </w:r>
      <w:r>
        <w:t>ХХ</w:t>
      </w:r>
      <w:r>
        <w:t xml:space="preserve"> </w:t>
      </w:r>
      <w:r>
        <w:t>веков</w:t>
      </w:r>
      <w:r>
        <w:t xml:space="preserve"> </w:t>
      </w:r>
      <w:r>
        <w:t>в</w:t>
      </w:r>
      <w:r>
        <w:t xml:space="preserve"> </w:t>
      </w:r>
      <w:r>
        <w:t>познаниях</w:t>
      </w:r>
      <w:r>
        <w:t xml:space="preserve"> </w:t>
      </w:r>
      <w:r>
        <w:t>человека</w:t>
      </w:r>
      <w:r>
        <w:t xml:space="preserve"> </w:t>
      </w:r>
      <w:r>
        <w:t>произошел революционный</w:t>
      </w:r>
      <w:r>
        <w:t xml:space="preserve"> </w:t>
      </w:r>
      <w:r>
        <w:t>перелом,</w:t>
      </w:r>
      <w:r>
        <w:t xml:space="preserve"> </w:t>
      </w:r>
      <w:r>
        <w:t>связанный</w:t>
      </w:r>
      <w:r>
        <w:t xml:space="preserve"> </w:t>
      </w:r>
      <w:r>
        <w:t>с</w:t>
      </w:r>
      <w:r>
        <w:t xml:space="preserve"> </w:t>
      </w:r>
      <w:r>
        <w:t>проникновением вглубь</w:t>
      </w:r>
      <w:r>
        <w:t xml:space="preserve"> </w:t>
      </w:r>
      <w:r>
        <w:t>атома,</w:t>
      </w:r>
      <w:r>
        <w:t xml:space="preserve"> </w:t>
      </w:r>
      <w:r>
        <w:t>а</w:t>
      </w:r>
      <w:r>
        <w:t xml:space="preserve"> </w:t>
      </w:r>
      <w:r>
        <w:t>затем</w:t>
      </w:r>
      <w:r>
        <w:t xml:space="preserve"> </w:t>
      </w:r>
      <w:r>
        <w:t>и</w:t>
      </w:r>
      <w:r>
        <w:t xml:space="preserve"> </w:t>
      </w:r>
      <w:r>
        <w:t>ядра.</w:t>
      </w:r>
      <w:r>
        <w:t xml:space="preserve"> </w:t>
      </w:r>
      <w:r>
        <w:t>Оказалось,</w:t>
      </w:r>
      <w:r>
        <w:t xml:space="preserve"> </w:t>
      </w:r>
      <w:r>
        <w:t>что</w:t>
      </w:r>
      <w:r>
        <w:t xml:space="preserve"> </w:t>
      </w:r>
      <w:r>
        <w:t>многие</w:t>
      </w:r>
      <w:r>
        <w:t xml:space="preserve"> </w:t>
      </w:r>
      <w:r>
        <w:t>харак</w:t>
      </w:r>
      <w:r>
        <w:t xml:space="preserve">- </w:t>
      </w:r>
      <w:r>
        <w:t>теристики</w:t>
      </w:r>
      <w:r>
        <w:t xml:space="preserve"> </w:t>
      </w:r>
      <w:r>
        <w:t>частиц</w:t>
      </w:r>
      <w:r>
        <w:t xml:space="preserve"> </w:t>
      </w:r>
      <w:r>
        <w:t>дискретны,</w:t>
      </w:r>
      <w:r>
        <w:t xml:space="preserve"> </w:t>
      </w:r>
      <w:r>
        <w:t>например,</w:t>
      </w:r>
      <w:r>
        <w:t xml:space="preserve"> </w:t>
      </w:r>
      <w:r>
        <w:t>энергия,</w:t>
      </w:r>
      <w:r>
        <w:t xml:space="preserve"> </w:t>
      </w:r>
      <w:r>
        <w:t>импульс, момент</w:t>
      </w:r>
      <w:r>
        <w:t xml:space="preserve"> </w:t>
      </w:r>
      <w:r>
        <w:t>импульса,</w:t>
      </w:r>
      <w:r>
        <w:t xml:space="preserve"> </w:t>
      </w:r>
      <w:r>
        <w:t>которые</w:t>
      </w:r>
      <w:r>
        <w:t xml:space="preserve"> </w:t>
      </w:r>
      <w:r>
        <w:t>в</w:t>
      </w:r>
      <w:r>
        <w:t xml:space="preserve"> </w:t>
      </w:r>
      <w:r>
        <w:t>классической</w:t>
      </w:r>
      <w:r>
        <w:t xml:space="preserve"> </w:t>
      </w:r>
      <w:r>
        <w:t>механике</w:t>
      </w:r>
      <w:r>
        <w:t xml:space="preserve"> </w:t>
      </w:r>
      <w:r>
        <w:t>изме</w:t>
      </w:r>
      <w:r>
        <w:t xml:space="preserve">- </w:t>
      </w:r>
      <w:r>
        <w:t>няются</w:t>
      </w:r>
      <w:r>
        <w:t xml:space="preserve"> </w:t>
      </w:r>
      <w:r>
        <w:t>непрерывно.</w:t>
      </w:r>
      <w:r>
        <w:t xml:space="preserve"> </w:t>
      </w:r>
      <w:r>
        <w:t>Появились</w:t>
      </w:r>
      <w:r>
        <w:t xml:space="preserve"> </w:t>
      </w:r>
      <w:r>
        <w:t>совершенно</w:t>
      </w:r>
      <w:r>
        <w:t xml:space="preserve"> </w:t>
      </w:r>
      <w:r>
        <w:t>новые</w:t>
      </w:r>
      <w:r>
        <w:t xml:space="preserve"> </w:t>
      </w:r>
      <w:r>
        <w:t>понятия и</w:t>
      </w:r>
      <w:r>
        <w:t xml:space="preserve"> </w:t>
      </w:r>
      <w:r>
        <w:t>характеристики:</w:t>
      </w:r>
      <w:r>
        <w:t xml:space="preserve"> </w:t>
      </w:r>
      <w:r>
        <w:t>орбитальное</w:t>
      </w:r>
      <w:r>
        <w:t xml:space="preserve"> </w:t>
      </w:r>
      <w:r>
        <w:t>и</w:t>
      </w:r>
      <w:r>
        <w:t xml:space="preserve"> </w:t>
      </w:r>
      <w:r>
        <w:t>магнитное</w:t>
      </w:r>
      <w:r>
        <w:t xml:space="preserve"> </w:t>
      </w:r>
      <w:r>
        <w:t>квантовые числа,</w:t>
      </w:r>
      <w:r>
        <w:t xml:space="preserve"> </w:t>
      </w:r>
      <w:r>
        <w:t>уровни</w:t>
      </w:r>
      <w:r>
        <w:t xml:space="preserve"> </w:t>
      </w:r>
      <w:r>
        <w:t>энергии,</w:t>
      </w:r>
      <w:r>
        <w:t xml:space="preserve"> </w:t>
      </w:r>
      <w:r>
        <w:t>спин</w:t>
      </w:r>
      <w:r>
        <w:t xml:space="preserve">, </w:t>
      </w:r>
      <w:r>
        <w:t>изоспин</w:t>
      </w:r>
      <w:r>
        <w:t xml:space="preserve"> </w:t>
      </w:r>
      <w:r>
        <w:t>и</w:t>
      </w:r>
      <w:r>
        <w:t xml:space="preserve"> </w:t>
      </w:r>
      <w:r>
        <w:t>другие.</w:t>
      </w:r>
      <w:r>
        <w:t xml:space="preserve"> </w:t>
      </w:r>
    </w:p>
    <w:p w:rsidR="000D376A" w:rsidRDefault="00E41A42">
      <w:pPr>
        <w:ind w:left="13" w:right="12"/>
      </w:pPr>
      <w:r>
        <w:t>Современная физика проникла вглубь таких элементар</w:t>
      </w:r>
      <w:r>
        <w:t xml:space="preserve">- </w:t>
      </w:r>
      <w:r>
        <w:t>ных частиц как протон и нейтрон, в области сверх</w:t>
      </w:r>
      <w:r>
        <w:t>низких температур,</w:t>
      </w:r>
      <w:r>
        <w:t xml:space="preserve"> </w:t>
      </w:r>
      <w:r>
        <w:t>сверхвысоких</w:t>
      </w:r>
      <w:r>
        <w:t xml:space="preserve"> </w:t>
      </w:r>
      <w:r>
        <w:t>давлений и</w:t>
      </w:r>
      <w:r>
        <w:t xml:space="preserve"> </w:t>
      </w:r>
      <w:r>
        <w:t>температур,</w:t>
      </w:r>
      <w:r>
        <w:t xml:space="preserve"> </w:t>
      </w:r>
      <w:r>
        <w:t>а</w:t>
      </w:r>
      <w:r>
        <w:t xml:space="preserve"> </w:t>
      </w:r>
      <w:r>
        <w:t>также сложных систем, состоящих из огромного числа</w:t>
      </w:r>
      <w:r>
        <w:t xml:space="preserve"> </w:t>
      </w:r>
      <w:r>
        <w:t>частиц.</w:t>
      </w:r>
      <w:r>
        <w:t xml:space="preserve"> </w:t>
      </w:r>
    </w:p>
    <w:tbl>
      <w:tblPr>
        <w:tblStyle w:val="TableGrid"/>
        <w:tblpPr w:vertAnchor="text" w:horzAnchor="margin" w:tblpY="3082"/>
        <w:tblOverlap w:val="never"/>
        <w:tblW w:w="14731" w:type="dxa"/>
        <w:tblInd w:w="0" w:type="dxa"/>
        <w:tblCellMar>
          <w:top w:w="20" w:type="dxa"/>
          <w:left w:w="0" w:type="dxa"/>
          <w:bottom w:w="0" w:type="dxa"/>
          <w:right w:w="0" w:type="dxa"/>
        </w:tblCellMar>
        <w:tblLook w:val="04A0" w:firstRow="1" w:lastRow="0" w:firstColumn="1" w:lastColumn="0" w:noHBand="0" w:noVBand="1"/>
      </w:tblPr>
      <w:tblGrid>
        <w:gridCol w:w="14846"/>
      </w:tblGrid>
      <w:tr w:rsidR="000D376A">
        <w:trPr>
          <w:trHeight w:val="170"/>
        </w:trPr>
        <w:tc>
          <w:tcPr>
            <w:tcW w:w="14846" w:type="dxa"/>
            <w:tcBorders>
              <w:top w:val="nil"/>
              <w:left w:val="nil"/>
              <w:bottom w:val="nil"/>
              <w:right w:val="nil"/>
            </w:tcBorders>
          </w:tcPr>
          <w:p w:rsidR="000D376A" w:rsidRDefault="00E41A42">
            <w:pPr>
              <w:tabs>
                <w:tab w:val="center" w:pos="5140"/>
                <w:tab w:val="center" w:pos="9962"/>
                <w:tab w:val="right" w:pos="14731"/>
              </w:tabs>
              <w:spacing w:after="0" w:line="259" w:lineRule="auto"/>
              <w:ind w:left="-14" w:right="-101" w:firstLine="0"/>
              <w:jc w:val="left"/>
            </w:pPr>
            <w:r>
              <w:rPr>
                <w:sz w:val="16"/>
              </w:rPr>
              <w:t>22</w:t>
            </w:r>
            <w:r>
              <w:rPr>
                <w:sz w:val="16"/>
              </w:rPr>
              <w:tab/>
              <w:t>Библиотека медицинского физика</w:t>
            </w:r>
            <w:r>
              <w:rPr>
                <w:sz w:val="16"/>
              </w:rPr>
              <w:tab/>
            </w:r>
            <w:r>
              <w:rPr>
                <w:i/>
                <w:sz w:val="16"/>
              </w:rPr>
              <w:t>медицинскую физику</w:t>
            </w:r>
            <w:r>
              <w:rPr>
                <w:i/>
                <w:sz w:val="16"/>
              </w:rPr>
              <w:tab/>
            </w:r>
            <w:r>
              <w:rPr>
                <w:sz w:val="16"/>
              </w:rPr>
              <w:t>23</w:t>
            </w:r>
          </w:p>
        </w:tc>
      </w:tr>
    </w:tbl>
    <w:p w:rsidR="000D376A" w:rsidRDefault="00E41A42">
      <w:pPr>
        <w:spacing w:after="50"/>
        <w:ind w:left="13" w:right="12"/>
      </w:pPr>
      <w:r>
        <w:rPr>
          <w:noProof/>
        </w:rPr>
        <w:drawing>
          <wp:anchor distT="0" distB="0" distL="114300" distR="114300" simplePos="0" relativeHeight="251672576" behindDoc="0" locked="0" layoutInCell="1" allowOverlap="0">
            <wp:simplePos x="0" y="0"/>
            <wp:positionH relativeFrom="column">
              <wp:posOffset>2838179</wp:posOffset>
            </wp:positionH>
            <wp:positionV relativeFrom="paragraph">
              <wp:posOffset>1956766</wp:posOffset>
            </wp:positionV>
            <wp:extent cx="1249679" cy="1600200"/>
            <wp:effectExtent l="0" t="0" r="0" b="0"/>
            <wp:wrapSquare wrapText="bothSides"/>
            <wp:docPr id="4702" name="Picture 470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02" name="Picture 4702"/>
                    <pic:cNvPicPr/>
                  </pic:nvPicPr>
                  <pic:blipFill>
                    <a:blip r:embed="rId102"/>
                    <a:stretch>
                      <a:fillRect/>
                    </a:stretch>
                  </pic:blipFill>
                  <pic:spPr>
                    <a:xfrm>
                      <a:off x="0" y="0"/>
                      <a:ext cx="1249679" cy="1600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В</w:t>
      </w:r>
      <w:r>
        <w:t xml:space="preserve"> </w:t>
      </w:r>
      <w:r>
        <w:t>двадцатом</w:t>
      </w:r>
      <w:r>
        <w:t xml:space="preserve"> </w:t>
      </w:r>
      <w:r>
        <w:t>веке</w:t>
      </w:r>
      <w:r>
        <w:t xml:space="preserve"> </w:t>
      </w:r>
      <w:r>
        <w:t>физики</w:t>
      </w:r>
      <w:r>
        <w:t xml:space="preserve"> </w:t>
      </w:r>
      <w:r>
        <w:t>и</w:t>
      </w:r>
      <w:r>
        <w:t xml:space="preserve"> </w:t>
      </w:r>
      <w:r>
        <w:t>медики</w:t>
      </w:r>
      <w:r>
        <w:t xml:space="preserve"> </w:t>
      </w:r>
      <w:r>
        <w:t>добились</w:t>
      </w:r>
      <w:r>
        <w:t xml:space="preserve"> </w:t>
      </w:r>
      <w:r>
        <w:t>целого</w:t>
      </w:r>
      <w:r>
        <w:t xml:space="preserve"> </w:t>
      </w:r>
      <w:r>
        <w:t>ряда ярких достижений современной цивилизации. За создание новой уникальной медицинской техники они многократно удостаивались</w:t>
      </w:r>
      <w:r>
        <w:t xml:space="preserve"> </w:t>
      </w:r>
      <w:r>
        <w:t>Нобелевских</w:t>
      </w:r>
      <w:r>
        <w:t xml:space="preserve"> </w:t>
      </w:r>
      <w:r>
        <w:t>премий.</w:t>
      </w:r>
      <w:r>
        <w:t xml:space="preserve"> </w:t>
      </w:r>
      <w:r>
        <w:t>С</w:t>
      </w:r>
      <w:r>
        <w:t xml:space="preserve"> </w:t>
      </w:r>
      <w:r>
        <w:t>начала</w:t>
      </w:r>
      <w:r>
        <w:t xml:space="preserve"> </w:t>
      </w:r>
      <w:r>
        <w:t>века</w:t>
      </w:r>
      <w:r>
        <w:t xml:space="preserve"> </w:t>
      </w:r>
      <w:r>
        <w:t>рентгенов</w:t>
      </w:r>
      <w:r>
        <w:t xml:space="preserve">- </w:t>
      </w:r>
      <w:r>
        <w:t>ские</w:t>
      </w:r>
      <w:r>
        <w:t xml:space="preserve"> </w:t>
      </w:r>
      <w:r>
        <w:t>лучи,</w:t>
      </w:r>
      <w:r>
        <w:t xml:space="preserve"> </w:t>
      </w:r>
      <w:r>
        <w:t>за</w:t>
      </w:r>
      <w:r>
        <w:t xml:space="preserve"> </w:t>
      </w:r>
      <w:r>
        <w:t>открытие</w:t>
      </w:r>
      <w:r>
        <w:t xml:space="preserve"> </w:t>
      </w:r>
      <w:r>
        <w:t>которых</w:t>
      </w:r>
      <w:r>
        <w:t xml:space="preserve"> </w:t>
      </w:r>
      <w:r>
        <w:t>В.</w:t>
      </w:r>
      <w:r>
        <w:t xml:space="preserve"> </w:t>
      </w:r>
      <w:r>
        <w:t>Рентген</w:t>
      </w:r>
      <w:r>
        <w:rPr>
          <w:sz w:val="21"/>
          <w:vertAlign w:val="superscript"/>
        </w:rPr>
        <w:footnoteReference w:id="14"/>
      </w:r>
      <w:r>
        <w:rPr>
          <w:sz w:val="21"/>
          <w:vertAlign w:val="superscript"/>
        </w:rPr>
        <w:t xml:space="preserve"> </w:t>
      </w:r>
      <w:r>
        <w:t>в</w:t>
      </w:r>
      <w:r>
        <w:t xml:space="preserve"> </w:t>
      </w:r>
      <w:r>
        <w:t>1901</w:t>
      </w:r>
      <w:r>
        <w:t xml:space="preserve"> </w:t>
      </w:r>
      <w:r>
        <w:t>г.</w:t>
      </w:r>
      <w:r>
        <w:t xml:space="preserve"> </w:t>
      </w:r>
      <w:r>
        <w:t>получил Нобелевскую</w:t>
      </w:r>
      <w:r>
        <w:t xml:space="preserve"> </w:t>
      </w:r>
      <w:r>
        <w:t>премию</w:t>
      </w:r>
      <w:r>
        <w:t xml:space="preserve"> </w:t>
      </w:r>
      <w:r>
        <w:t>по</w:t>
      </w:r>
      <w:r>
        <w:t xml:space="preserve"> </w:t>
      </w:r>
      <w:r>
        <w:t>фи</w:t>
      </w:r>
      <w:r>
        <w:t>зике,</w:t>
      </w:r>
      <w:r>
        <w:t xml:space="preserve"> </w:t>
      </w:r>
      <w:r>
        <w:t>стали</w:t>
      </w:r>
      <w:r>
        <w:t xml:space="preserve"> </w:t>
      </w:r>
      <w:r>
        <w:t>неотъемлемой</w:t>
      </w:r>
      <w:r>
        <w:t xml:space="preserve"> </w:t>
      </w:r>
      <w:r>
        <w:t>частью любого</w:t>
      </w:r>
      <w:r>
        <w:t xml:space="preserve"> </w:t>
      </w:r>
      <w:r>
        <w:t>медицинского</w:t>
      </w:r>
      <w:r>
        <w:t xml:space="preserve"> </w:t>
      </w:r>
      <w:r>
        <w:t>учреждения.</w:t>
      </w:r>
      <w:r>
        <w:t xml:space="preserve"> </w:t>
      </w:r>
      <w:r>
        <w:t>Открытое</w:t>
      </w:r>
      <w:r>
        <w:t xml:space="preserve"> </w:t>
      </w:r>
      <w:r>
        <w:t>им</w:t>
      </w:r>
      <w:r>
        <w:t xml:space="preserve"> </w:t>
      </w:r>
      <w:r>
        <w:t>излучение позволило «увидеть» костные ткани на снимках, что стало началом</w:t>
      </w:r>
      <w:r>
        <w:t xml:space="preserve"> </w:t>
      </w:r>
      <w:r>
        <w:t>эпохи</w:t>
      </w:r>
      <w:r>
        <w:t xml:space="preserve"> </w:t>
      </w:r>
      <w:r>
        <w:t>рентгеновской</w:t>
      </w:r>
      <w:r>
        <w:t xml:space="preserve"> </w:t>
      </w:r>
      <w:r>
        <w:t>диагностики.</w:t>
      </w:r>
      <w:r>
        <w:t xml:space="preserve"> </w:t>
      </w:r>
      <w:r>
        <w:t>23</w:t>
      </w:r>
      <w:r>
        <w:t xml:space="preserve"> </w:t>
      </w:r>
      <w:r>
        <w:t>января</w:t>
      </w:r>
      <w:r>
        <w:t xml:space="preserve"> 1896 </w:t>
      </w:r>
      <w:r>
        <w:t>г. Рентген продемонстрировал</w:t>
      </w:r>
      <w:r>
        <w:t xml:space="preserve"> </w:t>
      </w:r>
      <w:r>
        <w:t>свою установку на заседании м</w:t>
      </w:r>
      <w:r>
        <w:t>естного физического общества, где сделал</w:t>
      </w:r>
      <w:r>
        <w:t xml:space="preserve"> </w:t>
      </w:r>
      <w:r>
        <w:t>рентгеновский</w:t>
      </w:r>
      <w:r>
        <w:t xml:space="preserve"> </w:t>
      </w:r>
      <w:r>
        <w:t>снимок кисти руки</w:t>
      </w:r>
      <w:r>
        <w:t xml:space="preserve"> </w:t>
      </w:r>
      <w:r>
        <w:t>известного</w:t>
      </w:r>
      <w:r>
        <w:t xml:space="preserve"> </w:t>
      </w:r>
      <w:r>
        <w:t>патоло</w:t>
      </w:r>
      <w:r>
        <w:t xml:space="preserve">- </w:t>
      </w:r>
      <w:r>
        <w:t>гоанатома</w:t>
      </w:r>
      <w:r>
        <w:t xml:space="preserve"> </w:t>
      </w:r>
      <w:r>
        <w:t>А.Р.</w:t>
      </w:r>
      <w:r>
        <w:t xml:space="preserve"> </w:t>
      </w:r>
      <w:r>
        <w:t>фон</w:t>
      </w:r>
      <w:r>
        <w:t xml:space="preserve"> </w:t>
      </w:r>
      <w:r>
        <w:t>Кёлликера.</w:t>
      </w:r>
      <w:r>
        <w:t xml:space="preserve"> </w:t>
      </w:r>
      <w:r>
        <w:t>Этот</w:t>
      </w:r>
      <w:r>
        <w:t xml:space="preserve"> </w:t>
      </w:r>
      <w:r>
        <w:t>акт</w:t>
      </w:r>
      <w:r>
        <w:t xml:space="preserve"> </w:t>
      </w:r>
      <w:r>
        <w:t>был настолько символичным,</w:t>
      </w:r>
      <w:r>
        <w:t xml:space="preserve"> </w:t>
      </w:r>
      <w:r>
        <w:t>что</w:t>
      </w:r>
      <w:r>
        <w:t xml:space="preserve"> </w:t>
      </w:r>
      <w:r>
        <w:t>его</w:t>
      </w:r>
      <w:r>
        <w:t xml:space="preserve"> </w:t>
      </w:r>
      <w:r>
        <w:t>вполне можно считать</w:t>
      </w:r>
      <w:r>
        <w:t xml:space="preserve"> </w:t>
      </w:r>
      <w:r>
        <w:t>датой</w:t>
      </w:r>
      <w:r>
        <w:t xml:space="preserve"> </w:t>
      </w:r>
      <w:r>
        <w:t>рождения</w:t>
      </w:r>
      <w:r>
        <w:t xml:space="preserve"> </w:t>
      </w:r>
      <w:r>
        <w:t>медицинской физики</w:t>
      </w:r>
      <w:r>
        <w:t xml:space="preserve"> </w:t>
      </w:r>
      <w:r>
        <w:t>в</w:t>
      </w:r>
      <w:r>
        <w:t xml:space="preserve"> </w:t>
      </w:r>
      <w:r>
        <w:t>современном</w:t>
      </w:r>
      <w:r>
        <w:t xml:space="preserve"> </w:t>
      </w:r>
      <w:r>
        <w:t>смысле этого понятия. В том</w:t>
      </w:r>
      <w:r>
        <w:t xml:space="preserve"> </w:t>
      </w:r>
      <w:r>
        <w:t>же</w:t>
      </w:r>
      <w:r>
        <w:t xml:space="preserve"> </w:t>
      </w:r>
      <w:r>
        <w:t>году</w:t>
      </w:r>
      <w:r>
        <w:t xml:space="preserve"> </w:t>
      </w:r>
      <w:r>
        <w:t>первые рентгеновские</w:t>
      </w:r>
      <w:r>
        <w:t xml:space="preserve"> </w:t>
      </w:r>
      <w:r>
        <w:t>аппараты</w:t>
      </w:r>
      <w:r>
        <w:t xml:space="preserve"> </w:t>
      </w:r>
      <w:r>
        <w:t>появи</w:t>
      </w:r>
      <w:r>
        <w:t xml:space="preserve">- </w:t>
      </w:r>
      <w:r>
        <w:t>лись</w:t>
      </w:r>
      <w:r>
        <w:t xml:space="preserve"> </w:t>
      </w:r>
      <w:r>
        <w:t>в</w:t>
      </w:r>
      <w:r>
        <w:t xml:space="preserve"> </w:t>
      </w:r>
      <w:r>
        <w:t>Европе,</w:t>
      </w:r>
      <w:r>
        <w:t xml:space="preserve"> </w:t>
      </w:r>
      <w:r>
        <w:t>США</w:t>
      </w:r>
      <w:r>
        <w:t xml:space="preserve"> </w:t>
      </w:r>
      <w:r>
        <w:t>и</w:t>
      </w:r>
      <w:r>
        <w:t xml:space="preserve"> </w:t>
      </w:r>
      <w:r>
        <w:t>России.</w:t>
      </w:r>
      <w:r>
        <w:t xml:space="preserve"> </w:t>
      </w:r>
      <w:r>
        <w:t>Началось</w:t>
      </w:r>
      <w:r>
        <w:t xml:space="preserve"> </w:t>
      </w:r>
      <w:r>
        <w:t>их широкое</w:t>
      </w:r>
      <w:r>
        <w:t xml:space="preserve"> </w:t>
      </w:r>
      <w:r>
        <w:t>медицинское</w:t>
      </w:r>
      <w:r>
        <w:t xml:space="preserve"> </w:t>
      </w:r>
      <w:r>
        <w:t>применение.</w:t>
      </w:r>
      <w:r>
        <w:t xml:space="preserve"> </w:t>
      </w:r>
    </w:p>
    <w:p w:rsidR="000D376A" w:rsidRDefault="00E41A42">
      <w:pPr>
        <w:tabs>
          <w:tab w:val="center" w:pos="2297"/>
          <w:tab w:val="right" w:pos="6357"/>
        </w:tabs>
        <w:spacing w:after="0" w:line="259" w:lineRule="auto"/>
        <w:ind w:left="0" w:firstLine="0"/>
        <w:jc w:val="left"/>
      </w:pPr>
      <w:r>
        <w:rPr>
          <w:rFonts w:ascii="Calibri" w:eastAsia="Calibri" w:hAnsi="Calibri" w:cs="Calibri"/>
          <w:sz w:val="22"/>
        </w:rPr>
        <w:tab/>
      </w:r>
      <w:r>
        <w:rPr>
          <w:b/>
        </w:rPr>
        <w:t xml:space="preserve">Рентгеновское излучение. </w:t>
      </w:r>
      <w:r>
        <w:t>В</w:t>
      </w:r>
      <w:r>
        <w:t xml:space="preserve"> 1897– </w:t>
      </w:r>
      <w:r>
        <w:tab/>
      </w:r>
      <w:r>
        <w:rPr>
          <w:sz w:val="20"/>
        </w:rPr>
        <w:t>Рис. 15. В. Рентген</w:t>
      </w:r>
      <w:r>
        <w:rPr>
          <w:sz w:val="20"/>
        </w:rPr>
        <w:t xml:space="preserve"> </w:t>
      </w:r>
    </w:p>
    <w:p w:rsidR="000D376A" w:rsidRDefault="00E41A42">
      <w:pPr>
        <w:ind w:left="200" w:right="12" w:firstLine="0"/>
      </w:pPr>
      <w:r>
        <w:t>1900</w:t>
      </w:r>
      <w:r>
        <w:t xml:space="preserve">  </w:t>
      </w:r>
      <w:r>
        <w:t>гг.В.Роллинс</w:t>
      </w:r>
      <w:r>
        <w:t xml:space="preserve"> </w:t>
      </w:r>
      <w:r>
        <w:t>обнаружил</w:t>
      </w:r>
      <w:r>
        <w:t xml:space="preserve"> </w:t>
      </w:r>
      <w:r>
        <w:t>и</w:t>
      </w:r>
      <w:r>
        <w:t xml:space="preserve"> </w:t>
      </w:r>
      <w:r>
        <w:t>изучил</w:t>
      </w:r>
      <w:r>
        <w:t xml:space="preserve"> </w:t>
      </w:r>
    </w:p>
    <w:p w:rsidR="000D376A" w:rsidRDefault="00E41A42">
      <w:pPr>
        <w:ind w:left="13" w:right="188" w:firstLine="1"/>
      </w:pPr>
      <w:r>
        <w:rPr>
          <w:noProof/>
        </w:rPr>
        <w:drawing>
          <wp:anchor distT="0" distB="0" distL="114300" distR="114300" simplePos="0" relativeHeight="251673600" behindDoc="0" locked="0" layoutInCell="1" allowOverlap="0">
            <wp:simplePos x="0" y="0"/>
            <wp:positionH relativeFrom="column">
              <wp:posOffset>2678041</wp:posOffset>
            </wp:positionH>
            <wp:positionV relativeFrom="paragraph">
              <wp:posOffset>-46604</wp:posOffset>
            </wp:positionV>
            <wp:extent cx="1432558" cy="1706880"/>
            <wp:effectExtent l="0" t="0" r="0" b="0"/>
            <wp:wrapSquare wrapText="bothSides"/>
            <wp:docPr id="4782" name="Picture 478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82" name="Picture 4782"/>
                    <pic:cNvPicPr/>
                  </pic:nvPicPr>
                  <pic:blipFill>
                    <a:blip r:embed="rId103"/>
                    <a:stretch>
                      <a:fillRect/>
                    </a:stretch>
                  </pic:blipFill>
                  <pic:spPr>
                    <a:xfrm>
                      <a:off x="0" y="0"/>
                      <a:ext cx="1432558" cy="17068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урана. Его от</w:t>
      </w:r>
      <w:r>
        <w:t>крытие послужило от</w:t>
      </w:r>
      <w:r>
        <w:t xml:space="preserve">- </w:t>
      </w:r>
      <w:r>
        <w:t>правной</w:t>
      </w:r>
      <w:r>
        <w:t xml:space="preserve"> </w:t>
      </w:r>
      <w:r>
        <w:t>точкой</w:t>
      </w:r>
      <w:r>
        <w:t xml:space="preserve"> </w:t>
      </w:r>
      <w:r>
        <w:t>для</w:t>
      </w:r>
      <w:r>
        <w:t xml:space="preserve"> </w:t>
      </w:r>
      <w:r>
        <w:t>развития</w:t>
      </w:r>
      <w:r>
        <w:t xml:space="preserve"> </w:t>
      </w:r>
      <w:r>
        <w:t>ядерной физики,</w:t>
      </w:r>
      <w:r>
        <w:t xml:space="preserve"> </w:t>
      </w:r>
      <w:r>
        <w:t>а</w:t>
      </w:r>
      <w:r>
        <w:t xml:space="preserve"> </w:t>
      </w:r>
      <w:r>
        <w:t>впоследствии</w:t>
      </w:r>
      <w:r>
        <w:t xml:space="preserve"> </w:t>
      </w:r>
      <w:r>
        <w:t>и</w:t>
      </w:r>
      <w:r>
        <w:t xml:space="preserve"> </w:t>
      </w:r>
      <w:r>
        <w:t>ядерной</w:t>
      </w:r>
      <w:r>
        <w:t xml:space="preserve"> </w:t>
      </w:r>
      <w:r>
        <w:t>ме</w:t>
      </w:r>
      <w:r>
        <w:t xml:space="preserve">- </w:t>
      </w:r>
      <w:r>
        <w:t>дицины</w:t>
      </w:r>
      <w:r>
        <w:t xml:space="preserve"> </w:t>
      </w:r>
      <w:r>
        <w:t>и</w:t>
      </w:r>
      <w:r>
        <w:t xml:space="preserve"> </w:t>
      </w:r>
      <w:r>
        <w:t>лучевой</w:t>
      </w:r>
      <w:r>
        <w:t xml:space="preserve"> </w:t>
      </w:r>
      <w:r>
        <w:t>терапии.</w:t>
      </w:r>
      <w:r>
        <w:t xml:space="preserve"> </w:t>
      </w:r>
      <w:r>
        <w:t>В</w:t>
      </w:r>
      <w:r>
        <w:t xml:space="preserve"> </w:t>
      </w:r>
      <w:r>
        <w:t>1901</w:t>
      </w:r>
      <w:r>
        <w:t xml:space="preserve"> </w:t>
      </w:r>
      <w:r>
        <w:t>г. А. Данлос впервые использовал ра</w:t>
      </w:r>
      <w:r>
        <w:t xml:space="preserve">- </w:t>
      </w:r>
      <w:r>
        <w:t>диоизотопы</w:t>
      </w:r>
      <w:r>
        <w:t xml:space="preserve"> </w:t>
      </w:r>
      <w:r>
        <w:t>при лечении больного туберкулезом;</w:t>
      </w:r>
      <w:r>
        <w:t xml:space="preserve"> </w:t>
      </w:r>
      <w:r>
        <w:t>в</w:t>
      </w:r>
      <w:r>
        <w:t xml:space="preserve"> </w:t>
      </w:r>
      <w:r>
        <w:t>1903</w:t>
      </w:r>
      <w:r>
        <w:t xml:space="preserve"> </w:t>
      </w:r>
      <w:r>
        <w:t>г.</w:t>
      </w:r>
      <w:r>
        <w:t xml:space="preserve"> </w:t>
      </w:r>
      <w:r>
        <w:t>А.</w:t>
      </w:r>
      <w:r>
        <w:t xml:space="preserve"> </w:t>
      </w:r>
      <w:r>
        <w:t>Белл</w:t>
      </w:r>
      <w:r>
        <w:t xml:space="preserve"> </w:t>
      </w:r>
      <w:r>
        <w:t>стал располагать</w:t>
      </w:r>
      <w:r>
        <w:t xml:space="preserve"> </w:t>
      </w:r>
      <w:r>
        <w:t>в</w:t>
      </w:r>
      <w:r>
        <w:t xml:space="preserve"> </w:t>
      </w:r>
      <w:r>
        <w:t>опухоли</w:t>
      </w:r>
      <w:r>
        <w:t xml:space="preserve"> </w:t>
      </w:r>
      <w:r>
        <w:t>или</w:t>
      </w:r>
      <w:r>
        <w:t xml:space="preserve"> </w:t>
      </w:r>
      <w:r>
        <w:t>около</w:t>
      </w:r>
      <w:r>
        <w:t xml:space="preserve"> </w:t>
      </w:r>
      <w:r>
        <w:t>нее источники радия.</w:t>
      </w:r>
      <w:r>
        <w:t xml:space="preserve"> </w:t>
      </w:r>
      <w:r>
        <w:t>В России в Воен</w:t>
      </w:r>
      <w:r>
        <w:t xml:space="preserve">- </w:t>
      </w:r>
      <w:r>
        <w:t>но</w:t>
      </w:r>
      <w:r>
        <w:t>-</w:t>
      </w:r>
      <w:r>
        <w:t xml:space="preserve">медицинской академии были </w:t>
      </w:r>
      <w:r>
        <w:rPr>
          <w:sz w:val="32"/>
          <w:vertAlign w:val="subscript"/>
        </w:rPr>
        <w:t xml:space="preserve"> </w:t>
      </w:r>
      <w:r>
        <w:t>воспроизведены опыты</w:t>
      </w:r>
      <w:r>
        <w:t xml:space="preserve"> </w:t>
      </w:r>
      <w:r>
        <w:t>Беккереля.</w:t>
      </w:r>
      <w:r>
        <w:t xml:space="preserve"> </w:t>
      </w:r>
      <w:r>
        <w:rPr>
          <w:sz w:val="20"/>
        </w:rPr>
        <w:t>Рис. 16. А. Беккерель</w:t>
      </w:r>
      <w:r>
        <w:rPr>
          <w:sz w:val="20"/>
        </w:rPr>
        <w:t xml:space="preserve"> </w:t>
      </w:r>
    </w:p>
    <w:p w:rsidR="000D376A" w:rsidRDefault="000D376A">
      <w:pPr>
        <w:sectPr w:rsidR="000D376A">
          <w:type w:val="continuous"/>
          <w:pgSz w:w="17350" w:h="12480" w:orient="landscape"/>
          <w:pgMar w:top="1182" w:right="1223" w:bottom="1245" w:left="1247" w:header="720" w:footer="720" w:gutter="0"/>
          <w:cols w:num="2" w:space="1842"/>
        </w:sectPr>
      </w:pPr>
    </w:p>
    <w:p w:rsidR="000D376A" w:rsidRDefault="00E41A42">
      <w:pPr>
        <w:ind w:left="13" w:right="12" w:firstLine="2"/>
      </w:pPr>
      <w:r>
        <w:t>поражающее</w:t>
      </w:r>
      <w:r>
        <w:t xml:space="preserve"> </w:t>
      </w:r>
      <w:r>
        <w:t>действие</w:t>
      </w:r>
      <w:r>
        <w:t xml:space="preserve"> </w:t>
      </w:r>
      <w:r>
        <w:t>рентгеновского</w:t>
      </w:r>
      <w:r>
        <w:t xml:space="preserve"> </w:t>
      </w:r>
      <w:r>
        <w:t>излучения,</w:t>
      </w:r>
      <w:r>
        <w:t xml:space="preserve"> </w:t>
      </w:r>
      <w:r>
        <w:t>приведшее к</w:t>
      </w:r>
      <w:r>
        <w:t xml:space="preserve"> </w:t>
      </w:r>
      <w:r>
        <w:t>хронической</w:t>
      </w:r>
      <w:r>
        <w:t xml:space="preserve"> </w:t>
      </w:r>
      <w:r>
        <w:t>лучевой</w:t>
      </w:r>
      <w:r>
        <w:t xml:space="preserve"> </w:t>
      </w:r>
      <w:r>
        <w:t>болезни</w:t>
      </w:r>
      <w:r>
        <w:t xml:space="preserve"> </w:t>
      </w:r>
      <w:r>
        <w:t>и</w:t>
      </w:r>
      <w:r>
        <w:t xml:space="preserve"> </w:t>
      </w:r>
      <w:r>
        <w:t>преждевременной</w:t>
      </w:r>
      <w:r>
        <w:t xml:space="preserve"> </w:t>
      </w:r>
      <w:r>
        <w:t>смерти ряда</w:t>
      </w:r>
      <w:r>
        <w:t xml:space="preserve"> </w:t>
      </w:r>
      <w:r>
        <w:t>первых</w:t>
      </w:r>
      <w:r>
        <w:t xml:space="preserve"> </w:t>
      </w:r>
      <w:r>
        <w:t>рентгенологов.</w:t>
      </w:r>
      <w:r>
        <w:t xml:space="preserve"> </w:t>
      </w:r>
      <w:r>
        <w:t>Он</w:t>
      </w:r>
      <w:r>
        <w:t xml:space="preserve"> </w:t>
      </w:r>
      <w:r>
        <w:t>же</w:t>
      </w:r>
      <w:r>
        <w:t xml:space="preserve"> </w:t>
      </w:r>
      <w:r>
        <w:t>разработал</w:t>
      </w:r>
      <w:r>
        <w:t xml:space="preserve"> </w:t>
      </w:r>
      <w:r>
        <w:t>конструкцию трубки с радиационной защитой, впоследствии</w:t>
      </w:r>
      <w:r>
        <w:t xml:space="preserve"> </w:t>
      </w:r>
      <w:r>
        <w:t>усовершен</w:t>
      </w:r>
      <w:r>
        <w:t xml:space="preserve">- </w:t>
      </w:r>
      <w:r>
        <w:t>ствованной</w:t>
      </w:r>
      <w:r>
        <w:t xml:space="preserve"> </w:t>
      </w:r>
      <w:r>
        <w:t>до</w:t>
      </w:r>
      <w:r>
        <w:t xml:space="preserve"> </w:t>
      </w:r>
      <w:r>
        <w:t>такого</w:t>
      </w:r>
      <w:r>
        <w:t xml:space="preserve"> </w:t>
      </w:r>
      <w:r>
        <w:t>уровня,</w:t>
      </w:r>
      <w:r>
        <w:t xml:space="preserve"> </w:t>
      </w:r>
      <w:r>
        <w:t>что</w:t>
      </w:r>
      <w:r>
        <w:t xml:space="preserve"> </w:t>
      </w:r>
      <w:r>
        <w:t>было</w:t>
      </w:r>
      <w:r>
        <w:t xml:space="preserve"> </w:t>
      </w:r>
      <w:r>
        <w:t>обеспечено</w:t>
      </w:r>
      <w:r>
        <w:t xml:space="preserve"> </w:t>
      </w:r>
      <w:r>
        <w:t>безопасное применение рентгенодиагностических аппаратов, как</w:t>
      </w:r>
      <w:r>
        <w:t xml:space="preserve"> </w:t>
      </w:r>
      <w:r>
        <w:t>для врачей</w:t>
      </w:r>
      <w:r>
        <w:t>-</w:t>
      </w:r>
      <w:r>
        <w:t>р</w:t>
      </w:r>
      <w:r>
        <w:t>ентгенологов, так и для обследуемых пациентов. В</w:t>
      </w:r>
      <w:r>
        <w:t xml:space="preserve"> </w:t>
      </w:r>
      <w:r>
        <w:t>1906</w:t>
      </w:r>
      <w:r>
        <w:t xml:space="preserve"> </w:t>
      </w:r>
      <w:r>
        <w:t>г.</w:t>
      </w:r>
      <w:r>
        <w:t xml:space="preserve"> </w:t>
      </w:r>
      <w:r>
        <w:t>Г.</w:t>
      </w:r>
      <w:r>
        <w:t xml:space="preserve"> </w:t>
      </w:r>
      <w:r>
        <w:t>Пфалер</w:t>
      </w:r>
      <w:r>
        <w:t xml:space="preserve"> </w:t>
      </w:r>
      <w:r>
        <w:t>с</w:t>
      </w:r>
      <w:r>
        <w:t xml:space="preserve"> </w:t>
      </w:r>
      <w:r>
        <w:t>той</w:t>
      </w:r>
      <w:r>
        <w:t xml:space="preserve"> </w:t>
      </w:r>
      <w:r>
        <w:t>же</w:t>
      </w:r>
      <w:r>
        <w:t xml:space="preserve"> </w:t>
      </w:r>
      <w:r>
        <w:t>целью</w:t>
      </w:r>
      <w:r>
        <w:t xml:space="preserve"> </w:t>
      </w:r>
      <w:r>
        <w:t>предложил</w:t>
      </w:r>
      <w:r>
        <w:t xml:space="preserve"> </w:t>
      </w:r>
      <w:r>
        <w:t>использовать дополнительный алюминиевый фильтр для подавления низкоэнергетической компоненты спектра рентгеновского излучения;</w:t>
      </w:r>
      <w:r>
        <w:t xml:space="preserve"> </w:t>
      </w:r>
      <w:r>
        <w:t>неожиданно</w:t>
      </w:r>
      <w:r>
        <w:t xml:space="preserve"> </w:t>
      </w:r>
      <w:r>
        <w:t>оказалось,</w:t>
      </w:r>
      <w:r>
        <w:t xml:space="preserve"> </w:t>
      </w:r>
      <w:r>
        <w:t>что</w:t>
      </w:r>
      <w:r>
        <w:t xml:space="preserve"> </w:t>
      </w:r>
      <w:r>
        <w:t>такой</w:t>
      </w:r>
      <w:r>
        <w:t xml:space="preserve"> </w:t>
      </w:r>
      <w:r>
        <w:t>фильт</w:t>
      </w:r>
      <w:r>
        <w:t>р</w:t>
      </w:r>
      <w:r>
        <w:t xml:space="preserve"> </w:t>
      </w:r>
      <w:r>
        <w:t>помимо снижения дозы облучения кожи одновременно улучшает качество получаемых рентгеновских</w:t>
      </w:r>
      <w:r>
        <w:t xml:space="preserve"> </w:t>
      </w:r>
      <w:r>
        <w:t>изображений.</w:t>
      </w:r>
      <w:r>
        <w:t xml:space="preserve"> </w:t>
      </w:r>
    </w:p>
    <w:p w:rsidR="000D376A" w:rsidRDefault="00E41A42">
      <w:pPr>
        <w:ind w:left="13" w:right="12"/>
      </w:pPr>
      <w:r>
        <w:t>В</w:t>
      </w:r>
      <w:r>
        <w:t xml:space="preserve"> </w:t>
      </w:r>
      <w:r>
        <w:t>начале</w:t>
      </w:r>
      <w:r>
        <w:t xml:space="preserve"> XX </w:t>
      </w:r>
      <w:r>
        <w:t>века</w:t>
      </w:r>
      <w:r>
        <w:t xml:space="preserve"> </w:t>
      </w:r>
      <w:r>
        <w:t>происходило</w:t>
      </w:r>
      <w:r>
        <w:t xml:space="preserve"> </w:t>
      </w:r>
      <w:r>
        <w:t>совершенствование</w:t>
      </w:r>
      <w:r>
        <w:t xml:space="preserve"> </w:t>
      </w:r>
      <w:r>
        <w:t>питаю</w:t>
      </w:r>
      <w:r>
        <w:t xml:space="preserve">- </w:t>
      </w:r>
      <w:r>
        <w:t>щих</w:t>
      </w:r>
      <w:r>
        <w:t xml:space="preserve"> </w:t>
      </w:r>
      <w:r>
        <w:t>устройств</w:t>
      </w:r>
      <w:r>
        <w:t xml:space="preserve"> </w:t>
      </w:r>
      <w:r>
        <w:t>рентгенодиагностических</w:t>
      </w:r>
      <w:r>
        <w:t xml:space="preserve"> </w:t>
      </w:r>
      <w:r>
        <w:t>аппаратов:</w:t>
      </w:r>
      <w:r>
        <w:t xml:space="preserve"> </w:t>
      </w:r>
      <w:r>
        <w:t>в</w:t>
      </w:r>
      <w:r>
        <w:t xml:space="preserve"> </w:t>
      </w:r>
      <w:r>
        <w:t>1910</w:t>
      </w:r>
      <w:r>
        <w:t xml:space="preserve"> </w:t>
      </w:r>
      <w:r>
        <w:t>г. появился рентгеновский генератор с трансформатором без прерывания</w:t>
      </w:r>
      <w:r>
        <w:t xml:space="preserve"> </w:t>
      </w:r>
      <w:r>
        <w:t>тока;</w:t>
      </w:r>
      <w:r>
        <w:t xml:space="preserve"> </w:t>
      </w:r>
      <w:r>
        <w:t>в</w:t>
      </w:r>
      <w:r>
        <w:t xml:space="preserve"> 1914 </w:t>
      </w:r>
      <w:r>
        <w:t>г.</w:t>
      </w:r>
      <w:r>
        <w:t xml:space="preserve"> – </w:t>
      </w:r>
      <w:r>
        <w:t>генератор</w:t>
      </w:r>
      <w:r>
        <w:t xml:space="preserve"> </w:t>
      </w:r>
      <w:r>
        <w:t>с</w:t>
      </w:r>
      <w:r>
        <w:t xml:space="preserve"> </w:t>
      </w:r>
      <w:r>
        <w:t>высоковольтным выпрямителем на основе</w:t>
      </w:r>
      <w:r>
        <w:t xml:space="preserve"> </w:t>
      </w:r>
      <w:r>
        <w:t>кенотронов.</w:t>
      </w:r>
      <w:r>
        <w:t xml:space="preserve"> </w:t>
      </w:r>
    </w:p>
    <w:p w:rsidR="000D376A" w:rsidRDefault="00E41A42">
      <w:pPr>
        <w:spacing w:after="26"/>
        <w:ind w:left="13" w:right="12"/>
      </w:pPr>
      <w:r>
        <w:rPr>
          <w:b/>
        </w:rPr>
        <w:t xml:space="preserve">Радиоактивность. </w:t>
      </w:r>
      <w:r>
        <w:t>Почти одновременно было</w:t>
      </w:r>
      <w:r>
        <w:t xml:space="preserve"> </w:t>
      </w:r>
      <w:r>
        <w:t>сделано другое</w:t>
      </w:r>
      <w:r>
        <w:t xml:space="preserve"> </w:t>
      </w:r>
      <w:r>
        <w:t>важнейшее</w:t>
      </w:r>
      <w:r>
        <w:t xml:space="preserve"> </w:t>
      </w:r>
      <w:r>
        <w:t>открытие.</w:t>
      </w:r>
      <w:r>
        <w:t xml:space="preserve"> </w:t>
      </w:r>
      <w:r>
        <w:t>Французский</w:t>
      </w:r>
      <w:r>
        <w:t xml:space="preserve"> </w:t>
      </w:r>
      <w:r>
        <w:t>физик</w:t>
      </w:r>
      <w:r>
        <w:t xml:space="preserve"> </w:t>
      </w:r>
      <w:r>
        <w:t>Анри</w:t>
      </w:r>
      <w:r>
        <w:t xml:space="preserve"> </w:t>
      </w:r>
      <w:r>
        <w:t>Бек</w:t>
      </w:r>
      <w:r>
        <w:t xml:space="preserve">- </w:t>
      </w:r>
      <w:r>
        <w:t>ке</w:t>
      </w:r>
      <w:r>
        <w:t>рель</w:t>
      </w:r>
      <w:r>
        <w:t xml:space="preserve"> </w:t>
      </w:r>
      <w:r>
        <w:t>случайно</w:t>
      </w:r>
      <w:r>
        <w:t xml:space="preserve"> </w:t>
      </w:r>
      <w:r>
        <w:t>открыл</w:t>
      </w:r>
      <w:r>
        <w:t xml:space="preserve"> </w:t>
      </w:r>
      <w:r>
        <w:t>в</w:t>
      </w:r>
      <w:r>
        <w:t xml:space="preserve"> 1896 </w:t>
      </w:r>
      <w:r>
        <w:t>г.</w:t>
      </w:r>
      <w:r>
        <w:t xml:space="preserve"> </w:t>
      </w:r>
      <w:r>
        <w:t>явление</w:t>
      </w:r>
      <w:r>
        <w:t xml:space="preserve"> </w:t>
      </w:r>
      <w:r>
        <w:t>радиоактивности во</w:t>
      </w:r>
      <w:r>
        <w:t xml:space="preserve"> </w:t>
      </w:r>
      <w:r>
        <w:t>время</w:t>
      </w:r>
      <w:r>
        <w:t xml:space="preserve"> </w:t>
      </w:r>
      <w:r>
        <w:t>работ</w:t>
      </w:r>
      <w:r>
        <w:t xml:space="preserve"> </w:t>
      </w:r>
      <w:r>
        <w:t>по</w:t>
      </w:r>
      <w:r>
        <w:t xml:space="preserve"> </w:t>
      </w:r>
      <w:r>
        <w:t>исследованию</w:t>
      </w:r>
      <w:r>
        <w:t xml:space="preserve"> </w:t>
      </w:r>
      <w:r>
        <w:t>фосфоресценции</w:t>
      </w:r>
      <w:r>
        <w:t xml:space="preserve"> </w:t>
      </w:r>
      <w:r>
        <w:t>в</w:t>
      </w:r>
      <w:r>
        <w:t xml:space="preserve"> </w:t>
      </w:r>
      <w:r>
        <w:t>солях</w:t>
      </w:r>
      <w:r>
        <w:t xml:space="preserve"> </w:t>
      </w:r>
      <w:r>
        <w:t>Одним из первых в России исследо</w:t>
      </w:r>
      <w:r>
        <w:t xml:space="preserve">- </w:t>
      </w:r>
      <w:r>
        <w:t>ванием радиоактивности стал заниматься</w:t>
      </w:r>
      <w:r>
        <w:t xml:space="preserve"> </w:t>
      </w:r>
      <w:r>
        <w:t>изобретатель радио</w:t>
      </w:r>
      <w:r>
        <w:t xml:space="preserve"> </w:t>
      </w:r>
      <w:r>
        <w:t>А.</w:t>
      </w:r>
      <w:r>
        <w:t xml:space="preserve"> </w:t>
      </w:r>
      <w:r>
        <w:t>С.</w:t>
      </w:r>
      <w:r>
        <w:t xml:space="preserve"> </w:t>
      </w:r>
      <w:r>
        <w:t>Попов,</w:t>
      </w:r>
      <w:r>
        <w:t xml:space="preserve"> </w:t>
      </w:r>
      <w:r>
        <w:t>который</w:t>
      </w:r>
      <w:r>
        <w:t xml:space="preserve"> </w:t>
      </w:r>
      <w:r>
        <w:t>в</w:t>
      </w:r>
      <w:r>
        <w:t xml:space="preserve"> </w:t>
      </w:r>
      <w:r>
        <w:t>1902</w:t>
      </w:r>
      <w:r>
        <w:t xml:space="preserve"> </w:t>
      </w:r>
      <w:r>
        <w:t>г.</w:t>
      </w:r>
      <w:r>
        <w:t xml:space="preserve"> </w:t>
      </w:r>
      <w:r>
        <w:t>создал</w:t>
      </w:r>
      <w:r>
        <w:t xml:space="preserve"> </w:t>
      </w:r>
      <w:r>
        <w:t>прибор</w:t>
      </w:r>
      <w:r>
        <w:t xml:space="preserve"> </w:t>
      </w:r>
      <w:r>
        <w:t>для измере</w:t>
      </w:r>
      <w:r>
        <w:t>ния</w:t>
      </w:r>
      <w:r>
        <w:t xml:space="preserve"> </w:t>
      </w:r>
      <w:r>
        <w:t>«напряжения</w:t>
      </w:r>
      <w:r>
        <w:t xml:space="preserve"> </w:t>
      </w:r>
      <w:r>
        <w:t>электрического</w:t>
      </w:r>
      <w:r>
        <w:t xml:space="preserve"> </w:t>
      </w:r>
      <w:r>
        <w:t>поля</w:t>
      </w:r>
      <w:r>
        <w:t xml:space="preserve"> </w:t>
      </w:r>
      <w:r>
        <w:t>атмосфе</w:t>
      </w:r>
      <w:r>
        <w:t xml:space="preserve">- </w:t>
      </w:r>
      <w:r>
        <w:t>ры</w:t>
      </w:r>
      <w:r>
        <w:t xml:space="preserve"> </w:t>
      </w:r>
      <w:r>
        <w:t>с</w:t>
      </w:r>
      <w:r>
        <w:t xml:space="preserve"> </w:t>
      </w:r>
      <w:r>
        <w:t>помощью</w:t>
      </w:r>
      <w:r>
        <w:t xml:space="preserve"> </w:t>
      </w:r>
      <w:r>
        <w:t>ионизационного</w:t>
      </w:r>
      <w:r>
        <w:t xml:space="preserve"> </w:t>
      </w:r>
      <w:r>
        <w:t>действия</w:t>
      </w:r>
      <w:r>
        <w:t xml:space="preserve"> </w:t>
      </w:r>
      <w:r>
        <w:t>солей</w:t>
      </w:r>
      <w:r>
        <w:t xml:space="preserve"> </w:t>
      </w:r>
      <w:r>
        <w:t>радия». Через</w:t>
      </w:r>
      <w:r>
        <w:t xml:space="preserve"> </w:t>
      </w:r>
      <w:r>
        <w:t>год</w:t>
      </w:r>
      <w:r>
        <w:t xml:space="preserve"> </w:t>
      </w:r>
      <w:r>
        <w:t>профессор</w:t>
      </w:r>
      <w:r>
        <w:t xml:space="preserve"> </w:t>
      </w:r>
      <w:r>
        <w:t>физики</w:t>
      </w:r>
      <w:r>
        <w:t xml:space="preserve"> </w:t>
      </w:r>
      <w:r>
        <w:t>Московского</w:t>
      </w:r>
      <w:r>
        <w:t xml:space="preserve"> </w:t>
      </w:r>
      <w:r>
        <w:t>университета А. П. Соколов исследовал радиоактивность минеральных вод</w:t>
      </w:r>
      <w:r>
        <w:t xml:space="preserve"> </w:t>
      </w:r>
      <w:r>
        <w:t>Кавказа.</w:t>
      </w:r>
      <w:r>
        <w:t xml:space="preserve"> </w:t>
      </w:r>
      <w:r>
        <w:t>В</w:t>
      </w:r>
      <w:r>
        <w:t xml:space="preserve"> </w:t>
      </w:r>
      <w:r>
        <w:t>дальнейшем</w:t>
      </w:r>
      <w:r>
        <w:t xml:space="preserve"> </w:t>
      </w:r>
      <w:r>
        <w:t>им</w:t>
      </w:r>
      <w:r>
        <w:t xml:space="preserve"> </w:t>
      </w:r>
      <w:r>
        <w:t>был</w:t>
      </w:r>
      <w:r>
        <w:t xml:space="preserve"> </w:t>
      </w:r>
      <w:r>
        <w:t>организован</w:t>
      </w:r>
      <w:r>
        <w:t xml:space="preserve"> </w:t>
      </w:r>
      <w:r>
        <w:t>первый в</w:t>
      </w:r>
      <w:r>
        <w:t xml:space="preserve"> </w:t>
      </w:r>
      <w:r>
        <w:t>стране</w:t>
      </w:r>
      <w:r>
        <w:t xml:space="preserve"> </w:t>
      </w:r>
      <w:r>
        <w:t>учебный</w:t>
      </w:r>
      <w:r>
        <w:t xml:space="preserve"> </w:t>
      </w:r>
      <w:r>
        <w:t>практикум</w:t>
      </w:r>
      <w:r>
        <w:t xml:space="preserve"> </w:t>
      </w:r>
      <w:r>
        <w:t>по</w:t>
      </w:r>
      <w:r>
        <w:t xml:space="preserve"> </w:t>
      </w:r>
      <w:r>
        <w:t>радиоактивности.</w:t>
      </w:r>
      <w:r>
        <w:t xml:space="preserve"> </w:t>
      </w:r>
      <w:r>
        <w:t>Начало применения радиоизотопов в отечественной медицине также</w:t>
      </w:r>
      <w:r>
        <w:t xml:space="preserve"> </w:t>
      </w:r>
      <w:r>
        <w:t>связано</w:t>
      </w:r>
      <w:r>
        <w:t xml:space="preserve"> </w:t>
      </w:r>
      <w:r>
        <w:t>с</w:t>
      </w:r>
      <w:r>
        <w:t xml:space="preserve"> </w:t>
      </w:r>
      <w:r>
        <w:t>Московским</w:t>
      </w:r>
      <w:r>
        <w:t xml:space="preserve"> </w:t>
      </w:r>
      <w:r>
        <w:t>университетом,</w:t>
      </w:r>
      <w:r>
        <w:t xml:space="preserve"> </w:t>
      </w:r>
      <w:r>
        <w:t>при</w:t>
      </w:r>
      <w:r>
        <w:t xml:space="preserve"> </w:t>
      </w:r>
      <w:r>
        <w:t>котором осенью</w:t>
      </w:r>
      <w:r>
        <w:t xml:space="preserve"> </w:t>
      </w:r>
      <w:r>
        <w:t>1903</w:t>
      </w:r>
      <w:r>
        <w:t xml:space="preserve"> </w:t>
      </w:r>
      <w:r>
        <w:t>г.</w:t>
      </w:r>
      <w:r>
        <w:t xml:space="preserve"> </w:t>
      </w:r>
      <w:r>
        <w:t>был</w:t>
      </w:r>
      <w:r>
        <w:t xml:space="preserve"> </w:t>
      </w:r>
      <w:r>
        <w:t>образован</w:t>
      </w:r>
      <w:r>
        <w:t xml:space="preserve"> </w:t>
      </w:r>
      <w:r>
        <w:t>Московский</w:t>
      </w:r>
      <w:r>
        <w:t xml:space="preserve"> </w:t>
      </w:r>
      <w:r>
        <w:t>онкологический институт</w:t>
      </w:r>
      <w:r>
        <w:t xml:space="preserve"> </w:t>
      </w:r>
      <w:r>
        <w:t>(в</w:t>
      </w:r>
      <w:r>
        <w:t xml:space="preserve"> </w:t>
      </w:r>
      <w:r>
        <w:t>настоящее</w:t>
      </w:r>
      <w:r>
        <w:t xml:space="preserve"> </w:t>
      </w:r>
      <w:r>
        <w:t>время</w:t>
      </w:r>
      <w:r>
        <w:t xml:space="preserve"> </w:t>
      </w:r>
      <w:r>
        <w:t>МНИОИ</w:t>
      </w:r>
      <w:r>
        <w:t xml:space="preserve"> </w:t>
      </w:r>
      <w:r>
        <w:t>имени</w:t>
      </w:r>
      <w:r>
        <w:t xml:space="preserve"> </w:t>
      </w:r>
      <w:r>
        <w:t>П.</w:t>
      </w:r>
      <w:r>
        <w:t xml:space="preserve"> </w:t>
      </w:r>
      <w:r>
        <w:t>А.</w:t>
      </w:r>
      <w:r>
        <w:t xml:space="preserve"> </w:t>
      </w:r>
      <w:r>
        <w:t>Герцена). В</w:t>
      </w:r>
      <w:r>
        <w:t xml:space="preserve"> </w:t>
      </w:r>
      <w:r>
        <w:t>нем</w:t>
      </w:r>
      <w:r>
        <w:t xml:space="preserve"> </w:t>
      </w:r>
      <w:r>
        <w:t>практиковалось</w:t>
      </w:r>
      <w:r>
        <w:t xml:space="preserve"> </w:t>
      </w:r>
      <w:r>
        <w:t>лечение</w:t>
      </w:r>
      <w:r>
        <w:t xml:space="preserve"> </w:t>
      </w:r>
      <w:r>
        <w:t>с</w:t>
      </w:r>
      <w:r>
        <w:t xml:space="preserve"> </w:t>
      </w:r>
      <w:r>
        <w:t>использованием</w:t>
      </w:r>
      <w:r>
        <w:t xml:space="preserve"> </w:t>
      </w:r>
      <w:r>
        <w:t>препа</w:t>
      </w:r>
      <w:r>
        <w:t xml:space="preserve">- </w:t>
      </w:r>
      <w:r>
        <w:t>ратов</w:t>
      </w:r>
      <w:r>
        <w:t xml:space="preserve"> </w:t>
      </w:r>
      <w:r>
        <w:t>радия,</w:t>
      </w:r>
      <w:r>
        <w:t xml:space="preserve"> </w:t>
      </w:r>
      <w:r>
        <w:t>которые</w:t>
      </w:r>
      <w:r>
        <w:t xml:space="preserve"> </w:t>
      </w:r>
      <w:r>
        <w:t>институту</w:t>
      </w:r>
      <w:r>
        <w:t xml:space="preserve"> </w:t>
      </w:r>
      <w:r>
        <w:t>подарили</w:t>
      </w:r>
      <w:r>
        <w:t xml:space="preserve"> </w:t>
      </w:r>
      <w:r>
        <w:t>лично</w:t>
      </w:r>
      <w:r>
        <w:t xml:space="preserve"> </w:t>
      </w:r>
      <w:r>
        <w:t>Мария и</w:t>
      </w:r>
      <w:r>
        <w:t xml:space="preserve"> </w:t>
      </w:r>
      <w:r>
        <w:t>Пьер</w:t>
      </w:r>
      <w:r>
        <w:t xml:space="preserve"> </w:t>
      </w:r>
      <w:r>
        <w:t>Кюри.</w:t>
      </w:r>
      <w:r>
        <w:t xml:space="preserve"> </w:t>
      </w:r>
      <w:r>
        <w:t>Первой</w:t>
      </w:r>
      <w:r>
        <w:t xml:space="preserve"> </w:t>
      </w:r>
      <w:r>
        <w:t>крупной</w:t>
      </w:r>
      <w:r>
        <w:t xml:space="preserve"> </w:t>
      </w:r>
      <w:r>
        <w:t>монографией,</w:t>
      </w:r>
      <w:r>
        <w:t xml:space="preserve"> </w:t>
      </w:r>
      <w:r>
        <w:t>посвященной радиобиологии</w:t>
      </w:r>
      <w:r>
        <w:t xml:space="preserve"> </w:t>
      </w:r>
      <w:r>
        <w:t>и</w:t>
      </w:r>
      <w:r>
        <w:t xml:space="preserve"> </w:t>
      </w:r>
      <w:r>
        <w:t>медицинской</w:t>
      </w:r>
      <w:r>
        <w:t xml:space="preserve"> </w:t>
      </w:r>
      <w:r>
        <w:t>радиологии,</w:t>
      </w:r>
      <w:r>
        <w:t xml:space="preserve"> </w:t>
      </w:r>
      <w:r>
        <w:t>стала</w:t>
      </w:r>
      <w:r>
        <w:t xml:space="preserve"> </w:t>
      </w:r>
      <w:r>
        <w:t>книга русского</w:t>
      </w:r>
      <w:r>
        <w:t xml:space="preserve"> </w:t>
      </w:r>
      <w:r>
        <w:t>ученого</w:t>
      </w:r>
      <w:r>
        <w:t xml:space="preserve"> </w:t>
      </w:r>
      <w:r>
        <w:t>Е.</w:t>
      </w:r>
      <w:r>
        <w:t xml:space="preserve"> </w:t>
      </w:r>
      <w:r>
        <w:t>С.</w:t>
      </w:r>
      <w:r>
        <w:t xml:space="preserve"> </w:t>
      </w:r>
      <w:r>
        <w:t>Лондона</w:t>
      </w:r>
      <w:r>
        <w:t xml:space="preserve"> </w:t>
      </w:r>
      <w:r>
        <w:t>«Радий</w:t>
      </w:r>
      <w:r>
        <w:t xml:space="preserve"> </w:t>
      </w:r>
      <w:r>
        <w:t>в</w:t>
      </w:r>
      <w:r>
        <w:t xml:space="preserve"> </w:t>
      </w:r>
      <w:r>
        <w:t>биологии</w:t>
      </w:r>
      <w:r>
        <w:t xml:space="preserve"> </w:t>
      </w:r>
      <w:r>
        <w:t>и</w:t>
      </w:r>
      <w:r>
        <w:t xml:space="preserve"> </w:t>
      </w:r>
      <w:r>
        <w:t>ме</w:t>
      </w:r>
      <w:r>
        <w:t xml:space="preserve">- </w:t>
      </w:r>
      <w:r>
        <w:t>дицине»</w:t>
      </w:r>
      <w:r>
        <w:t xml:space="preserve">, </w:t>
      </w:r>
      <w:r>
        <w:t>изданная</w:t>
      </w:r>
      <w:r>
        <w:t xml:space="preserve"> </w:t>
      </w:r>
      <w:r>
        <w:t>в</w:t>
      </w:r>
      <w:r>
        <w:t xml:space="preserve"> 1911 </w:t>
      </w:r>
      <w:r>
        <w:t>г.</w:t>
      </w:r>
      <w:r>
        <w:t xml:space="preserve"> </w:t>
      </w:r>
    </w:p>
    <w:p w:rsidR="000D376A" w:rsidRDefault="00E41A42">
      <w:pPr>
        <w:ind w:left="13" w:right="12"/>
      </w:pPr>
      <w:r>
        <w:t>Автором</w:t>
      </w:r>
      <w:r>
        <w:t xml:space="preserve"> </w:t>
      </w:r>
      <w:r>
        <w:t>метода</w:t>
      </w:r>
      <w:r>
        <w:t xml:space="preserve"> </w:t>
      </w:r>
      <w:r>
        <w:rPr>
          <w:rFonts w:ascii="Georgia" w:eastAsia="Georgia" w:hAnsi="Georgia" w:cs="Georgia"/>
          <w:i/>
        </w:rPr>
        <w:t xml:space="preserve">меченых атомов, </w:t>
      </w:r>
      <w:r>
        <w:t>лежащим</w:t>
      </w:r>
      <w:r>
        <w:t xml:space="preserve"> </w:t>
      </w:r>
      <w:r>
        <w:t>в</w:t>
      </w:r>
      <w:r>
        <w:t xml:space="preserve"> </w:t>
      </w:r>
      <w:r>
        <w:t>основе ядерной</w:t>
      </w:r>
      <w:r>
        <w:t xml:space="preserve"> </w:t>
      </w:r>
      <w:r>
        <w:t>медицины,</w:t>
      </w:r>
      <w:r>
        <w:t xml:space="preserve"> </w:t>
      </w:r>
      <w:r>
        <w:t>считают</w:t>
      </w:r>
      <w:r>
        <w:t xml:space="preserve"> </w:t>
      </w:r>
      <w:r>
        <w:t>Дж.</w:t>
      </w:r>
      <w:r>
        <w:t xml:space="preserve"> </w:t>
      </w:r>
      <w:r>
        <w:t>Хэвеши.</w:t>
      </w:r>
      <w:r>
        <w:t xml:space="preserve"> </w:t>
      </w:r>
      <w:r>
        <w:t>С</w:t>
      </w:r>
      <w:r>
        <w:t xml:space="preserve"> </w:t>
      </w:r>
      <w:r>
        <w:t>помощью</w:t>
      </w:r>
      <w:r>
        <w:t xml:space="preserve"> </w:t>
      </w:r>
      <w:r>
        <w:t>214Bi (радий</w:t>
      </w:r>
      <w:r>
        <w:t>-</w:t>
      </w:r>
      <w:r>
        <w:t>С)</w:t>
      </w:r>
      <w:r>
        <w:t xml:space="preserve"> </w:t>
      </w:r>
      <w:r>
        <w:t>он</w:t>
      </w:r>
      <w:r>
        <w:t xml:space="preserve"> </w:t>
      </w:r>
      <w:r>
        <w:t>в</w:t>
      </w:r>
      <w:r>
        <w:t xml:space="preserve"> </w:t>
      </w:r>
      <w:r>
        <w:t>1924</w:t>
      </w:r>
      <w:r>
        <w:t xml:space="preserve"> </w:t>
      </w:r>
      <w:r>
        <w:t>г.</w:t>
      </w:r>
      <w:r>
        <w:t xml:space="preserve"> </w:t>
      </w:r>
      <w:r>
        <w:t>изучал</w:t>
      </w:r>
      <w:r>
        <w:t xml:space="preserve"> </w:t>
      </w:r>
      <w:r>
        <w:t>гемоциркуляцию</w:t>
      </w:r>
      <w:r>
        <w:t xml:space="preserve"> </w:t>
      </w:r>
      <w:r>
        <w:t>у</w:t>
      </w:r>
      <w:r>
        <w:t xml:space="preserve"> </w:t>
      </w:r>
      <w:r>
        <w:t>животных.</w:t>
      </w:r>
      <w:r>
        <w:t xml:space="preserve"> </w:t>
      </w:r>
    </w:p>
    <w:p w:rsidR="000D376A" w:rsidRDefault="000D376A">
      <w:pPr>
        <w:sectPr w:rsidR="000D376A">
          <w:type w:val="continuous"/>
          <w:pgSz w:w="17350" w:h="12480" w:orient="landscape"/>
          <w:pgMar w:top="1440" w:right="1226" w:bottom="1440" w:left="1246" w:header="720" w:footer="720" w:gutter="0"/>
          <w:cols w:num="2" w:space="1842"/>
        </w:sectPr>
      </w:pPr>
    </w:p>
    <w:p w:rsidR="000D376A" w:rsidRDefault="00E41A42">
      <w:pPr>
        <w:tabs>
          <w:tab w:val="center" w:pos="5154"/>
          <w:tab w:val="center" w:pos="9977"/>
          <w:tab w:val="right" w:pos="14846"/>
        </w:tabs>
        <w:spacing w:after="3" w:line="265" w:lineRule="auto"/>
        <w:ind w:left="-13" w:firstLine="0"/>
        <w:jc w:val="left"/>
      </w:pPr>
      <w:r>
        <w:rPr>
          <w:sz w:val="16"/>
        </w:rPr>
        <w:t>24</w:t>
      </w:r>
      <w:r>
        <w:rPr>
          <w:sz w:val="16"/>
        </w:rPr>
        <w:tab/>
      </w:r>
      <w:r>
        <w:rPr>
          <w:sz w:val="16"/>
        </w:rPr>
        <w:t>Библиотека медицинского физика</w:t>
      </w:r>
      <w:r>
        <w:rPr>
          <w:sz w:val="16"/>
        </w:rPr>
        <w:tab/>
      </w:r>
      <w:r>
        <w:rPr>
          <w:i/>
          <w:sz w:val="16"/>
        </w:rPr>
        <w:t>медицинскую физику</w:t>
      </w:r>
      <w:r>
        <w:rPr>
          <w:i/>
          <w:sz w:val="16"/>
        </w:rPr>
        <w:tab/>
      </w:r>
      <w:r>
        <w:rPr>
          <w:sz w:val="16"/>
        </w:rPr>
        <w:t>25</w:t>
      </w:r>
    </w:p>
    <w:p w:rsidR="000D376A" w:rsidRDefault="000D376A">
      <w:pPr>
        <w:sectPr w:rsidR="000D376A">
          <w:headerReference w:type="even" r:id="rId104"/>
          <w:headerReference w:type="default" r:id="rId105"/>
          <w:headerReference w:type="first" r:id="rId106"/>
          <w:pgSz w:w="17350" w:h="12480" w:orient="landscape"/>
          <w:pgMar w:top="1201" w:right="1258" w:bottom="1316" w:left="1246" w:header="1201" w:footer="720" w:gutter="0"/>
          <w:cols w:space="720"/>
        </w:sectPr>
      </w:pPr>
    </w:p>
    <w:p w:rsidR="000D376A" w:rsidRDefault="00E41A42">
      <w:pPr>
        <w:ind w:left="13" w:right="12" w:firstLine="0"/>
      </w:pPr>
      <w:r>
        <w:t>А</w:t>
      </w:r>
      <w:r>
        <w:t xml:space="preserve"> </w:t>
      </w:r>
      <w:r>
        <w:t>в</w:t>
      </w:r>
      <w:r>
        <w:t xml:space="preserve"> </w:t>
      </w:r>
      <w:r>
        <w:t>1935</w:t>
      </w:r>
      <w:r>
        <w:t xml:space="preserve"> </w:t>
      </w:r>
      <w:r>
        <w:t>г.</w:t>
      </w:r>
      <w:r>
        <w:t xml:space="preserve"> </w:t>
      </w:r>
      <w:r>
        <w:t>он</w:t>
      </w:r>
      <w:r>
        <w:t xml:space="preserve"> </w:t>
      </w:r>
      <w:r>
        <w:t>исследовал</w:t>
      </w:r>
      <w:r>
        <w:t xml:space="preserve"> </w:t>
      </w:r>
      <w:r>
        <w:t>распределение</w:t>
      </w:r>
      <w:r>
        <w:t xml:space="preserve"> </w:t>
      </w:r>
      <w:r>
        <w:t>бета</w:t>
      </w:r>
      <w:r>
        <w:t>-</w:t>
      </w:r>
      <w:r>
        <w:t>излучающего радионуклида</w:t>
      </w:r>
      <w:r>
        <w:t xml:space="preserve"> </w:t>
      </w:r>
      <w:r>
        <w:t>32P</w:t>
      </w:r>
      <w:r>
        <w:t xml:space="preserve"> </w:t>
      </w:r>
      <w:r>
        <w:t>в</w:t>
      </w:r>
      <w:r>
        <w:t xml:space="preserve"> </w:t>
      </w:r>
      <w:r>
        <w:t>тканях</w:t>
      </w:r>
      <w:r>
        <w:t xml:space="preserve"> </w:t>
      </w:r>
      <w:r>
        <w:t>крыс</w:t>
      </w:r>
      <w:r>
        <w:t xml:space="preserve"> </w:t>
      </w:r>
      <w:r>
        <w:t>с</w:t>
      </w:r>
      <w:r>
        <w:t xml:space="preserve"> </w:t>
      </w:r>
      <w:r>
        <w:t>помощью</w:t>
      </w:r>
      <w:r>
        <w:t xml:space="preserve"> </w:t>
      </w:r>
      <w:r>
        <w:t>счетчика</w:t>
      </w:r>
      <w:r>
        <w:t xml:space="preserve"> </w:t>
      </w:r>
      <w:r>
        <w:t>Гей</w:t>
      </w:r>
      <w:r>
        <w:t xml:space="preserve">- </w:t>
      </w:r>
      <w:r>
        <w:t>гера</w:t>
      </w:r>
      <w:r>
        <w:t>–</w:t>
      </w:r>
      <w:r>
        <w:t>Мюллера. Изотоп 32P стал первым искусственным радионуклидом, использованным для радионуклидной диагностики на человеке. Первые исследования функции щитовидной железы по гамма</w:t>
      </w:r>
      <w:r>
        <w:t>-</w:t>
      </w:r>
      <w:r>
        <w:t>излучению радиоизотопа 131I, полученного искусственным образом на циклотроне, был</w:t>
      </w:r>
      <w:r>
        <w:t>и</w:t>
      </w:r>
      <w:r>
        <w:t xml:space="preserve"> </w:t>
      </w:r>
      <w:r>
        <w:t>проведены</w:t>
      </w:r>
      <w:r>
        <w:t xml:space="preserve"> </w:t>
      </w:r>
      <w:r>
        <w:t>Гамильтоном</w:t>
      </w:r>
      <w:r>
        <w:t xml:space="preserve"> </w:t>
      </w:r>
      <w:r>
        <w:t>in</w:t>
      </w:r>
      <w:r>
        <w:t xml:space="preserve"> </w:t>
      </w:r>
      <w:r>
        <w:t>vivo</w:t>
      </w:r>
      <w:r>
        <w:t xml:space="preserve"> </w:t>
      </w:r>
      <w:r>
        <w:t>в</w:t>
      </w:r>
      <w:r>
        <w:t xml:space="preserve"> </w:t>
      </w:r>
      <w:r>
        <w:t>1940</w:t>
      </w:r>
      <w:r>
        <w:t xml:space="preserve"> </w:t>
      </w:r>
      <w:r>
        <w:t>г.</w:t>
      </w:r>
      <w:r>
        <w:t xml:space="preserve"> </w:t>
      </w:r>
      <w:r>
        <w:t>С</w:t>
      </w:r>
      <w:r>
        <w:t xml:space="preserve"> </w:t>
      </w:r>
      <w:r>
        <w:t>появлением ядерных реакторов с конца 1940</w:t>
      </w:r>
      <w:r>
        <w:t>-</w:t>
      </w:r>
      <w:r>
        <w:t>х гг. наступил новый этап в развитии радиофармацевтики. Стали нарабатывать целый ряд радионуклидов медицинского назначения. В медицин</w:t>
      </w:r>
      <w:r>
        <w:t xml:space="preserve">- </w:t>
      </w:r>
      <w:r>
        <w:t>ской радиологии возникло большое на</w:t>
      </w:r>
      <w:r>
        <w:t>правление радиону</w:t>
      </w:r>
      <w:r>
        <w:t xml:space="preserve">- </w:t>
      </w:r>
      <w:r>
        <w:t>клидной</w:t>
      </w:r>
      <w:r>
        <w:t xml:space="preserve"> </w:t>
      </w:r>
      <w:r>
        <w:t>диагностики</w:t>
      </w:r>
      <w:r>
        <w:t xml:space="preserve"> </w:t>
      </w:r>
      <w:r>
        <w:t>и</w:t>
      </w:r>
      <w:r>
        <w:t xml:space="preserve"> </w:t>
      </w:r>
      <w:r>
        <w:t>терапии</w:t>
      </w:r>
      <w:r>
        <w:t xml:space="preserve"> –  </w:t>
      </w:r>
      <w:r>
        <w:rPr>
          <w:rFonts w:ascii="Georgia" w:eastAsia="Georgia" w:hAnsi="Georgia" w:cs="Georgia"/>
          <w:i/>
        </w:rPr>
        <w:t xml:space="preserve">ядерная медицина. </w:t>
      </w:r>
    </w:p>
    <w:p w:rsidR="000D376A" w:rsidRDefault="00E41A42">
      <w:pPr>
        <w:ind w:left="13" w:right="12"/>
      </w:pPr>
      <w:r>
        <w:t>В</w:t>
      </w:r>
      <w:r>
        <w:t xml:space="preserve"> </w:t>
      </w:r>
      <w:r>
        <w:t>1937</w:t>
      </w:r>
      <w:r>
        <w:t xml:space="preserve"> </w:t>
      </w:r>
      <w:r>
        <w:t>году</w:t>
      </w:r>
      <w:r>
        <w:t xml:space="preserve"> </w:t>
      </w:r>
      <w:r>
        <w:t>в</w:t>
      </w:r>
      <w:r>
        <w:t xml:space="preserve"> </w:t>
      </w:r>
      <w:r>
        <w:t>лаборатории</w:t>
      </w:r>
      <w:r>
        <w:t xml:space="preserve"> </w:t>
      </w:r>
      <w:r>
        <w:t>Э.</w:t>
      </w:r>
      <w:r>
        <w:t xml:space="preserve"> </w:t>
      </w:r>
      <w:r>
        <w:t>Ферми</w:t>
      </w:r>
      <w:r>
        <w:t xml:space="preserve"> </w:t>
      </w:r>
      <w:r>
        <w:t>Э.</w:t>
      </w:r>
      <w:r>
        <w:t xml:space="preserve"> </w:t>
      </w:r>
      <w:r>
        <w:t>Сегрэ</w:t>
      </w:r>
      <w:r>
        <w:t xml:space="preserve"> </w:t>
      </w:r>
      <w:r>
        <w:t>и</w:t>
      </w:r>
      <w:r>
        <w:t xml:space="preserve"> </w:t>
      </w:r>
      <w:r>
        <w:t>Л.</w:t>
      </w:r>
      <w:r>
        <w:t xml:space="preserve"> </w:t>
      </w:r>
      <w:r>
        <w:t>Перрье впервые</w:t>
      </w:r>
      <w:r>
        <w:t xml:space="preserve"> </w:t>
      </w:r>
      <w:r>
        <w:t>синтезировали</w:t>
      </w:r>
      <w:r>
        <w:t xml:space="preserve"> </w:t>
      </w:r>
      <w:r>
        <w:t>радионуклид</w:t>
      </w:r>
      <w:r>
        <w:t xml:space="preserve"> </w:t>
      </w:r>
      <w:r>
        <w:rPr>
          <w:sz w:val="21"/>
          <w:vertAlign w:val="superscript"/>
        </w:rPr>
        <w:t>99m</w:t>
      </w:r>
      <w:r>
        <w:t>Tc.</w:t>
      </w:r>
      <w:r>
        <w:t xml:space="preserve"> </w:t>
      </w:r>
      <w:r>
        <w:t>Дальнейшее развитие</w:t>
      </w:r>
      <w:r>
        <w:t xml:space="preserve"> </w:t>
      </w:r>
      <w:r>
        <w:t>радионуклидной</w:t>
      </w:r>
      <w:r>
        <w:t xml:space="preserve"> </w:t>
      </w:r>
      <w:r>
        <w:t>диагностики</w:t>
      </w:r>
      <w:r>
        <w:t xml:space="preserve"> </w:t>
      </w:r>
      <w:r>
        <w:t>в</w:t>
      </w:r>
      <w:r>
        <w:t xml:space="preserve"> </w:t>
      </w:r>
      <w:r>
        <w:t>1950</w:t>
      </w:r>
      <w:r>
        <w:t>–</w:t>
      </w:r>
      <w:r>
        <w:t>1960</w:t>
      </w:r>
      <w:r>
        <w:t>-</w:t>
      </w:r>
      <w:r>
        <w:t>е</w:t>
      </w:r>
      <w:r>
        <w:t xml:space="preserve"> </w:t>
      </w:r>
      <w:r>
        <w:t>гг. было</w:t>
      </w:r>
      <w:r>
        <w:t xml:space="preserve"> </w:t>
      </w:r>
      <w:r>
        <w:t>связано</w:t>
      </w:r>
      <w:r>
        <w:t xml:space="preserve"> </w:t>
      </w:r>
      <w:r>
        <w:t>с</w:t>
      </w:r>
      <w:r>
        <w:t xml:space="preserve"> </w:t>
      </w:r>
      <w:r>
        <w:t>созданием</w:t>
      </w:r>
      <w:r>
        <w:t xml:space="preserve"> </w:t>
      </w:r>
      <w:r>
        <w:t>генераторных</w:t>
      </w:r>
      <w:r>
        <w:t xml:space="preserve"> </w:t>
      </w:r>
      <w:r>
        <w:t>систем</w:t>
      </w:r>
      <w:r>
        <w:t xml:space="preserve"> </w:t>
      </w:r>
      <w:r>
        <w:t>для</w:t>
      </w:r>
      <w:r>
        <w:t xml:space="preserve"> </w:t>
      </w:r>
      <w:r>
        <w:t>син</w:t>
      </w:r>
      <w:r>
        <w:t xml:space="preserve">- </w:t>
      </w:r>
      <w:r>
        <w:t>теза</w:t>
      </w:r>
      <w:r>
        <w:t xml:space="preserve"> </w:t>
      </w:r>
      <w:r>
        <w:t>радионуклида</w:t>
      </w:r>
      <w:r>
        <w:t xml:space="preserve"> </w:t>
      </w:r>
      <w:r>
        <w:rPr>
          <w:sz w:val="21"/>
          <w:vertAlign w:val="superscript"/>
        </w:rPr>
        <w:t>99m</w:t>
      </w:r>
      <w:r>
        <w:t xml:space="preserve">Tc </w:t>
      </w:r>
      <w:r>
        <w:t>непосредственно</w:t>
      </w:r>
      <w:r>
        <w:t xml:space="preserve"> </w:t>
      </w:r>
      <w:r>
        <w:t>в</w:t>
      </w:r>
      <w:r>
        <w:t xml:space="preserve"> </w:t>
      </w:r>
      <w:r>
        <w:t>клинике.</w:t>
      </w:r>
      <w:r>
        <w:t xml:space="preserve"> </w:t>
      </w:r>
      <w:r>
        <w:t>Этот радионуклид</w:t>
      </w:r>
      <w:r>
        <w:t xml:space="preserve"> </w:t>
      </w:r>
      <w:r>
        <w:t>уникален</w:t>
      </w:r>
      <w:r>
        <w:t xml:space="preserve"> </w:t>
      </w:r>
      <w:r>
        <w:t>с</w:t>
      </w:r>
      <w:r>
        <w:t xml:space="preserve"> </w:t>
      </w:r>
      <w:r>
        <w:t>точки</w:t>
      </w:r>
      <w:r>
        <w:t xml:space="preserve"> </w:t>
      </w:r>
      <w:r>
        <w:t>зрения</w:t>
      </w:r>
      <w:r>
        <w:t xml:space="preserve"> </w:t>
      </w:r>
      <w:r>
        <w:t>его</w:t>
      </w:r>
      <w:r>
        <w:t xml:space="preserve"> </w:t>
      </w:r>
      <w:r>
        <w:t>функциональных возможностей.</w:t>
      </w:r>
      <w:r>
        <w:t xml:space="preserve"> </w:t>
      </w:r>
      <w:r>
        <w:t>В</w:t>
      </w:r>
      <w:r>
        <w:t xml:space="preserve"> </w:t>
      </w:r>
      <w:r>
        <w:t>настоящее</w:t>
      </w:r>
      <w:r>
        <w:t xml:space="preserve"> </w:t>
      </w:r>
      <w:r>
        <w:t>время</w:t>
      </w:r>
      <w:r>
        <w:t xml:space="preserve"> </w:t>
      </w:r>
      <w:r>
        <w:t>80</w:t>
      </w:r>
      <w:r>
        <w:t>–</w:t>
      </w:r>
      <w:r>
        <w:t>90%</w:t>
      </w:r>
      <w:r>
        <w:t xml:space="preserve"> </w:t>
      </w:r>
      <w:r>
        <w:t>всех</w:t>
      </w:r>
      <w:r>
        <w:t xml:space="preserve"> </w:t>
      </w:r>
      <w:r>
        <w:t>радио</w:t>
      </w:r>
      <w:r>
        <w:t xml:space="preserve">- </w:t>
      </w:r>
      <w:r>
        <w:t>диагностических</w:t>
      </w:r>
      <w:r>
        <w:t xml:space="preserve"> </w:t>
      </w:r>
      <w:r>
        <w:t>исследований</w:t>
      </w:r>
      <w:r>
        <w:t xml:space="preserve"> </w:t>
      </w:r>
      <w:r>
        <w:t>во</w:t>
      </w:r>
      <w:r>
        <w:t xml:space="preserve"> </w:t>
      </w:r>
      <w:r>
        <w:t>всем</w:t>
      </w:r>
      <w:r>
        <w:t xml:space="preserve"> </w:t>
      </w:r>
      <w:r>
        <w:t>мире</w:t>
      </w:r>
      <w:r>
        <w:t xml:space="preserve"> </w:t>
      </w:r>
      <w:r>
        <w:t>проводят</w:t>
      </w:r>
      <w:r>
        <w:t xml:space="preserve">  </w:t>
      </w:r>
      <w:r>
        <w:t>с</w:t>
      </w:r>
      <w:r>
        <w:t xml:space="preserve">  </w:t>
      </w:r>
      <w:r>
        <w:t xml:space="preserve"> </w:t>
      </w:r>
      <w:r>
        <w:t>радиофармпрепаратами</w:t>
      </w:r>
      <w:r>
        <w:t xml:space="preserve">  </w:t>
      </w:r>
      <w:r>
        <w:t>(РФП),</w:t>
      </w:r>
      <w:r>
        <w:t xml:space="preserve"> </w:t>
      </w:r>
      <w:r>
        <w:t>меченными</w:t>
      </w:r>
      <w:r>
        <w:t xml:space="preserve"> </w:t>
      </w:r>
      <w:r>
        <w:rPr>
          <w:sz w:val="21"/>
          <w:vertAlign w:val="superscript"/>
        </w:rPr>
        <w:t>99m</w:t>
      </w:r>
      <w:r>
        <w:t>Tc.</w:t>
      </w:r>
      <w:r>
        <w:t xml:space="preserve"> </w:t>
      </w:r>
    </w:p>
    <w:p w:rsidR="000D376A" w:rsidRDefault="00E41A42">
      <w:pPr>
        <w:ind w:left="13" w:right="12"/>
      </w:pPr>
      <w:r>
        <w:t>На стыке ядерной медицины и лучевой терапии выде</w:t>
      </w:r>
      <w:r>
        <w:t xml:space="preserve">- </w:t>
      </w:r>
      <w:r>
        <w:t>лилось</w:t>
      </w:r>
      <w:r>
        <w:t xml:space="preserve"> </w:t>
      </w:r>
      <w:r>
        <w:t>особое</w:t>
      </w:r>
      <w:r>
        <w:t xml:space="preserve"> </w:t>
      </w:r>
      <w:r>
        <w:t>направление</w:t>
      </w:r>
      <w:r>
        <w:t xml:space="preserve"> </w:t>
      </w:r>
      <w:r>
        <w:t>ядерной</w:t>
      </w:r>
      <w:r>
        <w:t xml:space="preserve"> </w:t>
      </w:r>
      <w:r>
        <w:t>медицины</w:t>
      </w:r>
      <w:r>
        <w:t xml:space="preserve"> – </w:t>
      </w:r>
      <w:r>
        <w:t>радиону</w:t>
      </w:r>
      <w:r>
        <w:t xml:space="preserve">- </w:t>
      </w:r>
      <w:r>
        <w:t>клидная терапия. Она представляет собой лечение разных заболеваний</w:t>
      </w:r>
      <w:r>
        <w:t xml:space="preserve"> </w:t>
      </w:r>
      <w:r>
        <w:t>путем</w:t>
      </w:r>
      <w:r>
        <w:t xml:space="preserve"> </w:t>
      </w:r>
      <w:r>
        <w:t>введения</w:t>
      </w:r>
      <w:r>
        <w:t xml:space="preserve"> </w:t>
      </w:r>
      <w:r>
        <w:t>в</w:t>
      </w:r>
      <w:r>
        <w:t xml:space="preserve"> </w:t>
      </w:r>
      <w:r>
        <w:t>организм</w:t>
      </w:r>
      <w:r>
        <w:t xml:space="preserve"> </w:t>
      </w:r>
      <w:r>
        <w:t>больного</w:t>
      </w:r>
      <w:r>
        <w:t xml:space="preserve"> </w:t>
      </w:r>
      <w:r>
        <w:t>различных терапевтических</w:t>
      </w:r>
      <w:r>
        <w:t xml:space="preserve"> </w:t>
      </w:r>
      <w:r>
        <w:t>РФП.</w:t>
      </w:r>
      <w:r>
        <w:t xml:space="preserve"> </w:t>
      </w:r>
    </w:p>
    <w:p w:rsidR="000D376A" w:rsidRDefault="00E41A42">
      <w:pPr>
        <w:ind w:left="13" w:right="12"/>
      </w:pPr>
      <w:r>
        <w:t>В отличие от</w:t>
      </w:r>
      <w:r>
        <w:t xml:space="preserve"> </w:t>
      </w:r>
      <w:r>
        <w:t>закрытых радионуклидных источников, используемых в традиционной лучевой терапии (дистан</w:t>
      </w:r>
      <w:r>
        <w:t xml:space="preserve">- </w:t>
      </w:r>
      <w:r>
        <w:t xml:space="preserve">ционном, внутриполостном и внутритканевом облучении), РФП </w:t>
      </w:r>
      <w:r>
        <w:t xml:space="preserve">– </w:t>
      </w:r>
      <w:r>
        <w:t>открытые источники ионизирующих</w:t>
      </w:r>
      <w:r>
        <w:t xml:space="preserve"> </w:t>
      </w:r>
      <w:r>
        <w:t>излучений со специфическими те</w:t>
      </w:r>
      <w:r>
        <w:t>хнологиями их получения и клини</w:t>
      </w:r>
      <w:r>
        <w:t xml:space="preserve">- </w:t>
      </w:r>
      <w:r>
        <w:t>ческого использования.</w:t>
      </w:r>
      <w:r>
        <w:t xml:space="preserve"> </w:t>
      </w:r>
    </w:p>
    <w:p w:rsidR="000D376A" w:rsidRDefault="00E41A42">
      <w:pPr>
        <w:ind w:left="13" w:right="12"/>
      </w:pPr>
      <w:r>
        <w:t>Датой зарождения современной ядерной медицины, в которой используются для диагностики и терапии ра</w:t>
      </w:r>
      <w:r>
        <w:t xml:space="preserve">- </w:t>
      </w:r>
      <w:r>
        <w:t>диоактивные излучения изотопов, считается 1946 год, когда начались</w:t>
      </w:r>
      <w:r>
        <w:t xml:space="preserve"> </w:t>
      </w:r>
      <w:r>
        <w:t>поставки радиоизотопов в медицин</w:t>
      </w:r>
      <w:r>
        <w:t>ские учреждения. Возникновение и развитие</w:t>
      </w:r>
      <w:r>
        <w:t xml:space="preserve"> </w:t>
      </w:r>
      <w:r>
        <w:t>ядерной</w:t>
      </w:r>
      <w:r>
        <w:t xml:space="preserve"> </w:t>
      </w:r>
      <w:r>
        <w:t>медици</w:t>
      </w:r>
      <w:r>
        <w:t xml:space="preserve">- </w:t>
      </w:r>
      <w:r>
        <w:t>ны</w:t>
      </w:r>
      <w:r>
        <w:t xml:space="preserve"> </w:t>
      </w:r>
      <w:r>
        <w:t>связывают</w:t>
      </w:r>
      <w:r>
        <w:t xml:space="preserve"> </w:t>
      </w:r>
      <w:r>
        <w:t>с</w:t>
      </w:r>
      <w:r>
        <w:t xml:space="preserve"> </w:t>
      </w:r>
      <w:r>
        <w:t>пуском</w:t>
      </w:r>
      <w:r>
        <w:t xml:space="preserve"> </w:t>
      </w:r>
      <w:r>
        <w:t>в</w:t>
      </w:r>
      <w:r>
        <w:t xml:space="preserve"> </w:t>
      </w:r>
      <w:r>
        <w:t>1942</w:t>
      </w:r>
      <w:r>
        <w:t xml:space="preserve"> </w:t>
      </w:r>
      <w:r>
        <w:t>г.</w:t>
      </w:r>
      <w:r>
        <w:t xml:space="preserve"> </w:t>
      </w:r>
      <w:r>
        <w:t>в</w:t>
      </w:r>
      <w:r>
        <w:t xml:space="preserve"> </w:t>
      </w:r>
      <w:r>
        <w:t>США</w:t>
      </w:r>
      <w:r>
        <w:t xml:space="preserve"> </w:t>
      </w:r>
      <w:r>
        <w:t>первого</w:t>
      </w:r>
      <w:r>
        <w:t xml:space="preserve"> </w:t>
      </w:r>
      <w:r>
        <w:t>ядерного реактора. Строительство реакторов создало возможность интенсивной наработки разнообразных радиоактивных изотопов</w:t>
      </w:r>
      <w:r>
        <w:t xml:space="preserve"> </w:t>
      </w:r>
      <w:r>
        <w:t>и</w:t>
      </w:r>
      <w:r>
        <w:t xml:space="preserve"> </w:t>
      </w:r>
      <w:r>
        <w:t>их</w:t>
      </w:r>
      <w:r>
        <w:t xml:space="preserve"> </w:t>
      </w:r>
      <w:r>
        <w:t>поставки</w:t>
      </w:r>
      <w:r>
        <w:t xml:space="preserve"> </w:t>
      </w:r>
      <w:r>
        <w:t>потребителям</w:t>
      </w:r>
      <w:r>
        <w:t xml:space="preserve"> </w:t>
      </w:r>
      <w:r>
        <w:t>для</w:t>
      </w:r>
      <w:r>
        <w:t xml:space="preserve"> </w:t>
      </w:r>
      <w:r>
        <w:t>диагностического и терапевтического</w:t>
      </w:r>
      <w:r>
        <w:t xml:space="preserve"> </w:t>
      </w:r>
      <w:r>
        <w:t>использования.</w:t>
      </w:r>
      <w:r>
        <w:t xml:space="preserve"> </w:t>
      </w:r>
    </w:p>
    <w:p w:rsidR="000D376A" w:rsidRDefault="00E41A42">
      <w:pPr>
        <w:ind w:left="13" w:right="12"/>
      </w:pPr>
      <w:r>
        <w:rPr>
          <w:b/>
        </w:rPr>
        <w:t xml:space="preserve">Электронная микроскопия. </w:t>
      </w:r>
      <w:r>
        <w:t xml:space="preserve">9 </w:t>
      </w:r>
      <w:r>
        <w:t>марта</w:t>
      </w:r>
      <w:r>
        <w:t xml:space="preserve"> </w:t>
      </w:r>
      <w:r>
        <w:t>1931</w:t>
      </w:r>
      <w:r>
        <w:t xml:space="preserve"> </w:t>
      </w:r>
      <w:r>
        <w:t>года</w:t>
      </w:r>
      <w:r>
        <w:t xml:space="preserve"> </w:t>
      </w:r>
      <w:r>
        <w:t>Э.А.</w:t>
      </w:r>
      <w:r>
        <w:t xml:space="preserve"> </w:t>
      </w:r>
      <w:r>
        <w:t>Ру</w:t>
      </w:r>
      <w:r>
        <w:t xml:space="preserve">- </w:t>
      </w:r>
      <w:r>
        <w:t>ске и М. Кноллем</w:t>
      </w:r>
      <w:r>
        <w:rPr>
          <w:sz w:val="21"/>
          <w:vertAlign w:val="superscript"/>
        </w:rPr>
        <w:footnoteReference w:id="15"/>
      </w:r>
      <w:r>
        <w:rPr>
          <w:sz w:val="21"/>
          <w:vertAlign w:val="superscript"/>
        </w:rPr>
        <w:t xml:space="preserve"> </w:t>
      </w:r>
      <w:r>
        <w:t>был представлен прототип первого просвечивающего электронного микроскопа, состоящий из двух последовательно расположенных магнитных линз, а</w:t>
      </w:r>
      <w:r>
        <w:t xml:space="preserve"> </w:t>
      </w:r>
      <w:r>
        <w:t>несколько</w:t>
      </w:r>
      <w:r>
        <w:t xml:space="preserve"> </w:t>
      </w:r>
      <w:r>
        <w:t>позднее</w:t>
      </w:r>
      <w:r>
        <w:t xml:space="preserve"> </w:t>
      </w:r>
      <w:r>
        <w:t>Г.</w:t>
      </w:r>
      <w:r>
        <w:t xml:space="preserve"> </w:t>
      </w:r>
      <w:r>
        <w:t>Бинниг</w:t>
      </w:r>
      <w:r>
        <w:t xml:space="preserve"> </w:t>
      </w:r>
      <w:r>
        <w:t>и</w:t>
      </w:r>
      <w:r>
        <w:t xml:space="preserve"> </w:t>
      </w:r>
      <w:r>
        <w:t>Г.</w:t>
      </w:r>
      <w:r>
        <w:t xml:space="preserve"> </w:t>
      </w:r>
      <w:r>
        <w:t>Рорер</w:t>
      </w:r>
      <w:r>
        <w:t xml:space="preserve"> </w:t>
      </w:r>
      <w:r>
        <w:t>изобрели</w:t>
      </w:r>
      <w:r>
        <w:t xml:space="preserve"> </w:t>
      </w:r>
      <w:r>
        <w:t>сканиру</w:t>
      </w:r>
      <w:r>
        <w:t xml:space="preserve">- </w:t>
      </w:r>
      <w:r>
        <w:t>ющий зондовый микроскоп. Использование просвечиваю</w:t>
      </w:r>
      <w:r>
        <w:t xml:space="preserve">- </w:t>
      </w:r>
      <w:r>
        <w:t>щего эл</w:t>
      </w:r>
      <w:r>
        <w:t>ектронного микроскопа для научных исследований было</w:t>
      </w:r>
      <w:r>
        <w:t xml:space="preserve"> </w:t>
      </w:r>
      <w:r>
        <w:t>начато</w:t>
      </w:r>
      <w:r>
        <w:t xml:space="preserve"> </w:t>
      </w:r>
      <w:r>
        <w:t>в</w:t>
      </w:r>
      <w:r>
        <w:t xml:space="preserve"> </w:t>
      </w:r>
      <w:r>
        <w:t>конце</w:t>
      </w:r>
      <w:r>
        <w:t xml:space="preserve"> </w:t>
      </w:r>
      <w:r>
        <w:t>1930</w:t>
      </w:r>
      <w:r>
        <w:t>-</w:t>
      </w:r>
      <w:r>
        <w:t>х</w:t>
      </w:r>
      <w:r>
        <w:t xml:space="preserve"> </w:t>
      </w:r>
      <w:r>
        <w:t>гг.</w:t>
      </w:r>
      <w:r>
        <w:t xml:space="preserve"> </w:t>
      </w:r>
      <w:r>
        <w:t>и</w:t>
      </w:r>
      <w:r>
        <w:t xml:space="preserve"> </w:t>
      </w:r>
      <w:r>
        <w:t>тогда</w:t>
      </w:r>
      <w:r>
        <w:t xml:space="preserve"> </w:t>
      </w:r>
      <w:r>
        <w:t>же</w:t>
      </w:r>
      <w:r>
        <w:t xml:space="preserve"> </w:t>
      </w:r>
      <w:r>
        <w:t>появился</w:t>
      </w:r>
      <w:r>
        <w:t xml:space="preserve"> </w:t>
      </w:r>
      <w:r>
        <w:t>первый коммерческий</w:t>
      </w:r>
      <w:r>
        <w:t xml:space="preserve"> </w:t>
      </w:r>
      <w:r>
        <w:t>прибор,</w:t>
      </w:r>
      <w:r>
        <w:t xml:space="preserve"> </w:t>
      </w:r>
      <w:r>
        <w:t>изготовленный</w:t>
      </w:r>
      <w:r>
        <w:t xml:space="preserve"> </w:t>
      </w:r>
      <w:r>
        <w:t>фирмой</w:t>
      </w:r>
      <w:r>
        <w:t xml:space="preserve"> </w:t>
      </w:r>
      <w:r>
        <w:t>Siemens.</w:t>
      </w:r>
      <w:r>
        <w:t xml:space="preserve"> </w:t>
      </w:r>
      <w:r>
        <w:t>Это было важнейшее достижение ядерной физики в развитии диагностической</w:t>
      </w:r>
      <w:r>
        <w:t xml:space="preserve"> </w:t>
      </w:r>
      <w:r>
        <w:t>и</w:t>
      </w:r>
      <w:r>
        <w:t xml:space="preserve"> </w:t>
      </w:r>
      <w:r>
        <w:t>исследовательской</w:t>
      </w:r>
      <w:r>
        <w:t xml:space="preserve"> </w:t>
      </w:r>
      <w:r>
        <w:t>аппарату</w:t>
      </w:r>
      <w:r>
        <w:t>ры.</w:t>
      </w:r>
      <w:r>
        <w:t xml:space="preserve"> </w:t>
      </w:r>
      <w:r>
        <w:t>В</w:t>
      </w:r>
      <w:r>
        <w:t xml:space="preserve"> </w:t>
      </w:r>
      <w:r>
        <w:t>конце 1930</w:t>
      </w:r>
      <w:r>
        <w:t xml:space="preserve"> – </w:t>
      </w:r>
      <w:r>
        <w:t>начале</w:t>
      </w:r>
      <w:r>
        <w:t xml:space="preserve"> </w:t>
      </w:r>
      <w:r>
        <w:t>1940</w:t>
      </w:r>
      <w:r>
        <w:t>-</w:t>
      </w:r>
      <w:r>
        <w:t>х</w:t>
      </w:r>
      <w:r>
        <w:t xml:space="preserve"> </w:t>
      </w:r>
      <w:r>
        <w:t>гг.</w:t>
      </w:r>
      <w:r>
        <w:t xml:space="preserve"> </w:t>
      </w:r>
      <w:r>
        <w:t>появились</w:t>
      </w:r>
      <w:r>
        <w:t xml:space="preserve"> </w:t>
      </w:r>
      <w:r>
        <w:t>первые</w:t>
      </w:r>
      <w:r>
        <w:t xml:space="preserve"> </w:t>
      </w:r>
      <w:r>
        <w:t>растровые</w:t>
      </w:r>
      <w:r>
        <w:t xml:space="preserve"> </w:t>
      </w:r>
      <w:r>
        <w:t>элек</w:t>
      </w:r>
      <w:r>
        <w:t xml:space="preserve">- </w:t>
      </w:r>
      <w:r>
        <w:t>тронные микроскопы, формирующие</w:t>
      </w:r>
      <w:r>
        <w:t xml:space="preserve"> </w:t>
      </w:r>
      <w:r>
        <w:t>изображение объекта при последовательном перемещении электронного зонда</w:t>
      </w:r>
      <w:r>
        <w:t xml:space="preserve"> </w:t>
      </w:r>
      <w:r>
        <w:t>малого</w:t>
      </w:r>
      <w:r>
        <w:t xml:space="preserve"> </w:t>
      </w:r>
      <w:r>
        <w:t>сечения</w:t>
      </w:r>
      <w:r>
        <w:t xml:space="preserve"> </w:t>
      </w:r>
      <w:r>
        <w:t>по</w:t>
      </w:r>
      <w:r>
        <w:t xml:space="preserve"> </w:t>
      </w:r>
      <w:r>
        <w:t>объекту.</w:t>
      </w:r>
      <w:r>
        <w:t xml:space="preserve"> </w:t>
      </w:r>
      <w:r>
        <w:t>Массовое</w:t>
      </w:r>
      <w:r>
        <w:t xml:space="preserve"> </w:t>
      </w:r>
      <w:r>
        <w:t>применение</w:t>
      </w:r>
      <w:r>
        <w:t xml:space="preserve"> </w:t>
      </w:r>
      <w:r>
        <w:t>этих</w:t>
      </w:r>
      <w:r>
        <w:t xml:space="preserve"> </w:t>
      </w:r>
      <w:r>
        <w:t>при</w:t>
      </w:r>
      <w:r>
        <w:t xml:space="preserve">- </w:t>
      </w:r>
      <w:r>
        <w:t>боров</w:t>
      </w:r>
      <w:r>
        <w:t xml:space="preserve"> </w:t>
      </w:r>
      <w:r>
        <w:t>в</w:t>
      </w:r>
      <w:r>
        <w:t xml:space="preserve"> </w:t>
      </w:r>
      <w:r>
        <w:t>научных</w:t>
      </w:r>
      <w:r>
        <w:t xml:space="preserve"> </w:t>
      </w:r>
      <w:r>
        <w:t>исследованиях</w:t>
      </w:r>
      <w:r>
        <w:t xml:space="preserve"> </w:t>
      </w:r>
      <w:r>
        <w:t>началось</w:t>
      </w:r>
      <w:r>
        <w:t xml:space="preserve"> </w:t>
      </w:r>
      <w:r>
        <w:t>в</w:t>
      </w:r>
      <w:r>
        <w:t xml:space="preserve"> </w:t>
      </w:r>
      <w:r>
        <w:t>1960</w:t>
      </w:r>
      <w:r>
        <w:t>-</w:t>
      </w:r>
      <w:r>
        <w:t>х</w:t>
      </w:r>
      <w:r>
        <w:t xml:space="preserve"> </w:t>
      </w:r>
      <w:r>
        <w:t>гг.,</w:t>
      </w:r>
      <w:r>
        <w:t xml:space="preserve"> </w:t>
      </w:r>
      <w:r>
        <w:t>когда они достигли значительного технического</w:t>
      </w:r>
      <w:r>
        <w:t xml:space="preserve"> </w:t>
      </w:r>
      <w:r>
        <w:t>совершенства.</w:t>
      </w:r>
      <w:r>
        <w:t xml:space="preserve"> </w:t>
      </w:r>
    </w:p>
    <w:tbl>
      <w:tblPr>
        <w:tblStyle w:val="TableGrid"/>
        <w:tblpPr w:vertAnchor="text" w:horzAnchor="margin" w:tblpY="1078"/>
        <w:tblOverlap w:val="never"/>
        <w:tblW w:w="14935" w:type="dxa"/>
        <w:tblInd w:w="0" w:type="dxa"/>
        <w:tblCellMar>
          <w:top w:w="20" w:type="dxa"/>
          <w:left w:w="0" w:type="dxa"/>
          <w:bottom w:w="0" w:type="dxa"/>
          <w:right w:w="90" w:type="dxa"/>
        </w:tblCellMar>
        <w:tblLook w:val="04A0" w:firstRow="1" w:lastRow="0" w:firstColumn="1" w:lastColumn="0" w:noHBand="0" w:noVBand="1"/>
      </w:tblPr>
      <w:tblGrid>
        <w:gridCol w:w="14846"/>
      </w:tblGrid>
      <w:tr w:rsidR="000D376A">
        <w:trPr>
          <w:trHeight w:val="170"/>
        </w:trPr>
        <w:tc>
          <w:tcPr>
            <w:tcW w:w="14846" w:type="dxa"/>
            <w:tcBorders>
              <w:top w:val="nil"/>
              <w:left w:val="nil"/>
              <w:bottom w:val="nil"/>
              <w:right w:val="nil"/>
            </w:tcBorders>
          </w:tcPr>
          <w:p w:rsidR="000D376A" w:rsidRDefault="00E41A42">
            <w:pPr>
              <w:tabs>
                <w:tab w:val="center" w:pos="5152"/>
                <w:tab w:val="center" w:pos="9975"/>
                <w:tab w:val="right" w:pos="14844"/>
              </w:tabs>
              <w:spacing w:after="0" w:line="259" w:lineRule="auto"/>
              <w:ind w:left="-2" w:firstLine="0"/>
              <w:jc w:val="left"/>
            </w:pPr>
            <w:r>
              <w:rPr>
                <w:sz w:val="16"/>
              </w:rPr>
              <w:t>26</w:t>
            </w:r>
            <w:r>
              <w:rPr>
                <w:sz w:val="16"/>
              </w:rPr>
              <w:tab/>
              <w:t>Библиотека медицинского физика</w:t>
            </w:r>
            <w:r>
              <w:rPr>
                <w:sz w:val="16"/>
              </w:rPr>
              <w:tab/>
            </w:r>
            <w:r>
              <w:rPr>
                <w:i/>
                <w:sz w:val="16"/>
              </w:rPr>
              <w:t>медицинскую физику</w:t>
            </w:r>
            <w:r>
              <w:rPr>
                <w:i/>
                <w:sz w:val="16"/>
              </w:rPr>
              <w:tab/>
            </w:r>
            <w:r>
              <w:rPr>
                <w:sz w:val="16"/>
              </w:rPr>
              <w:t>27</w:t>
            </w:r>
          </w:p>
        </w:tc>
      </w:tr>
    </w:tbl>
    <w:p w:rsidR="000D376A" w:rsidRDefault="00E41A42">
      <w:pPr>
        <w:ind w:left="13" w:right="12"/>
      </w:pPr>
      <w:r>
        <w:t>Ультразвуковые</w:t>
      </w:r>
      <w:r>
        <w:t xml:space="preserve"> </w:t>
      </w:r>
      <w:r>
        <w:t>исследования. В XX веке в медицину стало вводиться большое число приборов и установок, работающих на основе различных физических эффектов. Одними из первых были приборы для ультразвуковых</w:t>
      </w:r>
      <w:r>
        <w:t xml:space="preserve"> </w:t>
      </w:r>
      <w:r>
        <w:t>исследований</w:t>
      </w:r>
      <w:r>
        <w:t xml:space="preserve"> </w:t>
      </w:r>
      <w:r>
        <w:t>(УЗИ),</w:t>
      </w:r>
      <w:r>
        <w:t xml:space="preserve"> </w:t>
      </w:r>
      <w:r>
        <w:t>где</w:t>
      </w:r>
      <w:r>
        <w:t xml:space="preserve"> </w:t>
      </w:r>
      <w:r>
        <w:t>используются</w:t>
      </w:r>
      <w:r>
        <w:t xml:space="preserve"> </w:t>
      </w:r>
      <w:r>
        <w:t>эффект</w:t>
      </w:r>
      <w:r>
        <w:t xml:space="preserve"> </w:t>
      </w:r>
      <w:r>
        <w:t>генерации и отражения ул</w:t>
      </w:r>
      <w:r>
        <w:t>ьтразвука и эффект Доплера. УЗИ</w:t>
      </w:r>
      <w:r>
        <w:rPr>
          <w:sz w:val="21"/>
          <w:vertAlign w:val="superscript"/>
        </w:rPr>
        <w:footnoteReference w:id="16"/>
      </w:r>
      <w:r>
        <w:rPr>
          <w:sz w:val="21"/>
          <w:vertAlign w:val="superscript"/>
        </w:rPr>
        <w:t xml:space="preserve"> </w:t>
      </w:r>
      <w:r>
        <w:t>стали первым диагностическим методом, позволяющим иссле</w:t>
      </w:r>
      <w:r>
        <w:t xml:space="preserve">- </w:t>
      </w:r>
      <w:r>
        <w:t>довать внутренние органы человека без операционного вмешательства и без воздействия ионизирующей</w:t>
      </w:r>
      <w:r>
        <w:t xml:space="preserve"> </w:t>
      </w:r>
      <w:r>
        <w:t>ради</w:t>
      </w:r>
      <w:r>
        <w:t xml:space="preserve">- </w:t>
      </w:r>
      <w:r>
        <w:t>ации. Первооткрывателем ультразвуковой эхолокации был русский ф</w:t>
      </w:r>
      <w:r>
        <w:t>изик Константин Васильевич Шиловский, уроженец</w:t>
      </w:r>
      <w:r>
        <w:t xml:space="preserve"> </w:t>
      </w:r>
      <w:r>
        <w:t>города</w:t>
      </w:r>
      <w:r>
        <w:t xml:space="preserve"> </w:t>
      </w:r>
      <w:r>
        <w:t>Рязани.</w:t>
      </w:r>
      <w:r>
        <w:t xml:space="preserve"> </w:t>
      </w:r>
      <w:r>
        <w:t>Он</w:t>
      </w:r>
      <w:r>
        <w:t xml:space="preserve"> </w:t>
      </w:r>
      <w:r>
        <w:t>учился</w:t>
      </w:r>
      <w:r>
        <w:t xml:space="preserve"> </w:t>
      </w:r>
      <w:r>
        <w:t>в</w:t>
      </w:r>
      <w:r>
        <w:t xml:space="preserve"> </w:t>
      </w:r>
      <w:r>
        <w:t>Московском</w:t>
      </w:r>
      <w:r>
        <w:t xml:space="preserve"> </w:t>
      </w:r>
      <w:r>
        <w:t>универ</w:t>
      </w:r>
      <w:r>
        <w:t xml:space="preserve">- </w:t>
      </w:r>
      <w:r>
        <w:t>ситете, но в 1890 г. был исключен из университета за ре</w:t>
      </w:r>
      <w:r>
        <w:t xml:space="preserve">- </w:t>
      </w:r>
      <w:r>
        <w:t>волюционную деятельность. Во время первой мировой войны</w:t>
      </w:r>
      <w:r>
        <w:t xml:space="preserve"> </w:t>
      </w:r>
      <w:r>
        <w:t>К.</w:t>
      </w:r>
      <w:r>
        <w:t xml:space="preserve"> </w:t>
      </w:r>
      <w:r>
        <w:t>В.</w:t>
      </w:r>
      <w:r>
        <w:t xml:space="preserve"> </w:t>
      </w:r>
      <w:r>
        <w:t>Шиловский</w:t>
      </w:r>
      <w:r>
        <w:t xml:space="preserve"> </w:t>
      </w:r>
      <w:r>
        <w:t>и</w:t>
      </w:r>
      <w:r>
        <w:t xml:space="preserve"> </w:t>
      </w:r>
      <w:r>
        <w:t>П.</w:t>
      </w:r>
      <w:r>
        <w:t xml:space="preserve"> </w:t>
      </w:r>
      <w:r>
        <w:t>Ланжевен</w:t>
      </w:r>
      <w:r>
        <w:t xml:space="preserve"> </w:t>
      </w:r>
      <w:r>
        <w:t>разработали</w:t>
      </w:r>
      <w:r>
        <w:t xml:space="preserve"> </w:t>
      </w:r>
      <w:r>
        <w:t>сонар, использовавшийся для навигации судов, определения рас</w:t>
      </w:r>
      <w:r>
        <w:t xml:space="preserve">- </w:t>
      </w:r>
      <w:r>
        <w:t>стояния до цели и поиска подводных лодок. Независимо друг от друга Эрл Бэм (Австрия, 1912), Левис Ричардсон (Англия,</w:t>
      </w:r>
      <w:r>
        <w:t xml:space="preserve"> </w:t>
      </w:r>
      <w:r>
        <w:t>1912),</w:t>
      </w:r>
      <w:r>
        <w:t xml:space="preserve"> </w:t>
      </w:r>
      <w:r>
        <w:t>Реджинальд</w:t>
      </w:r>
      <w:r>
        <w:t xml:space="preserve"> </w:t>
      </w:r>
      <w:r>
        <w:t>Фессенден</w:t>
      </w:r>
      <w:r>
        <w:t xml:space="preserve"> </w:t>
      </w:r>
      <w:r>
        <w:t>(США,</w:t>
      </w:r>
      <w:r>
        <w:t xml:space="preserve"> </w:t>
      </w:r>
      <w:r>
        <w:t>1914)</w:t>
      </w:r>
      <w:r>
        <w:t xml:space="preserve"> </w:t>
      </w:r>
      <w:r>
        <w:t>создали эхолоты</w:t>
      </w:r>
      <w:r>
        <w:t>-</w:t>
      </w:r>
      <w:r>
        <w:t xml:space="preserve">гидролокаторы. Стало </w:t>
      </w:r>
      <w:r>
        <w:t>возможным</w:t>
      </w:r>
      <w:r>
        <w:t xml:space="preserve"> </w:t>
      </w:r>
      <w:r>
        <w:t>обнаружение айсбергов,</w:t>
      </w:r>
      <w:r>
        <w:t xml:space="preserve"> </w:t>
      </w:r>
      <w:r>
        <w:t>а</w:t>
      </w:r>
      <w:r>
        <w:t xml:space="preserve"> </w:t>
      </w:r>
      <w:r>
        <w:t>в</w:t>
      </w:r>
      <w:r>
        <w:t xml:space="preserve"> </w:t>
      </w:r>
      <w:r>
        <w:t>военной</w:t>
      </w:r>
      <w:r>
        <w:t xml:space="preserve"> </w:t>
      </w:r>
      <w:r>
        <w:t>промышленности</w:t>
      </w:r>
      <w:r>
        <w:t xml:space="preserve"> </w:t>
      </w:r>
      <w:r>
        <w:t>их</w:t>
      </w:r>
      <w:r>
        <w:t xml:space="preserve"> </w:t>
      </w:r>
      <w:r>
        <w:t>использовали для обнаружения подводных</w:t>
      </w:r>
      <w:r>
        <w:t xml:space="preserve"> </w:t>
      </w:r>
      <w:r>
        <w:t>лодок.</w:t>
      </w:r>
      <w:r>
        <w:t xml:space="preserve"> </w:t>
      </w:r>
    </w:p>
    <w:p w:rsidR="000D376A" w:rsidRDefault="00E41A42">
      <w:pPr>
        <w:ind w:left="13" w:right="12"/>
      </w:pPr>
      <w:r>
        <w:t>В</w:t>
      </w:r>
      <w:r>
        <w:t xml:space="preserve"> </w:t>
      </w:r>
      <w:r>
        <w:t>1929</w:t>
      </w:r>
      <w:r>
        <w:t xml:space="preserve"> </w:t>
      </w:r>
      <w:r>
        <w:t>г.</w:t>
      </w:r>
      <w:r>
        <w:t xml:space="preserve"> </w:t>
      </w:r>
      <w:r>
        <w:t>С.</w:t>
      </w:r>
      <w:r>
        <w:t xml:space="preserve"> </w:t>
      </w:r>
      <w:r>
        <w:t>Я.</w:t>
      </w:r>
      <w:r>
        <w:t xml:space="preserve"> </w:t>
      </w:r>
      <w:r>
        <w:t>Соколов,</w:t>
      </w:r>
      <w:r>
        <w:t xml:space="preserve"> </w:t>
      </w:r>
      <w:r>
        <w:t>крупнейший</w:t>
      </w:r>
      <w:r>
        <w:t xml:space="preserve"> </w:t>
      </w:r>
      <w:r>
        <w:t>советский</w:t>
      </w:r>
      <w:r>
        <w:t xml:space="preserve"> </w:t>
      </w:r>
      <w:r>
        <w:t>физик</w:t>
      </w:r>
      <w:r>
        <w:t>-</w:t>
      </w:r>
      <w:r>
        <w:t>а</w:t>
      </w:r>
      <w:r>
        <w:t xml:space="preserve">- </w:t>
      </w:r>
      <w:r>
        <w:t>кустик, являющийся родоначальником ультразвуковой интроскопии, применил ультразвук для нера</w:t>
      </w:r>
      <w:r>
        <w:t>зрушающего контроля (дефектоскопии) в металлургии. В начале 1940</w:t>
      </w:r>
      <w:r>
        <w:t>-</w:t>
      </w:r>
      <w:r>
        <w:t>х гг. ультразвук был применен для получения изображений внутренних</w:t>
      </w:r>
      <w:r>
        <w:t xml:space="preserve"> </w:t>
      </w:r>
      <w:r>
        <w:t>органов</w:t>
      </w:r>
      <w:r>
        <w:t xml:space="preserve"> </w:t>
      </w:r>
      <w:r>
        <w:t>человека,</w:t>
      </w:r>
      <w:r>
        <w:t xml:space="preserve"> </w:t>
      </w:r>
      <w:r>
        <w:t>а</w:t>
      </w:r>
      <w:r>
        <w:t xml:space="preserve"> </w:t>
      </w:r>
      <w:r>
        <w:t>около</w:t>
      </w:r>
      <w:r>
        <w:t xml:space="preserve"> </w:t>
      </w:r>
      <w:r>
        <w:t>1950</w:t>
      </w:r>
      <w:r>
        <w:t xml:space="preserve"> </w:t>
      </w:r>
      <w:r>
        <w:t>г.</w:t>
      </w:r>
      <w:r>
        <w:t xml:space="preserve"> </w:t>
      </w:r>
      <w:r>
        <w:t>американским хирургом</w:t>
      </w:r>
      <w:r>
        <w:t xml:space="preserve"> </w:t>
      </w:r>
      <w:r>
        <w:t>Дж.</w:t>
      </w:r>
      <w:r>
        <w:t xml:space="preserve"> </w:t>
      </w:r>
      <w:r>
        <w:t>Уайдом</w:t>
      </w:r>
      <w:r>
        <w:t xml:space="preserve"> </w:t>
      </w:r>
      <w:r>
        <w:t>был</w:t>
      </w:r>
      <w:r>
        <w:t xml:space="preserve"> </w:t>
      </w:r>
      <w:r>
        <w:t>создан</w:t>
      </w:r>
      <w:r>
        <w:t xml:space="preserve"> </w:t>
      </w:r>
      <w:r>
        <w:t>первый</w:t>
      </w:r>
      <w:r>
        <w:t xml:space="preserve"> </w:t>
      </w:r>
      <w:r>
        <w:t>портативный</w:t>
      </w:r>
      <w:r>
        <w:t xml:space="preserve"> </w:t>
      </w:r>
      <w:r>
        <w:t>уль</w:t>
      </w:r>
      <w:r>
        <w:t xml:space="preserve">- </w:t>
      </w:r>
      <w:r>
        <w:t>тразвуковой сканер, который выдавал в режиме реального времени визуальное изображение</w:t>
      </w:r>
      <w:r>
        <w:t xml:space="preserve"> </w:t>
      </w:r>
      <w:r>
        <w:t>новообразований.</w:t>
      </w:r>
      <w:r>
        <w:t xml:space="preserve"> </w:t>
      </w:r>
    </w:p>
    <w:p w:rsidR="000D376A" w:rsidRDefault="00E41A42">
      <w:pPr>
        <w:ind w:left="13" w:right="12"/>
      </w:pPr>
      <w:r>
        <w:rPr>
          <w:b/>
        </w:rPr>
        <w:t xml:space="preserve">Лазер. </w:t>
      </w:r>
      <w:r>
        <w:t xml:space="preserve">Создание в </w:t>
      </w:r>
      <w:r>
        <w:t xml:space="preserve">1954 </w:t>
      </w:r>
      <w:r>
        <w:t>году советскими физиками А.</w:t>
      </w:r>
      <w:r>
        <w:t xml:space="preserve"> </w:t>
      </w:r>
      <w:r>
        <w:t>М.</w:t>
      </w:r>
      <w:r>
        <w:t xml:space="preserve"> </w:t>
      </w:r>
      <w:r>
        <w:t>Прохоровым</w:t>
      </w:r>
      <w:r>
        <w:t xml:space="preserve"> </w:t>
      </w:r>
      <w:r>
        <w:t>и</w:t>
      </w:r>
      <w:r>
        <w:t xml:space="preserve"> </w:t>
      </w:r>
      <w:r>
        <w:t>Н.</w:t>
      </w:r>
      <w:r>
        <w:t xml:space="preserve"> </w:t>
      </w:r>
      <w:r>
        <w:t>Г.</w:t>
      </w:r>
      <w:r>
        <w:t xml:space="preserve"> </w:t>
      </w:r>
      <w:r>
        <w:t>Басовым</w:t>
      </w:r>
      <w:r>
        <w:t xml:space="preserve"> </w:t>
      </w:r>
      <w:r>
        <w:t>одновременно</w:t>
      </w:r>
      <w:r>
        <w:t xml:space="preserve"> </w:t>
      </w:r>
      <w:r>
        <w:t>с</w:t>
      </w:r>
      <w:r>
        <w:t xml:space="preserve"> </w:t>
      </w:r>
      <w:r>
        <w:t>амери</w:t>
      </w:r>
      <w:r>
        <w:t xml:space="preserve">- </w:t>
      </w:r>
      <w:r>
        <w:t>канским</w:t>
      </w:r>
      <w:r>
        <w:t xml:space="preserve"> </w:t>
      </w:r>
      <w:r>
        <w:t>физиком</w:t>
      </w:r>
      <w:r>
        <w:t xml:space="preserve"> </w:t>
      </w:r>
      <w:r>
        <w:t>Ч.</w:t>
      </w:r>
      <w:r>
        <w:t xml:space="preserve"> </w:t>
      </w:r>
      <w:r>
        <w:t>Таунсом</w:t>
      </w:r>
      <w:r>
        <w:t xml:space="preserve"> </w:t>
      </w:r>
      <w:r>
        <w:t>лазера</w:t>
      </w:r>
      <w:r>
        <w:t xml:space="preserve"> </w:t>
      </w:r>
      <w:r>
        <w:t>привело</w:t>
      </w:r>
      <w:r>
        <w:t xml:space="preserve"> </w:t>
      </w:r>
      <w:r>
        <w:t>к</w:t>
      </w:r>
      <w:r>
        <w:t xml:space="preserve"> </w:t>
      </w:r>
      <w:r>
        <w:t>его</w:t>
      </w:r>
      <w:r>
        <w:t xml:space="preserve"> </w:t>
      </w:r>
      <w:r>
        <w:t>ш</w:t>
      </w:r>
      <w:r>
        <w:t>ирокому</w:t>
      </w:r>
      <w:r>
        <w:t xml:space="preserve"> </w:t>
      </w:r>
      <w:r>
        <w:t>использованию в различных областях естественных наук, в том числе и в медицине</w:t>
      </w:r>
      <w:r>
        <w:rPr>
          <w:sz w:val="21"/>
          <w:vertAlign w:val="superscript"/>
        </w:rPr>
        <w:footnoteReference w:id="17"/>
      </w:r>
      <w:r>
        <w:t>. Уже с 1965 г. начался резкий рост</w:t>
      </w:r>
      <w:r>
        <w:t xml:space="preserve"> </w:t>
      </w:r>
      <w:r>
        <w:t>числа</w:t>
      </w:r>
      <w:r>
        <w:t xml:space="preserve"> </w:t>
      </w:r>
      <w:r>
        <w:t>работ</w:t>
      </w:r>
      <w:r>
        <w:t xml:space="preserve"> </w:t>
      </w:r>
      <w:r>
        <w:t>по</w:t>
      </w:r>
      <w:r>
        <w:t xml:space="preserve"> </w:t>
      </w:r>
      <w:r>
        <w:t>исследованию</w:t>
      </w:r>
      <w:r>
        <w:t xml:space="preserve"> </w:t>
      </w:r>
      <w:r>
        <w:t>деструктивного</w:t>
      </w:r>
      <w:r>
        <w:t xml:space="preserve"> </w:t>
      </w:r>
      <w:r>
        <w:t>действия лазерного излучения на биологические ткани. Исследова</w:t>
      </w:r>
      <w:r>
        <w:t xml:space="preserve">- </w:t>
      </w:r>
      <w:r>
        <w:t>ния лазерной термодеструкц</w:t>
      </w:r>
      <w:r>
        <w:t>ии привело к возникновению лазерной хирургии. В конце 1960</w:t>
      </w:r>
      <w:r>
        <w:t>-</w:t>
      </w:r>
      <w:r>
        <w:t>х гг. в СССР зародилась и в дальнейшем получила широкое распространение ла</w:t>
      </w:r>
      <w:r>
        <w:t xml:space="preserve">- </w:t>
      </w:r>
      <w:r>
        <w:t>зерная терапия. Был создан Институт лазерной медицины. За рубежом применение лазерных технологий в медицине начало</w:t>
      </w:r>
      <w:r>
        <w:t xml:space="preserve"> </w:t>
      </w:r>
      <w:r>
        <w:t>развив</w:t>
      </w:r>
      <w:r>
        <w:t>аться</w:t>
      </w:r>
      <w:r>
        <w:t xml:space="preserve"> </w:t>
      </w:r>
      <w:r>
        <w:t>только</w:t>
      </w:r>
      <w:r>
        <w:t xml:space="preserve"> </w:t>
      </w:r>
      <w:r>
        <w:t>в</w:t>
      </w:r>
      <w:r>
        <w:t xml:space="preserve"> </w:t>
      </w:r>
      <w:r>
        <w:t>1990</w:t>
      </w:r>
      <w:r>
        <w:t>-</w:t>
      </w:r>
      <w:r>
        <w:t>е</w:t>
      </w:r>
      <w:r>
        <w:t xml:space="preserve"> </w:t>
      </w:r>
      <w:r>
        <w:t>годы.</w:t>
      </w:r>
      <w:r>
        <w:t xml:space="preserve"> </w:t>
      </w:r>
    </w:p>
    <w:p w:rsidR="000D376A" w:rsidRDefault="00E41A42">
      <w:pPr>
        <w:spacing w:after="97"/>
        <w:ind w:left="13" w:right="12"/>
      </w:pPr>
      <w:r>
        <w:t>В Институте прикладной физики РАН был разработан метод выявления неоднородностей в так называемых «мут</w:t>
      </w:r>
      <w:r>
        <w:t xml:space="preserve">- </w:t>
      </w:r>
      <w:r>
        <w:t>ных средах». К таким средам относятся и биологические ткани, которые сильно рассеивают оптическое излучение. С помощью разр</w:t>
      </w:r>
      <w:r>
        <w:t>аботанных там же мощных источников фемтосекундного лазерного излучения (с импульсами продолжительностью</w:t>
      </w:r>
      <w:r>
        <w:t xml:space="preserve"> </w:t>
      </w:r>
      <w:r>
        <w:t>10</w:t>
      </w:r>
      <w:r>
        <w:t xml:space="preserve">–15 </w:t>
      </w:r>
      <w:r>
        <w:t>с</w:t>
      </w:r>
      <w:r>
        <w:t xml:space="preserve"> </w:t>
      </w:r>
      <w:r>
        <w:t>каждый)</w:t>
      </w:r>
      <w:r>
        <w:t xml:space="preserve"> </w:t>
      </w:r>
      <w:r>
        <w:t>удалось</w:t>
      </w:r>
      <w:r>
        <w:t xml:space="preserve"> </w:t>
      </w:r>
      <w:r>
        <w:t>обнаружить</w:t>
      </w:r>
      <w:r>
        <w:t xml:space="preserve"> </w:t>
      </w:r>
    </w:p>
    <w:p w:rsidR="000D376A" w:rsidRDefault="00E41A42">
      <w:pPr>
        <w:spacing w:after="201" w:line="259" w:lineRule="auto"/>
        <w:ind w:firstLine="0"/>
        <w:jc w:val="left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inline distT="0" distB="0" distL="0" distR="0">
                <wp:extent cx="4119244" cy="1686560"/>
                <wp:effectExtent l="0" t="0" r="0" b="0"/>
                <wp:docPr id="101895" name="Group 10189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119244" cy="1686560"/>
                          <a:chOff x="0" y="0"/>
                          <a:chExt cx="4119244" cy="1686560"/>
                        </a:xfrm>
                      </wpg:grpSpPr>
                      <pic:pic xmlns:pic="http://schemas.openxmlformats.org/drawingml/2006/picture">
                        <pic:nvPicPr>
                          <pic:cNvPr id="6140" name="Picture 6140"/>
                          <pic:cNvPicPr/>
                        </pic:nvPicPr>
                        <pic:blipFill>
                          <a:blip r:embed="rId107"/>
                          <a:stretch>
                            <a:fillRect/>
                          </a:stretch>
                        </pic:blipFill>
                        <pic:spPr>
                          <a:xfrm>
                            <a:off x="0" y="6984"/>
                            <a:ext cx="1187450" cy="167957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142" name="Picture 6142"/>
                          <pic:cNvPicPr/>
                        </pic:nvPicPr>
                        <pic:blipFill>
                          <a:blip r:embed="rId108"/>
                          <a:stretch>
                            <a:fillRect/>
                          </a:stretch>
                        </pic:blipFill>
                        <pic:spPr>
                          <a:xfrm>
                            <a:off x="1368424" y="0"/>
                            <a:ext cx="1181099" cy="167131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144" name="Picture 6144"/>
                          <pic:cNvPicPr/>
                        </pic:nvPicPr>
                        <pic:blipFill>
                          <a:blip r:embed="rId109"/>
                          <a:stretch>
                            <a:fillRect/>
                          </a:stretch>
                        </pic:blipFill>
                        <pic:spPr>
                          <a:xfrm>
                            <a:off x="2940049" y="0"/>
                            <a:ext cx="1179195" cy="1686559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101895" style="width:324.35pt;height:132.8pt;mso-position-horizontal-relative:char;mso-position-vertical-relative:line" coordsize="41192,16865">
                <v:shape id="Picture 6140" style="position:absolute;width:11874;height:16795;left:0;top:69;" filled="f">
                  <v:imagedata r:id="rId110"/>
                </v:shape>
                <v:shape id="Picture 6142" style="position:absolute;width:11810;height:16713;left:13684;top:0;" filled="f">
                  <v:imagedata r:id="rId111"/>
                </v:shape>
                <v:shape id="Picture 6144" style="position:absolute;width:11791;height:16865;left:29400;top:0;" filled="f">
                  <v:imagedata r:id="rId112"/>
                </v:shape>
              </v:group>
            </w:pict>
          </mc:Fallback>
        </mc:AlternateContent>
      </w:r>
    </w:p>
    <w:p w:rsidR="000D376A" w:rsidRDefault="00E41A42">
      <w:pPr>
        <w:spacing w:after="3" w:line="260" w:lineRule="auto"/>
        <w:ind w:left="260" w:hanging="168"/>
      </w:pPr>
      <w:r>
        <w:rPr>
          <w:sz w:val="20"/>
        </w:rPr>
        <w:t>Рис. 17. Лауреаты Нобелевской премии по физике за создание квантового генератора Н.Г. Басов, А.М. Прохоров, Ч. Таунс</w:t>
      </w:r>
      <w:r>
        <w:rPr>
          <w:sz w:val="20"/>
        </w:rPr>
        <w:t xml:space="preserve"> </w:t>
      </w:r>
    </w:p>
    <w:tbl>
      <w:tblPr>
        <w:tblStyle w:val="TableGrid"/>
        <w:tblpPr w:vertAnchor="text" w:horzAnchor="margin"/>
        <w:tblOverlap w:val="never"/>
        <w:tblW w:w="14941" w:type="dxa"/>
        <w:tblInd w:w="0" w:type="dxa"/>
        <w:tblCellMar>
          <w:top w:w="20" w:type="dxa"/>
          <w:left w:w="0" w:type="dxa"/>
          <w:bottom w:w="0" w:type="dxa"/>
          <w:right w:w="98" w:type="dxa"/>
        </w:tblCellMar>
        <w:tblLook w:val="04A0" w:firstRow="1" w:lastRow="0" w:firstColumn="1" w:lastColumn="0" w:noHBand="0" w:noVBand="1"/>
      </w:tblPr>
      <w:tblGrid>
        <w:gridCol w:w="14846"/>
      </w:tblGrid>
      <w:tr w:rsidR="000D376A">
        <w:trPr>
          <w:trHeight w:val="170"/>
        </w:trPr>
        <w:tc>
          <w:tcPr>
            <w:tcW w:w="14846" w:type="dxa"/>
            <w:tcBorders>
              <w:top w:val="nil"/>
              <w:left w:val="nil"/>
              <w:bottom w:val="nil"/>
              <w:right w:val="nil"/>
            </w:tcBorders>
          </w:tcPr>
          <w:p w:rsidR="000D376A" w:rsidRDefault="00E41A42">
            <w:pPr>
              <w:tabs>
                <w:tab w:val="center" w:pos="5152"/>
                <w:tab w:val="center" w:pos="9974"/>
                <w:tab w:val="right" w:pos="14843"/>
              </w:tabs>
              <w:spacing w:after="0" w:line="259" w:lineRule="auto"/>
              <w:ind w:left="-2" w:firstLine="0"/>
              <w:jc w:val="left"/>
            </w:pPr>
            <w:r>
              <w:rPr>
                <w:sz w:val="16"/>
              </w:rPr>
              <w:t>28</w:t>
            </w:r>
            <w:r>
              <w:rPr>
                <w:sz w:val="16"/>
              </w:rPr>
              <w:tab/>
              <w:t>Библиотека медицинского физика</w:t>
            </w:r>
            <w:r>
              <w:rPr>
                <w:sz w:val="16"/>
              </w:rPr>
              <w:tab/>
            </w:r>
            <w:r>
              <w:rPr>
                <w:i/>
                <w:sz w:val="16"/>
              </w:rPr>
              <w:t>медицинскую физику</w:t>
            </w:r>
            <w:r>
              <w:rPr>
                <w:i/>
                <w:sz w:val="16"/>
              </w:rPr>
              <w:tab/>
            </w:r>
            <w:r>
              <w:rPr>
                <w:sz w:val="16"/>
              </w:rPr>
              <w:t>29</w:t>
            </w:r>
          </w:p>
        </w:tc>
      </w:tr>
    </w:tbl>
    <w:p w:rsidR="000D376A" w:rsidRDefault="00E41A42">
      <w:pPr>
        <w:spacing w:after="29"/>
        <w:ind w:left="13" w:right="12" w:firstLine="0"/>
      </w:pPr>
      <w:r>
        <w:t>патологические</w:t>
      </w:r>
      <w:r>
        <w:t xml:space="preserve"> </w:t>
      </w:r>
      <w:r>
        <w:t>очаги</w:t>
      </w:r>
      <w:r>
        <w:t xml:space="preserve"> </w:t>
      </w:r>
      <w:r>
        <w:t>размерами</w:t>
      </w:r>
      <w:r>
        <w:t xml:space="preserve"> </w:t>
      </w:r>
      <w:r>
        <w:t>порядка</w:t>
      </w:r>
      <w:r>
        <w:t xml:space="preserve"> </w:t>
      </w:r>
      <w:r>
        <w:t>10</w:t>
      </w:r>
      <w:r>
        <w:t xml:space="preserve"> </w:t>
      </w:r>
      <w:r>
        <w:t>мкм</w:t>
      </w:r>
      <w:r>
        <w:t xml:space="preserve"> </w:t>
      </w:r>
      <w:r>
        <w:t>в</w:t>
      </w:r>
      <w:r>
        <w:t xml:space="preserve"> </w:t>
      </w:r>
      <w:r>
        <w:t>биоло</w:t>
      </w:r>
      <w:r>
        <w:t xml:space="preserve">- </w:t>
      </w:r>
      <w:r>
        <w:t>гических</w:t>
      </w:r>
      <w:r>
        <w:t xml:space="preserve"> </w:t>
      </w:r>
      <w:r>
        <w:t>тканях</w:t>
      </w:r>
      <w:r>
        <w:t xml:space="preserve"> </w:t>
      </w:r>
      <w:r>
        <w:t>на</w:t>
      </w:r>
      <w:r>
        <w:t xml:space="preserve"> </w:t>
      </w:r>
      <w:r>
        <w:t>глубине</w:t>
      </w:r>
      <w:r>
        <w:t xml:space="preserve"> 1,5–</w:t>
      </w:r>
      <w:r>
        <w:t>2</w:t>
      </w:r>
      <w:r>
        <w:t xml:space="preserve"> </w:t>
      </w:r>
      <w:r>
        <w:t>мм.</w:t>
      </w:r>
      <w:r>
        <w:t xml:space="preserve"> </w:t>
      </w:r>
      <w:r>
        <w:t>Созданные</w:t>
      </w:r>
      <w:r>
        <w:t xml:space="preserve"> </w:t>
      </w:r>
      <w:r>
        <w:t>на</w:t>
      </w:r>
      <w:r>
        <w:t xml:space="preserve"> </w:t>
      </w:r>
      <w:r>
        <w:t>основе</w:t>
      </w:r>
      <w:r>
        <w:t xml:space="preserve"> </w:t>
      </w:r>
      <w:r>
        <w:t>таких</w:t>
      </w:r>
      <w:r>
        <w:t xml:space="preserve"> </w:t>
      </w:r>
      <w:r>
        <w:t>источников</w:t>
      </w:r>
      <w:r>
        <w:t xml:space="preserve"> </w:t>
      </w:r>
      <w:r>
        <w:t>лазерного</w:t>
      </w:r>
      <w:r>
        <w:t xml:space="preserve"> </w:t>
      </w:r>
      <w:r>
        <w:t>излучения</w:t>
      </w:r>
      <w:r>
        <w:t xml:space="preserve"> </w:t>
      </w:r>
      <w:r>
        <w:t>фемтосекундные</w:t>
      </w:r>
      <w:r>
        <w:t xml:space="preserve"> </w:t>
      </w:r>
      <w:r>
        <w:t>оптические томографы позволяют выполнять</w:t>
      </w:r>
      <w:r>
        <w:t xml:space="preserve"> </w:t>
      </w:r>
      <w:r>
        <w:t>биопсию</w:t>
      </w:r>
      <w:r>
        <w:t xml:space="preserve"> </w:t>
      </w:r>
      <w:r>
        <w:t>ис</w:t>
      </w:r>
      <w:r>
        <w:t xml:space="preserve">- </w:t>
      </w:r>
      <w:r>
        <w:t>следуемых</w:t>
      </w:r>
      <w:r>
        <w:t xml:space="preserve"> </w:t>
      </w:r>
      <w:r>
        <w:t>тканей.</w:t>
      </w:r>
      <w:r>
        <w:t xml:space="preserve"> </w:t>
      </w:r>
      <w:r>
        <w:t>Физики</w:t>
      </w:r>
      <w:r>
        <w:t xml:space="preserve"> </w:t>
      </w:r>
      <w:r>
        <w:t>и</w:t>
      </w:r>
      <w:r>
        <w:t xml:space="preserve"> </w:t>
      </w:r>
      <w:r>
        <w:t>медики</w:t>
      </w:r>
      <w:r>
        <w:t xml:space="preserve"> </w:t>
      </w:r>
      <w:r>
        <w:t>из</w:t>
      </w:r>
      <w:r>
        <w:t xml:space="preserve"> </w:t>
      </w:r>
      <w:r>
        <w:t>Нижнего</w:t>
      </w:r>
      <w:r>
        <w:t xml:space="preserve"> </w:t>
      </w:r>
      <w:r>
        <w:t>Новгорода</w:t>
      </w:r>
      <w:r>
        <w:t xml:space="preserve"> </w:t>
      </w:r>
      <w:r>
        <w:t>первыми</w:t>
      </w:r>
      <w:r>
        <w:t xml:space="preserve"> </w:t>
      </w:r>
      <w:r>
        <w:t>в</w:t>
      </w:r>
      <w:r>
        <w:t xml:space="preserve"> </w:t>
      </w:r>
      <w:r>
        <w:t>мире</w:t>
      </w:r>
      <w:r>
        <w:t xml:space="preserve"> </w:t>
      </w:r>
      <w:r>
        <w:t>составили</w:t>
      </w:r>
      <w:r>
        <w:t xml:space="preserve"> </w:t>
      </w:r>
      <w:r>
        <w:t>атласы</w:t>
      </w:r>
      <w:r>
        <w:t xml:space="preserve"> </w:t>
      </w:r>
      <w:r>
        <w:t>оптических</w:t>
      </w:r>
      <w:r>
        <w:t xml:space="preserve"> </w:t>
      </w:r>
      <w:r>
        <w:t>томограмм</w:t>
      </w:r>
      <w:r>
        <w:t xml:space="preserve"> </w:t>
      </w:r>
      <w:r>
        <w:t>практически всех внутренних органов,</w:t>
      </w:r>
      <w:r>
        <w:t xml:space="preserve"> </w:t>
      </w:r>
      <w:r>
        <w:t>внеся</w:t>
      </w:r>
      <w:r>
        <w:t xml:space="preserve"> </w:t>
      </w:r>
      <w:r>
        <w:t>существенный</w:t>
      </w:r>
      <w:r>
        <w:t xml:space="preserve"> </w:t>
      </w:r>
      <w:r>
        <w:t>вклад в развитие оптической</w:t>
      </w:r>
      <w:r>
        <w:t xml:space="preserve"> </w:t>
      </w:r>
      <w:r>
        <w:t>когерентной</w:t>
      </w:r>
      <w:r>
        <w:t xml:space="preserve"> </w:t>
      </w:r>
      <w:r>
        <w:t>томографии.</w:t>
      </w:r>
      <w:r>
        <w:t xml:space="preserve"> </w:t>
      </w:r>
      <w:r>
        <w:t>За</w:t>
      </w:r>
      <w:r>
        <w:t xml:space="preserve"> </w:t>
      </w:r>
      <w:r>
        <w:t>эту</w:t>
      </w:r>
      <w:r>
        <w:t xml:space="preserve"> </w:t>
      </w:r>
      <w:r>
        <w:t>работу</w:t>
      </w:r>
      <w:r>
        <w:t xml:space="preserve"> </w:t>
      </w:r>
      <w:r>
        <w:t>они</w:t>
      </w:r>
      <w:r>
        <w:t xml:space="preserve"> </w:t>
      </w:r>
      <w:r>
        <w:t>были</w:t>
      </w:r>
      <w:r>
        <w:t xml:space="preserve"> </w:t>
      </w:r>
      <w:r>
        <w:t>удостоены</w:t>
      </w:r>
      <w:r>
        <w:t xml:space="preserve"> </w:t>
      </w:r>
      <w:r>
        <w:t>Государственной</w:t>
      </w:r>
      <w:r>
        <w:t xml:space="preserve"> </w:t>
      </w:r>
      <w:r>
        <w:t>премии.</w:t>
      </w:r>
      <w:r>
        <w:t xml:space="preserve"> </w:t>
      </w:r>
      <w:r>
        <w:rPr>
          <w:b/>
        </w:rPr>
        <w:t xml:space="preserve">Медицинские ускорители. </w:t>
      </w:r>
      <w:r>
        <w:t>В 1930</w:t>
      </w:r>
      <w:r>
        <w:t>-</w:t>
      </w:r>
      <w:r>
        <w:t>е</w:t>
      </w:r>
      <w:r>
        <w:t xml:space="preserve"> </w:t>
      </w:r>
      <w:r>
        <w:t>годы</w:t>
      </w:r>
      <w:r>
        <w:t xml:space="preserve"> </w:t>
      </w:r>
      <w:r>
        <w:t>зарождаются</w:t>
      </w:r>
      <w:r>
        <w:t xml:space="preserve"> </w:t>
      </w:r>
      <w:r>
        <w:t>идеи</w:t>
      </w:r>
      <w:r>
        <w:t xml:space="preserve"> </w:t>
      </w:r>
      <w:r>
        <w:t>и</w:t>
      </w:r>
      <w:r>
        <w:t xml:space="preserve"> </w:t>
      </w:r>
      <w:r>
        <w:t>создается</w:t>
      </w:r>
      <w:r>
        <w:t xml:space="preserve"> </w:t>
      </w:r>
      <w:r>
        <w:t>множество</w:t>
      </w:r>
      <w:r>
        <w:t xml:space="preserve"> </w:t>
      </w:r>
      <w:r>
        <w:t>физических</w:t>
      </w:r>
      <w:r>
        <w:t xml:space="preserve"> </w:t>
      </w:r>
      <w:r>
        <w:t>раз</w:t>
      </w:r>
      <w:r>
        <w:t>работок,</w:t>
      </w:r>
      <w:r>
        <w:t xml:space="preserve"> </w:t>
      </w:r>
      <w:r>
        <w:t>пре</w:t>
      </w:r>
      <w:r>
        <w:t xml:space="preserve">- </w:t>
      </w:r>
      <w:r>
        <w:t>вратившихся впоследствии в</w:t>
      </w:r>
      <w:r>
        <w:t xml:space="preserve"> </w:t>
      </w:r>
      <w:r>
        <w:t>ядерно</w:t>
      </w:r>
      <w:r>
        <w:t>-</w:t>
      </w:r>
      <w:r>
        <w:t>физические</w:t>
      </w:r>
      <w:r>
        <w:t xml:space="preserve"> </w:t>
      </w:r>
      <w:r>
        <w:t>технологии</w:t>
      </w:r>
      <w:r>
        <w:t xml:space="preserve"> </w:t>
      </w:r>
      <w:r>
        <w:t>в</w:t>
      </w:r>
      <w:r>
        <w:t xml:space="preserve"> </w:t>
      </w:r>
      <w:r>
        <w:t>медицине.</w:t>
      </w:r>
      <w:r>
        <w:t xml:space="preserve"> </w:t>
      </w:r>
      <w:r>
        <w:t>На</w:t>
      </w:r>
      <w:r>
        <w:t xml:space="preserve"> </w:t>
      </w:r>
      <w:r>
        <w:t>сложных</w:t>
      </w:r>
      <w:r>
        <w:t xml:space="preserve"> </w:t>
      </w:r>
      <w:r>
        <w:t>физических</w:t>
      </w:r>
      <w:r>
        <w:t xml:space="preserve"> </w:t>
      </w:r>
      <w:r>
        <w:t>установках</w:t>
      </w:r>
      <w:r>
        <w:t xml:space="preserve"> –  </w:t>
      </w:r>
      <w:r>
        <w:t>ускори</w:t>
      </w:r>
      <w:r>
        <w:t xml:space="preserve">- </w:t>
      </w:r>
      <w:r>
        <w:t>телях</w:t>
      </w:r>
      <w:r>
        <w:t xml:space="preserve"> </w:t>
      </w:r>
      <w:r>
        <w:t>элементарных</w:t>
      </w:r>
      <w:r>
        <w:t xml:space="preserve"> </w:t>
      </w:r>
      <w:r>
        <w:t>частиц</w:t>
      </w:r>
      <w:r>
        <w:t xml:space="preserve"> – </w:t>
      </w:r>
      <w:r>
        <w:t>получают</w:t>
      </w:r>
      <w:r>
        <w:t xml:space="preserve"> </w:t>
      </w:r>
      <w:r>
        <w:t>пучки</w:t>
      </w:r>
      <w:r>
        <w:t xml:space="preserve"> </w:t>
      </w:r>
      <w:r>
        <w:t>электронов,</w:t>
      </w:r>
      <w:r>
        <w:t xml:space="preserve"> </w:t>
      </w:r>
      <w:r>
        <w:t>протонов, высокоэнергетических фотонов</w:t>
      </w:r>
      <w:r>
        <w:t xml:space="preserve"> </w:t>
      </w:r>
      <w:r>
        <w:t>для</w:t>
      </w:r>
      <w:r>
        <w:t xml:space="preserve"> </w:t>
      </w:r>
      <w:r>
        <w:t>лечения</w:t>
      </w:r>
      <w:r>
        <w:t xml:space="preserve"> </w:t>
      </w:r>
      <w:r>
        <w:t>злокачественных</w:t>
      </w:r>
      <w:r>
        <w:t xml:space="preserve"> </w:t>
      </w:r>
      <w:r>
        <w:t>новообразований.</w:t>
      </w:r>
      <w:r>
        <w:t xml:space="preserve"> </w:t>
      </w:r>
      <w:r>
        <w:t>В</w:t>
      </w:r>
      <w:r>
        <w:t xml:space="preserve"> </w:t>
      </w:r>
      <w:r>
        <w:t>конце</w:t>
      </w:r>
      <w:r>
        <w:t xml:space="preserve"> </w:t>
      </w:r>
      <w:r>
        <w:t>1920</w:t>
      </w:r>
      <w:r>
        <w:t xml:space="preserve"> – </w:t>
      </w:r>
      <w:r>
        <w:t>начале</w:t>
      </w:r>
      <w:r>
        <w:t xml:space="preserve"> </w:t>
      </w:r>
      <w:r>
        <w:t>1930</w:t>
      </w:r>
      <w:r>
        <w:t>-</w:t>
      </w:r>
      <w:r>
        <w:t>х гг. были</w:t>
      </w:r>
      <w:r>
        <w:t xml:space="preserve"> </w:t>
      </w:r>
      <w:r>
        <w:t>построены первые</w:t>
      </w:r>
      <w:r>
        <w:t xml:space="preserve"> </w:t>
      </w:r>
      <w:r>
        <w:t>ускорители</w:t>
      </w:r>
      <w:r>
        <w:t xml:space="preserve"> </w:t>
      </w:r>
      <w:r>
        <w:t>заряженных</w:t>
      </w:r>
      <w:r>
        <w:t xml:space="preserve"> </w:t>
      </w:r>
      <w:r>
        <w:t>частиц.</w:t>
      </w:r>
      <w:r>
        <w:t xml:space="preserve"> </w:t>
      </w:r>
      <w:r>
        <w:t>Первый</w:t>
      </w:r>
      <w:r>
        <w:t xml:space="preserve"> </w:t>
      </w:r>
      <w:r>
        <w:t>из</w:t>
      </w:r>
      <w:r>
        <w:t xml:space="preserve"> </w:t>
      </w:r>
      <w:r>
        <w:t>них</w:t>
      </w:r>
      <w:r>
        <w:t xml:space="preserve"> </w:t>
      </w:r>
      <w:r>
        <w:t>(каскадный</w:t>
      </w:r>
      <w:r>
        <w:t xml:space="preserve"> </w:t>
      </w:r>
      <w:r>
        <w:t>генератор)</w:t>
      </w:r>
      <w:r>
        <w:t xml:space="preserve"> </w:t>
      </w:r>
      <w:r>
        <w:t>был</w:t>
      </w:r>
      <w:r>
        <w:t xml:space="preserve"> </w:t>
      </w:r>
      <w:r>
        <w:t>постро</w:t>
      </w:r>
      <w:r>
        <w:t xml:space="preserve">- </w:t>
      </w:r>
      <w:r>
        <w:t>ен</w:t>
      </w:r>
      <w:r>
        <w:t xml:space="preserve"> </w:t>
      </w:r>
      <w:r>
        <w:t>в</w:t>
      </w:r>
      <w:r>
        <w:t xml:space="preserve"> </w:t>
      </w:r>
      <w:r>
        <w:t>1920</w:t>
      </w:r>
      <w:r>
        <w:t xml:space="preserve"> </w:t>
      </w:r>
      <w:r>
        <w:t>г.</w:t>
      </w:r>
      <w:r>
        <w:t xml:space="preserve"> </w:t>
      </w:r>
      <w:r>
        <w:t>в</w:t>
      </w:r>
      <w:r>
        <w:t xml:space="preserve"> </w:t>
      </w:r>
      <w:r>
        <w:t>Швейцарии</w:t>
      </w:r>
      <w:r>
        <w:t xml:space="preserve"> </w:t>
      </w:r>
      <w:r>
        <w:t>Грейнахером,</w:t>
      </w:r>
      <w:r>
        <w:t xml:space="preserve"> </w:t>
      </w:r>
      <w:r>
        <w:t>в</w:t>
      </w:r>
      <w:r>
        <w:t xml:space="preserve"> </w:t>
      </w:r>
      <w:r>
        <w:t>1929</w:t>
      </w:r>
      <w:r>
        <w:t xml:space="preserve"> </w:t>
      </w:r>
      <w:r>
        <w:t>г.</w:t>
      </w:r>
      <w:r>
        <w:t xml:space="preserve"> </w:t>
      </w:r>
      <w:r>
        <w:t>английские</w:t>
      </w:r>
      <w:r>
        <w:t xml:space="preserve"> </w:t>
      </w:r>
      <w:r>
        <w:t>физики</w:t>
      </w:r>
      <w:r>
        <w:t xml:space="preserve"> </w:t>
      </w:r>
      <w:r>
        <w:t>Дж.</w:t>
      </w:r>
      <w:r>
        <w:t xml:space="preserve"> </w:t>
      </w:r>
      <w:r>
        <w:t>Кокрофт</w:t>
      </w:r>
      <w:r>
        <w:t xml:space="preserve"> </w:t>
      </w:r>
      <w:r>
        <w:t>и</w:t>
      </w:r>
      <w:r>
        <w:t xml:space="preserve"> </w:t>
      </w:r>
      <w:r>
        <w:t>Э.</w:t>
      </w:r>
      <w:r>
        <w:t xml:space="preserve"> </w:t>
      </w:r>
      <w:r>
        <w:t>Уолтон</w:t>
      </w:r>
      <w:r>
        <w:rPr>
          <w:sz w:val="21"/>
          <w:vertAlign w:val="superscript"/>
        </w:rPr>
        <w:t>2</w:t>
      </w:r>
      <w:r>
        <w:rPr>
          <w:sz w:val="21"/>
          <w:vertAlign w:val="superscript"/>
        </w:rPr>
        <w:t xml:space="preserve">6 </w:t>
      </w:r>
      <w:r>
        <w:t>из</w:t>
      </w:r>
      <w:r>
        <w:t xml:space="preserve"> </w:t>
      </w:r>
      <w:r>
        <w:t>лаборатории</w:t>
      </w:r>
      <w:r>
        <w:t xml:space="preserve"> </w:t>
      </w:r>
      <w:r>
        <w:t>Э.</w:t>
      </w:r>
      <w:r>
        <w:t xml:space="preserve"> </w:t>
      </w:r>
      <w:r>
        <w:t>Резер</w:t>
      </w:r>
      <w:r>
        <w:t xml:space="preserve">- </w:t>
      </w:r>
      <w:r>
        <w:t>форда</w:t>
      </w:r>
      <w:r>
        <w:t xml:space="preserve"> </w:t>
      </w:r>
      <w:r>
        <w:t>построили</w:t>
      </w:r>
      <w:r>
        <w:t xml:space="preserve"> </w:t>
      </w:r>
      <w:r>
        <w:t>такой</w:t>
      </w:r>
      <w:r>
        <w:t xml:space="preserve"> </w:t>
      </w:r>
      <w:r>
        <w:t>же</w:t>
      </w:r>
      <w:r>
        <w:t xml:space="preserve"> </w:t>
      </w:r>
      <w:r>
        <w:t>ускоритель.</w:t>
      </w:r>
      <w:r>
        <w:t xml:space="preserve"> </w:t>
      </w:r>
      <w:r>
        <w:t>Спустя</w:t>
      </w:r>
      <w:r>
        <w:t xml:space="preserve"> </w:t>
      </w:r>
      <w:r>
        <w:t>несколько</w:t>
      </w:r>
      <w:r>
        <w:t xml:space="preserve"> </w:t>
      </w:r>
      <w:r>
        <w:t>лет</w:t>
      </w:r>
      <w:r>
        <w:t xml:space="preserve"> </w:t>
      </w:r>
      <w:r>
        <w:t>после</w:t>
      </w:r>
      <w:r>
        <w:t xml:space="preserve"> </w:t>
      </w:r>
      <w:r>
        <w:t>запуска</w:t>
      </w:r>
      <w:r>
        <w:t xml:space="preserve"> </w:t>
      </w:r>
      <w:r>
        <w:t>первых</w:t>
      </w:r>
      <w:r>
        <w:t xml:space="preserve"> </w:t>
      </w:r>
      <w:r>
        <w:t>ускорителей</w:t>
      </w:r>
      <w:r>
        <w:t xml:space="preserve"> </w:t>
      </w:r>
      <w:r>
        <w:t>их</w:t>
      </w:r>
      <w:r>
        <w:t xml:space="preserve"> </w:t>
      </w:r>
      <w:r>
        <w:t>стали</w:t>
      </w:r>
      <w:r>
        <w:t xml:space="preserve"> </w:t>
      </w:r>
      <w:r>
        <w:t>применять</w:t>
      </w:r>
      <w:r>
        <w:t xml:space="preserve"> </w:t>
      </w:r>
      <w:r>
        <w:t>в</w:t>
      </w:r>
      <w:r>
        <w:t xml:space="preserve"> </w:t>
      </w:r>
      <w:r>
        <w:t>медицине.</w:t>
      </w:r>
      <w:r>
        <w:t xml:space="preserve"> </w:t>
      </w:r>
      <w:r>
        <w:t>Первый</w:t>
      </w:r>
      <w:r>
        <w:t xml:space="preserve"> </w:t>
      </w:r>
      <w:r>
        <w:t>электронный</w:t>
      </w:r>
      <w:r>
        <w:t xml:space="preserve"> </w:t>
      </w:r>
      <w:r>
        <w:t>ускоритель</w:t>
      </w:r>
      <w:r>
        <w:t xml:space="preserve"> </w:t>
      </w:r>
      <w:r>
        <w:t>для</w:t>
      </w:r>
      <w:r>
        <w:t xml:space="preserve"> </w:t>
      </w:r>
      <w:r>
        <w:t>лечения</w:t>
      </w:r>
      <w:r>
        <w:t xml:space="preserve"> </w:t>
      </w:r>
      <w:r>
        <w:t>онкологических</w:t>
      </w:r>
      <w:r>
        <w:t xml:space="preserve"> </w:t>
      </w:r>
      <w:r>
        <w:t>больных</w:t>
      </w:r>
      <w:r>
        <w:t xml:space="preserve"> </w:t>
      </w:r>
      <w:r>
        <w:t>был</w:t>
      </w:r>
      <w:r>
        <w:t xml:space="preserve"> </w:t>
      </w:r>
      <w:r>
        <w:t>установлен</w:t>
      </w:r>
      <w:r>
        <w:t xml:space="preserve"> </w:t>
      </w:r>
      <w:r>
        <w:t>в</w:t>
      </w:r>
      <w:r>
        <w:t xml:space="preserve"> </w:t>
      </w:r>
      <w:r>
        <w:t>Лондоне</w:t>
      </w:r>
      <w:r>
        <w:t xml:space="preserve"> </w:t>
      </w:r>
      <w:r>
        <w:t>в</w:t>
      </w:r>
      <w:r>
        <w:t xml:space="preserve"> </w:t>
      </w:r>
      <w:r>
        <w:t>госпи</w:t>
      </w:r>
      <w:r>
        <w:t xml:space="preserve">- </w:t>
      </w:r>
      <w:r>
        <w:t>тале</w:t>
      </w:r>
      <w:r>
        <w:t xml:space="preserve"> </w:t>
      </w:r>
      <w:r>
        <w:t>Святого</w:t>
      </w:r>
      <w:r>
        <w:t xml:space="preserve"> </w:t>
      </w:r>
      <w:r>
        <w:t>Варфоломея</w:t>
      </w:r>
      <w:r>
        <w:t xml:space="preserve"> </w:t>
      </w:r>
      <w:r>
        <w:t>(St.</w:t>
      </w:r>
      <w:r>
        <w:t xml:space="preserve"> </w:t>
      </w:r>
      <w:r>
        <w:t>Bartholomew’s</w:t>
      </w:r>
      <w:r>
        <w:t xml:space="preserve"> </w:t>
      </w:r>
      <w:r>
        <w:t>Hospital)</w:t>
      </w:r>
      <w:r>
        <w:t xml:space="preserve"> </w:t>
      </w:r>
      <w:r>
        <w:t>в</w:t>
      </w:r>
      <w:r>
        <w:t xml:space="preserve"> </w:t>
      </w:r>
      <w:r>
        <w:t>1937</w:t>
      </w:r>
      <w:r>
        <w:t xml:space="preserve"> </w:t>
      </w:r>
      <w:r>
        <w:t>г.</w:t>
      </w:r>
      <w:r>
        <w:t xml:space="preserve"> </w:t>
      </w:r>
      <w:r>
        <w:t>Размеры</w:t>
      </w:r>
      <w:r>
        <w:t xml:space="preserve"> </w:t>
      </w:r>
      <w:r>
        <w:t>установки</w:t>
      </w:r>
      <w:r>
        <w:t xml:space="preserve"> </w:t>
      </w:r>
      <w:r>
        <w:t>достигали</w:t>
      </w:r>
      <w:r>
        <w:t xml:space="preserve"> </w:t>
      </w:r>
      <w:r>
        <w:t>10</w:t>
      </w:r>
      <w:r>
        <w:t xml:space="preserve"> </w:t>
      </w:r>
      <w:r>
        <w:t>м,</w:t>
      </w:r>
      <w:r>
        <w:t xml:space="preserve"> </w:t>
      </w:r>
      <w:r>
        <w:t>максимальная</w:t>
      </w:r>
      <w:r>
        <w:t xml:space="preserve"> </w:t>
      </w:r>
      <w:r>
        <w:t>энергия</w:t>
      </w:r>
      <w:r>
        <w:t xml:space="preserve"> </w:t>
      </w:r>
      <w:r>
        <w:t>полученных</w:t>
      </w:r>
      <w:r>
        <w:t xml:space="preserve"> </w:t>
      </w:r>
      <w:r>
        <w:t>на</w:t>
      </w:r>
      <w:r>
        <w:t xml:space="preserve"> </w:t>
      </w:r>
      <w:r>
        <w:t>нем</w:t>
      </w:r>
      <w:r>
        <w:t xml:space="preserve"> </w:t>
      </w:r>
      <w:r>
        <w:t>тормозных</w:t>
      </w:r>
      <w:r>
        <w:t xml:space="preserve"> </w:t>
      </w:r>
      <w:r>
        <w:t>фотонов</w:t>
      </w:r>
      <w:r>
        <w:t xml:space="preserve"> </w:t>
      </w:r>
      <w:r>
        <w:t>не</w:t>
      </w:r>
      <w:r>
        <w:t xml:space="preserve"> </w:t>
      </w:r>
      <w:r>
        <w:t>превышала</w:t>
      </w:r>
      <w:r>
        <w:t xml:space="preserve"> 1 </w:t>
      </w:r>
      <w:r>
        <w:t>МэВ.</w:t>
      </w:r>
      <w:r>
        <w:t xml:space="preserve"> </w:t>
      </w:r>
    </w:p>
    <w:p w:rsidR="000D376A" w:rsidRDefault="00E41A42">
      <w:pPr>
        <w:spacing w:after="86"/>
        <w:ind w:left="13" w:right="12" w:firstLine="0"/>
      </w:pPr>
      <w:r>
        <w:t>Спустя десятилетия ускорители электронов стали основой для возникновения дистанционной лучевой терапии.</w:t>
      </w:r>
      <w:r>
        <w:t xml:space="preserve"> </w:t>
      </w:r>
    </w:p>
    <w:p w:rsidR="000D376A" w:rsidRDefault="00E41A42">
      <w:pPr>
        <w:spacing w:after="18" w:line="259" w:lineRule="auto"/>
        <w:ind w:left="0" w:firstLine="0"/>
        <w:jc w:val="left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inline distT="0" distB="0" distL="0" distR="0">
                <wp:extent cx="914400" cy="12700"/>
                <wp:effectExtent l="0" t="0" r="0" b="0"/>
                <wp:docPr id="87830" name="Group 8783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12700"/>
                          <a:chOff x="0" y="0"/>
                          <a:chExt cx="914400" cy="12700"/>
                        </a:xfrm>
                      </wpg:grpSpPr>
                      <wps:wsp>
                        <wps:cNvPr id="6206" name="Shape 6206"/>
                        <wps:cNvSpPr/>
                        <wps:spPr>
                          <a:xfrm>
                            <a:off x="0" y="0"/>
                            <a:ext cx="9144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00">
                                <a:moveTo>
                                  <a:pt x="0" y="0"/>
                                </a:moveTo>
                                <a:lnTo>
                                  <a:pt x="914400" y="0"/>
                                </a:lnTo>
                              </a:path>
                            </a:pathLst>
                          </a:custGeom>
                          <a:ln w="12700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87830" style="width:72pt;height:1pt;mso-position-horizontal-relative:char;mso-position-vertical-relative:line" coordsize="9144,127">
                <v:shape id="Shape 6206" style="position:absolute;width:9144;height:0;left:0;top:0;" coordsize="914400,0" path="m0,0l914400,0">
                  <v:stroke weight="1pt" endcap="flat" joinstyle="round" on="true" color="#000000"/>
                  <v:fill on="false" color="#000000" opacity="0"/>
                </v:shape>
              </v:group>
            </w:pict>
          </mc:Fallback>
        </mc:AlternateContent>
      </w:r>
    </w:p>
    <w:p w:rsidR="000D376A" w:rsidRDefault="00E41A42">
      <w:pPr>
        <w:spacing w:after="20" w:line="235" w:lineRule="auto"/>
        <w:ind w:left="-13" w:firstLine="0"/>
      </w:pPr>
      <w:r>
        <w:rPr>
          <w:sz w:val="16"/>
          <w:vertAlign w:val="superscript"/>
        </w:rPr>
        <w:t>26</w:t>
      </w:r>
      <w:r>
        <w:rPr>
          <w:sz w:val="16"/>
          <w:vertAlign w:val="superscript"/>
        </w:rPr>
        <w:t xml:space="preserve"> </w:t>
      </w:r>
      <w:r>
        <w:rPr>
          <w:sz w:val="18"/>
        </w:rPr>
        <w:t>Дж.</w:t>
      </w:r>
      <w:r>
        <w:rPr>
          <w:sz w:val="18"/>
        </w:rPr>
        <w:t xml:space="preserve"> </w:t>
      </w:r>
      <w:r>
        <w:rPr>
          <w:sz w:val="18"/>
        </w:rPr>
        <w:t>Кокрофт</w:t>
      </w:r>
      <w:r>
        <w:rPr>
          <w:sz w:val="18"/>
        </w:rPr>
        <w:t xml:space="preserve"> </w:t>
      </w:r>
      <w:r>
        <w:rPr>
          <w:sz w:val="18"/>
        </w:rPr>
        <w:t>и</w:t>
      </w:r>
      <w:r>
        <w:rPr>
          <w:sz w:val="18"/>
        </w:rPr>
        <w:t xml:space="preserve"> </w:t>
      </w:r>
      <w:r>
        <w:rPr>
          <w:sz w:val="18"/>
        </w:rPr>
        <w:t>Э.</w:t>
      </w:r>
      <w:r>
        <w:rPr>
          <w:sz w:val="18"/>
        </w:rPr>
        <w:t xml:space="preserve"> </w:t>
      </w:r>
      <w:r>
        <w:rPr>
          <w:sz w:val="18"/>
        </w:rPr>
        <w:t>Уолтон</w:t>
      </w:r>
      <w:r>
        <w:rPr>
          <w:sz w:val="18"/>
        </w:rPr>
        <w:t xml:space="preserve"> </w:t>
      </w:r>
      <w:r>
        <w:rPr>
          <w:sz w:val="18"/>
        </w:rPr>
        <w:t>в</w:t>
      </w:r>
      <w:r>
        <w:rPr>
          <w:sz w:val="18"/>
        </w:rPr>
        <w:t xml:space="preserve"> </w:t>
      </w:r>
      <w:r>
        <w:rPr>
          <w:sz w:val="18"/>
        </w:rPr>
        <w:t>1931</w:t>
      </w:r>
      <w:r>
        <w:rPr>
          <w:sz w:val="18"/>
        </w:rPr>
        <w:t xml:space="preserve"> </w:t>
      </w:r>
      <w:r>
        <w:rPr>
          <w:sz w:val="18"/>
        </w:rPr>
        <w:t>г.</w:t>
      </w:r>
      <w:r>
        <w:rPr>
          <w:sz w:val="18"/>
        </w:rPr>
        <w:t xml:space="preserve"> </w:t>
      </w:r>
      <w:r>
        <w:rPr>
          <w:sz w:val="18"/>
        </w:rPr>
        <w:t>осуществили</w:t>
      </w:r>
      <w:r>
        <w:rPr>
          <w:sz w:val="18"/>
        </w:rPr>
        <w:t xml:space="preserve"> </w:t>
      </w:r>
      <w:r>
        <w:rPr>
          <w:sz w:val="18"/>
        </w:rPr>
        <w:t>первую</w:t>
      </w:r>
      <w:r>
        <w:rPr>
          <w:sz w:val="18"/>
        </w:rPr>
        <w:t xml:space="preserve"> </w:t>
      </w:r>
      <w:r>
        <w:rPr>
          <w:sz w:val="18"/>
        </w:rPr>
        <w:t>ядерную</w:t>
      </w:r>
      <w:r>
        <w:rPr>
          <w:sz w:val="18"/>
        </w:rPr>
        <w:t xml:space="preserve"> </w:t>
      </w:r>
      <w:r>
        <w:rPr>
          <w:sz w:val="18"/>
        </w:rPr>
        <w:t>реакцию</w:t>
      </w:r>
      <w:r>
        <w:rPr>
          <w:sz w:val="18"/>
        </w:rPr>
        <w:t xml:space="preserve"> </w:t>
      </w:r>
    </w:p>
    <w:p w:rsidR="000D376A" w:rsidRDefault="00E41A42">
      <w:pPr>
        <w:ind w:left="13" w:right="12"/>
      </w:pPr>
      <w:r>
        <w:t>В</w:t>
      </w:r>
      <w:r>
        <w:t xml:space="preserve"> </w:t>
      </w:r>
      <w:r>
        <w:t>1940</w:t>
      </w:r>
      <w:r>
        <w:t>-</w:t>
      </w:r>
      <w:r>
        <w:t>е</w:t>
      </w:r>
      <w:r>
        <w:t xml:space="preserve"> </w:t>
      </w:r>
      <w:r>
        <w:t>годы</w:t>
      </w:r>
      <w:r>
        <w:t xml:space="preserve"> </w:t>
      </w:r>
      <w:r>
        <w:t>в</w:t>
      </w:r>
      <w:r>
        <w:t xml:space="preserve"> </w:t>
      </w:r>
      <w:r>
        <w:t>лучевой</w:t>
      </w:r>
      <w:r>
        <w:t xml:space="preserve"> </w:t>
      </w:r>
      <w:r>
        <w:t>терапии</w:t>
      </w:r>
      <w:r>
        <w:t xml:space="preserve"> </w:t>
      </w:r>
      <w:r>
        <w:t>стали</w:t>
      </w:r>
      <w:r>
        <w:t xml:space="preserve"> </w:t>
      </w:r>
      <w:r>
        <w:t>использовать высоковольтные</w:t>
      </w:r>
      <w:r>
        <w:t xml:space="preserve"> </w:t>
      </w:r>
      <w:r>
        <w:t>электронные</w:t>
      </w:r>
      <w:r>
        <w:t xml:space="preserve"> </w:t>
      </w:r>
      <w:r>
        <w:t>ускорители</w:t>
      </w:r>
      <w:r>
        <w:t xml:space="preserve"> </w:t>
      </w:r>
      <w:r>
        <w:t>и</w:t>
      </w:r>
      <w:r>
        <w:t xml:space="preserve"> </w:t>
      </w:r>
      <w:r>
        <w:t>бетатроны. Бетатрон был первым ускорителем, приспособленным для</w:t>
      </w:r>
      <w:r>
        <w:t xml:space="preserve"> </w:t>
      </w:r>
      <w:r>
        <w:t>медицинских</w:t>
      </w:r>
      <w:r>
        <w:t xml:space="preserve"> </w:t>
      </w:r>
      <w:r>
        <w:t>целей.</w:t>
      </w:r>
      <w:r>
        <w:t xml:space="preserve"> </w:t>
      </w:r>
      <w:r>
        <w:t>В</w:t>
      </w:r>
      <w:r>
        <w:t xml:space="preserve"> </w:t>
      </w:r>
      <w:r>
        <w:t>США</w:t>
      </w:r>
      <w:r>
        <w:t xml:space="preserve"> </w:t>
      </w:r>
      <w:r>
        <w:t>и</w:t>
      </w:r>
      <w:r>
        <w:t xml:space="preserve"> </w:t>
      </w:r>
      <w:r>
        <w:t>Канаде</w:t>
      </w:r>
      <w:r>
        <w:t xml:space="preserve"> </w:t>
      </w:r>
      <w:r>
        <w:t>применялись бетатроны</w:t>
      </w:r>
      <w:r>
        <w:t xml:space="preserve"> </w:t>
      </w:r>
      <w:r>
        <w:t>с</w:t>
      </w:r>
      <w:r>
        <w:t xml:space="preserve"> </w:t>
      </w:r>
      <w:r>
        <w:t>энергией</w:t>
      </w:r>
      <w:r>
        <w:t xml:space="preserve"> </w:t>
      </w:r>
      <w:r>
        <w:t>13</w:t>
      </w:r>
      <w:r>
        <w:t>–</w:t>
      </w:r>
      <w:r>
        <w:t>25</w:t>
      </w:r>
      <w:r>
        <w:t xml:space="preserve"> </w:t>
      </w:r>
      <w:r>
        <w:t>МэВ,</w:t>
      </w:r>
      <w:r>
        <w:t xml:space="preserve"> </w:t>
      </w:r>
      <w:r>
        <w:t>а</w:t>
      </w:r>
      <w:r>
        <w:t xml:space="preserve"> </w:t>
      </w:r>
      <w:r>
        <w:t>также</w:t>
      </w:r>
      <w:r>
        <w:t xml:space="preserve"> </w:t>
      </w:r>
      <w:r>
        <w:t>высоковольтные трансформаторы</w:t>
      </w:r>
      <w:r>
        <w:t xml:space="preserve"> </w:t>
      </w:r>
      <w:r>
        <w:t>и</w:t>
      </w:r>
      <w:r>
        <w:t xml:space="preserve"> </w:t>
      </w:r>
      <w:r>
        <w:t>генераторы</w:t>
      </w:r>
      <w:r>
        <w:t xml:space="preserve"> </w:t>
      </w:r>
      <w:r>
        <w:t>Ван</w:t>
      </w:r>
      <w:r>
        <w:t>-</w:t>
      </w:r>
      <w:r>
        <w:t>де</w:t>
      </w:r>
      <w:r>
        <w:t>-</w:t>
      </w:r>
      <w:r>
        <w:t>Графа</w:t>
      </w:r>
      <w:r>
        <w:t xml:space="preserve"> </w:t>
      </w:r>
      <w:r>
        <w:t>с</w:t>
      </w:r>
      <w:r>
        <w:t xml:space="preserve"> </w:t>
      </w:r>
      <w:r>
        <w:t>номинальной энергией</w:t>
      </w:r>
      <w:r>
        <w:t xml:space="preserve"> </w:t>
      </w:r>
      <w:r>
        <w:t>тормозных</w:t>
      </w:r>
      <w:r>
        <w:t xml:space="preserve"> </w:t>
      </w:r>
      <w:r>
        <w:t>фотонов</w:t>
      </w:r>
      <w:r>
        <w:t xml:space="preserve"> 1–4 </w:t>
      </w:r>
      <w:r>
        <w:t>Мэ</w:t>
      </w:r>
      <w:r>
        <w:t xml:space="preserve"> </w:t>
      </w:r>
      <w:r>
        <w:t>В.</w:t>
      </w:r>
      <w:r>
        <w:t xml:space="preserve"> </w:t>
      </w:r>
      <w:r>
        <w:t>В</w:t>
      </w:r>
      <w:r>
        <w:t xml:space="preserve"> </w:t>
      </w:r>
      <w:r>
        <w:t>медицине</w:t>
      </w:r>
      <w:r>
        <w:t xml:space="preserve"> </w:t>
      </w:r>
      <w:r>
        <w:t>для лучевой</w:t>
      </w:r>
      <w:r>
        <w:t xml:space="preserve"> </w:t>
      </w:r>
      <w:r>
        <w:t>терапии</w:t>
      </w:r>
      <w:r>
        <w:t xml:space="preserve"> </w:t>
      </w:r>
      <w:r>
        <w:t>применялись</w:t>
      </w:r>
      <w:r>
        <w:t xml:space="preserve"> </w:t>
      </w:r>
      <w:r>
        <w:t>в</w:t>
      </w:r>
      <w:r>
        <w:t xml:space="preserve"> </w:t>
      </w:r>
      <w:r>
        <w:t>основном</w:t>
      </w:r>
      <w:r>
        <w:t xml:space="preserve"> </w:t>
      </w:r>
      <w:r>
        <w:t>пучки</w:t>
      </w:r>
      <w:r>
        <w:t xml:space="preserve"> </w:t>
      </w:r>
      <w:r>
        <w:t>тормоз</w:t>
      </w:r>
      <w:r>
        <w:t xml:space="preserve">- </w:t>
      </w:r>
      <w:r>
        <w:t>ных</w:t>
      </w:r>
      <w:r>
        <w:t xml:space="preserve"> </w:t>
      </w:r>
      <w:r>
        <w:t>фотонов</w:t>
      </w:r>
      <w:r>
        <w:t xml:space="preserve"> </w:t>
      </w:r>
      <w:r>
        <w:t>и</w:t>
      </w:r>
      <w:r>
        <w:t xml:space="preserve"> </w:t>
      </w:r>
      <w:r>
        <w:t>лишь</w:t>
      </w:r>
      <w:r>
        <w:t xml:space="preserve"> </w:t>
      </w:r>
      <w:r>
        <w:t>из</w:t>
      </w:r>
      <w:r>
        <w:t>редка</w:t>
      </w:r>
      <w:r>
        <w:t xml:space="preserve"> — </w:t>
      </w:r>
      <w:r>
        <w:t>электронов.</w:t>
      </w:r>
      <w:r>
        <w:t xml:space="preserve"> </w:t>
      </w:r>
      <w:r>
        <w:t>Габариты</w:t>
      </w:r>
      <w:r>
        <w:t xml:space="preserve"> </w:t>
      </w:r>
      <w:r>
        <w:t>и</w:t>
      </w:r>
      <w:r>
        <w:t xml:space="preserve"> </w:t>
      </w:r>
      <w:r>
        <w:t>вес используемых</w:t>
      </w:r>
      <w:r>
        <w:t xml:space="preserve"> </w:t>
      </w:r>
      <w:r>
        <w:t>ускорителей</w:t>
      </w:r>
      <w:r>
        <w:t xml:space="preserve"> </w:t>
      </w:r>
      <w:r>
        <w:t>были</w:t>
      </w:r>
      <w:r>
        <w:t xml:space="preserve"> </w:t>
      </w:r>
      <w:r>
        <w:t>значительны.</w:t>
      </w:r>
      <w:r>
        <w:t xml:space="preserve"> </w:t>
      </w:r>
      <w:r>
        <w:t>Кроме</w:t>
      </w:r>
      <w:r>
        <w:t xml:space="preserve"> </w:t>
      </w:r>
      <w:r>
        <w:t>того, у</w:t>
      </w:r>
      <w:r>
        <w:t xml:space="preserve"> </w:t>
      </w:r>
      <w:r>
        <w:t>бетатронов</w:t>
      </w:r>
      <w:r>
        <w:t xml:space="preserve"> </w:t>
      </w:r>
      <w:r>
        <w:t>была</w:t>
      </w:r>
      <w:r>
        <w:t xml:space="preserve"> </w:t>
      </w:r>
      <w:r>
        <w:t>невысока</w:t>
      </w:r>
      <w:r>
        <w:t xml:space="preserve"> </w:t>
      </w:r>
      <w:r>
        <w:t>плотность</w:t>
      </w:r>
      <w:r>
        <w:t xml:space="preserve"> </w:t>
      </w:r>
      <w:r>
        <w:t>потока</w:t>
      </w:r>
      <w:r>
        <w:t xml:space="preserve"> </w:t>
      </w:r>
      <w:r>
        <w:t>пучка</w:t>
      </w:r>
      <w:r>
        <w:t xml:space="preserve"> </w:t>
      </w:r>
      <w:r>
        <w:t>фотонов, а у высоковольтных ускорителей</w:t>
      </w:r>
      <w:r>
        <w:t xml:space="preserve"> — </w:t>
      </w:r>
      <w:r>
        <w:t>энергия. Требовалась тщательная</w:t>
      </w:r>
      <w:r>
        <w:t xml:space="preserve"> </w:t>
      </w:r>
      <w:r>
        <w:t>отработка</w:t>
      </w:r>
      <w:r>
        <w:t xml:space="preserve"> </w:t>
      </w:r>
      <w:r>
        <w:t>методики</w:t>
      </w:r>
      <w:r>
        <w:t xml:space="preserve"> </w:t>
      </w:r>
      <w:r>
        <w:t>выбора</w:t>
      </w:r>
      <w:r>
        <w:t xml:space="preserve"> </w:t>
      </w:r>
      <w:r>
        <w:t>поля</w:t>
      </w:r>
      <w:r>
        <w:t xml:space="preserve"> </w:t>
      </w:r>
      <w:r>
        <w:t>облучения, а</w:t>
      </w:r>
      <w:r>
        <w:t xml:space="preserve"> </w:t>
      </w:r>
      <w:r>
        <w:t>также</w:t>
      </w:r>
      <w:r>
        <w:t xml:space="preserve"> </w:t>
      </w:r>
      <w:r>
        <w:t>изучение</w:t>
      </w:r>
      <w:r>
        <w:t xml:space="preserve"> </w:t>
      </w:r>
      <w:r>
        <w:t>распределения</w:t>
      </w:r>
      <w:r>
        <w:t xml:space="preserve"> </w:t>
      </w:r>
      <w:r>
        <w:t>дозы</w:t>
      </w:r>
      <w:r>
        <w:t xml:space="preserve"> </w:t>
      </w:r>
      <w:r>
        <w:t>в</w:t>
      </w:r>
      <w:r>
        <w:t xml:space="preserve"> </w:t>
      </w:r>
      <w:r>
        <w:t>тканях.</w:t>
      </w:r>
      <w:r>
        <w:t xml:space="preserve"> </w:t>
      </w:r>
    </w:p>
    <w:p w:rsidR="000D376A" w:rsidRDefault="00E41A42">
      <w:pPr>
        <w:ind w:left="13" w:right="12"/>
      </w:pPr>
      <w:r>
        <w:t>Первый</w:t>
      </w:r>
      <w:r>
        <w:t xml:space="preserve"> </w:t>
      </w:r>
      <w:r>
        <w:t>кольцевой</w:t>
      </w:r>
      <w:r>
        <w:t xml:space="preserve"> </w:t>
      </w:r>
      <w:r>
        <w:t>ускоритель</w:t>
      </w:r>
      <w:r>
        <w:t xml:space="preserve"> </w:t>
      </w:r>
      <w:r>
        <w:t>элементарных</w:t>
      </w:r>
      <w:r>
        <w:t xml:space="preserve"> </w:t>
      </w:r>
      <w:r>
        <w:t>частиц</w:t>
      </w:r>
      <w:r>
        <w:t xml:space="preserve"> </w:t>
      </w:r>
      <w:r>
        <w:t>был создан</w:t>
      </w:r>
      <w:r>
        <w:t xml:space="preserve"> </w:t>
      </w:r>
      <w:r>
        <w:t>американским</w:t>
      </w:r>
      <w:r>
        <w:t xml:space="preserve"> </w:t>
      </w:r>
      <w:r>
        <w:t>физиком</w:t>
      </w:r>
      <w:r>
        <w:t xml:space="preserve"> </w:t>
      </w:r>
      <w:r>
        <w:t>Э.</w:t>
      </w:r>
      <w:r>
        <w:t xml:space="preserve"> </w:t>
      </w:r>
      <w:r>
        <w:t>О.</w:t>
      </w:r>
      <w:r>
        <w:t xml:space="preserve"> </w:t>
      </w:r>
      <w:r>
        <w:t>Лоуренсом</w:t>
      </w:r>
      <w:r>
        <w:rPr>
          <w:sz w:val="21"/>
          <w:vertAlign w:val="superscript"/>
        </w:rPr>
        <w:t>27</w:t>
      </w:r>
      <w:r>
        <w:rPr>
          <w:sz w:val="21"/>
          <w:vertAlign w:val="superscript"/>
        </w:rPr>
        <w:t xml:space="preserve"> </w:t>
      </w:r>
      <w:r>
        <w:t>в</w:t>
      </w:r>
      <w:r>
        <w:t xml:space="preserve"> </w:t>
      </w:r>
      <w:r>
        <w:t>1931</w:t>
      </w:r>
      <w:r>
        <w:t xml:space="preserve"> </w:t>
      </w:r>
      <w:r>
        <w:t>г.</w:t>
      </w:r>
      <w:r>
        <w:t xml:space="preserve"> </w:t>
      </w:r>
      <w:r>
        <w:t>Вме</w:t>
      </w:r>
      <w:r>
        <w:t xml:space="preserve">- </w:t>
      </w:r>
      <w:r>
        <w:t>сте</w:t>
      </w:r>
      <w:r>
        <w:t xml:space="preserve"> </w:t>
      </w:r>
      <w:r>
        <w:t>с</w:t>
      </w:r>
      <w:r>
        <w:t xml:space="preserve"> </w:t>
      </w:r>
      <w:r>
        <w:t>С.</w:t>
      </w:r>
      <w:r>
        <w:t xml:space="preserve"> </w:t>
      </w:r>
      <w:r>
        <w:t>Ливингстоном</w:t>
      </w:r>
      <w:r>
        <w:t xml:space="preserve"> </w:t>
      </w:r>
      <w:r>
        <w:t>они</w:t>
      </w:r>
      <w:r>
        <w:t xml:space="preserve"> </w:t>
      </w:r>
      <w:r>
        <w:t>показали</w:t>
      </w:r>
      <w:r>
        <w:t xml:space="preserve"> </w:t>
      </w:r>
      <w:r>
        <w:t>возможность</w:t>
      </w:r>
      <w:r>
        <w:t xml:space="preserve"> </w:t>
      </w:r>
      <w:r>
        <w:t>наработки на</w:t>
      </w:r>
      <w:r>
        <w:t xml:space="preserve"> </w:t>
      </w:r>
      <w:r>
        <w:t>циклотроне</w:t>
      </w:r>
      <w:r>
        <w:t xml:space="preserve"> </w:t>
      </w:r>
      <w:r>
        <w:t>радиоизотопов.</w:t>
      </w:r>
      <w:r>
        <w:t xml:space="preserve"> </w:t>
      </w:r>
      <w:r>
        <w:t>Именно</w:t>
      </w:r>
      <w:r>
        <w:t xml:space="preserve"> </w:t>
      </w:r>
      <w:r>
        <w:t>на</w:t>
      </w:r>
      <w:r>
        <w:t xml:space="preserve"> </w:t>
      </w:r>
      <w:r>
        <w:t>циклотронах</w:t>
      </w:r>
      <w:r>
        <w:t xml:space="preserve"> </w:t>
      </w:r>
      <w:r>
        <w:t>было открыто</w:t>
      </w:r>
      <w:r>
        <w:t xml:space="preserve"> </w:t>
      </w:r>
      <w:r>
        <w:t>большинство</w:t>
      </w:r>
      <w:r>
        <w:t xml:space="preserve"> </w:t>
      </w:r>
      <w:r>
        <w:t>искусственных</w:t>
      </w:r>
      <w:r>
        <w:t xml:space="preserve"> </w:t>
      </w:r>
      <w:r>
        <w:t>радиоактивных</w:t>
      </w:r>
      <w:r>
        <w:t xml:space="preserve"> </w:t>
      </w:r>
      <w:r>
        <w:t>изото</w:t>
      </w:r>
      <w:r>
        <w:t xml:space="preserve">- </w:t>
      </w:r>
      <w:r>
        <w:t>пов, нашедших применение в ядерной медицине и</w:t>
      </w:r>
      <w:r>
        <w:t xml:space="preserve"> </w:t>
      </w:r>
      <w:r>
        <w:t>лучевой терапии,</w:t>
      </w:r>
      <w:r>
        <w:t xml:space="preserve"> </w:t>
      </w:r>
      <w:r>
        <w:t>в</w:t>
      </w:r>
      <w:r>
        <w:t xml:space="preserve"> </w:t>
      </w:r>
      <w:r>
        <w:t>том</w:t>
      </w:r>
      <w:r>
        <w:t xml:space="preserve"> </w:t>
      </w:r>
      <w:r>
        <w:t>числе</w:t>
      </w:r>
      <w:r>
        <w:t xml:space="preserve"> </w:t>
      </w:r>
      <w:r>
        <w:t>и</w:t>
      </w:r>
      <w:r>
        <w:t xml:space="preserve"> </w:t>
      </w:r>
      <w:r>
        <w:t>первый</w:t>
      </w:r>
      <w:r>
        <w:t xml:space="preserve"> </w:t>
      </w:r>
      <w:r>
        <w:t>радионуклид</w:t>
      </w:r>
      <w:r>
        <w:t xml:space="preserve"> </w:t>
      </w:r>
      <w:r>
        <w:t>99mТс,</w:t>
      </w:r>
      <w:r>
        <w:t xml:space="preserve"> </w:t>
      </w:r>
      <w:r>
        <w:t>а</w:t>
      </w:r>
      <w:r>
        <w:t xml:space="preserve"> </w:t>
      </w:r>
      <w:r>
        <w:t>также хорошо известный 60Со, синтезированные на циклотроне в</w:t>
      </w:r>
      <w:r>
        <w:t xml:space="preserve"> </w:t>
      </w:r>
      <w:r>
        <w:t>Беркли</w:t>
      </w:r>
      <w:r>
        <w:t xml:space="preserve"> </w:t>
      </w:r>
      <w:r>
        <w:t>Д.</w:t>
      </w:r>
      <w:r>
        <w:t xml:space="preserve"> </w:t>
      </w:r>
      <w:r>
        <w:t>Ливингудом</w:t>
      </w:r>
      <w:r>
        <w:t xml:space="preserve"> </w:t>
      </w:r>
      <w:r>
        <w:t>и</w:t>
      </w:r>
      <w:r>
        <w:t xml:space="preserve"> </w:t>
      </w:r>
      <w:r>
        <w:t>Г.</w:t>
      </w:r>
      <w:r>
        <w:t xml:space="preserve"> </w:t>
      </w:r>
      <w:r>
        <w:t>Сиборгом</w:t>
      </w:r>
      <w:r>
        <w:t xml:space="preserve"> </w:t>
      </w:r>
      <w:r>
        <w:t>в</w:t>
      </w:r>
      <w:r>
        <w:t xml:space="preserve"> </w:t>
      </w:r>
      <w:r>
        <w:t>1938</w:t>
      </w:r>
      <w:r>
        <w:t xml:space="preserve"> </w:t>
      </w:r>
      <w:r>
        <w:t>г.</w:t>
      </w:r>
      <w:r>
        <w:t xml:space="preserve"> </w:t>
      </w:r>
      <w:r>
        <w:t>Эти</w:t>
      </w:r>
      <w:r>
        <w:t xml:space="preserve"> </w:t>
      </w:r>
      <w:r>
        <w:t>работы стали преддверием</w:t>
      </w:r>
      <w:r>
        <w:t xml:space="preserve"> </w:t>
      </w:r>
      <w:r>
        <w:t>эры ядерной медицины, играющей су</w:t>
      </w:r>
      <w:r>
        <w:t xml:space="preserve">- </w:t>
      </w:r>
      <w:r>
        <w:t>щественную роль в развитии радиационной диагностики и</w:t>
      </w:r>
      <w:r>
        <w:t xml:space="preserve"> </w:t>
      </w:r>
      <w:r>
        <w:t>терапии,</w:t>
      </w:r>
      <w:r>
        <w:t xml:space="preserve"> </w:t>
      </w:r>
      <w:r>
        <w:t>в</w:t>
      </w:r>
      <w:r>
        <w:t xml:space="preserve"> </w:t>
      </w:r>
      <w:r>
        <w:t>первую</w:t>
      </w:r>
      <w:r>
        <w:t xml:space="preserve"> </w:t>
      </w:r>
      <w:r>
        <w:t>очередь,</w:t>
      </w:r>
      <w:r>
        <w:t xml:space="preserve"> </w:t>
      </w:r>
      <w:r>
        <w:t>для</w:t>
      </w:r>
      <w:r>
        <w:t xml:space="preserve"> </w:t>
      </w:r>
      <w:r>
        <w:t>лечения</w:t>
      </w:r>
      <w:r>
        <w:t xml:space="preserve"> </w:t>
      </w:r>
      <w:r>
        <w:t>опухолей.</w:t>
      </w:r>
      <w:r>
        <w:t xml:space="preserve"> </w:t>
      </w:r>
    </w:p>
    <w:p w:rsidR="000D376A" w:rsidRDefault="00E41A42">
      <w:pPr>
        <w:ind w:left="13" w:right="12"/>
      </w:pPr>
      <w:r>
        <w:t>Первый</w:t>
      </w:r>
      <w:r>
        <w:t xml:space="preserve"> </w:t>
      </w:r>
      <w:r>
        <w:t>циклотрон,</w:t>
      </w:r>
      <w:r>
        <w:t xml:space="preserve"> </w:t>
      </w:r>
      <w:r>
        <w:t>предназначенный</w:t>
      </w:r>
      <w:r>
        <w:t xml:space="preserve"> </w:t>
      </w:r>
      <w:r>
        <w:t>специально</w:t>
      </w:r>
      <w:r>
        <w:t xml:space="preserve"> </w:t>
      </w:r>
      <w:r>
        <w:t>для</w:t>
      </w:r>
      <w:r>
        <w:t xml:space="preserve"> </w:t>
      </w:r>
      <w:r>
        <w:t>медицины,</w:t>
      </w:r>
      <w:r>
        <w:t xml:space="preserve"> </w:t>
      </w:r>
      <w:r>
        <w:t>был</w:t>
      </w:r>
      <w:r>
        <w:t xml:space="preserve"> </w:t>
      </w:r>
      <w:r>
        <w:t>сооружен</w:t>
      </w:r>
      <w:r>
        <w:t xml:space="preserve"> </w:t>
      </w:r>
      <w:r>
        <w:t>в</w:t>
      </w:r>
      <w:r>
        <w:t xml:space="preserve"> </w:t>
      </w:r>
      <w:r>
        <w:t>клинике</w:t>
      </w:r>
      <w:r>
        <w:t xml:space="preserve"> </w:t>
      </w:r>
      <w:r>
        <w:t>университета</w:t>
      </w:r>
      <w:r>
        <w:t xml:space="preserve"> </w:t>
      </w:r>
      <w:r>
        <w:t>Вашинг</w:t>
      </w:r>
      <w:r>
        <w:t xml:space="preserve">- </w:t>
      </w:r>
      <w:r>
        <w:t>тона</w:t>
      </w:r>
      <w:r>
        <w:t xml:space="preserve"> </w:t>
      </w:r>
      <w:r>
        <w:t>в</w:t>
      </w:r>
      <w:r>
        <w:t xml:space="preserve"> </w:t>
      </w:r>
      <w:r>
        <w:t>Сент</w:t>
      </w:r>
      <w:r>
        <w:t>-</w:t>
      </w:r>
      <w:r>
        <w:t>Луисе</w:t>
      </w:r>
      <w:r>
        <w:t xml:space="preserve"> </w:t>
      </w:r>
      <w:r>
        <w:t>в</w:t>
      </w:r>
      <w:r>
        <w:t xml:space="preserve"> </w:t>
      </w:r>
      <w:r>
        <w:t>1940</w:t>
      </w:r>
      <w:r>
        <w:t xml:space="preserve"> </w:t>
      </w:r>
      <w:r>
        <w:t>г.</w:t>
      </w:r>
      <w:r>
        <w:t xml:space="preserve"> </w:t>
      </w:r>
      <w:r>
        <w:t>Идея</w:t>
      </w:r>
      <w:r>
        <w:t xml:space="preserve"> </w:t>
      </w:r>
      <w:r>
        <w:t>использования</w:t>
      </w:r>
      <w:r>
        <w:t xml:space="preserve"> </w:t>
      </w:r>
      <w:r>
        <w:t>в</w:t>
      </w:r>
      <w:r>
        <w:t xml:space="preserve"> </w:t>
      </w:r>
      <w:r>
        <w:t>лучевой терапии</w:t>
      </w:r>
      <w:r>
        <w:t xml:space="preserve"> </w:t>
      </w:r>
      <w:r>
        <w:t>тяжелых</w:t>
      </w:r>
      <w:r>
        <w:t xml:space="preserve"> </w:t>
      </w:r>
      <w:r>
        <w:t>заряженных</w:t>
      </w:r>
      <w:r>
        <w:t xml:space="preserve"> </w:t>
      </w:r>
      <w:r>
        <w:t>частиц</w:t>
      </w:r>
      <w:r>
        <w:t xml:space="preserve"> </w:t>
      </w:r>
      <w:r>
        <w:t>была</w:t>
      </w:r>
      <w:r>
        <w:t xml:space="preserve"> </w:t>
      </w:r>
      <w:r>
        <w:t>высказана</w:t>
      </w:r>
      <w:r>
        <w:t xml:space="preserve"> 1946 </w:t>
      </w:r>
      <w:r>
        <w:t>г. Р.</w:t>
      </w:r>
      <w:r>
        <w:t xml:space="preserve"> </w:t>
      </w:r>
      <w:r>
        <w:t>Вильсоном.</w:t>
      </w:r>
      <w:r>
        <w:t xml:space="preserve"> </w:t>
      </w:r>
      <w:r>
        <w:t>Ее</w:t>
      </w:r>
      <w:r>
        <w:t xml:space="preserve"> </w:t>
      </w:r>
      <w:r>
        <w:t>смысл</w:t>
      </w:r>
      <w:r>
        <w:t xml:space="preserve"> </w:t>
      </w:r>
      <w:r>
        <w:t>заключался</w:t>
      </w:r>
      <w:r>
        <w:t xml:space="preserve"> </w:t>
      </w:r>
      <w:r>
        <w:t>в</w:t>
      </w:r>
      <w:r>
        <w:t xml:space="preserve"> </w:t>
      </w:r>
      <w:r>
        <w:t>том,</w:t>
      </w:r>
      <w:r>
        <w:t xml:space="preserve"> </w:t>
      </w:r>
      <w:r>
        <w:t>что</w:t>
      </w:r>
      <w:r>
        <w:t xml:space="preserve"> </w:t>
      </w:r>
      <w:r>
        <w:t>при</w:t>
      </w:r>
      <w:r>
        <w:t xml:space="preserve"> </w:t>
      </w:r>
      <w:r>
        <w:t>их</w:t>
      </w:r>
      <w:r>
        <w:t xml:space="preserve"> </w:t>
      </w:r>
      <w:r>
        <w:t>тор</w:t>
      </w:r>
      <w:r>
        <w:t xml:space="preserve">- </w:t>
      </w:r>
    </w:p>
    <w:p w:rsidR="000D376A" w:rsidRDefault="00E41A42">
      <w:pPr>
        <w:spacing w:after="0" w:line="259" w:lineRule="auto"/>
        <w:ind w:left="-2" w:firstLine="0"/>
        <w:jc w:val="left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inline distT="0" distB="0" distL="0" distR="0">
                <wp:extent cx="914400" cy="6096"/>
                <wp:effectExtent l="0" t="0" r="0" b="0"/>
                <wp:docPr id="87831" name="Group 8783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6096"/>
                          <a:chOff x="0" y="0"/>
                          <a:chExt cx="914400" cy="6096"/>
                        </a:xfrm>
                      </wpg:grpSpPr>
                      <wps:wsp>
                        <wps:cNvPr id="103303" name="Shape 103303"/>
                        <wps:cNvSpPr/>
                        <wps:spPr>
                          <a:xfrm>
                            <a:off x="0" y="0"/>
                            <a:ext cx="91440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00" h="9144">
                                <a:moveTo>
                                  <a:pt x="0" y="0"/>
                                </a:moveTo>
                                <a:lnTo>
                                  <a:pt x="914400" y="0"/>
                                </a:lnTo>
                                <a:lnTo>
                                  <a:pt x="914400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87831" style="width:72pt;height:0.47998pt;mso-position-horizontal-relative:char;mso-position-vertical-relative:line" coordsize="9144,60">
                <v:shape id="Shape 103304" style="position:absolute;width:9144;height:91;left:0;top:0;" coordsize="914400,9144" path="m0,0l914400,0l914400,9144l0,9144l0,0">
                  <v:stroke weight="0pt" endcap="flat" joinstyle="miter" miterlimit="10" on="false" color="#000000" opacity="0"/>
                  <v:fill on="true" color="#000000"/>
                </v:shape>
              </v:group>
            </w:pict>
          </mc:Fallback>
        </mc:AlternateContent>
      </w:r>
    </w:p>
    <w:p w:rsidR="000D376A" w:rsidRDefault="000D376A">
      <w:pPr>
        <w:sectPr w:rsidR="000D376A">
          <w:type w:val="continuous"/>
          <w:pgSz w:w="17350" w:h="12480" w:orient="landscape"/>
          <w:pgMar w:top="1182" w:right="1214" w:bottom="1316" w:left="1247" w:header="720" w:footer="720" w:gutter="0"/>
          <w:cols w:num="2" w:space="1836"/>
        </w:sectPr>
      </w:pPr>
    </w:p>
    <w:p w:rsidR="000D376A" w:rsidRDefault="00E41A42">
      <w:pPr>
        <w:spacing w:after="20" w:line="235" w:lineRule="auto"/>
        <w:ind w:left="-13" w:firstLine="0"/>
      </w:pPr>
      <w:r>
        <w:rPr>
          <w:sz w:val="18"/>
        </w:rPr>
        <w:t>с</w:t>
      </w:r>
      <w:r>
        <w:rPr>
          <w:sz w:val="18"/>
        </w:rPr>
        <w:t xml:space="preserve"> </w:t>
      </w:r>
      <w:r>
        <w:rPr>
          <w:sz w:val="18"/>
        </w:rPr>
        <w:t>искусственно</w:t>
      </w:r>
      <w:r>
        <w:rPr>
          <w:sz w:val="18"/>
        </w:rPr>
        <w:t xml:space="preserve"> </w:t>
      </w:r>
      <w:r>
        <w:rPr>
          <w:sz w:val="18"/>
        </w:rPr>
        <w:t>ускоренными</w:t>
      </w:r>
      <w:r>
        <w:rPr>
          <w:sz w:val="18"/>
        </w:rPr>
        <w:t xml:space="preserve"> </w:t>
      </w:r>
      <w:r>
        <w:rPr>
          <w:sz w:val="18"/>
        </w:rPr>
        <w:t>протонами.</w:t>
      </w:r>
      <w:r>
        <w:rPr>
          <w:sz w:val="18"/>
        </w:rPr>
        <w:t xml:space="preserve"> </w:t>
      </w:r>
      <w:r>
        <w:rPr>
          <w:sz w:val="18"/>
        </w:rPr>
        <w:t>И</w:t>
      </w:r>
      <w:r>
        <w:rPr>
          <w:sz w:val="18"/>
        </w:rPr>
        <w:t xml:space="preserve"> </w:t>
      </w:r>
      <w:r>
        <w:rPr>
          <w:sz w:val="18"/>
        </w:rPr>
        <w:t>в</w:t>
      </w:r>
      <w:r>
        <w:rPr>
          <w:sz w:val="18"/>
        </w:rPr>
        <w:t xml:space="preserve"> 1951 </w:t>
      </w:r>
      <w:r>
        <w:rPr>
          <w:sz w:val="18"/>
        </w:rPr>
        <w:t>г.</w:t>
      </w:r>
      <w:r>
        <w:rPr>
          <w:sz w:val="18"/>
        </w:rPr>
        <w:t xml:space="preserve"> </w:t>
      </w:r>
      <w:r>
        <w:rPr>
          <w:sz w:val="18"/>
        </w:rPr>
        <w:t>они</w:t>
      </w:r>
      <w:r>
        <w:rPr>
          <w:sz w:val="18"/>
        </w:rPr>
        <w:t xml:space="preserve"> </w:t>
      </w:r>
      <w:r>
        <w:rPr>
          <w:sz w:val="18"/>
        </w:rPr>
        <w:t>получили</w:t>
      </w:r>
      <w:r>
        <w:rPr>
          <w:sz w:val="18"/>
        </w:rPr>
        <w:t xml:space="preserve"> </w:t>
      </w:r>
      <w:r>
        <w:rPr>
          <w:sz w:val="18"/>
        </w:rPr>
        <w:t>Нобелев</w:t>
      </w:r>
      <w:r>
        <w:rPr>
          <w:sz w:val="18"/>
        </w:rPr>
        <w:t xml:space="preserve">- </w:t>
      </w:r>
      <w:r>
        <w:rPr>
          <w:sz w:val="18"/>
        </w:rPr>
        <w:t>скую</w:t>
      </w:r>
      <w:r>
        <w:rPr>
          <w:sz w:val="18"/>
        </w:rPr>
        <w:t xml:space="preserve"> </w:t>
      </w:r>
      <w:r>
        <w:rPr>
          <w:sz w:val="18"/>
        </w:rPr>
        <w:t>премию по физике «За применение ускорителей в исследовании ядер атомов». Эту дату считают началом истории ускорителей.</w:t>
      </w:r>
      <w:r>
        <w:rPr>
          <w:sz w:val="18"/>
        </w:rPr>
        <w:t xml:space="preserve"> </w:t>
      </w:r>
    </w:p>
    <w:p w:rsidR="000D376A" w:rsidRDefault="000D376A">
      <w:pPr>
        <w:sectPr w:rsidR="000D376A">
          <w:type w:val="continuous"/>
          <w:pgSz w:w="17350" w:h="12480" w:orient="landscape"/>
          <w:pgMar w:top="1758" w:right="9678" w:bottom="1255" w:left="1248" w:header="720" w:footer="720" w:gutter="0"/>
          <w:cols w:space="720"/>
        </w:sectPr>
      </w:pPr>
    </w:p>
    <w:p w:rsidR="000D376A" w:rsidRDefault="00E41A42">
      <w:pPr>
        <w:spacing w:after="20" w:line="235" w:lineRule="auto"/>
        <w:ind w:left="8393" w:firstLine="0"/>
      </w:pPr>
      <w:r>
        <w:rPr>
          <w:sz w:val="16"/>
          <w:vertAlign w:val="superscript"/>
        </w:rPr>
        <w:t xml:space="preserve">27 </w:t>
      </w:r>
      <w:r>
        <w:rPr>
          <w:sz w:val="18"/>
        </w:rPr>
        <w:t>Эрнест Орландо Лоуренс (1901</w:t>
      </w:r>
      <w:r>
        <w:rPr>
          <w:sz w:val="18"/>
        </w:rPr>
        <w:t>–</w:t>
      </w:r>
      <w:r>
        <w:rPr>
          <w:sz w:val="18"/>
        </w:rPr>
        <w:t xml:space="preserve">1958) </w:t>
      </w:r>
      <w:r>
        <w:rPr>
          <w:sz w:val="18"/>
        </w:rPr>
        <w:t xml:space="preserve">– </w:t>
      </w:r>
      <w:r>
        <w:rPr>
          <w:sz w:val="18"/>
        </w:rPr>
        <w:t>американский физик, создатель первого циклотрона, лауреат Нобелевской премии по физике за 1939 г.</w:t>
      </w:r>
      <w:r>
        <w:rPr>
          <w:sz w:val="18"/>
        </w:rPr>
        <w:t xml:space="preserve"> </w:t>
      </w:r>
    </w:p>
    <w:p w:rsidR="000D376A" w:rsidRDefault="00E41A42">
      <w:pPr>
        <w:tabs>
          <w:tab w:val="center" w:pos="5154"/>
          <w:tab w:val="center" w:pos="9977"/>
          <w:tab w:val="right" w:pos="14896"/>
        </w:tabs>
        <w:spacing w:after="3" w:line="265" w:lineRule="auto"/>
        <w:ind w:left="-13" w:firstLine="0"/>
        <w:jc w:val="left"/>
      </w:pPr>
      <w:r>
        <w:rPr>
          <w:sz w:val="16"/>
        </w:rPr>
        <w:t>30</w:t>
      </w:r>
      <w:r>
        <w:rPr>
          <w:sz w:val="16"/>
        </w:rPr>
        <w:tab/>
        <w:t>Библиотека медицинского физика</w:t>
      </w:r>
      <w:r>
        <w:rPr>
          <w:sz w:val="16"/>
        </w:rPr>
        <w:tab/>
      </w:r>
      <w:r>
        <w:rPr>
          <w:i/>
          <w:sz w:val="16"/>
        </w:rPr>
        <w:t>медицинскую физику</w:t>
      </w:r>
      <w:r>
        <w:rPr>
          <w:i/>
          <w:sz w:val="16"/>
        </w:rPr>
        <w:tab/>
      </w:r>
      <w:r>
        <w:rPr>
          <w:sz w:val="16"/>
        </w:rPr>
        <w:t>31</w:t>
      </w:r>
    </w:p>
    <w:p w:rsidR="000D376A" w:rsidRDefault="000D376A">
      <w:pPr>
        <w:sectPr w:rsidR="000D376A">
          <w:type w:val="continuous"/>
          <w:pgSz w:w="17350" w:h="12480" w:orient="landscape"/>
          <w:pgMar w:top="1201" w:right="1208" w:bottom="1255" w:left="1246" w:header="720" w:footer="720" w:gutter="0"/>
          <w:cols w:space="720"/>
        </w:sectPr>
      </w:pPr>
    </w:p>
    <w:p w:rsidR="000D376A" w:rsidRDefault="00E41A42">
      <w:pPr>
        <w:ind w:left="13" w:right="12" w:firstLine="2"/>
      </w:pPr>
      <w:r>
        <w:t>можении в веществе возникает пик</w:t>
      </w:r>
      <w:r>
        <w:t xml:space="preserve"> </w:t>
      </w:r>
      <w:r>
        <w:t>максимального</w:t>
      </w:r>
      <w:r>
        <w:t xml:space="preserve"> </w:t>
      </w:r>
      <w:r>
        <w:t>энерго</w:t>
      </w:r>
      <w:r>
        <w:t xml:space="preserve">- </w:t>
      </w:r>
      <w:r>
        <w:t>выделения, получивший названи</w:t>
      </w:r>
      <w:r>
        <w:t>е пика Брэгга.</w:t>
      </w:r>
      <w:r>
        <w:t xml:space="preserve"> </w:t>
      </w:r>
      <w:r>
        <w:t>Р.</w:t>
      </w:r>
      <w:r>
        <w:t xml:space="preserve"> </w:t>
      </w:r>
      <w:r>
        <w:t>Вильсон</w:t>
      </w:r>
      <w:r>
        <w:t xml:space="preserve"> </w:t>
      </w:r>
      <w:r>
        <w:t>развил</w:t>
      </w:r>
      <w:r>
        <w:t xml:space="preserve"> </w:t>
      </w:r>
      <w:r>
        <w:t>эту</w:t>
      </w:r>
      <w:r>
        <w:t xml:space="preserve"> </w:t>
      </w:r>
      <w:r>
        <w:t>идею</w:t>
      </w:r>
      <w:r>
        <w:t xml:space="preserve"> </w:t>
      </w:r>
      <w:r>
        <w:t>для</w:t>
      </w:r>
      <w:r>
        <w:t xml:space="preserve"> </w:t>
      </w:r>
      <w:r>
        <w:t>возможности</w:t>
      </w:r>
      <w:r>
        <w:t xml:space="preserve"> </w:t>
      </w:r>
      <w:r>
        <w:t>использовании</w:t>
      </w:r>
      <w:r>
        <w:t xml:space="preserve"> </w:t>
      </w:r>
      <w:r>
        <w:t>в</w:t>
      </w:r>
      <w:r>
        <w:t xml:space="preserve"> </w:t>
      </w:r>
      <w:r>
        <w:t>лучевой</w:t>
      </w:r>
      <w:r>
        <w:t xml:space="preserve"> </w:t>
      </w:r>
      <w:r>
        <w:t>терапии</w:t>
      </w:r>
      <w:r>
        <w:t xml:space="preserve"> </w:t>
      </w:r>
      <w:r>
        <w:t>пучков</w:t>
      </w:r>
      <w:r>
        <w:t xml:space="preserve"> </w:t>
      </w:r>
      <w:r>
        <w:t>протонов.</w:t>
      </w:r>
      <w:r>
        <w:t xml:space="preserve"> </w:t>
      </w:r>
      <w:r>
        <w:t>Первые</w:t>
      </w:r>
      <w:r>
        <w:t xml:space="preserve"> </w:t>
      </w:r>
      <w:r>
        <w:t>эксперименты</w:t>
      </w:r>
      <w:r>
        <w:t xml:space="preserve"> </w:t>
      </w:r>
      <w:r>
        <w:t>по</w:t>
      </w:r>
      <w:r>
        <w:t xml:space="preserve"> </w:t>
      </w:r>
      <w:r>
        <w:t>терапии</w:t>
      </w:r>
      <w:r>
        <w:t xml:space="preserve"> </w:t>
      </w:r>
      <w:r>
        <w:t>онкологических</w:t>
      </w:r>
      <w:r>
        <w:t xml:space="preserve"> </w:t>
      </w:r>
      <w:r>
        <w:t>больных</w:t>
      </w:r>
      <w:r>
        <w:t xml:space="preserve"> </w:t>
      </w:r>
      <w:r>
        <w:t>протонами</w:t>
      </w:r>
      <w:r>
        <w:t xml:space="preserve"> </w:t>
      </w:r>
      <w:r>
        <w:t>в</w:t>
      </w:r>
      <w:r>
        <w:t xml:space="preserve"> </w:t>
      </w:r>
      <w:r>
        <w:t>конце</w:t>
      </w:r>
      <w:r>
        <w:t xml:space="preserve"> </w:t>
      </w:r>
      <w:r>
        <w:t>1950</w:t>
      </w:r>
      <w:r>
        <w:t xml:space="preserve"> — </w:t>
      </w:r>
      <w:r>
        <w:t>начале</w:t>
      </w:r>
      <w:r>
        <w:t xml:space="preserve"> </w:t>
      </w:r>
      <w:r>
        <w:t>1960</w:t>
      </w:r>
      <w:r>
        <w:t>-</w:t>
      </w:r>
      <w:r>
        <w:t>х</w:t>
      </w:r>
      <w:r>
        <w:t xml:space="preserve"> </w:t>
      </w:r>
      <w:r>
        <w:t>гг.</w:t>
      </w:r>
      <w:r>
        <w:t xml:space="preserve"> </w:t>
      </w:r>
      <w:r>
        <w:t>были</w:t>
      </w:r>
      <w:r>
        <w:t xml:space="preserve"> </w:t>
      </w:r>
      <w:r>
        <w:t>проведены</w:t>
      </w:r>
      <w:r>
        <w:t xml:space="preserve"> </w:t>
      </w:r>
      <w:r>
        <w:t>в</w:t>
      </w:r>
      <w:r>
        <w:t xml:space="preserve"> </w:t>
      </w:r>
      <w:r>
        <w:t>Беркли</w:t>
      </w:r>
      <w:r>
        <w:t xml:space="preserve"> </w:t>
      </w:r>
      <w:r>
        <w:t>(США)</w:t>
      </w:r>
      <w:r>
        <w:t xml:space="preserve"> </w:t>
      </w:r>
      <w:r>
        <w:t>и</w:t>
      </w:r>
      <w:r>
        <w:t xml:space="preserve"> </w:t>
      </w:r>
      <w:r>
        <w:t>Уппсала</w:t>
      </w:r>
      <w:r>
        <w:t xml:space="preserve"> </w:t>
      </w:r>
      <w:r>
        <w:t>(Шве</w:t>
      </w:r>
      <w:r>
        <w:t xml:space="preserve">- </w:t>
      </w:r>
      <w:r>
        <w:t>ция).</w:t>
      </w:r>
      <w:r>
        <w:t xml:space="preserve"> </w:t>
      </w:r>
      <w:r>
        <w:t>В</w:t>
      </w:r>
      <w:r>
        <w:t xml:space="preserve"> </w:t>
      </w:r>
      <w:r>
        <w:t>России</w:t>
      </w:r>
      <w:r>
        <w:t xml:space="preserve"> </w:t>
      </w:r>
      <w:r>
        <w:t>эти</w:t>
      </w:r>
      <w:r>
        <w:t xml:space="preserve"> </w:t>
      </w:r>
      <w:r>
        <w:t>работы</w:t>
      </w:r>
      <w:r>
        <w:t xml:space="preserve"> </w:t>
      </w:r>
      <w:r>
        <w:t>начались</w:t>
      </w:r>
      <w:r>
        <w:t xml:space="preserve"> </w:t>
      </w:r>
      <w:r>
        <w:t>в</w:t>
      </w:r>
      <w:r>
        <w:t xml:space="preserve"> 1967 </w:t>
      </w:r>
      <w:r>
        <w:t>г.</w:t>
      </w:r>
      <w:r>
        <w:t xml:space="preserve"> </w:t>
      </w:r>
      <w:r>
        <w:t>в</w:t>
      </w:r>
      <w:r>
        <w:t xml:space="preserve"> </w:t>
      </w:r>
      <w:r>
        <w:t>ОИЯИ</w:t>
      </w:r>
      <w:r>
        <w:t xml:space="preserve"> </w:t>
      </w:r>
      <w:r>
        <w:t>(Дубна),в</w:t>
      </w:r>
      <w:r>
        <w:t xml:space="preserve"> 1969 </w:t>
      </w:r>
      <w:r>
        <w:t>г.</w:t>
      </w:r>
      <w:r>
        <w:t xml:space="preserve"> –   </w:t>
      </w:r>
      <w:r>
        <w:t>в</w:t>
      </w:r>
      <w:r>
        <w:t xml:space="preserve"> </w:t>
      </w:r>
      <w:r>
        <w:t>ИТЭФ</w:t>
      </w:r>
      <w:r>
        <w:t xml:space="preserve"> </w:t>
      </w:r>
      <w:r>
        <w:t>(Москва),</w:t>
      </w:r>
      <w:r>
        <w:t xml:space="preserve"> </w:t>
      </w:r>
      <w:r>
        <w:t>и</w:t>
      </w:r>
      <w:r>
        <w:t xml:space="preserve"> </w:t>
      </w:r>
      <w:r>
        <w:t>в</w:t>
      </w:r>
      <w:r>
        <w:t xml:space="preserve"> 1975 </w:t>
      </w:r>
      <w:r>
        <w:t>г.</w:t>
      </w:r>
      <w:r>
        <w:t xml:space="preserve"> </w:t>
      </w:r>
      <w:r>
        <w:t>в</w:t>
      </w:r>
      <w:r>
        <w:t xml:space="preserve"> – </w:t>
      </w:r>
      <w:r>
        <w:t>ЛИЯФ</w:t>
      </w:r>
      <w:r>
        <w:t xml:space="preserve"> </w:t>
      </w:r>
      <w:r>
        <w:t>(Гатчина).</w:t>
      </w:r>
      <w:r>
        <w:t xml:space="preserve"> </w:t>
      </w:r>
      <w:r>
        <w:t>Таким</w:t>
      </w:r>
      <w:r>
        <w:t xml:space="preserve"> </w:t>
      </w:r>
      <w:r>
        <w:t>образом,</w:t>
      </w:r>
      <w:r>
        <w:t xml:space="preserve"> </w:t>
      </w:r>
      <w:r>
        <w:t>появилась</w:t>
      </w:r>
      <w:r>
        <w:t xml:space="preserve"> </w:t>
      </w:r>
      <w:r>
        <w:t>одна</w:t>
      </w:r>
      <w:r>
        <w:t xml:space="preserve"> </w:t>
      </w:r>
      <w:r>
        <w:t>из</w:t>
      </w:r>
      <w:r>
        <w:t xml:space="preserve"> </w:t>
      </w:r>
      <w:r>
        <w:t>важных</w:t>
      </w:r>
      <w:r>
        <w:t xml:space="preserve"> </w:t>
      </w:r>
      <w:r>
        <w:t>вех</w:t>
      </w:r>
      <w:r>
        <w:t xml:space="preserve"> </w:t>
      </w:r>
      <w:r>
        <w:t>в</w:t>
      </w:r>
      <w:r>
        <w:t xml:space="preserve"> </w:t>
      </w:r>
      <w:r>
        <w:t>развитии</w:t>
      </w:r>
      <w:r>
        <w:t xml:space="preserve"> </w:t>
      </w:r>
      <w:r>
        <w:t>связей физики</w:t>
      </w:r>
      <w:r>
        <w:t xml:space="preserve"> </w:t>
      </w:r>
      <w:r>
        <w:t xml:space="preserve">и медицины </w:t>
      </w:r>
      <w:r>
        <w:t xml:space="preserve">– </w:t>
      </w:r>
      <w:r>
        <w:t>протонная</w:t>
      </w:r>
      <w:r>
        <w:t xml:space="preserve"> </w:t>
      </w:r>
      <w:r>
        <w:t>лучевая терапия.</w:t>
      </w:r>
      <w:r>
        <w:t xml:space="preserve"> </w:t>
      </w:r>
      <w:r>
        <w:t>А</w:t>
      </w:r>
      <w:r>
        <w:t xml:space="preserve"> </w:t>
      </w:r>
      <w:r>
        <w:t>спустя</w:t>
      </w:r>
      <w:r>
        <w:t xml:space="preserve"> </w:t>
      </w:r>
      <w:r>
        <w:t>два</w:t>
      </w:r>
      <w:r>
        <w:t xml:space="preserve"> </w:t>
      </w:r>
      <w:r>
        <w:t>десятка</w:t>
      </w:r>
      <w:r>
        <w:t xml:space="preserve"> </w:t>
      </w:r>
      <w:r>
        <w:t>лет</w:t>
      </w:r>
      <w:r>
        <w:t xml:space="preserve"> </w:t>
      </w:r>
      <w:r>
        <w:t>начались</w:t>
      </w:r>
      <w:r>
        <w:t xml:space="preserve"> </w:t>
      </w:r>
      <w:r>
        <w:t>работы</w:t>
      </w:r>
      <w:r>
        <w:t xml:space="preserve"> </w:t>
      </w:r>
      <w:r>
        <w:t>по</w:t>
      </w:r>
      <w:r>
        <w:t xml:space="preserve"> </w:t>
      </w:r>
      <w:r>
        <w:t>использованию</w:t>
      </w:r>
      <w:r>
        <w:t xml:space="preserve"> </w:t>
      </w:r>
      <w:r>
        <w:t>в</w:t>
      </w:r>
      <w:r>
        <w:t xml:space="preserve"> </w:t>
      </w:r>
      <w:r>
        <w:t>лучевой</w:t>
      </w:r>
      <w:r>
        <w:t xml:space="preserve"> </w:t>
      </w:r>
      <w:r>
        <w:t>терапии</w:t>
      </w:r>
      <w:r>
        <w:t xml:space="preserve"> </w:t>
      </w:r>
      <w:r>
        <w:t>и</w:t>
      </w:r>
      <w:r>
        <w:t xml:space="preserve"> </w:t>
      </w:r>
      <w:r>
        <w:t>пучков</w:t>
      </w:r>
      <w:r>
        <w:t xml:space="preserve"> </w:t>
      </w:r>
      <w:r>
        <w:t>легких</w:t>
      </w:r>
      <w:r>
        <w:t xml:space="preserve"> </w:t>
      </w:r>
      <w:r>
        <w:t>ионов,</w:t>
      </w:r>
      <w:r>
        <w:t xml:space="preserve"> </w:t>
      </w:r>
      <w:r>
        <w:t>в</w:t>
      </w:r>
      <w:r>
        <w:t xml:space="preserve"> </w:t>
      </w:r>
      <w:r>
        <w:t>основном</w:t>
      </w:r>
      <w:r>
        <w:t xml:space="preserve"> </w:t>
      </w:r>
      <w:r>
        <w:t>12C.</w:t>
      </w:r>
      <w:r>
        <w:t xml:space="preserve"> </w:t>
      </w:r>
      <w:r>
        <w:t>За</w:t>
      </w:r>
      <w:r>
        <w:t xml:space="preserve"> </w:t>
      </w:r>
      <w:r>
        <w:t>три</w:t>
      </w:r>
      <w:r>
        <w:t xml:space="preserve"> </w:t>
      </w:r>
      <w:r>
        <w:t>десятилетия</w:t>
      </w:r>
      <w:r>
        <w:t xml:space="preserve"> </w:t>
      </w:r>
      <w:r>
        <w:t>был</w:t>
      </w:r>
      <w:r>
        <w:t xml:space="preserve"> </w:t>
      </w:r>
      <w:r>
        <w:t>накоплен</w:t>
      </w:r>
      <w:r>
        <w:t xml:space="preserve"> </w:t>
      </w:r>
      <w:r>
        <w:t>большой</w:t>
      </w:r>
      <w:r>
        <w:t xml:space="preserve"> </w:t>
      </w:r>
      <w:r>
        <w:t>опыт</w:t>
      </w:r>
      <w:r>
        <w:t xml:space="preserve"> </w:t>
      </w:r>
      <w:r>
        <w:t>лечения</w:t>
      </w:r>
      <w:r>
        <w:t xml:space="preserve"> </w:t>
      </w:r>
      <w:r>
        <w:t>больных</w:t>
      </w:r>
      <w:r>
        <w:t xml:space="preserve"> </w:t>
      </w:r>
      <w:r>
        <w:t>с</w:t>
      </w:r>
      <w:r>
        <w:t xml:space="preserve"> </w:t>
      </w:r>
      <w:r>
        <w:t>опухолями</w:t>
      </w:r>
      <w:r>
        <w:t xml:space="preserve"> </w:t>
      </w:r>
      <w:r>
        <w:t>разных</w:t>
      </w:r>
      <w:r>
        <w:t xml:space="preserve"> </w:t>
      </w:r>
      <w:r>
        <w:t>органов</w:t>
      </w:r>
      <w:r>
        <w:t xml:space="preserve"> </w:t>
      </w:r>
      <w:r>
        <w:t>и</w:t>
      </w:r>
      <w:r>
        <w:t xml:space="preserve"> </w:t>
      </w:r>
      <w:r>
        <w:t>частей</w:t>
      </w:r>
      <w:r>
        <w:t xml:space="preserve"> </w:t>
      </w:r>
      <w:r>
        <w:t>тела</w:t>
      </w:r>
      <w:r>
        <w:t xml:space="preserve"> </w:t>
      </w:r>
      <w:r>
        <w:t>на</w:t>
      </w:r>
      <w:r>
        <w:t xml:space="preserve"> </w:t>
      </w:r>
      <w:r>
        <w:t>пучках</w:t>
      </w:r>
      <w:r>
        <w:t xml:space="preserve"> </w:t>
      </w:r>
      <w:r>
        <w:t>протонов</w:t>
      </w:r>
      <w:r>
        <w:t xml:space="preserve"> </w:t>
      </w:r>
      <w:r>
        <w:t>с</w:t>
      </w:r>
      <w:r>
        <w:t xml:space="preserve"> </w:t>
      </w:r>
      <w:r>
        <w:t>энергией</w:t>
      </w:r>
      <w:r>
        <w:t xml:space="preserve"> </w:t>
      </w:r>
      <w:r>
        <w:t>150</w:t>
      </w:r>
      <w:r>
        <w:t>–</w:t>
      </w:r>
      <w:r>
        <w:t>250</w:t>
      </w:r>
      <w:r>
        <w:t xml:space="preserve"> </w:t>
      </w:r>
      <w:r>
        <w:t>Мэ</w:t>
      </w:r>
      <w:r>
        <w:t xml:space="preserve"> </w:t>
      </w:r>
      <w:r>
        <w:t>В.</w:t>
      </w:r>
      <w:r>
        <w:t xml:space="preserve"> </w:t>
      </w:r>
      <w:r>
        <w:t>Наиболее</w:t>
      </w:r>
      <w:r>
        <w:t xml:space="preserve"> </w:t>
      </w:r>
      <w:r>
        <w:t>эффективным</w:t>
      </w:r>
      <w:r>
        <w:t xml:space="preserve"> </w:t>
      </w:r>
      <w:r>
        <w:t>оказалось</w:t>
      </w:r>
      <w:r>
        <w:t xml:space="preserve"> </w:t>
      </w:r>
      <w:r>
        <w:t>такое</w:t>
      </w:r>
      <w:r>
        <w:t xml:space="preserve"> </w:t>
      </w:r>
      <w:r>
        <w:t>лечение</w:t>
      </w:r>
      <w:r>
        <w:t xml:space="preserve"> </w:t>
      </w:r>
      <w:r>
        <w:t>больных</w:t>
      </w:r>
      <w:r>
        <w:t xml:space="preserve"> </w:t>
      </w:r>
      <w:r>
        <w:t>с</w:t>
      </w:r>
      <w:r>
        <w:t xml:space="preserve"> </w:t>
      </w:r>
      <w:r>
        <w:t>внутричерепными</w:t>
      </w:r>
      <w:r>
        <w:t xml:space="preserve"> </w:t>
      </w:r>
      <w:r>
        <w:t>новообразованиями,</w:t>
      </w:r>
      <w:r>
        <w:t xml:space="preserve"> </w:t>
      </w:r>
      <w:r>
        <w:t>внутр</w:t>
      </w:r>
      <w:r>
        <w:t>-</w:t>
      </w:r>
      <w:r>
        <w:t>иглазными опухолями</w:t>
      </w:r>
      <w:r>
        <w:t xml:space="preserve"> </w:t>
      </w:r>
      <w:r>
        <w:t>и</w:t>
      </w:r>
      <w:r>
        <w:t xml:space="preserve"> </w:t>
      </w:r>
      <w:r>
        <w:t>опухолями</w:t>
      </w:r>
      <w:r>
        <w:t xml:space="preserve"> </w:t>
      </w:r>
      <w:r>
        <w:t>орбиты,</w:t>
      </w:r>
      <w:r>
        <w:t xml:space="preserve"> </w:t>
      </w:r>
      <w:r>
        <w:t>опухолями простаты, шейки матки</w:t>
      </w:r>
      <w:r>
        <w:t xml:space="preserve"> </w:t>
      </w:r>
      <w:r>
        <w:t>и</w:t>
      </w:r>
      <w:r>
        <w:t xml:space="preserve"> </w:t>
      </w:r>
      <w:r>
        <w:t>некоторыми</w:t>
      </w:r>
      <w:r>
        <w:t xml:space="preserve"> </w:t>
      </w:r>
      <w:r>
        <w:t>другими.</w:t>
      </w:r>
      <w:r>
        <w:t xml:space="preserve"> </w:t>
      </w:r>
      <w:r>
        <w:t>Однако</w:t>
      </w:r>
      <w:r>
        <w:t xml:space="preserve"> </w:t>
      </w:r>
      <w:r>
        <w:t>они</w:t>
      </w:r>
      <w:r>
        <w:t xml:space="preserve"> </w:t>
      </w:r>
      <w:r>
        <w:t>составляют</w:t>
      </w:r>
      <w:r>
        <w:t xml:space="preserve"> </w:t>
      </w:r>
      <w:r>
        <w:t>лишь</w:t>
      </w:r>
      <w:r>
        <w:t xml:space="preserve"> </w:t>
      </w:r>
      <w:r>
        <w:t>несколько</w:t>
      </w:r>
      <w:r>
        <w:t xml:space="preserve"> </w:t>
      </w:r>
      <w:r>
        <w:t>процентов</w:t>
      </w:r>
      <w:r>
        <w:t xml:space="preserve"> </w:t>
      </w:r>
      <w:r>
        <w:t>в структуре он</w:t>
      </w:r>
      <w:r>
        <w:t>-</w:t>
      </w:r>
      <w:r>
        <w:t>кологической заболеваемости.</w:t>
      </w:r>
      <w:r>
        <w:t xml:space="preserve"> </w:t>
      </w:r>
      <w:r>
        <w:t>Такое</w:t>
      </w:r>
      <w:r>
        <w:t xml:space="preserve"> </w:t>
      </w:r>
      <w:r>
        <w:t>лечение</w:t>
      </w:r>
      <w:r>
        <w:t xml:space="preserve"> </w:t>
      </w:r>
      <w:r>
        <w:t>проводилось более чем в 20</w:t>
      </w:r>
      <w:r>
        <w:t xml:space="preserve"> </w:t>
      </w:r>
      <w:r>
        <w:t>исследовательских</w:t>
      </w:r>
      <w:r>
        <w:t xml:space="preserve"> </w:t>
      </w:r>
      <w:r>
        <w:t>лечебных</w:t>
      </w:r>
      <w:r>
        <w:t xml:space="preserve"> </w:t>
      </w:r>
      <w:r>
        <w:t>центрах,</w:t>
      </w:r>
      <w:r>
        <w:t xml:space="preserve"> </w:t>
      </w:r>
      <w:r>
        <w:t>соз</w:t>
      </w:r>
      <w:r>
        <w:t>-</w:t>
      </w:r>
      <w:r>
        <w:t>данных</w:t>
      </w:r>
      <w:r>
        <w:t xml:space="preserve"> </w:t>
      </w:r>
      <w:r>
        <w:t>на</w:t>
      </w:r>
      <w:r>
        <w:t xml:space="preserve"> </w:t>
      </w:r>
      <w:r>
        <w:t>базе</w:t>
      </w:r>
      <w:r>
        <w:t xml:space="preserve"> </w:t>
      </w:r>
      <w:r>
        <w:t>ускорителей</w:t>
      </w:r>
      <w:r>
        <w:t xml:space="preserve"> </w:t>
      </w:r>
      <w:r>
        <w:t>в</w:t>
      </w:r>
      <w:r>
        <w:t xml:space="preserve"> </w:t>
      </w:r>
      <w:r>
        <w:t>научных</w:t>
      </w:r>
      <w:r>
        <w:t xml:space="preserve"> </w:t>
      </w:r>
      <w:r>
        <w:t>учреждениях. Этот метод оказался</w:t>
      </w:r>
      <w:r>
        <w:t xml:space="preserve"> </w:t>
      </w:r>
      <w:r>
        <w:t>весьма</w:t>
      </w:r>
      <w:r>
        <w:t xml:space="preserve"> </w:t>
      </w:r>
      <w:r>
        <w:t>перспективным,</w:t>
      </w:r>
      <w:r>
        <w:t xml:space="preserve"> </w:t>
      </w:r>
      <w:r>
        <w:t>и теперь</w:t>
      </w:r>
      <w:r>
        <w:t xml:space="preserve"> </w:t>
      </w:r>
      <w:r>
        <w:t>в мире действует около</w:t>
      </w:r>
      <w:r>
        <w:t xml:space="preserve"> </w:t>
      </w:r>
      <w:r>
        <w:t>60</w:t>
      </w:r>
      <w:r>
        <w:t xml:space="preserve"> </w:t>
      </w:r>
      <w:r>
        <w:t>специализированных</w:t>
      </w:r>
      <w:r>
        <w:t xml:space="preserve"> </w:t>
      </w:r>
      <w:r>
        <w:t>госпитальных центров протонной лучевой</w:t>
      </w:r>
      <w:r>
        <w:t xml:space="preserve"> </w:t>
      </w:r>
      <w:r>
        <w:t>терапии</w:t>
      </w:r>
      <w:r>
        <w:t xml:space="preserve"> </w:t>
      </w:r>
      <w:r>
        <w:t>(первый</w:t>
      </w:r>
      <w:r>
        <w:t xml:space="preserve"> </w:t>
      </w:r>
      <w:r>
        <w:t>такой</w:t>
      </w:r>
      <w:r>
        <w:t xml:space="preserve"> </w:t>
      </w:r>
      <w:r>
        <w:t>центр</w:t>
      </w:r>
      <w:r>
        <w:t xml:space="preserve"> </w:t>
      </w:r>
      <w:r>
        <w:t>был</w:t>
      </w:r>
      <w:r>
        <w:t xml:space="preserve"> </w:t>
      </w:r>
      <w:r>
        <w:t>запущен</w:t>
      </w:r>
      <w:r>
        <w:t xml:space="preserve"> </w:t>
      </w:r>
      <w:r>
        <w:t>в</w:t>
      </w:r>
      <w:r>
        <w:t xml:space="preserve"> </w:t>
      </w:r>
      <w:r>
        <w:t>1990</w:t>
      </w:r>
      <w:r>
        <w:t xml:space="preserve"> </w:t>
      </w:r>
      <w:r>
        <w:t>г.</w:t>
      </w:r>
      <w:r>
        <w:t xml:space="preserve"> </w:t>
      </w:r>
      <w:r>
        <w:t>в</w:t>
      </w:r>
      <w:r>
        <w:t xml:space="preserve"> </w:t>
      </w:r>
      <w:r>
        <w:t>г.</w:t>
      </w:r>
      <w:r>
        <w:t xml:space="preserve"> </w:t>
      </w:r>
      <w:r>
        <w:t>Лома</w:t>
      </w:r>
      <w:r>
        <w:t>-</w:t>
      </w:r>
      <w:r>
        <w:t>Линде</w:t>
      </w:r>
      <w:r>
        <w:t xml:space="preserve"> </w:t>
      </w:r>
      <w:r>
        <w:t>в</w:t>
      </w:r>
      <w:r>
        <w:t xml:space="preserve"> </w:t>
      </w:r>
      <w:r>
        <w:t>США).</w:t>
      </w:r>
      <w:r>
        <w:t xml:space="preserve"> </w:t>
      </w:r>
      <w:r>
        <w:t>Пучки</w:t>
      </w:r>
      <w:r>
        <w:t xml:space="preserve"> </w:t>
      </w:r>
      <w:r>
        <w:t>тяжелых</w:t>
      </w:r>
      <w:r>
        <w:t xml:space="preserve"> </w:t>
      </w:r>
      <w:r>
        <w:t>заряженных</w:t>
      </w:r>
      <w:r>
        <w:t xml:space="preserve"> </w:t>
      </w:r>
      <w:r>
        <w:t>частиц</w:t>
      </w:r>
      <w:r>
        <w:t xml:space="preserve"> </w:t>
      </w:r>
      <w:r>
        <w:t>с</w:t>
      </w:r>
      <w:r>
        <w:t xml:space="preserve"> </w:t>
      </w:r>
      <w:r>
        <w:t>такими</w:t>
      </w:r>
      <w:r>
        <w:t xml:space="preserve"> </w:t>
      </w:r>
      <w:r>
        <w:t>энергиями</w:t>
      </w:r>
      <w:r>
        <w:t xml:space="preserve"> </w:t>
      </w:r>
      <w:r>
        <w:t>получают</w:t>
      </w:r>
      <w:r>
        <w:t xml:space="preserve"> </w:t>
      </w:r>
      <w:r>
        <w:t>лишь</w:t>
      </w:r>
      <w:r>
        <w:t xml:space="preserve"> </w:t>
      </w:r>
      <w:r>
        <w:t>на</w:t>
      </w:r>
      <w:r>
        <w:t xml:space="preserve"> </w:t>
      </w:r>
      <w:r>
        <w:t>больших</w:t>
      </w:r>
      <w:r>
        <w:t xml:space="preserve"> </w:t>
      </w:r>
      <w:r>
        <w:t>тяжелых</w:t>
      </w:r>
      <w:r>
        <w:t xml:space="preserve"> </w:t>
      </w:r>
      <w:r>
        <w:t>ускорителях,</w:t>
      </w:r>
      <w:r>
        <w:t xml:space="preserve"> </w:t>
      </w:r>
      <w:r>
        <w:t>которые</w:t>
      </w:r>
      <w:r>
        <w:t xml:space="preserve"> </w:t>
      </w:r>
      <w:r>
        <w:t>в отличие от ускорителей электронов</w:t>
      </w:r>
      <w:r>
        <w:t xml:space="preserve"> </w:t>
      </w:r>
      <w:r>
        <w:t>невозможно</w:t>
      </w:r>
      <w:r>
        <w:t xml:space="preserve"> </w:t>
      </w:r>
      <w:r>
        <w:t>вращать</w:t>
      </w:r>
      <w:r>
        <w:t xml:space="preserve"> </w:t>
      </w:r>
      <w:r>
        <w:t>вокруг</w:t>
      </w:r>
      <w:r>
        <w:t xml:space="preserve"> </w:t>
      </w:r>
      <w:r>
        <w:t>тела</w:t>
      </w:r>
      <w:r>
        <w:t xml:space="preserve"> </w:t>
      </w:r>
      <w:r>
        <w:t>пациента.</w:t>
      </w:r>
      <w:r>
        <w:t xml:space="preserve"> </w:t>
      </w:r>
      <w:r>
        <w:t>Поэтому</w:t>
      </w:r>
      <w:r>
        <w:t xml:space="preserve"> </w:t>
      </w:r>
      <w:r>
        <w:t>для</w:t>
      </w:r>
      <w:r>
        <w:t xml:space="preserve"> </w:t>
      </w:r>
      <w:r>
        <w:t>подведения</w:t>
      </w:r>
      <w:r>
        <w:t xml:space="preserve"> </w:t>
      </w:r>
      <w:r>
        <w:t>пучка</w:t>
      </w:r>
      <w:r>
        <w:t xml:space="preserve"> </w:t>
      </w:r>
      <w:r>
        <w:t>к</w:t>
      </w:r>
      <w:r>
        <w:t xml:space="preserve"> </w:t>
      </w:r>
      <w:r>
        <w:t>паци</w:t>
      </w:r>
      <w:r>
        <w:t xml:space="preserve">- </w:t>
      </w:r>
      <w:r>
        <w:t>частиц.</w:t>
      </w:r>
      <w:r>
        <w:t xml:space="preserve"> </w:t>
      </w:r>
      <w:r>
        <w:t>Необходимость</w:t>
      </w:r>
      <w:r>
        <w:t xml:space="preserve"> </w:t>
      </w:r>
      <w:r>
        <w:t>такого</w:t>
      </w:r>
      <w:r>
        <w:t xml:space="preserve"> </w:t>
      </w:r>
      <w:r>
        <w:t>устройства</w:t>
      </w:r>
      <w:r>
        <w:t xml:space="preserve"> </w:t>
      </w:r>
      <w:r>
        <w:t>была</w:t>
      </w:r>
      <w:r>
        <w:t xml:space="preserve"> </w:t>
      </w:r>
      <w:r>
        <w:t>установлена на</w:t>
      </w:r>
      <w:r>
        <w:t xml:space="preserve"> </w:t>
      </w:r>
      <w:r>
        <w:t>основе</w:t>
      </w:r>
      <w:r>
        <w:t xml:space="preserve"> </w:t>
      </w:r>
      <w:r>
        <w:t>исследований,</w:t>
      </w:r>
      <w:r>
        <w:t xml:space="preserve"> </w:t>
      </w:r>
      <w:r>
        <w:t>смысл</w:t>
      </w:r>
      <w:r>
        <w:t xml:space="preserve"> </w:t>
      </w:r>
      <w:r>
        <w:t>которых</w:t>
      </w:r>
      <w:r>
        <w:t xml:space="preserve"> </w:t>
      </w:r>
      <w:r>
        <w:t>в</w:t>
      </w:r>
      <w:r>
        <w:t xml:space="preserve"> </w:t>
      </w:r>
      <w:r>
        <w:t>том,</w:t>
      </w:r>
      <w:r>
        <w:t xml:space="preserve"> </w:t>
      </w:r>
      <w:r>
        <w:t>что</w:t>
      </w:r>
      <w:r>
        <w:t xml:space="preserve"> </w:t>
      </w:r>
      <w:r>
        <w:t>эффек</w:t>
      </w:r>
      <w:r>
        <w:t xml:space="preserve">- </w:t>
      </w:r>
      <w:r>
        <w:t>тивнее</w:t>
      </w:r>
      <w:r>
        <w:t xml:space="preserve"> </w:t>
      </w:r>
      <w:r>
        <w:t>облучать</w:t>
      </w:r>
      <w:r>
        <w:t xml:space="preserve"> </w:t>
      </w:r>
      <w:r>
        <w:t>опухоль</w:t>
      </w:r>
      <w:r>
        <w:t xml:space="preserve"> </w:t>
      </w:r>
      <w:r>
        <w:t>с</w:t>
      </w:r>
      <w:r>
        <w:t xml:space="preserve"> </w:t>
      </w:r>
      <w:r>
        <w:t>разных</w:t>
      </w:r>
      <w:r>
        <w:t xml:space="preserve"> </w:t>
      </w:r>
      <w:r>
        <w:t>сторон.</w:t>
      </w:r>
      <w:r>
        <w:t xml:space="preserve"> </w:t>
      </w:r>
      <w:r>
        <w:t>Это</w:t>
      </w:r>
      <w:r>
        <w:t xml:space="preserve"> </w:t>
      </w:r>
      <w:r>
        <w:t>позволяет точнее</w:t>
      </w:r>
      <w:r>
        <w:t xml:space="preserve"> </w:t>
      </w:r>
      <w:r>
        <w:t>попадать</w:t>
      </w:r>
      <w:r>
        <w:t xml:space="preserve"> </w:t>
      </w:r>
      <w:r>
        <w:t>в</w:t>
      </w:r>
      <w:r>
        <w:t xml:space="preserve"> </w:t>
      </w:r>
      <w:r>
        <w:t>мишень,</w:t>
      </w:r>
      <w:r>
        <w:t xml:space="preserve"> </w:t>
      </w:r>
      <w:r>
        <w:t>не</w:t>
      </w:r>
      <w:r>
        <w:t xml:space="preserve"> </w:t>
      </w:r>
      <w:r>
        <w:t>переоблучая</w:t>
      </w:r>
      <w:r>
        <w:t xml:space="preserve"> </w:t>
      </w:r>
      <w:r>
        <w:t>здоровые ткани. Это</w:t>
      </w:r>
      <w:r>
        <w:t xml:space="preserve"> </w:t>
      </w:r>
      <w:r>
        <w:t>также</w:t>
      </w:r>
      <w:r>
        <w:t xml:space="preserve"> </w:t>
      </w:r>
      <w:r>
        <w:t>позволяло</w:t>
      </w:r>
      <w:r>
        <w:t xml:space="preserve"> </w:t>
      </w:r>
      <w:r>
        <w:t>избежать</w:t>
      </w:r>
      <w:r>
        <w:t xml:space="preserve"> </w:t>
      </w:r>
      <w:r>
        <w:t>влияния</w:t>
      </w:r>
      <w:r>
        <w:t xml:space="preserve"> </w:t>
      </w:r>
      <w:r>
        <w:t>на</w:t>
      </w:r>
      <w:r>
        <w:t xml:space="preserve"> </w:t>
      </w:r>
      <w:r>
        <w:t>величину</w:t>
      </w:r>
      <w:r>
        <w:t xml:space="preserve"> </w:t>
      </w:r>
      <w:r>
        <w:t>дозы, полученной патологическим очагом, неоднородностей в</w:t>
      </w:r>
      <w:r>
        <w:t xml:space="preserve"> </w:t>
      </w:r>
      <w:r>
        <w:t>теле</w:t>
      </w:r>
      <w:r>
        <w:t xml:space="preserve"> </w:t>
      </w:r>
      <w:r>
        <w:t>человека</w:t>
      </w:r>
      <w:r>
        <w:t xml:space="preserve"> – </w:t>
      </w:r>
      <w:r>
        <w:t>костей,</w:t>
      </w:r>
      <w:r>
        <w:t xml:space="preserve"> </w:t>
      </w:r>
      <w:r>
        <w:t>воздушных</w:t>
      </w:r>
      <w:r>
        <w:t xml:space="preserve"> </w:t>
      </w:r>
      <w:r>
        <w:t>полостей</w:t>
      </w:r>
      <w:r>
        <w:t xml:space="preserve"> </w:t>
      </w:r>
      <w:r>
        <w:t>и</w:t>
      </w:r>
      <w:r>
        <w:t xml:space="preserve"> </w:t>
      </w:r>
      <w:r>
        <w:t>др.</w:t>
      </w:r>
      <w:r>
        <w:t xml:space="preserve"> </w:t>
      </w:r>
      <w:r>
        <w:t>Однако</w:t>
      </w:r>
      <w:r>
        <w:t xml:space="preserve"> </w:t>
      </w:r>
      <w:r>
        <w:t>необходимость</w:t>
      </w:r>
      <w:r>
        <w:t xml:space="preserve"> </w:t>
      </w:r>
      <w:r>
        <w:t>вращать</w:t>
      </w:r>
      <w:r>
        <w:t xml:space="preserve"> </w:t>
      </w:r>
      <w:r>
        <w:t>вокруг</w:t>
      </w:r>
      <w:r>
        <w:t xml:space="preserve"> </w:t>
      </w:r>
      <w:r>
        <w:t>тела</w:t>
      </w:r>
      <w:r>
        <w:t xml:space="preserve"> </w:t>
      </w:r>
      <w:r>
        <w:t>пациента</w:t>
      </w:r>
      <w:r>
        <w:t xml:space="preserve"> </w:t>
      </w:r>
      <w:r>
        <w:t>тяжелую установку</w:t>
      </w:r>
      <w:r>
        <w:t xml:space="preserve"> </w:t>
      </w:r>
      <w:r>
        <w:t>и</w:t>
      </w:r>
      <w:r>
        <w:t xml:space="preserve"> </w:t>
      </w:r>
      <w:r>
        <w:t>при</w:t>
      </w:r>
      <w:r>
        <w:t xml:space="preserve"> </w:t>
      </w:r>
      <w:r>
        <w:t>этом</w:t>
      </w:r>
      <w:r>
        <w:t xml:space="preserve"> </w:t>
      </w:r>
      <w:r>
        <w:t>достигать</w:t>
      </w:r>
      <w:r>
        <w:t xml:space="preserve"> </w:t>
      </w:r>
      <w:r>
        <w:t>высокой</w:t>
      </w:r>
      <w:r>
        <w:t xml:space="preserve"> </w:t>
      </w:r>
      <w:r>
        <w:t>точности</w:t>
      </w:r>
      <w:r>
        <w:t xml:space="preserve"> </w:t>
      </w:r>
      <w:r>
        <w:t>облучения опухоли вызывала серьезные инженерные и экономические проблемы.</w:t>
      </w:r>
      <w:r>
        <w:t xml:space="preserve"> </w:t>
      </w:r>
    </w:p>
    <w:p w:rsidR="000D376A" w:rsidRDefault="00E41A42">
      <w:pPr>
        <w:spacing w:after="257"/>
        <w:ind w:left="13" w:right="12"/>
      </w:pPr>
      <w:r>
        <w:rPr>
          <w:b/>
        </w:rPr>
        <w:t xml:space="preserve">Гамма-терапевтические аппараты. </w:t>
      </w:r>
      <w:r>
        <w:t>Установки</w:t>
      </w:r>
      <w:r>
        <w:t xml:space="preserve"> </w:t>
      </w:r>
      <w:r>
        <w:t>с</w:t>
      </w:r>
      <w:r>
        <w:t xml:space="preserve"> </w:t>
      </w:r>
      <w:r>
        <w:t>радио</w:t>
      </w:r>
      <w:r>
        <w:t xml:space="preserve">- </w:t>
      </w:r>
      <w:r>
        <w:t>активным</w:t>
      </w:r>
      <w:r>
        <w:t xml:space="preserve"> </w:t>
      </w:r>
      <w:r>
        <w:t>изотопом</w:t>
      </w:r>
      <w:r>
        <w:t xml:space="preserve"> </w:t>
      </w:r>
      <w:r>
        <w:rPr>
          <w:sz w:val="21"/>
          <w:vertAlign w:val="superscript"/>
        </w:rPr>
        <w:t>60</w:t>
      </w:r>
      <w:r>
        <w:t>Со,</w:t>
      </w:r>
      <w:r>
        <w:t xml:space="preserve"> </w:t>
      </w:r>
      <w:r>
        <w:t>испускающие</w:t>
      </w:r>
      <w:r>
        <w:t xml:space="preserve"> </w:t>
      </w:r>
      <w:r>
        <w:t>фотоны</w:t>
      </w:r>
      <w:r>
        <w:t xml:space="preserve"> </w:t>
      </w:r>
      <w:r>
        <w:t>с</w:t>
      </w:r>
      <w:r>
        <w:t xml:space="preserve"> </w:t>
      </w:r>
      <w:r>
        <w:t xml:space="preserve">энергиями </w:t>
      </w:r>
      <w:r>
        <w:t xml:space="preserve">1,17 </w:t>
      </w:r>
      <w:r>
        <w:t>и</w:t>
      </w:r>
      <w:r>
        <w:t xml:space="preserve"> </w:t>
      </w:r>
      <w:r>
        <w:t>1,33</w:t>
      </w:r>
      <w:r>
        <w:t xml:space="preserve"> </w:t>
      </w:r>
      <w:r>
        <w:t>МэВ</w:t>
      </w:r>
      <w:r>
        <w:t xml:space="preserve"> </w:t>
      </w:r>
      <w:r>
        <w:t>в</w:t>
      </w:r>
      <w:r>
        <w:t xml:space="preserve"> </w:t>
      </w:r>
      <w:r>
        <w:t>1950</w:t>
      </w:r>
      <w:r>
        <w:t>–</w:t>
      </w:r>
      <w:r>
        <w:t>1960</w:t>
      </w:r>
      <w:r>
        <w:t>-</w:t>
      </w:r>
      <w:r>
        <w:t>е</w:t>
      </w:r>
      <w:r>
        <w:t xml:space="preserve"> </w:t>
      </w:r>
      <w:r>
        <w:t>гг.</w:t>
      </w:r>
      <w:r>
        <w:t xml:space="preserve"> </w:t>
      </w:r>
      <w:r>
        <w:t>составили</w:t>
      </w:r>
      <w:r>
        <w:t xml:space="preserve"> </w:t>
      </w:r>
      <w:r>
        <w:t>существенную конкуренцию</w:t>
      </w:r>
      <w:r>
        <w:t xml:space="preserve"> </w:t>
      </w:r>
      <w:r>
        <w:t>ускорителям.</w:t>
      </w:r>
      <w:r>
        <w:t xml:space="preserve"> </w:t>
      </w:r>
      <w:r>
        <w:t>Эти</w:t>
      </w:r>
      <w:r>
        <w:t xml:space="preserve"> </w:t>
      </w:r>
      <w:r>
        <w:t>установки</w:t>
      </w:r>
      <w:r>
        <w:t xml:space="preserve"> </w:t>
      </w:r>
      <w:r>
        <w:t>имели</w:t>
      </w:r>
      <w:r>
        <w:t xml:space="preserve"> </w:t>
      </w:r>
      <w:r>
        <w:t>сравнимую с ускорителями интенсивность и энергию пучка фотонов</w:t>
      </w:r>
      <w:r>
        <w:t xml:space="preserve">, </w:t>
      </w:r>
      <w:r>
        <w:t>но</w:t>
      </w:r>
      <w:r>
        <w:t xml:space="preserve"> </w:t>
      </w:r>
      <w:r>
        <w:t>меньшие</w:t>
      </w:r>
      <w:r>
        <w:t xml:space="preserve"> </w:t>
      </w:r>
      <w:r>
        <w:t>габариты.</w:t>
      </w:r>
      <w:r>
        <w:t xml:space="preserve"> </w:t>
      </w:r>
      <w:r>
        <w:t>Первый</w:t>
      </w:r>
      <w:r>
        <w:t xml:space="preserve"> </w:t>
      </w:r>
      <w:r>
        <w:t>аппарат</w:t>
      </w:r>
      <w:r>
        <w:t xml:space="preserve"> </w:t>
      </w:r>
      <w:r>
        <w:t>для</w:t>
      </w:r>
      <w:r>
        <w:t xml:space="preserve"> </w:t>
      </w:r>
      <w:r>
        <w:t>лучевой</w:t>
      </w:r>
      <w:r>
        <w:t xml:space="preserve"> </w:t>
      </w:r>
      <w:r>
        <w:t>терапии с</w:t>
      </w:r>
      <w:r>
        <w:t xml:space="preserve"> </w:t>
      </w:r>
      <w:r>
        <w:t>источником</w:t>
      </w:r>
      <w:r>
        <w:t xml:space="preserve"> </w:t>
      </w:r>
      <w:r>
        <w:rPr>
          <w:sz w:val="21"/>
          <w:vertAlign w:val="superscript"/>
        </w:rPr>
        <w:t>60</w:t>
      </w:r>
      <w:r>
        <w:t>Со</w:t>
      </w:r>
      <w:r>
        <w:t xml:space="preserve"> </w:t>
      </w:r>
      <w:r>
        <w:t>был</w:t>
      </w:r>
      <w:r>
        <w:t xml:space="preserve"> </w:t>
      </w:r>
      <w:r>
        <w:t>запущен</w:t>
      </w:r>
      <w:r>
        <w:t xml:space="preserve"> </w:t>
      </w:r>
      <w:r>
        <w:t>в</w:t>
      </w:r>
      <w:r>
        <w:t xml:space="preserve"> 1951 </w:t>
      </w:r>
      <w:r>
        <w:t>г.</w:t>
      </w:r>
      <w:r>
        <w:t xml:space="preserve"> </w:t>
      </w:r>
      <w:r>
        <w:t>в</w:t>
      </w:r>
      <w:r>
        <w:t xml:space="preserve"> </w:t>
      </w:r>
      <w:r>
        <w:t>Канаде</w:t>
      </w:r>
      <w:r>
        <w:t xml:space="preserve"> </w:t>
      </w:r>
      <w:r>
        <w:t>фир</w:t>
      </w:r>
      <w:r>
        <w:t>мой, имеющей современное название MDS Nordion, которая</w:t>
      </w:r>
      <w:r>
        <w:t xml:space="preserve"> </w:t>
      </w:r>
      <w:r>
        <w:t>и сейчас является ведущим поставщиком гамма</w:t>
      </w:r>
      <w:r>
        <w:t>-</w:t>
      </w:r>
      <w:r>
        <w:t>терапевти</w:t>
      </w:r>
      <w:r>
        <w:t xml:space="preserve">- </w:t>
      </w:r>
      <w:r>
        <w:t>ческих</w:t>
      </w:r>
      <w:r>
        <w:t xml:space="preserve"> </w:t>
      </w:r>
      <w:r>
        <w:t>аппаратов.</w:t>
      </w:r>
      <w:r>
        <w:t xml:space="preserve"> </w:t>
      </w:r>
      <w:r>
        <w:t>Использование</w:t>
      </w:r>
      <w:r>
        <w:t xml:space="preserve"> </w:t>
      </w:r>
      <w:r>
        <w:t>радиоактивных</w:t>
      </w:r>
      <w:r>
        <w:t xml:space="preserve"> </w:t>
      </w:r>
      <w:r>
        <w:t>источников особенно</w:t>
      </w:r>
      <w:r>
        <w:t xml:space="preserve"> </w:t>
      </w:r>
      <w:r>
        <w:t>широко</w:t>
      </w:r>
      <w:r>
        <w:t xml:space="preserve"> </w:t>
      </w:r>
      <w:r>
        <w:t>развивалось</w:t>
      </w:r>
      <w:r>
        <w:t xml:space="preserve"> </w:t>
      </w:r>
      <w:r>
        <w:t>в</w:t>
      </w:r>
      <w:r>
        <w:t xml:space="preserve"> </w:t>
      </w:r>
      <w:r>
        <w:t>онкологическом</w:t>
      </w:r>
      <w:r>
        <w:t xml:space="preserve"> </w:t>
      </w:r>
      <w:r>
        <w:t>институте в Торонто. Кроме того, там же испо</w:t>
      </w:r>
      <w:r>
        <w:t xml:space="preserve">льзовались источники </w:t>
      </w:r>
      <w:r>
        <w:rPr>
          <w:sz w:val="21"/>
          <w:vertAlign w:val="superscript"/>
        </w:rPr>
        <w:t>137</w:t>
      </w:r>
      <w:r>
        <w:t xml:space="preserve">Cs, были попытки использовать </w:t>
      </w:r>
      <w:r>
        <w:rPr>
          <w:sz w:val="21"/>
          <w:vertAlign w:val="superscript"/>
        </w:rPr>
        <w:t>192</w:t>
      </w:r>
      <w:r>
        <w:t xml:space="preserve">Ir, </w:t>
      </w:r>
      <w:r>
        <w:t>имеющий период полураспада</w:t>
      </w:r>
      <w:r>
        <w:t xml:space="preserve"> </w:t>
      </w:r>
      <w:r>
        <w:t>всего</w:t>
      </w:r>
      <w:r>
        <w:t xml:space="preserve"> 74,5 </w:t>
      </w:r>
      <w:r>
        <w:t>дня.</w:t>
      </w:r>
      <w:r>
        <w:t xml:space="preserve"> </w:t>
      </w:r>
      <w:r>
        <w:t>Два</w:t>
      </w:r>
      <w:r>
        <w:t xml:space="preserve"> </w:t>
      </w:r>
      <w:r>
        <w:t>первых</w:t>
      </w:r>
      <w:r>
        <w:t xml:space="preserve"> </w:t>
      </w:r>
      <w:r>
        <w:t>изотопа</w:t>
      </w:r>
      <w:r>
        <w:t xml:space="preserve"> </w:t>
      </w:r>
      <w:r>
        <w:t>легко</w:t>
      </w:r>
      <w:r>
        <w:t xml:space="preserve"> </w:t>
      </w:r>
      <w:r>
        <w:t>нара</w:t>
      </w:r>
      <w:r>
        <w:t xml:space="preserve">- </w:t>
      </w:r>
      <w:r>
        <w:t>батывались</w:t>
      </w:r>
      <w:r>
        <w:t xml:space="preserve"> </w:t>
      </w:r>
      <w:r>
        <w:t>в</w:t>
      </w:r>
      <w:r>
        <w:t xml:space="preserve"> </w:t>
      </w:r>
      <w:r>
        <w:t>реакторе</w:t>
      </w:r>
      <w:r>
        <w:t xml:space="preserve"> </w:t>
      </w:r>
      <w:r>
        <w:t>и</w:t>
      </w:r>
      <w:r>
        <w:t xml:space="preserve"> </w:t>
      </w:r>
      <w:r>
        <w:t>имели</w:t>
      </w:r>
      <w:r>
        <w:t xml:space="preserve"> </w:t>
      </w:r>
      <w:r>
        <w:t>большой</w:t>
      </w:r>
      <w:r>
        <w:t xml:space="preserve"> </w:t>
      </w:r>
      <w:r>
        <w:t>период</w:t>
      </w:r>
      <w:r>
        <w:t xml:space="preserve"> </w:t>
      </w:r>
      <w:r>
        <w:t xml:space="preserve">полураспада </w:t>
      </w:r>
      <w:r>
        <w:t>(</w:t>
      </w:r>
      <w:r>
        <w:rPr>
          <w:sz w:val="21"/>
          <w:vertAlign w:val="superscript"/>
        </w:rPr>
        <w:t>60</w:t>
      </w:r>
      <w:r>
        <w:t>Со</w:t>
      </w:r>
      <w:r>
        <w:t xml:space="preserve"> – 5 </w:t>
      </w:r>
      <w:r>
        <w:t>лет,</w:t>
      </w:r>
      <w:r>
        <w:t xml:space="preserve"> </w:t>
      </w:r>
      <w:r>
        <w:rPr>
          <w:sz w:val="21"/>
          <w:vertAlign w:val="superscript"/>
        </w:rPr>
        <w:t>137</w:t>
      </w:r>
      <w:r>
        <w:t>Cs</w:t>
      </w:r>
      <w:r>
        <w:t xml:space="preserve"> – </w:t>
      </w:r>
      <w:r>
        <w:t>30</w:t>
      </w:r>
      <w:r>
        <w:t xml:space="preserve"> </w:t>
      </w:r>
      <w:r>
        <w:t>лет).</w:t>
      </w:r>
      <w:r>
        <w:t xml:space="preserve"> </w:t>
      </w:r>
      <w:r>
        <w:t>В</w:t>
      </w:r>
      <w:r>
        <w:t xml:space="preserve"> </w:t>
      </w:r>
      <w:r>
        <w:t>1960</w:t>
      </w:r>
      <w:r>
        <w:t>–</w:t>
      </w:r>
      <w:r>
        <w:t>1970</w:t>
      </w:r>
      <w:r>
        <w:t>-</w:t>
      </w:r>
      <w:r>
        <w:t>е</w:t>
      </w:r>
      <w:r>
        <w:t xml:space="preserve"> </w:t>
      </w:r>
      <w:r>
        <w:t>гг.</w:t>
      </w:r>
      <w:r>
        <w:t xml:space="preserve"> </w:t>
      </w:r>
      <w:r>
        <w:t>они</w:t>
      </w:r>
      <w:r>
        <w:t xml:space="preserve"> </w:t>
      </w:r>
      <w:r>
        <w:t>продолжали успешно конкурировать с ускорителями</w:t>
      </w:r>
      <w:r>
        <w:rPr>
          <w:sz w:val="21"/>
          <w:vertAlign w:val="superscript"/>
        </w:rPr>
        <w:footnoteReference w:id="18"/>
      </w:r>
      <w:r>
        <w:t>, поскольку были удобнее</w:t>
      </w:r>
      <w:r>
        <w:t xml:space="preserve"> </w:t>
      </w:r>
      <w:r>
        <w:t>и</w:t>
      </w:r>
      <w:r>
        <w:t xml:space="preserve"> </w:t>
      </w:r>
      <w:r>
        <w:t>проще</w:t>
      </w:r>
      <w:r>
        <w:t xml:space="preserve"> </w:t>
      </w:r>
      <w:r>
        <w:t>в</w:t>
      </w:r>
      <w:r>
        <w:t xml:space="preserve"> </w:t>
      </w:r>
      <w:r>
        <w:t>обращении.</w:t>
      </w:r>
      <w:r>
        <w:t xml:space="preserve"> </w:t>
      </w:r>
      <w:r>
        <w:t>Число</w:t>
      </w:r>
      <w:r>
        <w:t xml:space="preserve"> </w:t>
      </w:r>
      <w:r>
        <w:t>таких</w:t>
      </w:r>
      <w:r>
        <w:t xml:space="preserve"> </w:t>
      </w:r>
      <w:r>
        <w:t>установок</w:t>
      </w:r>
      <w:r>
        <w:t xml:space="preserve"> </w:t>
      </w:r>
      <w:r>
        <w:t>в</w:t>
      </w:r>
      <w:r>
        <w:t xml:space="preserve"> </w:t>
      </w:r>
      <w:r>
        <w:t>мире достигало 20 тыс. В нашей стране</w:t>
      </w:r>
      <w:r>
        <w:t xml:space="preserve"> </w:t>
      </w:r>
      <w:r>
        <w:t>в эти годы</w:t>
      </w:r>
      <w:r>
        <w:t xml:space="preserve"> </w:t>
      </w:r>
      <w:r>
        <w:t>кобальтовые</w:t>
      </w:r>
      <w:r>
        <w:t xml:space="preserve"> </w:t>
      </w:r>
    </w:p>
    <w:p w:rsidR="000D376A" w:rsidRDefault="00E41A42">
      <w:pPr>
        <w:spacing w:after="0" w:line="259" w:lineRule="auto"/>
        <w:ind w:left="-1" w:firstLine="0"/>
        <w:jc w:val="left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inline distT="0" distB="0" distL="0" distR="0">
                <wp:extent cx="914400" cy="7607"/>
                <wp:effectExtent l="0" t="0" r="0" b="0"/>
                <wp:docPr id="87654" name="Group 8765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7607"/>
                          <a:chOff x="0" y="0"/>
                          <a:chExt cx="914400" cy="7607"/>
                        </a:xfrm>
                      </wpg:grpSpPr>
                      <wps:wsp>
                        <wps:cNvPr id="103305" name="Shape 103305"/>
                        <wps:cNvSpPr/>
                        <wps:spPr>
                          <a:xfrm>
                            <a:off x="0" y="0"/>
                            <a:ext cx="91440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00" h="9144">
                                <a:moveTo>
                                  <a:pt x="0" y="0"/>
                                </a:moveTo>
                                <a:lnTo>
                                  <a:pt x="914400" y="0"/>
                                </a:lnTo>
                                <a:lnTo>
                                  <a:pt x="914400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87654" style="width:72pt;height:0.598999pt;mso-position-horizontal-relative:char;mso-position-vertical-relative:line" coordsize="9144,76">
                <v:shape id="Shape 103306" style="position:absolute;width:9144;height:91;left:0;top:0;" coordsize="914400,9144" path="m0,0l914400,0l914400,9144l0,9144l0,0">
                  <v:stroke weight="0pt" endcap="flat" joinstyle="miter" miterlimit="10" on="false" color="#000000" opacity="0"/>
                  <v:fill on="true" color="#000000"/>
                </v:shape>
              </v:group>
            </w:pict>
          </mc:Fallback>
        </mc:AlternateContent>
      </w:r>
    </w:p>
    <w:p w:rsidR="000D376A" w:rsidRDefault="000D376A">
      <w:pPr>
        <w:sectPr w:rsidR="000D376A">
          <w:type w:val="continuous"/>
          <w:pgSz w:w="17350" w:h="12480" w:orient="landscape"/>
          <w:pgMar w:top="1440" w:right="1226" w:bottom="1440" w:left="1246" w:header="720" w:footer="720" w:gutter="0"/>
          <w:cols w:num="2" w:space="1834"/>
        </w:sectPr>
      </w:pPr>
    </w:p>
    <w:p w:rsidR="000D376A" w:rsidRDefault="00E41A42">
      <w:pPr>
        <w:spacing w:after="0" w:line="252" w:lineRule="auto"/>
        <w:ind w:left="2" w:right="5015" w:firstLine="0"/>
        <w:jc w:val="left"/>
      </w:pPr>
      <w:r>
        <w:t>енту с разных сторон физиками</w:t>
      </w:r>
      <w:r>
        <w:t xml:space="preserve"> </w:t>
      </w:r>
      <w:r>
        <w:t>было создано</w:t>
      </w:r>
      <w:r>
        <w:t xml:space="preserve"> </w:t>
      </w:r>
      <w:r>
        <w:t>специальное</w:t>
      </w:r>
      <w:r>
        <w:t xml:space="preserve"> </w:t>
      </w:r>
      <w:r>
        <w:t>устройство, получившее название «гантри», позволяющее вращать вокруг тела пациента пучок тяжелых заряженных</w:t>
      </w:r>
      <w:r>
        <w:t xml:space="preserve"> </w:t>
      </w:r>
    </w:p>
    <w:p w:rsidR="000D376A" w:rsidRDefault="00E41A42">
      <w:pPr>
        <w:tabs>
          <w:tab w:val="center" w:pos="5154"/>
          <w:tab w:val="center" w:pos="9977"/>
          <w:tab w:val="right" w:pos="14846"/>
        </w:tabs>
        <w:spacing w:after="3" w:line="265" w:lineRule="auto"/>
        <w:ind w:left="-13" w:firstLine="0"/>
        <w:jc w:val="left"/>
      </w:pPr>
      <w:r>
        <w:rPr>
          <w:sz w:val="16"/>
        </w:rPr>
        <w:t>32</w:t>
      </w:r>
      <w:r>
        <w:rPr>
          <w:sz w:val="16"/>
        </w:rPr>
        <w:tab/>
        <w:t>Библиотека медицинского физика</w:t>
      </w:r>
      <w:r>
        <w:rPr>
          <w:sz w:val="16"/>
        </w:rPr>
        <w:tab/>
      </w:r>
      <w:r>
        <w:rPr>
          <w:i/>
          <w:sz w:val="16"/>
        </w:rPr>
        <w:t>медицинскую физику</w:t>
      </w:r>
      <w:r>
        <w:rPr>
          <w:i/>
          <w:sz w:val="16"/>
        </w:rPr>
        <w:tab/>
      </w:r>
      <w:r>
        <w:rPr>
          <w:sz w:val="16"/>
        </w:rPr>
        <w:t>33</w:t>
      </w:r>
    </w:p>
    <w:p w:rsidR="000D376A" w:rsidRDefault="000D376A">
      <w:pPr>
        <w:sectPr w:rsidR="000D376A">
          <w:type w:val="continuous"/>
          <w:pgSz w:w="17350" w:h="12480" w:orient="landscape"/>
          <w:pgMar w:top="1201" w:right="1258" w:bottom="1035" w:left="1246" w:header="720" w:footer="720" w:gutter="0"/>
          <w:cols w:space="720"/>
        </w:sectPr>
      </w:pPr>
    </w:p>
    <w:p w:rsidR="000D376A" w:rsidRDefault="00E41A42">
      <w:pPr>
        <w:ind w:left="13" w:right="12" w:firstLine="0"/>
      </w:pPr>
      <w:r>
        <w:t>установки</w:t>
      </w:r>
      <w:r>
        <w:t xml:space="preserve"> </w:t>
      </w:r>
      <w:r>
        <w:t>стали</w:t>
      </w:r>
      <w:r>
        <w:t xml:space="preserve"> </w:t>
      </w:r>
      <w:r>
        <w:t>основным</w:t>
      </w:r>
      <w:r>
        <w:t xml:space="preserve"> </w:t>
      </w:r>
      <w:r>
        <w:t>инструментом</w:t>
      </w:r>
      <w:r>
        <w:t xml:space="preserve"> </w:t>
      </w:r>
      <w:r>
        <w:t>в</w:t>
      </w:r>
      <w:r>
        <w:t xml:space="preserve"> </w:t>
      </w:r>
      <w:r>
        <w:t>лучевой</w:t>
      </w:r>
      <w:r>
        <w:t xml:space="preserve"> </w:t>
      </w:r>
      <w:r>
        <w:t>терапии и лишь в последние годы число медицинских ускорителей стало</w:t>
      </w:r>
      <w:r>
        <w:t xml:space="preserve"> </w:t>
      </w:r>
      <w:r>
        <w:t>приближаться к числу кобальтовых установок (204 и 241</w:t>
      </w:r>
      <w:r>
        <w:t xml:space="preserve"> </w:t>
      </w:r>
      <w:r>
        <w:t>единицы соответственно). В Европе их</w:t>
      </w:r>
      <w:r>
        <w:t xml:space="preserve"> </w:t>
      </w:r>
      <w:r>
        <w:t>соотношение составляет</w:t>
      </w:r>
      <w:r>
        <w:t xml:space="preserve"> </w:t>
      </w:r>
      <w:r>
        <w:t>3:1,</w:t>
      </w:r>
      <w:r>
        <w:t xml:space="preserve"> </w:t>
      </w:r>
      <w:r>
        <w:t>а</w:t>
      </w:r>
      <w:r>
        <w:t xml:space="preserve"> </w:t>
      </w:r>
      <w:r>
        <w:t>у</w:t>
      </w:r>
      <w:r>
        <w:t xml:space="preserve"> </w:t>
      </w:r>
      <w:r>
        <w:t>нас</w:t>
      </w:r>
      <w:r>
        <w:t xml:space="preserve"> </w:t>
      </w:r>
      <w:r>
        <w:t>в</w:t>
      </w:r>
      <w:r>
        <w:t xml:space="preserve"> </w:t>
      </w:r>
      <w:r>
        <w:t>стране</w:t>
      </w:r>
      <w:r>
        <w:t xml:space="preserve"> </w:t>
      </w:r>
      <w:r>
        <w:t>число</w:t>
      </w:r>
      <w:r>
        <w:t xml:space="preserve"> </w:t>
      </w:r>
      <w:r>
        <w:t>кобальтовых</w:t>
      </w:r>
      <w:r>
        <w:t xml:space="preserve"> </w:t>
      </w:r>
      <w:r>
        <w:t>установок остается больше числа ус</w:t>
      </w:r>
      <w:r>
        <w:t>корителей электронов</w:t>
      </w:r>
      <w:r>
        <w:t xml:space="preserve"> </w:t>
      </w:r>
      <w:r>
        <w:t>(1:1,2).</w:t>
      </w:r>
      <w:r>
        <w:t xml:space="preserve"> </w:t>
      </w:r>
    </w:p>
    <w:p w:rsidR="000D376A" w:rsidRDefault="00E41A42">
      <w:pPr>
        <w:ind w:left="13" w:right="12"/>
      </w:pPr>
      <w:r>
        <w:rPr>
          <w:b/>
        </w:rPr>
        <w:t xml:space="preserve">Гамма-нож. </w:t>
      </w:r>
      <w:r>
        <w:t>В XX веке в разные области</w:t>
      </w:r>
      <w:r>
        <w:t xml:space="preserve"> </w:t>
      </w:r>
      <w:r>
        <w:t>медицины широко проникли достижения ядерной физики. В</w:t>
      </w:r>
      <w:r>
        <w:t xml:space="preserve"> </w:t>
      </w:r>
      <w:r>
        <w:t>конце 1940</w:t>
      </w:r>
      <w:r>
        <w:t>-</w:t>
      </w:r>
      <w:r>
        <w:t>х гг.</w:t>
      </w:r>
      <w:r>
        <w:t xml:space="preserve"> </w:t>
      </w:r>
      <w:r>
        <w:t>шведским профессором нейрохирургом Л. Лек</w:t>
      </w:r>
      <w:r>
        <w:t xml:space="preserve">- </w:t>
      </w:r>
      <w:r>
        <w:t>селом была предложена идея операций, в которых роль скальпеля играло гамм</w:t>
      </w:r>
      <w:r>
        <w:t>а</w:t>
      </w:r>
      <w:r>
        <w:t>-</w:t>
      </w:r>
      <w:r>
        <w:t>излучение, испускаемое большим числом коллимированных радиоактивными источниками. Это стало началом стереотаксической</w:t>
      </w:r>
      <w:r>
        <w:rPr>
          <w:sz w:val="21"/>
          <w:vertAlign w:val="superscript"/>
        </w:rPr>
        <w:footnoteReference w:id="19"/>
      </w:r>
      <w:r>
        <w:rPr>
          <w:sz w:val="21"/>
          <w:vertAlign w:val="superscript"/>
        </w:rPr>
        <w:t xml:space="preserve"> </w:t>
      </w:r>
      <w:r>
        <w:t>радиохирургии, позволяющей направлять множество таких пучков прак</w:t>
      </w:r>
      <w:r>
        <w:t xml:space="preserve">- </w:t>
      </w:r>
      <w:r>
        <w:t>тически в одну точку. Она была реализована в установках с радиоактивными источниками 60Со, получивших назва</w:t>
      </w:r>
      <w:r>
        <w:t xml:space="preserve">- </w:t>
      </w:r>
      <w:r>
        <w:t>ние гамма</w:t>
      </w:r>
      <w:r>
        <w:t>-</w:t>
      </w:r>
      <w:r>
        <w:t>нож (GammaKnife). Л. Лексел вместе с радиоб</w:t>
      </w:r>
      <w:r>
        <w:t xml:space="preserve">- </w:t>
      </w:r>
      <w:r>
        <w:t>иологом Б. Ларссоном создали первую модель</w:t>
      </w:r>
      <w:r>
        <w:t xml:space="preserve"> </w:t>
      </w:r>
      <w:r>
        <w:t>гамма</w:t>
      </w:r>
      <w:r>
        <w:t>-</w:t>
      </w:r>
      <w:r>
        <w:t xml:space="preserve">ножа с 179 источниками 60Со, а в </w:t>
      </w:r>
      <w:r>
        <w:t xml:space="preserve">1968 </w:t>
      </w:r>
      <w:r>
        <w:t xml:space="preserve">г. в </w:t>
      </w:r>
      <w:r>
        <w:t>Стокгольме впервые провели «операцию» на гамма</w:t>
      </w:r>
      <w:r>
        <w:t>-</w:t>
      </w:r>
      <w:r>
        <w:t>ноже</w:t>
      </w:r>
      <w:r>
        <w:rPr>
          <w:sz w:val="21"/>
          <w:vertAlign w:val="superscript"/>
        </w:rPr>
        <w:t>30</w:t>
      </w:r>
      <w:r>
        <w:t>. Эта дата знаменует возникновение стереотаксической</w:t>
      </w:r>
      <w:r>
        <w:t xml:space="preserve"> </w:t>
      </w:r>
      <w:r>
        <w:t>радиохирургии.</w:t>
      </w:r>
      <w:r>
        <w:t xml:space="preserve"> </w:t>
      </w:r>
    </w:p>
    <w:p w:rsidR="000D376A" w:rsidRDefault="00E41A42">
      <w:pPr>
        <w:ind w:left="13" w:right="12"/>
      </w:pPr>
      <w:r>
        <w:t xml:space="preserve">Начиная с </w:t>
      </w:r>
      <w:r>
        <w:t>198</w:t>
      </w:r>
      <w:r>
        <w:t>0</w:t>
      </w:r>
      <w:r>
        <w:t>-</w:t>
      </w:r>
      <w:r>
        <w:t>х годов, происходит все более широкое внедрение</w:t>
      </w:r>
      <w:r>
        <w:t xml:space="preserve"> </w:t>
      </w:r>
      <w:r>
        <w:t>ядерно</w:t>
      </w:r>
      <w:r>
        <w:t>-</w:t>
      </w:r>
      <w:r>
        <w:t>физических</w:t>
      </w:r>
      <w:r>
        <w:t xml:space="preserve"> </w:t>
      </w:r>
      <w:r>
        <w:t>установок</w:t>
      </w:r>
      <w:r>
        <w:t xml:space="preserve"> </w:t>
      </w:r>
      <w:r>
        <w:t>в</w:t>
      </w:r>
      <w:r>
        <w:t xml:space="preserve"> </w:t>
      </w:r>
      <w:r>
        <w:t>медицину</w:t>
      </w:r>
      <w:r>
        <w:t xml:space="preserve"> – </w:t>
      </w:r>
      <w:r>
        <w:t>лу</w:t>
      </w:r>
      <w:r>
        <w:t xml:space="preserve">- </w:t>
      </w:r>
      <w:r>
        <w:t>чевую</w:t>
      </w:r>
      <w:r>
        <w:t xml:space="preserve"> </w:t>
      </w:r>
      <w:r>
        <w:t>диагностику</w:t>
      </w:r>
      <w:r>
        <w:t xml:space="preserve"> </w:t>
      </w:r>
      <w:r>
        <w:t>и</w:t>
      </w:r>
      <w:r>
        <w:t xml:space="preserve"> </w:t>
      </w:r>
      <w:r>
        <w:t>терапи</w:t>
      </w:r>
      <w:r>
        <w:t>ю,</w:t>
      </w:r>
      <w:r>
        <w:t xml:space="preserve"> </w:t>
      </w:r>
      <w:r>
        <w:t>ядерную</w:t>
      </w:r>
      <w:r>
        <w:t xml:space="preserve"> </w:t>
      </w:r>
      <w:r>
        <w:t>медицину.</w:t>
      </w:r>
      <w:r>
        <w:t xml:space="preserve"> </w:t>
      </w:r>
      <w:r>
        <w:t>Стерео</w:t>
      </w:r>
      <w:r>
        <w:t xml:space="preserve">- </w:t>
      </w:r>
      <w:r>
        <w:t>таксические установки типа гамма</w:t>
      </w:r>
      <w:r>
        <w:t>-</w:t>
      </w:r>
      <w:r>
        <w:t>нож стали выпускаться промышленностью.</w:t>
      </w:r>
      <w:r>
        <w:t xml:space="preserve"> </w:t>
      </w:r>
      <w:r>
        <w:t>Кроме</w:t>
      </w:r>
      <w:r>
        <w:t xml:space="preserve"> </w:t>
      </w:r>
      <w:r>
        <w:t>гамма</w:t>
      </w:r>
      <w:r>
        <w:t>-</w:t>
      </w:r>
      <w:r>
        <w:t>ножа,</w:t>
      </w:r>
      <w:r>
        <w:t xml:space="preserve"> </w:t>
      </w:r>
      <w:r>
        <w:t>началась</w:t>
      </w:r>
      <w:r>
        <w:t xml:space="preserve"> </w:t>
      </w:r>
      <w:r>
        <w:t>разработка других установок для стереотаксической</w:t>
      </w:r>
      <w:r>
        <w:t xml:space="preserve"> </w:t>
      </w:r>
      <w:r>
        <w:t>хирургии.</w:t>
      </w:r>
      <w:r>
        <w:t xml:space="preserve"> </w:t>
      </w:r>
    </w:p>
    <w:p w:rsidR="000D376A" w:rsidRDefault="00E41A42">
      <w:pPr>
        <w:ind w:left="13" w:right="12"/>
      </w:pPr>
      <w:r>
        <w:t>Линейные ускорители после усовершенствования источ</w:t>
      </w:r>
      <w:r>
        <w:t xml:space="preserve">- </w:t>
      </w:r>
      <w:r>
        <w:t>ников высокочас</w:t>
      </w:r>
      <w:r>
        <w:t>тотного электромагнитного поля суще</w:t>
      </w:r>
      <w:r>
        <w:t xml:space="preserve">- </w:t>
      </w:r>
      <w:r>
        <w:t>ственно уменьшились в размере и стали удобными для использования</w:t>
      </w:r>
      <w:r>
        <w:t xml:space="preserve"> </w:t>
      </w:r>
      <w:r>
        <w:t>в</w:t>
      </w:r>
      <w:r>
        <w:t xml:space="preserve"> </w:t>
      </w:r>
      <w:r>
        <w:t>лучевой</w:t>
      </w:r>
      <w:r>
        <w:t xml:space="preserve"> </w:t>
      </w:r>
      <w:r>
        <w:t>терапии.</w:t>
      </w:r>
      <w:r>
        <w:t xml:space="preserve"> </w:t>
      </w:r>
      <w:r>
        <w:t>В</w:t>
      </w:r>
      <w:r>
        <w:t xml:space="preserve"> </w:t>
      </w:r>
      <w:r>
        <w:t>это</w:t>
      </w:r>
      <w:r>
        <w:t xml:space="preserve"> </w:t>
      </w:r>
      <w:r>
        <w:t>же</w:t>
      </w:r>
      <w:r>
        <w:t xml:space="preserve"> </w:t>
      </w:r>
      <w:r>
        <w:t>время</w:t>
      </w:r>
      <w:r>
        <w:t xml:space="preserve"> </w:t>
      </w:r>
      <w:r>
        <w:t>линейные ускорители</w:t>
      </w:r>
      <w:r>
        <w:t xml:space="preserve"> </w:t>
      </w:r>
      <w:r>
        <w:t>электронов</w:t>
      </w:r>
      <w:r>
        <w:t xml:space="preserve"> </w:t>
      </w:r>
      <w:r>
        <w:t>начали</w:t>
      </w:r>
      <w:r>
        <w:t xml:space="preserve"> </w:t>
      </w:r>
      <w:r>
        <w:t>вытеснять</w:t>
      </w:r>
      <w:r>
        <w:t xml:space="preserve"> </w:t>
      </w:r>
      <w:r>
        <w:t>кобальтовые</w:t>
      </w:r>
      <w:r>
        <w:t xml:space="preserve"> </w:t>
      </w:r>
      <w:r>
        <w:t>уста</w:t>
      </w:r>
      <w:r>
        <w:t xml:space="preserve">- </w:t>
      </w:r>
      <w:r>
        <w:t>новки</w:t>
      </w:r>
      <w:r>
        <w:t xml:space="preserve"> </w:t>
      </w:r>
      <w:r>
        <w:t>и</w:t>
      </w:r>
      <w:r>
        <w:t xml:space="preserve"> </w:t>
      </w:r>
      <w:r>
        <w:t>другие</w:t>
      </w:r>
      <w:r>
        <w:t xml:space="preserve"> </w:t>
      </w:r>
      <w:r>
        <w:t>типы</w:t>
      </w:r>
      <w:r>
        <w:t xml:space="preserve"> </w:t>
      </w:r>
      <w:r>
        <w:t>ускорителей</w:t>
      </w:r>
      <w:r>
        <w:t xml:space="preserve"> </w:t>
      </w:r>
      <w:r>
        <w:t>электронов,</w:t>
      </w:r>
      <w:r>
        <w:t xml:space="preserve"> </w:t>
      </w:r>
      <w:r>
        <w:t>используемые в лучевой</w:t>
      </w:r>
      <w:r>
        <w:t xml:space="preserve"> </w:t>
      </w:r>
      <w:r>
        <w:t>терапии.</w:t>
      </w:r>
      <w:r>
        <w:t xml:space="preserve"> </w:t>
      </w:r>
    </w:p>
    <w:p w:rsidR="000D376A" w:rsidRDefault="00E41A42">
      <w:pPr>
        <w:ind w:left="13" w:right="12"/>
      </w:pPr>
      <w:r>
        <w:t>В</w:t>
      </w:r>
      <w:r>
        <w:t xml:space="preserve"> </w:t>
      </w:r>
      <w:r>
        <w:t>конце</w:t>
      </w:r>
      <w:r>
        <w:t xml:space="preserve"> </w:t>
      </w:r>
      <w:r>
        <w:t>1970</w:t>
      </w:r>
      <w:r>
        <w:t>-</w:t>
      </w:r>
      <w:r>
        <w:t>х</w:t>
      </w:r>
      <w:r>
        <w:t xml:space="preserve"> </w:t>
      </w:r>
      <w:r>
        <w:t>годов</w:t>
      </w:r>
      <w:r>
        <w:t xml:space="preserve"> </w:t>
      </w:r>
      <w:r>
        <w:t>возникло</w:t>
      </w:r>
      <w:r>
        <w:t xml:space="preserve"> </w:t>
      </w:r>
      <w:r>
        <w:t>новое</w:t>
      </w:r>
      <w:r>
        <w:t xml:space="preserve"> </w:t>
      </w:r>
      <w:r>
        <w:t>направление</w:t>
      </w:r>
      <w:r>
        <w:t xml:space="preserve"> </w:t>
      </w:r>
      <w:r>
        <w:t>приме</w:t>
      </w:r>
      <w:r>
        <w:t xml:space="preserve">- </w:t>
      </w:r>
      <w:r>
        <w:t>нения</w:t>
      </w:r>
      <w:r>
        <w:t xml:space="preserve"> </w:t>
      </w:r>
      <w:r>
        <w:t>ускорителей</w:t>
      </w:r>
      <w:r>
        <w:t xml:space="preserve"> </w:t>
      </w:r>
      <w:r>
        <w:t>электронов</w:t>
      </w:r>
      <w:r>
        <w:t xml:space="preserve"> </w:t>
      </w:r>
      <w:r>
        <w:t>в</w:t>
      </w:r>
      <w:r>
        <w:t xml:space="preserve"> </w:t>
      </w:r>
      <w:r>
        <w:t>медицине</w:t>
      </w:r>
      <w:r>
        <w:t xml:space="preserve"> – </w:t>
      </w:r>
      <w:r>
        <w:t>интраопераци</w:t>
      </w:r>
      <w:r>
        <w:t xml:space="preserve">- </w:t>
      </w:r>
      <w:r>
        <w:t>онная</w:t>
      </w:r>
      <w:r>
        <w:t xml:space="preserve"> </w:t>
      </w:r>
      <w:r>
        <w:t>лучевая</w:t>
      </w:r>
      <w:r>
        <w:t xml:space="preserve"> </w:t>
      </w:r>
      <w:r>
        <w:t>терапия.</w:t>
      </w:r>
      <w:r>
        <w:t xml:space="preserve"> </w:t>
      </w:r>
      <w:r>
        <w:t>Этот</w:t>
      </w:r>
      <w:r>
        <w:t xml:space="preserve"> </w:t>
      </w:r>
      <w:r>
        <w:t>метод</w:t>
      </w:r>
      <w:r>
        <w:t xml:space="preserve"> </w:t>
      </w:r>
      <w:r>
        <w:t>лечения</w:t>
      </w:r>
      <w:r>
        <w:t xml:space="preserve"> </w:t>
      </w:r>
      <w:r>
        <w:t>онкологических больных заключается в однократном подведении высокой до</w:t>
      </w:r>
      <w:r>
        <w:t>зы пучков фотонов или электронов к мишени во время хирургической операции. Облучается либо</w:t>
      </w:r>
      <w:r>
        <w:t xml:space="preserve"> </w:t>
      </w:r>
      <w:r>
        <w:t>сама опухоль, либо</w:t>
      </w:r>
      <w:r>
        <w:t xml:space="preserve"> </w:t>
      </w:r>
      <w:r>
        <w:t>ложе</w:t>
      </w:r>
      <w:r>
        <w:t xml:space="preserve"> </w:t>
      </w:r>
      <w:r>
        <w:t>после</w:t>
      </w:r>
      <w:r>
        <w:t xml:space="preserve"> </w:t>
      </w:r>
      <w:r>
        <w:t>ее</w:t>
      </w:r>
      <w:r>
        <w:t xml:space="preserve"> </w:t>
      </w:r>
      <w:r>
        <w:t>удаления.</w:t>
      </w:r>
      <w:r>
        <w:t xml:space="preserve"> </w:t>
      </w:r>
      <w:r>
        <w:t>В</w:t>
      </w:r>
      <w:r>
        <w:t xml:space="preserve"> </w:t>
      </w:r>
      <w:r>
        <w:t>США</w:t>
      </w:r>
      <w:r>
        <w:t xml:space="preserve"> </w:t>
      </w:r>
      <w:r>
        <w:t>интраоперационную лучевую</w:t>
      </w:r>
      <w:r>
        <w:t xml:space="preserve"> </w:t>
      </w:r>
      <w:r>
        <w:t>терапию</w:t>
      </w:r>
      <w:r>
        <w:t xml:space="preserve"> </w:t>
      </w:r>
      <w:r>
        <w:t>начали</w:t>
      </w:r>
      <w:r>
        <w:t xml:space="preserve"> </w:t>
      </w:r>
      <w:r>
        <w:t>проводить</w:t>
      </w:r>
      <w:r>
        <w:t xml:space="preserve"> </w:t>
      </w:r>
      <w:r>
        <w:t>с</w:t>
      </w:r>
      <w:r>
        <w:t xml:space="preserve"> 1976 </w:t>
      </w:r>
      <w:r>
        <w:t>г.</w:t>
      </w:r>
      <w:r>
        <w:t xml:space="preserve"> </w:t>
      </w:r>
      <w:r>
        <w:t>Для</w:t>
      </w:r>
      <w:r>
        <w:t xml:space="preserve"> </w:t>
      </w:r>
      <w:r>
        <w:t>интраопе</w:t>
      </w:r>
      <w:r>
        <w:t xml:space="preserve">- </w:t>
      </w:r>
      <w:r>
        <w:t>рационной лучевой терапии используются малогабаритные линейные</w:t>
      </w:r>
      <w:r>
        <w:t xml:space="preserve"> </w:t>
      </w:r>
      <w:r>
        <w:t>ускорители</w:t>
      </w:r>
      <w:r>
        <w:t xml:space="preserve"> </w:t>
      </w:r>
      <w:r>
        <w:t>электронов</w:t>
      </w:r>
      <w:r>
        <w:t xml:space="preserve"> </w:t>
      </w:r>
      <w:r>
        <w:t>с</w:t>
      </w:r>
      <w:r>
        <w:t xml:space="preserve"> </w:t>
      </w:r>
      <w:r>
        <w:t>энергией</w:t>
      </w:r>
      <w:r>
        <w:t xml:space="preserve"> </w:t>
      </w:r>
      <w:r>
        <w:t>несколько</w:t>
      </w:r>
      <w:r>
        <w:t xml:space="preserve"> </w:t>
      </w:r>
      <w:r>
        <w:t>МэВ (обычно до 6</w:t>
      </w:r>
      <w:r>
        <w:t xml:space="preserve"> </w:t>
      </w:r>
      <w:r>
        <w:t>МэВ).</w:t>
      </w:r>
      <w:r>
        <w:t xml:space="preserve"> </w:t>
      </w:r>
    </w:p>
    <w:p w:rsidR="000D376A" w:rsidRDefault="00E41A42">
      <w:pPr>
        <w:ind w:left="13" w:right="12"/>
      </w:pPr>
      <w:r>
        <w:t>Кроме</w:t>
      </w:r>
      <w:r>
        <w:t xml:space="preserve"> </w:t>
      </w:r>
      <w:r>
        <w:t>того,</w:t>
      </w:r>
      <w:r>
        <w:t xml:space="preserve"> </w:t>
      </w:r>
      <w:r>
        <w:t>стали</w:t>
      </w:r>
      <w:r>
        <w:t xml:space="preserve"> </w:t>
      </w:r>
      <w:r>
        <w:t>развиваться</w:t>
      </w:r>
      <w:r>
        <w:t xml:space="preserve"> </w:t>
      </w:r>
      <w:r>
        <w:t>методики</w:t>
      </w:r>
      <w:r>
        <w:t xml:space="preserve"> </w:t>
      </w:r>
      <w:r>
        <w:t>работы</w:t>
      </w:r>
      <w:r>
        <w:t xml:space="preserve"> </w:t>
      </w:r>
      <w:r>
        <w:t>с</w:t>
      </w:r>
      <w:r>
        <w:t xml:space="preserve"> </w:t>
      </w:r>
      <w:r>
        <w:t>пучком, позволяющие достичь лучшего совпадения границ</w:t>
      </w:r>
      <w:r>
        <w:t xml:space="preserve"> </w:t>
      </w:r>
      <w:r>
        <w:t>мишени и</w:t>
      </w:r>
      <w:r>
        <w:t xml:space="preserve"> </w:t>
      </w:r>
      <w:r>
        <w:t>области,</w:t>
      </w:r>
      <w:r>
        <w:t xml:space="preserve"> </w:t>
      </w:r>
      <w:r>
        <w:t>получи</w:t>
      </w:r>
      <w:r>
        <w:t>вшей</w:t>
      </w:r>
      <w:r>
        <w:t xml:space="preserve"> </w:t>
      </w:r>
      <w:r>
        <w:t>максимальную</w:t>
      </w:r>
      <w:r>
        <w:t xml:space="preserve"> </w:t>
      </w:r>
      <w:r>
        <w:t>переданную</w:t>
      </w:r>
      <w:r>
        <w:t xml:space="preserve"> </w:t>
      </w:r>
      <w:r>
        <w:t>дозу</w:t>
      </w:r>
      <w:r>
        <w:t xml:space="preserve"> </w:t>
      </w:r>
      <w:r>
        <w:t>(т.</w:t>
      </w:r>
      <w:r>
        <w:t xml:space="preserve"> </w:t>
      </w:r>
      <w:r>
        <w:t>е. методики,</w:t>
      </w:r>
      <w:r>
        <w:t xml:space="preserve"> </w:t>
      </w:r>
      <w:r>
        <w:t>позволяющие</w:t>
      </w:r>
      <w:r>
        <w:t xml:space="preserve"> </w:t>
      </w:r>
      <w:r>
        <w:t>повысить</w:t>
      </w:r>
      <w:r>
        <w:t xml:space="preserve"> </w:t>
      </w:r>
      <w:r>
        <w:t>конформность</w:t>
      </w:r>
      <w:r>
        <w:t xml:space="preserve"> </w:t>
      </w:r>
      <w:r>
        <w:t>облучения, например, методом облучения с разных</w:t>
      </w:r>
      <w:r>
        <w:t xml:space="preserve"> </w:t>
      </w:r>
      <w:r>
        <w:t>сторон, вариации интенсивности пучка (IMRT)). Началась разработка и вне</w:t>
      </w:r>
      <w:r>
        <w:t xml:space="preserve">- </w:t>
      </w:r>
      <w:r>
        <w:t>дрение многолепестковых коллиматоров</w:t>
      </w:r>
      <w:r>
        <w:t xml:space="preserve"> </w:t>
      </w:r>
      <w:r>
        <w:t>(МЛК).</w:t>
      </w:r>
      <w:r>
        <w:t xml:space="preserve"> </w:t>
      </w:r>
    </w:p>
    <w:tbl>
      <w:tblPr>
        <w:tblStyle w:val="TableGrid"/>
        <w:tblpPr w:vertAnchor="text" w:horzAnchor="margin" w:tblpY="2222"/>
        <w:tblOverlap w:val="never"/>
        <w:tblW w:w="14935" w:type="dxa"/>
        <w:tblInd w:w="0" w:type="dxa"/>
        <w:tblCellMar>
          <w:top w:w="20" w:type="dxa"/>
          <w:left w:w="0" w:type="dxa"/>
          <w:bottom w:w="0" w:type="dxa"/>
          <w:right w:w="91" w:type="dxa"/>
        </w:tblCellMar>
        <w:tblLook w:val="04A0" w:firstRow="1" w:lastRow="0" w:firstColumn="1" w:lastColumn="0" w:noHBand="0" w:noVBand="1"/>
      </w:tblPr>
      <w:tblGrid>
        <w:gridCol w:w="14846"/>
      </w:tblGrid>
      <w:tr w:rsidR="000D376A">
        <w:trPr>
          <w:trHeight w:val="170"/>
        </w:trPr>
        <w:tc>
          <w:tcPr>
            <w:tcW w:w="14846" w:type="dxa"/>
            <w:tcBorders>
              <w:top w:val="nil"/>
              <w:left w:val="nil"/>
              <w:bottom w:val="nil"/>
              <w:right w:val="nil"/>
            </w:tcBorders>
          </w:tcPr>
          <w:p w:rsidR="000D376A" w:rsidRDefault="00E41A42">
            <w:pPr>
              <w:tabs>
                <w:tab w:val="center" w:pos="5152"/>
                <w:tab w:val="center" w:pos="9975"/>
                <w:tab w:val="right" w:pos="14844"/>
              </w:tabs>
              <w:spacing w:after="0" w:line="259" w:lineRule="auto"/>
              <w:ind w:left="-2" w:firstLine="0"/>
              <w:jc w:val="left"/>
            </w:pPr>
            <w:r>
              <w:rPr>
                <w:sz w:val="16"/>
              </w:rPr>
              <w:t>34</w:t>
            </w:r>
            <w:r>
              <w:rPr>
                <w:sz w:val="16"/>
              </w:rPr>
              <w:tab/>
              <w:t>Би</w:t>
            </w:r>
            <w:r>
              <w:rPr>
                <w:sz w:val="16"/>
              </w:rPr>
              <w:t>блиотека медицинского физика</w:t>
            </w:r>
            <w:r>
              <w:rPr>
                <w:sz w:val="16"/>
              </w:rPr>
              <w:tab/>
            </w:r>
            <w:r>
              <w:rPr>
                <w:i/>
                <w:sz w:val="16"/>
              </w:rPr>
              <w:t>медицинскую физику</w:t>
            </w:r>
            <w:r>
              <w:rPr>
                <w:i/>
                <w:sz w:val="16"/>
              </w:rPr>
              <w:tab/>
            </w:r>
            <w:r>
              <w:rPr>
                <w:sz w:val="16"/>
              </w:rPr>
              <w:t>35</w:t>
            </w:r>
          </w:p>
        </w:tc>
      </w:tr>
    </w:tbl>
    <w:p w:rsidR="000D376A" w:rsidRDefault="00E41A42">
      <w:pPr>
        <w:ind w:left="13" w:right="12"/>
      </w:pPr>
      <w:r>
        <w:t>Наконец, в середине 1980</w:t>
      </w:r>
      <w:r>
        <w:t>-</w:t>
      </w:r>
      <w:r>
        <w:t>х годов на базе линейных ускорителей электронов была разработана система, альтер</w:t>
      </w:r>
      <w:r>
        <w:t xml:space="preserve">- </w:t>
      </w:r>
      <w:r>
        <w:t>нативная</w:t>
      </w:r>
      <w:r>
        <w:t xml:space="preserve"> </w:t>
      </w:r>
      <w:r>
        <w:t>гамма</w:t>
      </w:r>
      <w:r>
        <w:t>-</w:t>
      </w:r>
      <w:r>
        <w:t>ножу.</w:t>
      </w:r>
      <w:r>
        <w:t xml:space="preserve"> </w:t>
      </w:r>
      <w:r>
        <w:t>В</w:t>
      </w:r>
      <w:r>
        <w:t xml:space="preserve"> </w:t>
      </w:r>
      <w:r>
        <w:t>ней</w:t>
      </w:r>
      <w:r>
        <w:t xml:space="preserve"> </w:t>
      </w:r>
      <w:r>
        <w:t>используется</w:t>
      </w:r>
      <w:r>
        <w:t xml:space="preserve"> </w:t>
      </w:r>
      <w:r>
        <w:t>сфокусированное на мишени тормозное излучение, полученное на</w:t>
      </w:r>
      <w:r>
        <w:t xml:space="preserve"> </w:t>
      </w:r>
      <w:r>
        <w:t>пучках электронов, выводимых с модифицированного ускорителя (LINAC). В этой системе, в отличие от гамма</w:t>
      </w:r>
      <w:r>
        <w:t>-</w:t>
      </w:r>
      <w:r>
        <w:t>ножа, не ис</w:t>
      </w:r>
      <w:r>
        <w:t xml:space="preserve">- </w:t>
      </w:r>
      <w:r>
        <w:t>пользуется радиоактивный материал и не накапливаются радиоактивные отходы. В н</w:t>
      </w:r>
      <w:r>
        <w:t>астоящий момент это</w:t>
      </w:r>
      <w:r>
        <w:t xml:space="preserve"> </w:t>
      </w:r>
      <w:r>
        <w:t>наиболее</w:t>
      </w:r>
      <w:r>
        <w:t xml:space="preserve"> </w:t>
      </w:r>
      <w:r>
        <w:t>распространенный радиохирургический инструмент для лечения внутричерепных поражений. Достигаемые формы распределения дозы излучения у систем с модифициро</w:t>
      </w:r>
      <w:r>
        <w:t xml:space="preserve">- </w:t>
      </w:r>
      <w:r>
        <w:t>ванным LINAC и у гамма</w:t>
      </w:r>
      <w:r>
        <w:t>-</w:t>
      </w:r>
      <w:r>
        <w:t>ножа сопоставимы. Однако при использовании модифи</w:t>
      </w:r>
      <w:r>
        <w:t>цированных линейных ускорителей достаточно</w:t>
      </w:r>
      <w:r>
        <w:t xml:space="preserve"> </w:t>
      </w:r>
      <w:r>
        <w:t>сложен контроль за подведенной дозой, а сле</w:t>
      </w:r>
      <w:r>
        <w:t xml:space="preserve">- </w:t>
      </w:r>
      <w:r>
        <w:t>довательно, и за качеством облучения.</w:t>
      </w:r>
      <w:r>
        <w:t xml:space="preserve"> </w:t>
      </w:r>
    </w:p>
    <w:p w:rsidR="000D376A" w:rsidRDefault="00E41A42">
      <w:pPr>
        <w:ind w:left="13" w:right="12"/>
      </w:pPr>
      <w:r>
        <w:rPr>
          <w:b/>
        </w:rPr>
        <w:t xml:space="preserve">Кибер-нож. </w:t>
      </w:r>
      <w:r>
        <w:t>В 1992 году в Стенфордском университете под</w:t>
      </w:r>
      <w:r>
        <w:t xml:space="preserve"> </w:t>
      </w:r>
      <w:r>
        <w:t>руководством</w:t>
      </w:r>
      <w:r>
        <w:t xml:space="preserve"> </w:t>
      </w:r>
      <w:r>
        <w:t>Д.</w:t>
      </w:r>
      <w:r>
        <w:t xml:space="preserve"> </w:t>
      </w:r>
      <w:r>
        <w:t>Адлера</w:t>
      </w:r>
      <w:r>
        <w:t xml:space="preserve"> </w:t>
      </w:r>
      <w:r>
        <w:t>была</w:t>
      </w:r>
      <w:r>
        <w:t xml:space="preserve"> </w:t>
      </w:r>
      <w:r>
        <w:t>создана</w:t>
      </w:r>
      <w:r>
        <w:t xml:space="preserve"> </w:t>
      </w:r>
      <w:r>
        <w:t>еще</w:t>
      </w:r>
      <w:r>
        <w:t xml:space="preserve"> </w:t>
      </w:r>
      <w:r>
        <w:t>одна</w:t>
      </w:r>
      <w:r>
        <w:t xml:space="preserve"> </w:t>
      </w:r>
      <w:r>
        <w:t>система, альтернативная гамма</w:t>
      </w:r>
      <w:r>
        <w:t>-</w:t>
      </w:r>
      <w:r>
        <w:t>ножу, для лучевой терапии, полу</w:t>
      </w:r>
      <w:r>
        <w:t xml:space="preserve">- </w:t>
      </w:r>
      <w:r>
        <w:t>чившая</w:t>
      </w:r>
      <w:r>
        <w:t xml:space="preserve"> </w:t>
      </w:r>
      <w:r>
        <w:t>название</w:t>
      </w:r>
      <w:r>
        <w:t xml:space="preserve"> </w:t>
      </w:r>
      <w:r>
        <w:t>кибер</w:t>
      </w:r>
      <w:r>
        <w:t>-</w:t>
      </w:r>
      <w:r>
        <w:t>нож</w:t>
      </w:r>
      <w:r>
        <w:t xml:space="preserve"> </w:t>
      </w:r>
      <w:r>
        <w:t>(СyberKnifе).</w:t>
      </w:r>
      <w:r>
        <w:t xml:space="preserve"> </w:t>
      </w:r>
      <w:r>
        <w:t>Кибер</w:t>
      </w:r>
      <w:r>
        <w:t>-</w:t>
      </w:r>
      <w:r>
        <w:t>нож</w:t>
      </w:r>
      <w:r>
        <w:t xml:space="preserve"> </w:t>
      </w:r>
      <w:r>
        <w:t>содер</w:t>
      </w:r>
      <w:r>
        <w:t xml:space="preserve">- </w:t>
      </w:r>
      <w:r>
        <w:t>жит два основных элемента: легкий линейный ускоритель и мобильную, контролируемую при помощи компьютера роботизированную руку</w:t>
      </w:r>
      <w:r>
        <w:t>-</w:t>
      </w:r>
      <w:r>
        <w:t>манипулятор. Первое облучение</w:t>
      </w:r>
      <w:r>
        <w:t xml:space="preserve"> </w:t>
      </w:r>
      <w:r>
        <w:t>на</w:t>
      </w:r>
      <w:r>
        <w:t xml:space="preserve"> </w:t>
      </w:r>
      <w:r>
        <w:t>этой</w:t>
      </w:r>
      <w:r>
        <w:t xml:space="preserve"> </w:t>
      </w:r>
      <w:r>
        <w:t>у</w:t>
      </w:r>
      <w:r>
        <w:t>становке</w:t>
      </w:r>
      <w:r>
        <w:t xml:space="preserve"> </w:t>
      </w:r>
      <w:r>
        <w:t>было</w:t>
      </w:r>
      <w:r>
        <w:t xml:space="preserve"> </w:t>
      </w:r>
      <w:r>
        <w:t>проведено</w:t>
      </w:r>
      <w:r>
        <w:t xml:space="preserve"> </w:t>
      </w:r>
      <w:r>
        <w:t>в</w:t>
      </w:r>
      <w:r>
        <w:t xml:space="preserve"> 1999 </w:t>
      </w:r>
      <w:r>
        <w:t>г.</w:t>
      </w:r>
      <w:r>
        <w:t xml:space="preserve"> </w:t>
      </w:r>
    </w:p>
    <w:p w:rsidR="000D376A" w:rsidRDefault="00E41A42">
      <w:pPr>
        <w:ind w:left="13" w:right="12"/>
      </w:pPr>
      <w:r>
        <w:t>Основное</w:t>
      </w:r>
      <w:r>
        <w:t xml:space="preserve"> </w:t>
      </w:r>
      <w:r>
        <w:t>достоинство</w:t>
      </w:r>
      <w:r>
        <w:t xml:space="preserve"> </w:t>
      </w:r>
      <w:r>
        <w:t>кибер</w:t>
      </w:r>
      <w:r>
        <w:t>-</w:t>
      </w:r>
      <w:r>
        <w:t>ножа</w:t>
      </w:r>
      <w:r>
        <w:t xml:space="preserve"> </w:t>
      </w:r>
      <w:r>
        <w:t>в</w:t>
      </w:r>
      <w:r>
        <w:t xml:space="preserve"> </w:t>
      </w:r>
      <w:r>
        <w:t>том,</w:t>
      </w:r>
      <w:r>
        <w:t xml:space="preserve"> </w:t>
      </w:r>
      <w:r>
        <w:t>что</w:t>
      </w:r>
      <w:r>
        <w:t xml:space="preserve"> </w:t>
      </w:r>
      <w:r>
        <w:t>миними</w:t>
      </w:r>
      <w:r>
        <w:t xml:space="preserve">- </w:t>
      </w:r>
      <w:r>
        <w:t>зируется</w:t>
      </w:r>
      <w:r>
        <w:t xml:space="preserve"> </w:t>
      </w:r>
      <w:r>
        <w:t>хирургическое</w:t>
      </w:r>
      <w:r>
        <w:t xml:space="preserve"> </w:t>
      </w:r>
      <w:r>
        <w:t>вмешательство,</w:t>
      </w:r>
      <w:r>
        <w:t xml:space="preserve"> </w:t>
      </w:r>
      <w:r>
        <w:t>к</w:t>
      </w:r>
      <w:r>
        <w:t xml:space="preserve"> </w:t>
      </w:r>
      <w:r>
        <w:t>чему</w:t>
      </w:r>
      <w:r>
        <w:t xml:space="preserve"> </w:t>
      </w:r>
      <w:r>
        <w:t>стремятся онкологи</w:t>
      </w:r>
      <w:r>
        <w:t xml:space="preserve"> </w:t>
      </w:r>
      <w:r>
        <w:t>всего</w:t>
      </w:r>
      <w:r>
        <w:t xml:space="preserve"> </w:t>
      </w:r>
      <w:r>
        <w:t>мира.</w:t>
      </w:r>
      <w:r>
        <w:t xml:space="preserve"> </w:t>
      </w:r>
      <w:r>
        <w:t>В</w:t>
      </w:r>
      <w:r>
        <w:t xml:space="preserve"> </w:t>
      </w:r>
      <w:r>
        <w:t>отличие</w:t>
      </w:r>
      <w:r>
        <w:t xml:space="preserve"> </w:t>
      </w:r>
      <w:r>
        <w:t>от</w:t>
      </w:r>
      <w:r>
        <w:t xml:space="preserve"> </w:t>
      </w:r>
      <w:r>
        <w:t>гамма</w:t>
      </w:r>
      <w:r>
        <w:t>-</w:t>
      </w:r>
      <w:r>
        <w:t>ножа,</w:t>
      </w:r>
      <w:r>
        <w:t xml:space="preserve"> </w:t>
      </w:r>
      <w:r>
        <w:t>кибер</w:t>
      </w:r>
      <w:r>
        <w:t>-</w:t>
      </w:r>
      <w:r>
        <w:t>нож позволяет</w:t>
      </w:r>
      <w:r>
        <w:t xml:space="preserve"> </w:t>
      </w:r>
      <w:r>
        <w:t>облучать</w:t>
      </w:r>
      <w:r>
        <w:t xml:space="preserve"> </w:t>
      </w:r>
      <w:r>
        <w:t>большее</w:t>
      </w:r>
      <w:r>
        <w:t xml:space="preserve"> </w:t>
      </w:r>
      <w:r>
        <w:t>количество</w:t>
      </w:r>
      <w:r>
        <w:t xml:space="preserve"> </w:t>
      </w:r>
      <w:r>
        <w:t>злокачественных локализаций</w:t>
      </w:r>
      <w:r>
        <w:t xml:space="preserve"> </w:t>
      </w:r>
      <w:r>
        <w:t>в</w:t>
      </w:r>
      <w:r>
        <w:t xml:space="preserve"> </w:t>
      </w:r>
      <w:r>
        <w:t>разных</w:t>
      </w:r>
      <w:r>
        <w:t xml:space="preserve"> </w:t>
      </w:r>
      <w:r>
        <w:t>местах</w:t>
      </w:r>
      <w:r>
        <w:t xml:space="preserve"> </w:t>
      </w:r>
      <w:r>
        <w:t>тела</w:t>
      </w:r>
      <w:r>
        <w:t xml:space="preserve"> </w:t>
      </w:r>
      <w:r>
        <w:t>человека.</w:t>
      </w:r>
      <w:r>
        <w:t xml:space="preserve"> </w:t>
      </w:r>
      <w:r>
        <w:t>Появление кибер</w:t>
      </w:r>
      <w:r>
        <w:t>-</w:t>
      </w:r>
      <w:r>
        <w:t>ножа</w:t>
      </w:r>
      <w:r>
        <w:t xml:space="preserve"> </w:t>
      </w:r>
      <w:r>
        <w:t>в</w:t>
      </w:r>
      <w:r>
        <w:t xml:space="preserve"> </w:t>
      </w:r>
      <w:r>
        <w:t>медицинских</w:t>
      </w:r>
      <w:r>
        <w:t xml:space="preserve"> </w:t>
      </w:r>
      <w:r>
        <w:t>учреждениях</w:t>
      </w:r>
      <w:r>
        <w:t xml:space="preserve"> – </w:t>
      </w:r>
      <w:r>
        <w:t>одно</w:t>
      </w:r>
      <w:r>
        <w:t xml:space="preserve"> </w:t>
      </w:r>
      <w:r>
        <w:t>из</w:t>
      </w:r>
      <w:r>
        <w:t xml:space="preserve"> </w:t>
      </w:r>
      <w:r>
        <w:t>наи</w:t>
      </w:r>
      <w:r>
        <w:t xml:space="preserve">- </w:t>
      </w:r>
      <w:r>
        <w:t>более ярких достижений ядерно</w:t>
      </w:r>
      <w:r>
        <w:t>-</w:t>
      </w:r>
      <w:r>
        <w:t>физических технологий в медицине. Стереотаксические установки получили заслуженное признание,</w:t>
      </w:r>
      <w:r>
        <w:t xml:space="preserve"> </w:t>
      </w:r>
      <w:r>
        <w:t>а география</w:t>
      </w:r>
      <w:r>
        <w:t xml:space="preserve"> их использования быстро</w:t>
      </w:r>
      <w:r>
        <w:t xml:space="preserve"> </w:t>
      </w:r>
      <w:r>
        <w:t>расширяется.</w:t>
      </w:r>
      <w:r>
        <w:t xml:space="preserve"> </w:t>
      </w:r>
    </w:p>
    <w:p w:rsidR="000D376A" w:rsidRDefault="00E41A42">
      <w:pPr>
        <w:ind w:left="13" w:right="12"/>
      </w:pPr>
      <w:r>
        <w:t>Последние</w:t>
      </w:r>
      <w:r>
        <w:t xml:space="preserve"> </w:t>
      </w:r>
      <w:r>
        <w:t>годы</w:t>
      </w:r>
      <w:r>
        <w:t xml:space="preserve"> </w:t>
      </w:r>
      <w:r>
        <w:t>физики</w:t>
      </w:r>
      <w:r>
        <w:t xml:space="preserve"> </w:t>
      </w:r>
      <w:r>
        <w:t>и</w:t>
      </w:r>
      <w:r>
        <w:t xml:space="preserve"> </w:t>
      </w:r>
      <w:r>
        <w:t>медики</w:t>
      </w:r>
      <w:r>
        <w:t xml:space="preserve"> </w:t>
      </w:r>
      <w:r>
        <w:t>разрабатывают</w:t>
      </w:r>
      <w:r>
        <w:t xml:space="preserve"> </w:t>
      </w:r>
      <w:r>
        <w:t>установ</w:t>
      </w:r>
      <w:r>
        <w:t xml:space="preserve">- </w:t>
      </w:r>
      <w:r>
        <w:t>ки,</w:t>
      </w:r>
      <w:r>
        <w:t xml:space="preserve"> </w:t>
      </w:r>
      <w:r>
        <w:t>позволяющие</w:t>
      </w:r>
      <w:r>
        <w:t xml:space="preserve"> </w:t>
      </w:r>
      <w:r>
        <w:t>совмещать</w:t>
      </w:r>
      <w:r>
        <w:t xml:space="preserve"> </w:t>
      </w:r>
      <w:r>
        <w:t>два</w:t>
      </w:r>
      <w:r>
        <w:t xml:space="preserve"> </w:t>
      </w:r>
      <w:r>
        <w:t>или</w:t>
      </w:r>
      <w:r>
        <w:t xml:space="preserve"> </w:t>
      </w:r>
      <w:r>
        <w:t>три</w:t>
      </w:r>
      <w:r>
        <w:t xml:space="preserve"> </w:t>
      </w:r>
      <w:r>
        <w:t>метода</w:t>
      </w:r>
      <w:r>
        <w:t xml:space="preserve"> </w:t>
      </w:r>
      <w:r>
        <w:t>томографии или методы лучевой терапии одновременно с методами ди</w:t>
      </w:r>
      <w:r>
        <w:t xml:space="preserve">- </w:t>
      </w:r>
      <w:r>
        <w:t>агностики. Одна из наиболее стремительно развивающихся технологий</w:t>
      </w:r>
      <w:r>
        <w:t xml:space="preserve"> – </w:t>
      </w:r>
      <w:r>
        <w:t>томотерапия</w:t>
      </w:r>
      <w:r>
        <w:rPr>
          <w:sz w:val="21"/>
          <w:vertAlign w:val="superscript"/>
        </w:rPr>
        <w:footnoteReference w:id="20"/>
      </w:r>
      <w:r>
        <w:t>.</w:t>
      </w:r>
      <w:r>
        <w:t xml:space="preserve"> </w:t>
      </w:r>
      <w:r>
        <w:t>Суть</w:t>
      </w:r>
      <w:r>
        <w:t xml:space="preserve"> </w:t>
      </w:r>
      <w:r>
        <w:t>установки</w:t>
      </w:r>
      <w:r>
        <w:t xml:space="preserve"> </w:t>
      </w:r>
      <w:r>
        <w:t>заключается</w:t>
      </w:r>
      <w:r>
        <w:t xml:space="preserve"> </w:t>
      </w:r>
      <w:r>
        <w:t>втом, что вместо источника рентгеновского излучения,</w:t>
      </w:r>
      <w:r>
        <w:t xml:space="preserve"> </w:t>
      </w:r>
      <w:r>
        <w:t>применя</w:t>
      </w:r>
      <w:r>
        <w:t xml:space="preserve">- </w:t>
      </w:r>
      <w:r>
        <w:t>емого в КТ</w:t>
      </w:r>
      <w:r>
        <w:t xml:space="preserve"> </w:t>
      </w:r>
      <w:r>
        <w:t>томографе, используется</w:t>
      </w:r>
      <w:r>
        <w:t xml:space="preserve"> </w:t>
      </w:r>
      <w:r>
        <w:t>небольшой ускоритель электронов.</w:t>
      </w:r>
      <w:r>
        <w:t xml:space="preserve"> </w:t>
      </w:r>
      <w:r>
        <w:t>Так,</w:t>
      </w:r>
      <w:r>
        <w:t xml:space="preserve"> </w:t>
      </w:r>
      <w:r>
        <w:t>в</w:t>
      </w:r>
      <w:r>
        <w:t xml:space="preserve"> </w:t>
      </w:r>
      <w:r>
        <w:t>одном</w:t>
      </w:r>
      <w:r>
        <w:t xml:space="preserve"> </w:t>
      </w:r>
      <w:r>
        <w:t>аппа</w:t>
      </w:r>
      <w:r>
        <w:t>рате</w:t>
      </w:r>
      <w:r>
        <w:t xml:space="preserve"> </w:t>
      </w:r>
      <w:r>
        <w:t>объединяются</w:t>
      </w:r>
      <w:r>
        <w:t xml:space="preserve"> </w:t>
      </w:r>
      <w:r>
        <w:t>возможности диагностики</w:t>
      </w:r>
      <w:r>
        <w:t xml:space="preserve"> </w:t>
      </w:r>
      <w:r>
        <w:t>компьютерного</w:t>
      </w:r>
      <w:r>
        <w:t xml:space="preserve"> </w:t>
      </w:r>
      <w:r>
        <w:t>томографа</w:t>
      </w:r>
      <w:r>
        <w:t xml:space="preserve"> </w:t>
      </w:r>
      <w:r>
        <w:t>и</w:t>
      </w:r>
      <w:r>
        <w:t xml:space="preserve"> </w:t>
      </w:r>
      <w:r>
        <w:t>радиохирургическо</w:t>
      </w:r>
      <w:r>
        <w:t xml:space="preserve">- </w:t>
      </w:r>
      <w:r>
        <w:t>го уничтожения онкологических очагов пучками</w:t>
      </w:r>
      <w:r>
        <w:t xml:space="preserve"> </w:t>
      </w:r>
      <w:r>
        <w:t>тормозных фотонов из ускорителя</w:t>
      </w:r>
      <w:r>
        <w:t xml:space="preserve"> </w:t>
      </w:r>
      <w:r>
        <w:t>электронов.</w:t>
      </w:r>
      <w:r>
        <w:t xml:space="preserve"> </w:t>
      </w:r>
    </w:p>
    <w:p w:rsidR="000D376A" w:rsidRDefault="00E41A42">
      <w:pPr>
        <w:ind w:left="13" w:right="12"/>
      </w:pPr>
      <w:r>
        <w:t>Впечатляющий вклад был сделан</w:t>
      </w:r>
      <w:r>
        <w:t xml:space="preserve"> </w:t>
      </w:r>
      <w:r>
        <w:t>в современную луче</w:t>
      </w:r>
      <w:r>
        <w:t xml:space="preserve">- </w:t>
      </w:r>
      <w:r>
        <w:t>вую</w:t>
      </w:r>
      <w:r>
        <w:t xml:space="preserve"> </w:t>
      </w:r>
      <w:r>
        <w:t>диагностику</w:t>
      </w:r>
      <w:r>
        <w:t xml:space="preserve"> </w:t>
      </w:r>
      <w:r>
        <w:t>в</w:t>
      </w:r>
      <w:r>
        <w:t xml:space="preserve"> </w:t>
      </w:r>
      <w:r>
        <w:t>эти</w:t>
      </w:r>
      <w:r>
        <w:t xml:space="preserve"> </w:t>
      </w:r>
      <w:r>
        <w:t>десятил</w:t>
      </w:r>
      <w:r>
        <w:t>етия.</w:t>
      </w:r>
      <w:r>
        <w:t xml:space="preserve"> </w:t>
      </w:r>
      <w:r>
        <w:t>В</w:t>
      </w:r>
      <w:r>
        <w:t xml:space="preserve"> </w:t>
      </w:r>
      <w:r>
        <w:t>1950</w:t>
      </w:r>
      <w:r>
        <w:t>-</w:t>
      </w:r>
      <w:r>
        <w:t>е</w:t>
      </w:r>
      <w:r>
        <w:t xml:space="preserve"> </w:t>
      </w:r>
      <w:r>
        <w:t>годы</w:t>
      </w:r>
      <w:r>
        <w:t xml:space="preserve"> </w:t>
      </w:r>
      <w:r>
        <w:t>возникло еще одно направление использования ядерно</w:t>
      </w:r>
      <w:r>
        <w:t>-</w:t>
      </w:r>
      <w:r>
        <w:t xml:space="preserve">физических технологий в медицине </w:t>
      </w:r>
      <w:r>
        <w:t xml:space="preserve">— </w:t>
      </w:r>
      <w:r>
        <w:t>визуализация изображений</w:t>
      </w:r>
      <w:r>
        <w:t xml:space="preserve"> </w:t>
      </w:r>
      <w:r>
        <w:t>вну</w:t>
      </w:r>
      <w:r>
        <w:t xml:space="preserve">- </w:t>
      </w:r>
      <w:r>
        <w:t>тренних</w:t>
      </w:r>
      <w:r>
        <w:t xml:space="preserve"> </w:t>
      </w:r>
      <w:r>
        <w:t>органов</w:t>
      </w:r>
      <w:r>
        <w:t xml:space="preserve"> </w:t>
      </w:r>
      <w:r>
        <w:t>человека.</w:t>
      </w:r>
      <w:r>
        <w:t xml:space="preserve"> </w:t>
      </w:r>
      <w:r>
        <w:t>Впоследствии</w:t>
      </w:r>
      <w:r>
        <w:t xml:space="preserve"> </w:t>
      </w:r>
      <w:r>
        <w:t>этот</w:t>
      </w:r>
      <w:r>
        <w:t xml:space="preserve"> </w:t>
      </w:r>
      <w:r>
        <w:t>подход</w:t>
      </w:r>
      <w:r>
        <w:t xml:space="preserve"> </w:t>
      </w:r>
      <w:r>
        <w:t>привел к возникновению целого ряда высокотехнологичных диа</w:t>
      </w:r>
      <w:r>
        <w:t xml:space="preserve">- </w:t>
      </w:r>
      <w:r>
        <w:t>гностических установок для визуализации: сцинтиграфии на гамма</w:t>
      </w:r>
      <w:r>
        <w:t>-</w:t>
      </w:r>
      <w:r>
        <w:t>камере (ГК), магнитно</w:t>
      </w:r>
      <w:r>
        <w:t>-</w:t>
      </w:r>
      <w:r>
        <w:t>резонансной томографии (МРТ), однофотонной эмиссионной компьютерной томо</w:t>
      </w:r>
      <w:r>
        <w:t xml:space="preserve">- </w:t>
      </w:r>
      <w:r>
        <w:t>графии</w:t>
      </w:r>
      <w:r>
        <w:t xml:space="preserve"> </w:t>
      </w:r>
      <w:r>
        <w:t>(ОФЭКТ)</w:t>
      </w:r>
      <w:r>
        <w:t xml:space="preserve"> </w:t>
      </w:r>
      <w:r>
        <w:t>и</w:t>
      </w:r>
      <w:r>
        <w:t xml:space="preserve"> </w:t>
      </w:r>
      <w:r>
        <w:t>позитронной</w:t>
      </w:r>
      <w:r>
        <w:t xml:space="preserve"> </w:t>
      </w:r>
      <w:r>
        <w:t>эмиссионной</w:t>
      </w:r>
      <w:r>
        <w:t xml:space="preserve"> </w:t>
      </w:r>
      <w:r>
        <w:t>томографии (ПЭТ).</w:t>
      </w:r>
      <w:r>
        <w:t xml:space="preserve"> </w:t>
      </w:r>
      <w:r>
        <w:t>Создание</w:t>
      </w:r>
      <w:r>
        <w:t xml:space="preserve"> </w:t>
      </w:r>
      <w:r>
        <w:t>быстродействующей</w:t>
      </w:r>
      <w:r>
        <w:t xml:space="preserve"> </w:t>
      </w:r>
      <w:r>
        <w:t>вычислитель</w:t>
      </w:r>
      <w:r>
        <w:t>ной</w:t>
      </w:r>
      <w:r>
        <w:t xml:space="preserve"> </w:t>
      </w:r>
      <w:r>
        <w:t>тех</w:t>
      </w:r>
      <w:r>
        <w:t xml:space="preserve">- </w:t>
      </w:r>
      <w:r>
        <w:t>ники</w:t>
      </w:r>
      <w:r>
        <w:t xml:space="preserve"> </w:t>
      </w:r>
      <w:r>
        <w:t>привело к созданию семи поколений рентгеновских компьютерных томографов</w:t>
      </w:r>
      <w:r>
        <w:t xml:space="preserve"> </w:t>
      </w:r>
      <w:r>
        <w:t>(КТ).</w:t>
      </w:r>
      <w:r>
        <w:t xml:space="preserve"> </w:t>
      </w:r>
    </w:p>
    <w:tbl>
      <w:tblPr>
        <w:tblStyle w:val="TableGrid"/>
        <w:tblpPr w:vertAnchor="text" w:horzAnchor="margin" w:tblpY="1647"/>
        <w:tblOverlap w:val="never"/>
        <w:tblW w:w="14947" w:type="dxa"/>
        <w:tblInd w:w="0" w:type="dxa"/>
        <w:tblCellMar>
          <w:top w:w="0" w:type="dxa"/>
          <w:left w:w="0" w:type="dxa"/>
          <w:bottom w:w="0" w:type="dxa"/>
          <w:right w:w="0" w:type="dxa"/>
        </w:tblCellMar>
        <w:tblLook w:val="04A0" w:firstRow="1" w:lastRow="0" w:firstColumn="1" w:lastColumn="0" w:noHBand="0" w:noVBand="1"/>
      </w:tblPr>
      <w:tblGrid>
        <w:gridCol w:w="14936"/>
      </w:tblGrid>
      <w:tr w:rsidR="000D376A">
        <w:trPr>
          <w:trHeight w:val="5959"/>
        </w:trPr>
        <w:tc>
          <w:tcPr>
            <w:tcW w:w="14936" w:type="dxa"/>
            <w:tcBorders>
              <w:top w:val="nil"/>
              <w:left w:val="nil"/>
              <w:bottom w:val="nil"/>
              <w:right w:val="nil"/>
            </w:tcBorders>
          </w:tcPr>
          <w:tbl>
            <w:tblPr>
              <w:tblStyle w:val="TableGrid"/>
              <w:tblW w:w="14846" w:type="dxa"/>
              <w:tblInd w:w="0" w:type="dxa"/>
              <w:tblCellMar>
                <w:top w:w="0" w:type="dxa"/>
                <w:left w:w="0" w:type="dxa"/>
                <w:bottom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3874"/>
              <w:gridCol w:w="5321"/>
              <w:gridCol w:w="5484"/>
              <w:gridCol w:w="167"/>
            </w:tblGrid>
            <w:tr w:rsidR="000D376A">
              <w:trPr>
                <w:trHeight w:val="146"/>
              </w:trPr>
              <w:tc>
                <w:tcPr>
                  <w:tcW w:w="3874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0D376A" w:rsidRDefault="00E41A42">
                  <w:pPr>
                    <w:framePr w:wrap="around" w:vAnchor="text" w:hAnchor="margin" w:y="1647"/>
                    <w:spacing w:after="0" w:line="259" w:lineRule="auto"/>
                    <w:ind w:left="0" w:firstLine="0"/>
                    <w:suppressOverlap/>
                    <w:jc w:val="left"/>
                  </w:pPr>
                  <w:r>
                    <w:rPr>
                      <w:sz w:val="16"/>
                    </w:rPr>
                    <w:t>36</w:t>
                  </w:r>
                </w:p>
              </w:tc>
              <w:tc>
                <w:tcPr>
                  <w:tcW w:w="5321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0D376A" w:rsidRDefault="00E41A42">
                  <w:pPr>
                    <w:framePr w:wrap="around" w:vAnchor="text" w:hAnchor="margin" w:y="1647"/>
                    <w:spacing w:after="0" w:line="259" w:lineRule="auto"/>
                    <w:ind w:left="0" w:firstLine="0"/>
                    <w:suppressOverlap/>
                    <w:jc w:val="left"/>
                  </w:pPr>
                  <w:r>
                    <w:rPr>
                      <w:sz w:val="16"/>
                    </w:rPr>
                    <w:t>Библиотека медицинского физика</w:t>
                  </w:r>
                </w:p>
              </w:tc>
              <w:tc>
                <w:tcPr>
                  <w:tcW w:w="5484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0D376A" w:rsidRDefault="00E41A42">
                  <w:pPr>
                    <w:framePr w:wrap="around" w:vAnchor="text" w:hAnchor="margin" w:y="1647"/>
                    <w:spacing w:after="0" w:line="259" w:lineRule="auto"/>
                    <w:ind w:left="0" w:firstLine="0"/>
                    <w:suppressOverlap/>
                    <w:jc w:val="left"/>
                  </w:pPr>
                  <w:r>
                    <w:rPr>
                      <w:i/>
                      <w:sz w:val="16"/>
                    </w:rPr>
                    <w:t>медицинскую физику</w:t>
                  </w:r>
                </w:p>
              </w:tc>
              <w:tc>
                <w:tcPr>
                  <w:tcW w:w="167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0D376A" w:rsidRDefault="00E41A42">
                  <w:pPr>
                    <w:framePr w:wrap="around" w:vAnchor="text" w:hAnchor="margin" w:y="1647"/>
                    <w:spacing w:after="0" w:line="259" w:lineRule="auto"/>
                    <w:ind w:left="0" w:firstLine="0"/>
                    <w:suppressOverlap/>
                  </w:pPr>
                  <w:r>
                    <w:rPr>
                      <w:sz w:val="16"/>
                    </w:rPr>
                    <w:t>37</w:t>
                  </w:r>
                </w:p>
              </w:tc>
            </w:tr>
          </w:tbl>
          <w:p w:rsidR="000D376A" w:rsidRDefault="00E41A42">
            <w:pPr>
              <w:spacing w:after="4" w:line="248" w:lineRule="auto"/>
              <w:ind w:left="2" w:right="71" w:firstLine="0"/>
            </w:pPr>
            <w:r>
              <w:rPr>
                <w:noProof/>
              </w:rPr>
              <w:drawing>
                <wp:anchor distT="0" distB="0" distL="114300" distR="114300" simplePos="0" relativeHeight="251674624" behindDoc="0" locked="0" layoutInCell="1" allowOverlap="0">
                  <wp:simplePos x="0" y="0"/>
                  <wp:positionH relativeFrom="column">
                    <wp:posOffset>2810129</wp:posOffset>
                  </wp:positionH>
                  <wp:positionV relativeFrom="paragraph">
                    <wp:posOffset>-45334</wp:posOffset>
                  </wp:positionV>
                  <wp:extent cx="1294130" cy="1813560"/>
                  <wp:effectExtent l="0" t="0" r="0" b="0"/>
                  <wp:wrapSquare wrapText="bothSides"/>
                  <wp:docPr id="9044" name="Picture 904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044" name="Picture 9044"/>
                          <pic:cNvPicPr/>
                        </pic:nvPicPr>
                        <pic:blipFill>
                          <a:blip r:embed="rId1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94130" cy="18135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t>эксперименты.</w:t>
            </w:r>
            <w:r>
              <w:t xml:space="preserve"> </w:t>
            </w:r>
            <w:r>
              <w:t>В 1972 г. английским была</w:t>
            </w:r>
            <w:r>
              <w:t xml:space="preserve"> </w:t>
            </w:r>
            <w:r>
              <w:t>осуществлена</w:t>
            </w:r>
            <w:r>
              <w:t xml:space="preserve"> </w:t>
            </w:r>
            <w:r>
              <w:t>поточечная</w:t>
            </w:r>
            <w:r>
              <w:t xml:space="preserve"> </w:t>
            </w:r>
            <w:r>
              <w:t>регистрация</w:t>
            </w:r>
            <w:r>
              <w:t xml:space="preserve"> </w:t>
            </w:r>
            <w:r>
              <w:t>изображения физиком Г. Хаунсф</w:t>
            </w:r>
            <w:r>
              <w:t>илдом</w:t>
            </w:r>
            <w:r>
              <w:rPr>
                <w:sz w:val="21"/>
                <w:vertAlign w:val="superscript"/>
              </w:rPr>
              <w:footnoteReference w:id="21"/>
            </w:r>
            <w:r>
              <w:rPr>
                <w:sz w:val="21"/>
                <w:vertAlign w:val="superscript"/>
              </w:rPr>
              <w:t xml:space="preserve"> </w:t>
            </w:r>
            <w:r>
              <w:t>был соз</w:t>
            </w:r>
            <w:r>
              <w:t xml:space="preserve">- </w:t>
            </w:r>
            <w:r>
              <w:t>щитовидной</w:t>
            </w:r>
            <w:r>
              <w:t xml:space="preserve"> </w:t>
            </w:r>
            <w:r>
              <w:t>железы.</w:t>
            </w:r>
            <w:r>
              <w:t xml:space="preserve"> </w:t>
            </w:r>
            <w:r>
              <w:t>В</w:t>
            </w:r>
            <w:r>
              <w:t xml:space="preserve"> 1949 </w:t>
            </w:r>
            <w:r>
              <w:t>г.</w:t>
            </w:r>
            <w:r>
              <w:t xml:space="preserve"> </w:t>
            </w:r>
            <w:r>
              <w:t>Коуплендом</w:t>
            </w:r>
            <w:r>
              <w:t xml:space="preserve"> </w:t>
            </w:r>
            <w:r>
              <w:t>и</w:t>
            </w:r>
            <w:r>
              <w:t xml:space="preserve"> </w:t>
            </w:r>
            <w:r>
              <w:t xml:space="preserve">Бенджамином дан первый такой прибор и опробован предложена идея принципиально нового диагностического в клинике. Компьютерные томографы прибора </w:t>
            </w:r>
            <w:r>
              <w:t xml:space="preserve">– </w:t>
            </w:r>
            <w:r>
              <w:t>гамма</w:t>
            </w:r>
            <w:r>
              <w:t>-</w:t>
            </w:r>
            <w:r>
              <w:t>камеры, представляющей собой двух</w:t>
            </w:r>
            <w:r>
              <w:t xml:space="preserve">- </w:t>
            </w:r>
            <w:r>
              <w:t>совершенствовались, и за последую</w:t>
            </w:r>
            <w:r>
              <w:t xml:space="preserve">- </w:t>
            </w:r>
            <w:r>
              <w:t>координатный</w:t>
            </w:r>
            <w:r>
              <w:t xml:space="preserve"> </w:t>
            </w:r>
            <w:r>
              <w:t>сканер</w:t>
            </w:r>
            <w:r>
              <w:t xml:space="preserve"> </w:t>
            </w:r>
            <w:r>
              <w:t>со</w:t>
            </w:r>
            <w:r>
              <w:t xml:space="preserve"> </w:t>
            </w:r>
            <w:r>
              <w:t>сцинтилляционными</w:t>
            </w:r>
            <w:r>
              <w:t xml:space="preserve"> </w:t>
            </w:r>
            <w:r>
              <w:t>детектощие десятилетия было создано семь рами. Основной</w:t>
            </w:r>
            <w:r>
              <w:t xml:space="preserve"> </w:t>
            </w:r>
            <w:r>
              <w:t>вклад</w:t>
            </w:r>
            <w:r>
              <w:t xml:space="preserve"> </w:t>
            </w:r>
            <w:r>
              <w:t>в</w:t>
            </w:r>
            <w:r>
              <w:t xml:space="preserve"> </w:t>
            </w:r>
            <w:r>
              <w:t>развитие</w:t>
            </w:r>
            <w:r>
              <w:t xml:space="preserve"> </w:t>
            </w:r>
            <w:r>
              <w:t>этого</w:t>
            </w:r>
            <w:r>
              <w:t xml:space="preserve"> </w:t>
            </w:r>
            <w:r>
              <w:t>метода</w:t>
            </w:r>
            <w:r>
              <w:t xml:space="preserve"> </w:t>
            </w:r>
            <w:r>
              <w:t>сканипоколений томографов. Так, в 1983 г. рования и</w:t>
            </w:r>
            <w:r>
              <w:t xml:space="preserve"> </w:t>
            </w:r>
            <w:r>
              <w:t>в</w:t>
            </w:r>
            <w:r>
              <w:t xml:space="preserve"> </w:t>
            </w:r>
            <w:r>
              <w:t>создание</w:t>
            </w:r>
            <w:r>
              <w:t xml:space="preserve"> </w:t>
            </w:r>
            <w:r>
              <w:t>гамма</w:t>
            </w:r>
            <w:r>
              <w:t>-</w:t>
            </w:r>
            <w:r>
              <w:t>камер,</w:t>
            </w:r>
            <w:r>
              <w:t xml:space="preserve"> </w:t>
            </w:r>
            <w:r>
              <w:t>начиная</w:t>
            </w:r>
            <w:r>
              <w:t xml:space="preserve"> </w:t>
            </w:r>
            <w:r>
              <w:t>с</w:t>
            </w:r>
            <w:r>
              <w:t xml:space="preserve"> </w:t>
            </w:r>
            <w:r>
              <w:t>1952</w:t>
            </w:r>
            <w:r>
              <w:t xml:space="preserve"> </w:t>
            </w:r>
            <w:r>
              <w:t>г.,</w:t>
            </w:r>
            <w:r>
              <w:t xml:space="preserve"> </w:t>
            </w:r>
            <w:r>
              <w:t>Бойд разработал электронно</w:t>
            </w:r>
            <w:r>
              <w:t>-</w:t>
            </w:r>
            <w:r>
              <w:t xml:space="preserve">лучевой </w:t>
            </w:r>
            <w:r>
              <w:t xml:space="preserve"> </w:t>
            </w:r>
            <w:r>
              <w:t>внесли</w:t>
            </w:r>
            <w:r>
              <w:t xml:space="preserve"> </w:t>
            </w:r>
            <w:r>
              <w:t>Энджер и</w:t>
            </w:r>
            <w:r>
              <w:t xml:space="preserve"> </w:t>
            </w:r>
            <w:r>
              <w:t>Мэллард.</w:t>
            </w:r>
            <w:r>
              <w:t xml:space="preserve"> </w:t>
            </w:r>
          </w:p>
          <w:p w:rsidR="000D376A" w:rsidRDefault="00E41A42">
            <w:pPr>
              <w:spacing w:after="0" w:line="259" w:lineRule="auto"/>
              <w:ind w:left="2" w:firstLine="0"/>
            </w:pPr>
            <w:r>
              <w:t>томограф,</w:t>
            </w:r>
            <w:r>
              <w:t xml:space="preserve"> </w:t>
            </w:r>
            <w:r>
              <w:t>в</w:t>
            </w:r>
            <w:r>
              <w:t xml:space="preserve"> 1989 </w:t>
            </w:r>
            <w:r>
              <w:t>г.</w:t>
            </w:r>
            <w:r>
              <w:t xml:space="preserve"> </w:t>
            </w:r>
            <w:r>
              <w:t>появилась</w:t>
            </w:r>
            <w:r>
              <w:t xml:space="preserve"> </w:t>
            </w:r>
            <w:r>
              <w:t>спираль</w:t>
            </w:r>
            <w:r>
              <w:t xml:space="preserve">- </w:t>
            </w:r>
            <w:r>
              <w:t>Серьезной проблемой в развитии диагностической ная</w:t>
            </w:r>
            <w:r>
              <w:t xml:space="preserve"> </w:t>
            </w:r>
            <w:r>
              <w:t>томография,</w:t>
            </w:r>
            <w:r>
              <w:t xml:space="preserve"> </w:t>
            </w:r>
            <w:r>
              <w:t>позволившая</w:t>
            </w:r>
            <w:r>
              <w:t xml:space="preserve"> </w:t>
            </w:r>
            <w:r>
              <w:t>получать техники была низкая скорость обработки</w:t>
            </w:r>
            <w:r>
              <w:t xml:space="preserve"> </w:t>
            </w:r>
            <w:r>
              <w:t xml:space="preserve">информации. </w:t>
            </w:r>
          </w:p>
          <w:tbl>
            <w:tblPr>
              <w:tblStyle w:val="TableGrid"/>
              <w:tblW w:w="14935" w:type="dxa"/>
              <w:tblInd w:w="3" w:type="dxa"/>
              <w:tblCellMar>
                <w:top w:w="0" w:type="dxa"/>
                <w:left w:w="0" w:type="dxa"/>
                <w:bottom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4481"/>
              <w:gridCol w:w="3909"/>
              <w:gridCol w:w="6546"/>
            </w:tblGrid>
            <w:tr w:rsidR="000D376A">
              <w:trPr>
                <w:trHeight w:val="272"/>
              </w:trPr>
              <w:tc>
                <w:tcPr>
                  <w:tcW w:w="4481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0D376A" w:rsidRDefault="00E41A42">
                  <w:pPr>
                    <w:framePr w:wrap="around" w:vAnchor="text" w:hAnchor="margin" w:y="1647"/>
                    <w:spacing w:after="0" w:line="259" w:lineRule="auto"/>
                    <w:ind w:left="0" w:firstLine="0"/>
                    <w:suppressOverlap/>
                    <w:jc w:val="left"/>
                  </w:pPr>
                  <w:r>
                    <w:t>трёхмерные изображения и</w:t>
                  </w:r>
                  <w:r>
                    <w:t xml:space="preserve"> </w:t>
                  </w:r>
                  <w:r>
                    <w:t>проводить</w:t>
                  </w:r>
                  <w:r>
                    <w:t xml:space="preserve"> </w:t>
                  </w:r>
                </w:p>
              </w:tc>
              <w:tc>
                <w:tcPr>
                  <w:tcW w:w="3909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0D376A" w:rsidRDefault="00E41A42">
                  <w:pPr>
                    <w:framePr w:wrap="around" w:vAnchor="text" w:hAnchor="margin" w:y="1647"/>
                    <w:spacing w:after="0" w:line="259" w:lineRule="auto"/>
                    <w:ind w:left="0" w:firstLine="0"/>
                    <w:suppressOverlap/>
                    <w:jc w:val="left"/>
                  </w:pPr>
                  <w:r>
                    <w:rPr>
                      <w:sz w:val="20"/>
                    </w:rPr>
                    <w:t>Рис. 18. А. Кормак</w:t>
                  </w:r>
                </w:p>
              </w:tc>
              <w:tc>
                <w:tcPr>
                  <w:tcW w:w="6546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0D376A" w:rsidRDefault="00E41A42">
                  <w:pPr>
                    <w:framePr w:wrap="around" w:vAnchor="text" w:hAnchor="margin" w:y="1647"/>
                    <w:spacing w:after="0" w:line="259" w:lineRule="auto"/>
                    <w:ind w:firstLine="0"/>
                    <w:suppressOverlap/>
                  </w:pPr>
                  <w:r>
                    <w:t>С</w:t>
                  </w:r>
                  <w:r>
                    <w:t xml:space="preserve"> </w:t>
                  </w:r>
                  <w:r>
                    <w:t>появлением</w:t>
                  </w:r>
                  <w:r>
                    <w:t xml:space="preserve"> </w:t>
                  </w:r>
                  <w:r>
                    <w:t>вычислительной</w:t>
                  </w:r>
                  <w:r>
                    <w:t xml:space="preserve"> </w:t>
                  </w:r>
                  <w:r>
                    <w:t>техники</w:t>
                  </w:r>
                  <w:r>
                    <w:t xml:space="preserve"> </w:t>
                  </w:r>
                  <w:r>
                    <w:t>эта</w:t>
                  </w:r>
                  <w:r>
                    <w:t xml:space="preserve"> </w:t>
                  </w:r>
                  <w:r>
                    <w:t>проблема</w:t>
                  </w:r>
                  <w:r>
                    <w:t xml:space="preserve"> </w:t>
                  </w:r>
                  <w:r>
                    <w:t xml:space="preserve">была </w:t>
                  </w:r>
                </w:p>
              </w:tc>
            </w:tr>
          </w:tbl>
          <w:tbl>
            <w:tblPr>
              <w:tblStyle w:val="TableGrid"/>
              <w:tblpPr w:vertAnchor="text" w:tblpX="312" w:tblpY="2869"/>
              <w:tblOverlap w:val="never"/>
              <w:tblW w:w="14635" w:type="dxa"/>
              <w:tblInd w:w="0" w:type="dxa"/>
              <w:tblCellMar>
                <w:top w:w="0" w:type="dxa"/>
                <w:left w:w="0" w:type="dxa"/>
                <w:bottom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809"/>
              <w:gridCol w:w="6270"/>
              <w:gridCol w:w="6555"/>
            </w:tblGrid>
            <w:tr w:rsidR="000D376A">
              <w:trPr>
                <w:trHeight w:val="794"/>
              </w:trPr>
              <w:tc>
                <w:tcPr>
                  <w:tcW w:w="180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0D376A" w:rsidRDefault="00E41A42">
                  <w:pPr>
                    <w:spacing w:after="0" w:line="259" w:lineRule="auto"/>
                    <w:ind w:left="288" w:firstLine="0"/>
                    <w:jc w:val="left"/>
                  </w:pPr>
                  <w:r>
                    <w:rPr>
                      <w:sz w:val="20"/>
                    </w:rPr>
                    <w:t xml:space="preserve">Рис. 19. </w:t>
                  </w:r>
                  <w:r>
                    <w:rPr>
                      <w:sz w:val="20"/>
                    </w:rPr>
                    <w:t xml:space="preserve"> </w:t>
                  </w:r>
                </w:p>
                <w:p w:rsidR="000D376A" w:rsidRDefault="00E41A42">
                  <w:pPr>
                    <w:spacing w:after="0" w:line="259" w:lineRule="auto"/>
                    <w:ind w:left="0" w:firstLine="0"/>
                    <w:jc w:val="left"/>
                  </w:pPr>
                  <w:r>
                    <w:rPr>
                      <w:sz w:val="20"/>
                    </w:rPr>
                    <w:t>Г. Хаунсфилд</w:t>
                  </w:r>
                  <w:r>
                    <w:rPr>
                      <w:sz w:val="20"/>
                    </w:rPr>
                    <w:t xml:space="preserve"> </w:t>
                  </w:r>
                </w:p>
              </w:tc>
              <w:tc>
                <w:tcPr>
                  <w:tcW w:w="6270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0D376A" w:rsidRDefault="00E41A42">
                  <w:pPr>
                    <w:spacing w:after="0" w:line="259" w:lineRule="auto"/>
                    <w:ind w:left="0" w:right="1907" w:firstLine="0"/>
                  </w:pPr>
                  <w:r>
                    <w:t>Всероссийский</w:t>
                  </w:r>
                  <w:r>
                    <w:t xml:space="preserve"> </w:t>
                  </w:r>
                  <w:r>
                    <w:t>НИИ</w:t>
                  </w:r>
                  <w:r>
                    <w:t xml:space="preserve"> </w:t>
                  </w:r>
                  <w:r>
                    <w:t>компьютерной</w:t>
                  </w:r>
                  <w:r>
                    <w:t xml:space="preserve"> </w:t>
                  </w:r>
                  <w:r>
                    <w:t>то</w:t>
                  </w:r>
                  <w:r>
                    <w:t xml:space="preserve">- </w:t>
                  </w:r>
                  <w:r>
                    <w:t>мографии</w:t>
                  </w:r>
                  <w:r>
                    <w:t xml:space="preserve"> </w:t>
                  </w:r>
                  <w:r>
                    <w:t>Минобрнауки</w:t>
                  </w:r>
                  <w:r>
                    <w:t xml:space="preserve"> </w:t>
                  </w:r>
                  <w:r>
                    <w:t>России.</w:t>
                  </w:r>
                  <w:r>
                    <w:t xml:space="preserve"> </w:t>
                  </w:r>
                  <w:r>
                    <w:t>Однако отечественные</w:t>
                  </w:r>
                  <w:r>
                    <w:t xml:space="preserve"> </w:t>
                  </w:r>
                  <w:r>
                    <w:t>компьютерные</w:t>
                  </w:r>
                  <w:r>
                    <w:t xml:space="preserve"> </w:t>
                  </w:r>
                  <w:r>
                    <w:t>томографы</w:t>
                  </w:r>
                </w:p>
              </w:tc>
              <w:tc>
                <w:tcPr>
                  <w:tcW w:w="6555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0D376A" w:rsidRDefault="00E41A42">
                  <w:pPr>
                    <w:spacing w:line="246" w:lineRule="auto"/>
                    <w:ind w:firstLine="0"/>
                  </w:pPr>
                  <w:r>
                    <w:t>реконструкции серии поперечных срезов или трехмерной картины распределения РФП</w:t>
                  </w:r>
                  <w:r>
                    <w:t xml:space="preserve"> </w:t>
                  </w:r>
                  <w:r>
                    <w:t>в теле</w:t>
                  </w:r>
                  <w:r>
                    <w:t xml:space="preserve"> </w:t>
                  </w:r>
                  <w:r>
                    <w:t>пациента.</w:t>
                  </w:r>
                  <w:r>
                    <w:t xml:space="preserve"> </w:t>
                  </w:r>
                </w:p>
                <w:p w:rsidR="000D376A" w:rsidRDefault="00E41A42">
                  <w:pPr>
                    <w:spacing w:after="0" w:line="259" w:lineRule="auto"/>
                    <w:ind w:left="0" w:right="54" w:firstLine="0"/>
                    <w:jc w:val="right"/>
                  </w:pPr>
                  <w:r>
                    <w:t>До середины 2000</w:t>
                  </w:r>
                  <w:r>
                    <w:t>-</w:t>
                  </w:r>
                  <w:r>
                    <w:t>х годов методы планарной сцинтигра</w:t>
                  </w:r>
                  <w:r>
                    <w:t xml:space="preserve">- </w:t>
                  </w:r>
                </w:p>
              </w:tc>
            </w:tr>
          </w:tbl>
          <w:p w:rsidR="000D376A" w:rsidRDefault="00E41A42">
            <w:pPr>
              <w:spacing w:after="0" w:line="248" w:lineRule="auto"/>
              <w:ind w:right="75" w:firstLine="0"/>
            </w:pPr>
            <w:r>
              <w:rPr>
                <w:noProof/>
              </w:rPr>
              <w:drawing>
                <wp:anchor distT="0" distB="0" distL="114300" distR="114300" simplePos="0" relativeHeight="251675648" behindDoc="0" locked="0" layoutInCell="1" allowOverlap="0">
                  <wp:simplePos x="0" y="0"/>
                  <wp:positionH relativeFrom="column">
                    <wp:posOffset>889</wp:posOffset>
                  </wp:positionH>
                  <wp:positionV relativeFrom="paragraph">
                    <wp:posOffset>65845</wp:posOffset>
                  </wp:positionV>
                  <wp:extent cx="1202055" cy="1802764"/>
                  <wp:effectExtent l="0" t="0" r="0" b="0"/>
                  <wp:wrapSquare wrapText="bothSides"/>
                  <wp:docPr id="9462" name="Picture 946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462" name="Picture 9462"/>
                          <pic:cNvPicPr/>
                        </pic:nvPicPr>
                        <pic:blipFill>
                          <a:blip r:embed="rId1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2055" cy="18027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t>КТ</w:t>
            </w:r>
            <w:r>
              <w:t xml:space="preserve"> </w:t>
            </w:r>
            <w:r>
              <w:t>ангиографию</w:t>
            </w:r>
            <w:r>
              <w:t xml:space="preserve"> </w:t>
            </w:r>
            <w:r>
              <w:t>снята,</w:t>
            </w:r>
            <w:r>
              <w:t xml:space="preserve"> </w:t>
            </w:r>
            <w:r>
              <w:t>а</w:t>
            </w:r>
            <w:r>
              <w:t xml:space="preserve"> </w:t>
            </w:r>
            <w:r>
              <w:t>одной</w:t>
            </w:r>
            <w:r>
              <w:t xml:space="preserve"> </w:t>
            </w:r>
            <w:r>
              <w:t>из</w:t>
            </w:r>
            <w:r>
              <w:t xml:space="preserve"> </w:t>
            </w:r>
            <w:r>
              <w:t>последующих</w:t>
            </w:r>
            <w:r>
              <w:t xml:space="preserve"> </w:t>
            </w:r>
            <w:r>
              <w:t>задач</w:t>
            </w:r>
            <w:r>
              <w:t xml:space="preserve"> </w:t>
            </w:r>
            <w:r>
              <w:t>диагностики</w:t>
            </w:r>
            <w:r>
              <w:t xml:space="preserve"> </w:t>
            </w:r>
            <w:r>
              <w:t>стало</w:t>
            </w:r>
            <w:r>
              <w:t xml:space="preserve"> </w:t>
            </w:r>
            <w:r>
              <w:t>по</w:t>
            </w:r>
            <w:r>
              <w:t xml:space="preserve">- </w:t>
            </w:r>
            <w:r>
              <w:t>за</w:t>
            </w:r>
            <w:r>
              <w:t xml:space="preserve"> </w:t>
            </w:r>
            <w:r>
              <w:t>очень</w:t>
            </w:r>
            <w:r>
              <w:t xml:space="preserve"> </w:t>
            </w:r>
            <w:r>
              <w:t>короткое</w:t>
            </w:r>
            <w:r>
              <w:t xml:space="preserve"> </w:t>
            </w:r>
            <w:r>
              <w:t>время,</w:t>
            </w:r>
            <w:r>
              <w:t xml:space="preserve"> </w:t>
            </w:r>
            <w:r>
              <w:t>а</w:t>
            </w:r>
            <w:r>
              <w:t xml:space="preserve"> </w:t>
            </w:r>
            <w:r>
              <w:t>в</w:t>
            </w:r>
            <w:r>
              <w:t xml:space="preserve"> 1</w:t>
            </w:r>
            <w:r>
              <w:t xml:space="preserve">999 </w:t>
            </w:r>
            <w:r>
              <w:t>г.</w:t>
            </w:r>
            <w:r>
              <w:t xml:space="preserve"> </w:t>
            </w:r>
            <w:r>
              <w:t>была лучение трехмерных медицинских изображений. Развитие разработана многосрезовая спиральная этих</w:t>
            </w:r>
            <w:r>
              <w:t xml:space="preserve"> </w:t>
            </w:r>
            <w:r>
              <w:t>методов</w:t>
            </w:r>
            <w:r>
              <w:t xml:space="preserve"> </w:t>
            </w:r>
            <w:r>
              <w:t>диагностики</w:t>
            </w:r>
            <w:r>
              <w:t xml:space="preserve"> </w:t>
            </w:r>
            <w:r>
              <w:t>с</w:t>
            </w:r>
            <w:r>
              <w:t xml:space="preserve"> </w:t>
            </w:r>
            <w:r>
              <w:t>использованием</w:t>
            </w:r>
            <w:r>
              <w:t xml:space="preserve"> </w:t>
            </w:r>
            <w:r>
              <w:t>компьютерной КТ,</w:t>
            </w:r>
            <w:r>
              <w:t xml:space="preserve"> </w:t>
            </w:r>
            <w:r>
              <w:t>в</w:t>
            </w:r>
            <w:r>
              <w:t xml:space="preserve"> </w:t>
            </w:r>
            <w:r>
              <w:t>которой</w:t>
            </w:r>
            <w:r>
              <w:t xml:space="preserve"> </w:t>
            </w:r>
            <w:r>
              <w:t>пучок</w:t>
            </w:r>
            <w:r>
              <w:t xml:space="preserve"> </w:t>
            </w:r>
            <w:r>
              <w:t>рентгеновского</w:t>
            </w:r>
            <w:r>
              <w:t xml:space="preserve"> </w:t>
            </w:r>
            <w:r>
              <w:t>из</w:t>
            </w:r>
            <w:r>
              <w:t xml:space="preserve">- </w:t>
            </w:r>
            <w:r>
              <w:t>техники</w:t>
            </w:r>
            <w:r>
              <w:t xml:space="preserve"> </w:t>
            </w:r>
            <w:r>
              <w:t>в</w:t>
            </w:r>
            <w:r>
              <w:t xml:space="preserve"> </w:t>
            </w:r>
            <w:r>
              <w:t>режиме</w:t>
            </w:r>
            <w:r>
              <w:t xml:space="preserve"> </w:t>
            </w:r>
            <w:r>
              <w:t>реального</w:t>
            </w:r>
            <w:r>
              <w:t xml:space="preserve"> </w:t>
            </w:r>
            <w:r>
              <w:t>времени</w:t>
            </w:r>
            <w:r>
              <w:t xml:space="preserve"> </w:t>
            </w:r>
            <w:r>
              <w:t>легло</w:t>
            </w:r>
            <w:r>
              <w:t xml:space="preserve"> </w:t>
            </w:r>
            <w:r>
              <w:t>в</w:t>
            </w:r>
            <w:r>
              <w:t xml:space="preserve"> </w:t>
            </w:r>
            <w:r>
              <w:t>основу</w:t>
            </w:r>
            <w:r>
              <w:t xml:space="preserve"> </w:t>
            </w:r>
            <w:r>
              <w:t>метода лучения имеет конусную</w:t>
            </w:r>
            <w:r>
              <w:t xml:space="preserve"> </w:t>
            </w:r>
            <w:r>
              <w:t>геометрию.</w:t>
            </w:r>
            <w:r>
              <w:t xml:space="preserve"> </w:t>
            </w:r>
            <w:r>
              <w:t xml:space="preserve">однофотонной эмиссионной компьютерной томографии </w:t>
            </w:r>
          </w:p>
          <w:p w:rsidR="000D376A" w:rsidRDefault="00E41A42">
            <w:pPr>
              <w:spacing w:after="0" w:line="259" w:lineRule="auto"/>
              <w:ind w:right="78" w:firstLine="339"/>
            </w:pPr>
            <w:r>
              <w:t>Отечественные установки для</w:t>
            </w:r>
            <w:r>
              <w:t xml:space="preserve"> </w:t>
            </w:r>
            <w:r>
              <w:t>КТ (ОФЭКТ),</w:t>
            </w:r>
            <w:r>
              <w:t xml:space="preserve"> </w:t>
            </w:r>
            <w:r>
              <w:t>развитие</w:t>
            </w:r>
            <w:r>
              <w:t xml:space="preserve"> </w:t>
            </w:r>
            <w:r>
              <w:t>которого</w:t>
            </w:r>
            <w:r>
              <w:t xml:space="preserve"> </w:t>
            </w:r>
            <w:r>
              <w:t>произошло</w:t>
            </w:r>
            <w:r>
              <w:t xml:space="preserve"> </w:t>
            </w:r>
            <w:r>
              <w:t>в</w:t>
            </w:r>
            <w:r>
              <w:t xml:space="preserve"> </w:t>
            </w:r>
            <w:r>
              <w:t>середине</w:t>
            </w:r>
            <w:r>
              <w:t xml:space="preserve"> </w:t>
            </w:r>
            <w:r>
              <w:t>1960</w:t>
            </w:r>
            <w:r>
              <w:t>-</w:t>
            </w:r>
            <w:r>
              <w:t>х разрабатывались под руководством гг.</w:t>
            </w:r>
            <w:r>
              <w:t xml:space="preserve"> </w:t>
            </w:r>
            <w:r>
              <w:t>ОФЭКТ</w:t>
            </w:r>
            <w:r>
              <w:t xml:space="preserve"> </w:t>
            </w:r>
            <w:r>
              <w:t>реализуется</w:t>
            </w:r>
            <w:r>
              <w:t xml:space="preserve"> </w:t>
            </w:r>
            <w:r>
              <w:t>путем</w:t>
            </w:r>
            <w:r>
              <w:t xml:space="preserve"> </w:t>
            </w:r>
            <w:r>
              <w:t>вращения</w:t>
            </w:r>
            <w:r>
              <w:t xml:space="preserve"> </w:t>
            </w:r>
            <w:r>
              <w:t>детекторн</w:t>
            </w:r>
            <w:r>
              <w:t>ой</w:t>
            </w:r>
            <w:r>
              <w:t xml:space="preserve"> </w:t>
            </w:r>
            <w:r>
              <w:t>головки И.</w:t>
            </w:r>
            <w:r>
              <w:t xml:space="preserve"> </w:t>
            </w:r>
            <w:r>
              <w:t>Б.</w:t>
            </w:r>
            <w:r>
              <w:t xml:space="preserve"> </w:t>
            </w:r>
            <w:r>
              <w:t>Рубашова</w:t>
            </w:r>
            <w:r>
              <w:t xml:space="preserve"> </w:t>
            </w:r>
            <w:r>
              <w:t>в</w:t>
            </w:r>
            <w:r>
              <w:t xml:space="preserve"> </w:t>
            </w:r>
            <w:r>
              <w:t>Институте</w:t>
            </w:r>
            <w:r>
              <w:t xml:space="preserve"> </w:t>
            </w:r>
            <w:r>
              <w:t>источни</w:t>
            </w:r>
            <w:r>
              <w:t xml:space="preserve">- </w:t>
            </w:r>
            <w:r>
              <w:t>гамма</w:t>
            </w:r>
            <w:r>
              <w:t>-</w:t>
            </w:r>
            <w:r>
              <w:t>камеры вокруг продольной оси тела</w:t>
            </w:r>
            <w:r>
              <w:t xml:space="preserve"> </w:t>
            </w:r>
            <w:r>
              <w:t>пациента, реги</w:t>
            </w:r>
            <w:r>
              <w:t xml:space="preserve">- </w:t>
            </w:r>
            <w:r>
              <w:t>ков</w:t>
            </w:r>
            <w:r>
              <w:t xml:space="preserve"> </w:t>
            </w:r>
            <w:r>
              <w:t>тока</w:t>
            </w:r>
            <w:r>
              <w:t xml:space="preserve"> </w:t>
            </w:r>
            <w:r>
              <w:t>Минэлектротехпрома</w:t>
            </w:r>
            <w:r>
              <w:t xml:space="preserve"> </w:t>
            </w:r>
            <w:r>
              <w:t>СССР, страции серии проекционных изображений под разными из которого впоследствии</w:t>
            </w:r>
            <w:r>
              <w:t xml:space="preserve"> </w:t>
            </w:r>
            <w:r>
              <w:t>выделился углами</w:t>
            </w:r>
            <w:r>
              <w:t xml:space="preserve"> </w:t>
            </w:r>
            <w:r>
              <w:t>относительно</w:t>
            </w:r>
            <w:r>
              <w:t xml:space="preserve"> </w:t>
            </w:r>
            <w:r>
              <w:t>этой</w:t>
            </w:r>
            <w:r>
              <w:t xml:space="preserve"> </w:t>
            </w:r>
            <w:r>
              <w:t>оси</w:t>
            </w:r>
            <w:r>
              <w:t xml:space="preserve"> </w:t>
            </w:r>
            <w:r>
              <w:t>и</w:t>
            </w:r>
            <w:r>
              <w:t xml:space="preserve"> </w:t>
            </w:r>
            <w:r>
              <w:t>последующей</w:t>
            </w:r>
            <w:r>
              <w:t xml:space="preserve"> </w:t>
            </w:r>
            <w:r>
              <w:t xml:space="preserve">компьютерной </w:t>
            </w:r>
          </w:p>
        </w:tc>
      </w:tr>
    </w:tbl>
    <w:p w:rsidR="000D376A" w:rsidRDefault="00E41A42">
      <w:pPr>
        <w:ind w:left="13" w:right="12"/>
      </w:pPr>
      <w:r>
        <w:rPr>
          <w:b/>
        </w:rPr>
        <w:t xml:space="preserve">Компьютерная томография. </w:t>
      </w:r>
      <w:r>
        <w:t>В 1960</w:t>
      </w:r>
      <w:r>
        <w:t>-</w:t>
      </w:r>
      <w:r>
        <w:t>е годы А.</w:t>
      </w:r>
      <w:r>
        <w:t xml:space="preserve"> </w:t>
      </w:r>
      <w:r>
        <w:t>Кормак в США разработал теоретические основы рентгеновского компьютерного томографа</w:t>
      </w:r>
      <w:r>
        <w:rPr>
          <w:sz w:val="21"/>
          <w:vertAlign w:val="superscript"/>
        </w:rPr>
        <w:footnoteReference w:id="22"/>
      </w:r>
      <w:r>
        <w:t>, позволяющего с помощью рентгеновского</w:t>
      </w:r>
      <w:r>
        <w:t xml:space="preserve"> </w:t>
      </w:r>
      <w:r>
        <w:t>излучения</w:t>
      </w:r>
      <w:r>
        <w:t xml:space="preserve"> </w:t>
      </w:r>
      <w:r>
        <w:t>осуществлять</w:t>
      </w:r>
      <w:r>
        <w:t xml:space="preserve"> </w:t>
      </w:r>
      <w:r>
        <w:t>послойное</w:t>
      </w:r>
      <w:r>
        <w:t xml:space="preserve"> </w:t>
      </w:r>
      <w:r>
        <w:t>сканиро</w:t>
      </w:r>
      <w:r>
        <w:t xml:space="preserve">- </w:t>
      </w:r>
      <w:r>
        <w:t xml:space="preserve">вание внутренней структуры объекта и получать объемные рентгеновские снимки, а в </w:t>
      </w:r>
      <w:r>
        <w:t xml:space="preserve">1968 </w:t>
      </w:r>
      <w:r>
        <w:t>г. он провел</w:t>
      </w:r>
      <w:r>
        <w:t xml:space="preserve"> </w:t>
      </w:r>
      <w:r>
        <w:t>лабораторные</w:t>
      </w:r>
      <w:r>
        <w:t xml:space="preserve"> </w:t>
      </w:r>
      <w:r>
        <w:t>серийно по финансово</w:t>
      </w:r>
      <w:r>
        <w:t>-</w:t>
      </w:r>
      <w:r>
        <w:t>экономическим</w:t>
      </w:r>
      <w:r>
        <w:t xml:space="preserve"> </w:t>
      </w:r>
      <w:r>
        <w:t>причинам</w:t>
      </w:r>
      <w:r>
        <w:t xml:space="preserve"> </w:t>
      </w:r>
      <w:r>
        <w:t>произво</w:t>
      </w:r>
      <w:r>
        <w:t xml:space="preserve">- </w:t>
      </w:r>
      <w:r>
        <w:t>дить не стали. К сожалению, и до сих пор</w:t>
      </w:r>
      <w:r>
        <w:t xml:space="preserve"> </w:t>
      </w:r>
      <w:r>
        <w:t>задача</w:t>
      </w:r>
      <w:r>
        <w:t xml:space="preserve"> </w:t>
      </w:r>
      <w:r>
        <w:t>создания</w:t>
      </w:r>
      <w:r>
        <w:t xml:space="preserve"> </w:t>
      </w:r>
      <w:r>
        <w:t>отечественного компьютерного томог</w:t>
      </w:r>
      <w:r>
        <w:t>рафа еще не решена.</w:t>
      </w:r>
      <w:r>
        <w:t xml:space="preserve"> </w:t>
      </w:r>
    </w:p>
    <w:p w:rsidR="000D376A" w:rsidRDefault="00E41A42">
      <w:pPr>
        <w:ind w:left="13" w:right="12"/>
      </w:pPr>
      <w:r>
        <w:rPr>
          <w:b/>
        </w:rPr>
        <w:t xml:space="preserve">Гамма-камера и ОФЭКТ. </w:t>
      </w:r>
      <w:r>
        <w:t>Как</w:t>
      </w:r>
      <w:r>
        <w:t xml:space="preserve"> </w:t>
      </w:r>
      <w:r>
        <w:t>отмечалось</w:t>
      </w:r>
      <w:r>
        <w:t xml:space="preserve"> </w:t>
      </w:r>
      <w:r>
        <w:t>выше,</w:t>
      </w:r>
      <w:r>
        <w:t xml:space="preserve"> </w:t>
      </w:r>
      <w:r>
        <w:t>в</w:t>
      </w:r>
      <w:r>
        <w:t xml:space="preserve"> </w:t>
      </w:r>
      <w:r>
        <w:t>диа</w:t>
      </w:r>
      <w:r>
        <w:t xml:space="preserve">- </w:t>
      </w:r>
      <w:r>
        <w:t>гностике стали развивать</w:t>
      </w:r>
      <w:r>
        <w:t xml:space="preserve"> </w:t>
      </w:r>
      <w:r>
        <w:t>методы</w:t>
      </w:r>
      <w:r>
        <w:t xml:space="preserve"> </w:t>
      </w:r>
      <w:r>
        <w:t>получения</w:t>
      </w:r>
      <w:r>
        <w:t xml:space="preserve"> </w:t>
      </w:r>
      <w:r>
        <w:t>изображений</w:t>
      </w:r>
      <w:r>
        <w:t xml:space="preserve"> </w:t>
      </w:r>
      <w:r>
        <w:t>органов</w:t>
      </w:r>
      <w:r>
        <w:t xml:space="preserve"> </w:t>
      </w:r>
      <w:r>
        <w:t>человека</w:t>
      </w:r>
      <w:r>
        <w:t xml:space="preserve"> </w:t>
      </w:r>
      <w:r>
        <w:t>с</w:t>
      </w:r>
      <w:r>
        <w:t xml:space="preserve"> </w:t>
      </w:r>
      <w:r>
        <w:t>помощью</w:t>
      </w:r>
      <w:r>
        <w:t xml:space="preserve"> </w:t>
      </w:r>
      <w:r>
        <w:t>радиофармпрепаратов.</w:t>
      </w:r>
      <w:r>
        <w:t xml:space="preserve"> </w:t>
      </w:r>
      <w:r>
        <w:t>В</w:t>
      </w:r>
      <w:r>
        <w:t xml:space="preserve"> 1948 </w:t>
      </w:r>
      <w:r>
        <w:t>г.</w:t>
      </w:r>
      <w:r>
        <w:t xml:space="preserve"> </w:t>
      </w:r>
      <w:r>
        <w:t>фии</w:t>
      </w:r>
      <w:r>
        <w:t xml:space="preserve"> </w:t>
      </w:r>
      <w:r>
        <w:t>и</w:t>
      </w:r>
      <w:r>
        <w:t xml:space="preserve"> </w:t>
      </w:r>
      <w:r>
        <w:t>ОФЭКТ</w:t>
      </w:r>
      <w:r>
        <w:t xml:space="preserve"> </w:t>
      </w:r>
      <w:r>
        <w:t>стали</w:t>
      </w:r>
      <w:r>
        <w:t xml:space="preserve"> </w:t>
      </w:r>
      <w:r>
        <w:t>основными</w:t>
      </w:r>
      <w:r>
        <w:t xml:space="preserve"> </w:t>
      </w:r>
      <w:r>
        <w:t>направлениями</w:t>
      </w:r>
      <w:r>
        <w:t xml:space="preserve"> </w:t>
      </w:r>
      <w:r>
        <w:t>в</w:t>
      </w:r>
      <w:r>
        <w:t xml:space="preserve"> </w:t>
      </w:r>
      <w:r>
        <w:t>радиону</w:t>
      </w:r>
      <w:r>
        <w:t xml:space="preserve">- </w:t>
      </w:r>
      <w:r>
        <w:t xml:space="preserve">клидной диагностике </w:t>
      </w:r>
      <w:r>
        <w:rPr>
          <w:i/>
        </w:rPr>
        <w:t>in vivo</w:t>
      </w:r>
      <w:r>
        <w:t xml:space="preserve">. Теперь к ним добавился еще один эффективный метод медицинской визуализации </w:t>
      </w:r>
      <w:r>
        <w:t xml:space="preserve">— </w:t>
      </w:r>
      <w:r>
        <w:t>позитронная эмиссионная томография. И уже в 2010</w:t>
      </w:r>
      <w:r>
        <w:t>-</w:t>
      </w:r>
      <w:r>
        <w:t>х гг. появились установки для так называемой мультимодальной визуализации, в которых гамма</w:t>
      </w:r>
      <w:r>
        <w:t>-</w:t>
      </w:r>
      <w:r>
        <w:t>камера была объединена</w:t>
      </w:r>
      <w:r>
        <w:t xml:space="preserve"> </w:t>
      </w:r>
      <w:r>
        <w:t>в</w:t>
      </w:r>
      <w:r>
        <w:t xml:space="preserve"> </w:t>
      </w:r>
      <w:r>
        <w:t>едино</w:t>
      </w:r>
      <w:r>
        <w:t>е</w:t>
      </w:r>
      <w:r>
        <w:t xml:space="preserve"> </w:t>
      </w:r>
      <w:r>
        <w:t>целое</w:t>
      </w:r>
      <w:r>
        <w:t xml:space="preserve"> </w:t>
      </w:r>
      <w:r>
        <w:t>с</w:t>
      </w:r>
      <w:r>
        <w:t xml:space="preserve"> </w:t>
      </w:r>
      <w:r>
        <w:t>рентгеновским</w:t>
      </w:r>
      <w:r>
        <w:t xml:space="preserve"> </w:t>
      </w:r>
      <w:r>
        <w:t>компьютерным</w:t>
      </w:r>
      <w:r>
        <w:t xml:space="preserve"> </w:t>
      </w:r>
      <w:r>
        <w:t xml:space="preserve">томографом </w:t>
      </w:r>
    </w:p>
    <w:p w:rsidR="000D376A" w:rsidRDefault="00E41A42">
      <w:pPr>
        <w:ind w:left="13" w:right="12" w:firstLine="0"/>
      </w:pPr>
      <w:r>
        <w:t>(ОФЭКТ/КТ</w:t>
      </w:r>
      <w:r>
        <w:t xml:space="preserve"> </w:t>
      </w:r>
      <w:r>
        <w:t>сканеры). Позднее были</w:t>
      </w:r>
      <w:r>
        <w:t xml:space="preserve"> </w:t>
      </w:r>
      <w:r>
        <w:t>разработаны и стали серийно изготавливаться установки для</w:t>
      </w:r>
      <w:r>
        <w:t xml:space="preserve"> </w:t>
      </w:r>
      <w:r>
        <w:t>мультимодальной</w:t>
      </w:r>
      <w:r>
        <w:t xml:space="preserve"> </w:t>
      </w:r>
    </w:p>
    <w:p w:rsidR="000D376A" w:rsidRDefault="000D376A">
      <w:pPr>
        <w:sectPr w:rsidR="000D376A">
          <w:type w:val="continuous"/>
          <w:pgSz w:w="17350" w:h="12480" w:orient="landscape"/>
          <w:pgMar w:top="1182" w:right="1222" w:bottom="1316" w:left="1247" w:header="720" w:footer="720" w:gutter="0"/>
          <w:cols w:num="2" w:space="1841"/>
        </w:sectPr>
      </w:pPr>
    </w:p>
    <w:tbl>
      <w:tblPr>
        <w:tblStyle w:val="TableGrid"/>
        <w:tblW w:w="14939" w:type="dxa"/>
        <w:tblInd w:w="-2" w:type="dxa"/>
        <w:tblCellMar>
          <w:top w:w="0" w:type="dxa"/>
          <w:left w:w="0" w:type="dxa"/>
          <w:bottom w:w="0" w:type="dxa"/>
          <w:right w:w="0" w:type="dxa"/>
        </w:tblCellMar>
        <w:tblLook w:val="04A0" w:firstRow="1" w:lastRow="0" w:firstColumn="1" w:lastColumn="0" w:noHBand="0" w:noVBand="1"/>
      </w:tblPr>
      <w:tblGrid>
        <w:gridCol w:w="8391"/>
        <w:gridCol w:w="6547"/>
      </w:tblGrid>
      <w:tr w:rsidR="000D376A">
        <w:trPr>
          <w:trHeight w:val="352"/>
        </w:trPr>
        <w:tc>
          <w:tcPr>
            <w:tcW w:w="8391" w:type="dxa"/>
            <w:tcBorders>
              <w:top w:val="nil"/>
              <w:left w:val="nil"/>
              <w:bottom w:val="nil"/>
              <w:right w:val="nil"/>
            </w:tcBorders>
          </w:tcPr>
          <w:p w:rsidR="000D376A" w:rsidRDefault="00E41A42">
            <w:pPr>
              <w:tabs>
                <w:tab w:val="center" w:pos="5154"/>
              </w:tabs>
              <w:spacing w:after="0" w:line="259" w:lineRule="auto"/>
              <w:ind w:left="0" w:firstLine="0"/>
              <w:jc w:val="left"/>
            </w:pPr>
            <w:r>
              <w:rPr>
                <w:sz w:val="16"/>
              </w:rPr>
              <w:t>38</w:t>
            </w:r>
            <w:r>
              <w:rPr>
                <w:sz w:val="16"/>
              </w:rPr>
              <w:tab/>
              <w:t>Библиотека медицинского физика</w:t>
            </w:r>
          </w:p>
        </w:tc>
        <w:tc>
          <w:tcPr>
            <w:tcW w:w="6547" w:type="dxa"/>
            <w:tcBorders>
              <w:top w:val="nil"/>
              <w:left w:val="nil"/>
              <w:bottom w:val="nil"/>
              <w:right w:val="nil"/>
            </w:tcBorders>
          </w:tcPr>
          <w:p w:rsidR="000D376A" w:rsidRDefault="00E41A42">
            <w:pPr>
              <w:spacing w:after="0" w:line="259" w:lineRule="auto"/>
              <w:ind w:left="0" w:right="93" w:firstLine="0"/>
              <w:jc w:val="right"/>
            </w:pPr>
            <w:r>
              <w:rPr>
                <w:sz w:val="16"/>
              </w:rPr>
              <w:t>39</w:t>
            </w:r>
          </w:p>
        </w:tc>
      </w:tr>
      <w:tr w:rsidR="000D376A">
        <w:trPr>
          <w:trHeight w:val="8180"/>
        </w:trPr>
        <w:tc>
          <w:tcPr>
            <w:tcW w:w="839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D376A" w:rsidRDefault="00E41A42">
            <w:pPr>
              <w:spacing w:after="10" w:line="246" w:lineRule="auto"/>
              <w:ind w:left="2" w:right="1918" w:firstLine="0"/>
            </w:pPr>
            <w:r>
              <w:t>визуализации</w:t>
            </w:r>
            <w:r>
              <w:t xml:space="preserve"> </w:t>
            </w:r>
            <w:r>
              <w:t>методом</w:t>
            </w:r>
            <w:r>
              <w:t xml:space="preserve"> </w:t>
            </w:r>
            <w:r>
              <w:t>позитронной</w:t>
            </w:r>
            <w:r>
              <w:t xml:space="preserve"> </w:t>
            </w:r>
            <w:r>
              <w:t>эмиссионной</w:t>
            </w:r>
            <w:r>
              <w:t xml:space="preserve"> </w:t>
            </w:r>
            <w:r>
              <w:t>томо</w:t>
            </w:r>
            <w:r>
              <w:t xml:space="preserve">- </w:t>
            </w:r>
            <w:r>
              <w:t>графии,</w:t>
            </w:r>
            <w:r>
              <w:t xml:space="preserve"> </w:t>
            </w:r>
            <w:r>
              <w:t>объединенные</w:t>
            </w:r>
            <w:r>
              <w:t xml:space="preserve"> </w:t>
            </w:r>
            <w:r>
              <w:t>с</w:t>
            </w:r>
            <w:r>
              <w:t xml:space="preserve"> </w:t>
            </w:r>
            <w:r>
              <w:t>рентгеновским</w:t>
            </w:r>
            <w:r>
              <w:t xml:space="preserve"> </w:t>
            </w:r>
            <w:r>
              <w:t>компьютерным томографом</w:t>
            </w:r>
            <w:r>
              <w:t xml:space="preserve"> </w:t>
            </w:r>
            <w:r>
              <w:t>или</w:t>
            </w:r>
            <w:r>
              <w:t xml:space="preserve"> </w:t>
            </w:r>
            <w:r>
              <w:t>магнитно</w:t>
            </w:r>
            <w:r>
              <w:t>-</w:t>
            </w:r>
            <w:r>
              <w:t>резонансным</w:t>
            </w:r>
            <w:r>
              <w:t xml:space="preserve"> </w:t>
            </w:r>
            <w:r>
              <w:t>томографом</w:t>
            </w:r>
            <w:r>
              <w:t xml:space="preserve"> </w:t>
            </w:r>
            <w:r>
              <w:t>(со</w:t>
            </w:r>
            <w:r>
              <w:t xml:space="preserve">- </w:t>
            </w:r>
            <w:r>
              <w:t>ответственно</w:t>
            </w:r>
            <w:r>
              <w:t xml:space="preserve"> </w:t>
            </w:r>
            <w:r>
              <w:t>ПЭТ/КТ</w:t>
            </w:r>
            <w:r>
              <w:t xml:space="preserve"> </w:t>
            </w:r>
            <w:r>
              <w:t>и</w:t>
            </w:r>
            <w:r>
              <w:t xml:space="preserve"> </w:t>
            </w:r>
            <w:r>
              <w:t>ПЭТ/МРТ</w:t>
            </w:r>
            <w:r>
              <w:t xml:space="preserve"> </w:t>
            </w:r>
            <w:r>
              <w:t>сканеры).</w:t>
            </w:r>
            <w:r>
              <w:t xml:space="preserve"> </w:t>
            </w:r>
          </w:p>
          <w:p w:rsidR="000D376A" w:rsidRDefault="00E41A42">
            <w:pPr>
              <w:spacing w:after="0" w:line="259" w:lineRule="auto"/>
              <w:ind w:left="2" w:right="1903" w:firstLine="339"/>
            </w:pPr>
            <w:r>
              <w:rPr>
                <w:b/>
              </w:rPr>
              <w:t xml:space="preserve">Позитронная эмиссионная томография. </w:t>
            </w:r>
            <w:r>
              <w:t>Полезность использования позитронно</w:t>
            </w:r>
            <w:r>
              <w:t>-</w:t>
            </w:r>
            <w:r>
              <w:t>излучающих радионуклидов для ядерной медицины впервые установил Г.</w:t>
            </w:r>
            <w:r>
              <w:t xml:space="preserve"> </w:t>
            </w:r>
            <w:r>
              <w:t>Браунелл в</w:t>
            </w:r>
            <w:r>
              <w:t xml:space="preserve"> </w:t>
            </w:r>
            <w:r>
              <w:t>1953</w:t>
            </w:r>
            <w:r>
              <w:t xml:space="preserve"> </w:t>
            </w:r>
            <w:r>
              <w:t>г.</w:t>
            </w:r>
            <w:r>
              <w:t xml:space="preserve"> </w:t>
            </w:r>
            <w:r>
              <w:t>Эксперименты</w:t>
            </w:r>
            <w:r>
              <w:t xml:space="preserve"> </w:t>
            </w:r>
            <w:r>
              <w:t>по</w:t>
            </w:r>
            <w:r>
              <w:t xml:space="preserve"> </w:t>
            </w:r>
            <w:r>
              <w:t>накоплению</w:t>
            </w:r>
            <w:r>
              <w:t xml:space="preserve"> </w:t>
            </w:r>
            <w:r>
              <w:t>опухолями</w:t>
            </w:r>
            <w:r>
              <w:t xml:space="preserve"> </w:t>
            </w:r>
            <w:r>
              <w:t>глюкозы, меченной</w:t>
            </w:r>
            <w:r>
              <w:t xml:space="preserve"> </w:t>
            </w:r>
            <w:r>
              <w:t>радиоактивными</w:t>
            </w:r>
            <w:r>
              <w:t xml:space="preserve"> </w:t>
            </w:r>
            <w:r>
              <w:t>изотопами</w:t>
            </w:r>
            <w:r>
              <w:t xml:space="preserve"> </w:t>
            </w:r>
            <w:r>
              <w:t>углерода</w:t>
            </w:r>
            <w:r>
              <w:t xml:space="preserve"> </w:t>
            </w:r>
            <w:r>
              <w:t>и</w:t>
            </w:r>
            <w:r>
              <w:t xml:space="preserve"> </w:t>
            </w:r>
            <w:r>
              <w:t>фтора, которые испытывали радиоактивный распад с испусканием позитронов,</w:t>
            </w:r>
            <w:r>
              <w:t xml:space="preserve"> </w:t>
            </w:r>
            <w:r>
              <w:t>привел</w:t>
            </w:r>
            <w:r>
              <w:t>и</w:t>
            </w:r>
            <w:r>
              <w:t xml:space="preserve"> </w:t>
            </w:r>
            <w:r>
              <w:t>к</w:t>
            </w:r>
            <w:r>
              <w:t xml:space="preserve"> </w:t>
            </w:r>
            <w:r>
              <w:t>идее</w:t>
            </w:r>
            <w:r>
              <w:t xml:space="preserve"> </w:t>
            </w:r>
            <w:r>
              <w:t>визуализации</w:t>
            </w:r>
            <w:r>
              <w:t xml:space="preserve"> </w:t>
            </w:r>
            <w:r>
              <w:t>патологий</w:t>
            </w:r>
            <w:r>
              <w:t xml:space="preserve"> </w:t>
            </w:r>
            <w:r>
              <w:t>в</w:t>
            </w:r>
            <w:r>
              <w:t xml:space="preserve"> </w:t>
            </w:r>
            <w:r>
              <w:t>теле человека</w:t>
            </w:r>
            <w:r>
              <w:t xml:space="preserve"> </w:t>
            </w:r>
            <w:r>
              <w:t>по</w:t>
            </w:r>
            <w:r>
              <w:t xml:space="preserve"> </w:t>
            </w:r>
            <w:r>
              <w:t>регистрации</w:t>
            </w:r>
            <w:r>
              <w:t xml:space="preserve"> </w:t>
            </w:r>
            <w:r>
              <w:t>актов</w:t>
            </w:r>
            <w:r>
              <w:t xml:space="preserve"> </w:t>
            </w:r>
            <w:r>
              <w:t>совпадений</w:t>
            </w:r>
            <w:r>
              <w:t xml:space="preserve"> </w:t>
            </w:r>
            <w:r>
              <w:t>двух</w:t>
            </w:r>
            <w:r>
              <w:t xml:space="preserve"> </w:t>
            </w:r>
            <w:r>
              <w:t>фотонов, возникающих</w:t>
            </w:r>
            <w:r>
              <w:t xml:space="preserve"> </w:t>
            </w:r>
            <w:r>
              <w:t>при</w:t>
            </w:r>
            <w:r>
              <w:t xml:space="preserve"> </w:t>
            </w:r>
            <w:r>
              <w:t>аннигиляции</w:t>
            </w:r>
            <w:r>
              <w:t xml:space="preserve"> </w:t>
            </w:r>
            <w:r>
              <w:t>позитронов</w:t>
            </w:r>
            <w:r>
              <w:t xml:space="preserve"> </w:t>
            </w:r>
            <w:r>
              <w:t>и</w:t>
            </w:r>
            <w:r>
              <w:t xml:space="preserve"> </w:t>
            </w:r>
            <w:r>
              <w:t>разлетаю</w:t>
            </w:r>
            <w:r>
              <w:t xml:space="preserve">- </w:t>
            </w:r>
            <w:r>
              <w:t>щихся в строго противоположных направлениях. Первый опытный</w:t>
            </w:r>
            <w:r>
              <w:t xml:space="preserve"> </w:t>
            </w:r>
            <w:r>
              <w:t>образец</w:t>
            </w:r>
            <w:r>
              <w:t xml:space="preserve"> </w:t>
            </w:r>
            <w:r>
              <w:t>ПЭТ</w:t>
            </w:r>
            <w:r>
              <w:t xml:space="preserve"> </w:t>
            </w:r>
            <w:r>
              <w:t>сканера</w:t>
            </w:r>
            <w:r>
              <w:t xml:space="preserve"> </w:t>
            </w:r>
            <w:r>
              <w:t>появился</w:t>
            </w:r>
            <w:r>
              <w:t xml:space="preserve"> </w:t>
            </w:r>
            <w:r>
              <w:t>только</w:t>
            </w:r>
            <w:r>
              <w:t xml:space="preserve"> </w:t>
            </w:r>
            <w:r>
              <w:t>в</w:t>
            </w:r>
            <w:r>
              <w:t xml:space="preserve"> </w:t>
            </w:r>
            <w:r>
              <w:t>1970</w:t>
            </w:r>
            <w:r>
              <w:t xml:space="preserve"> </w:t>
            </w:r>
            <w:r>
              <w:t>г.</w:t>
            </w:r>
            <w:r>
              <w:t xml:space="preserve"> </w:t>
            </w:r>
            <w:r>
              <w:t>Для у</w:t>
            </w:r>
            <w:r>
              <w:t>величения быстродействия обработки был осуществлен переход</w:t>
            </w:r>
            <w:r>
              <w:t xml:space="preserve"> </w:t>
            </w:r>
            <w:r>
              <w:t>к</w:t>
            </w:r>
            <w:r>
              <w:t xml:space="preserve"> </w:t>
            </w:r>
            <w:r>
              <w:t>кольцевой</w:t>
            </w:r>
            <w:r>
              <w:t xml:space="preserve"> </w:t>
            </w:r>
            <w:r>
              <w:t>схеме</w:t>
            </w:r>
            <w:r>
              <w:t xml:space="preserve"> </w:t>
            </w:r>
            <w:r>
              <w:t>детекторов</w:t>
            </w:r>
            <w:r>
              <w:t xml:space="preserve"> </w:t>
            </w:r>
            <w:r>
              <w:t>ПЭТ,</w:t>
            </w:r>
            <w:r>
              <w:t xml:space="preserve"> </w:t>
            </w:r>
            <w:r>
              <w:t>предложенной Р.</w:t>
            </w:r>
            <w:r>
              <w:t xml:space="preserve"> </w:t>
            </w:r>
            <w:r>
              <w:t>Фелпсом</w:t>
            </w:r>
            <w:r>
              <w:t xml:space="preserve"> </w:t>
            </w:r>
            <w:r>
              <w:t>в</w:t>
            </w:r>
            <w:r>
              <w:t xml:space="preserve"> </w:t>
            </w:r>
            <w:r>
              <w:t>1983</w:t>
            </w:r>
            <w:r>
              <w:t xml:space="preserve"> </w:t>
            </w:r>
            <w:r>
              <w:t>г.</w:t>
            </w:r>
            <w:r>
              <w:t xml:space="preserve"> </w:t>
            </w:r>
            <w:r>
              <w:t>Это</w:t>
            </w:r>
            <w:r>
              <w:t xml:space="preserve"> </w:t>
            </w:r>
            <w:r>
              <w:t>повысило</w:t>
            </w:r>
            <w:r>
              <w:t xml:space="preserve"> </w:t>
            </w:r>
            <w:r>
              <w:t>эффективность</w:t>
            </w:r>
            <w:r>
              <w:t xml:space="preserve"> </w:t>
            </w:r>
            <w:r>
              <w:t>системы и увеличило быстродействие обработки данных. Сцинтил</w:t>
            </w:r>
            <w:r>
              <w:t xml:space="preserve">- </w:t>
            </w:r>
            <w:r>
              <w:t>ляционные</w:t>
            </w:r>
            <w:r>
              <w:t xml:space="preserve"> </w:t>
            </w:r>
            <w:r>
              <w:t>детекторы</w:t>
            </w:r>
            <w:r>
              <w:t xml:space="preserve"> </w:t>
            </w:r>
            <w:r>
              <w:t>в</w:t>
            </w:r>
            <w:r>
              <w:t xml:space="preserve"> </w:t>
            </w:r>
            <w:r>
              <w:t>ПЭТ</w:t>
            </w:r>
            <w:r>
              <w:t xml:space="preserve"> </w:t>
            </w:r>
            <w:r>
              <w:t>сканерах</w:t>
            </w:r>
            <w:r>
              <w:t xml:space="preserve"> </w:t>
            </w:r>
            <w:r>
              <w:t>также</w:t>
            </w:r>
            <w:r>
              <w:t xml:space="preserve"> </w:t>
            </w:r>
            <w:r>
              <w:t>были</w:t>
            </w:r>
            <w:r>
              <w:t xml:space="preserve"> </w:t>
            </w:r>
            <w:r>
              <w:t>усовер</w:t>
            </w:r>
            <w:r>
              <w:t xml:space="preserve">- </w:t>
            </w:r>
            <w:r>
              <w:t>шенствованы.</w:t>
            </w:r>
            <w:r>
              <w:t xml:space="preserve"> </w:t>
            </w:r>
            <w:r>
              <w:t>Кристаллы</w:t>
            </w:r>
            <w:r>
              <w:t xml:space="preserve"> </w:t>
            </w:r>
            <w:r>
              <w:t>йодида</w:t>
            </w:r>
            <w:r>
              <w:t xml:space="preserve"> </w:t>
            </w:r>
            <w:r>
              <w:t>натрия</w:t>
            </w:r>
            <w:r>
              <w:t xml:space="preserve"> </w:t>
            </w:r>
            <w:r>
              <w:t>стали</w:t>
            </w:r>
            <w:r>
              <w:t xml:space="preserve"> </w:t>
            </w:r>
            <w:r>
              <w:t>заменять кристаллами</w:t>
            </w:r>
            <w:r>
              <w:t xml:space="preserve"> </w:t>
            </w:r>
            <w:r>
              <w:t>германата</w:t>
            </w:r>
            <w:r>
              <w:t xml:space="preserve"> </w:t>
            </w:r>
            <w:r>
              <w:t>висмута,</w:t>
            </w:r>
            <w:r>
              <w:t xml:space="preserve"> </w:t>
            </w:r>
            <w:r>
              <w:t>а</w:t>
            </w:r>
            <w:r>
              <w:t xml:space="preserve"> – </w:t>
            </w:r>
            <w:r>
              <w:t>позднее</w:t>
            </w:r>
            <w:r>
              <w:t xml:space="preserve"> </w:t>
            </w:r>
            <w:r>
              <w:t>ортосиликата гадолиния</w:t>
            </w:r>
            <w:r>
              <w:t xml:space="preserve"> </w:t>
            </w:r>
            <w:r>
              <w:t>и</w:t>
            </w:r>
            <w:r>
              <w:t xml:space="preserve"> </w:t>
            </w:r>
            <w:r>
              <w:t>лютеция.</w:t>
            </w:r>
            <w:r>
              <w:t xml:space="preserve"> </w:t>
            </w:r>
            <w:r>
              <w:t>В</w:t>
            </w:r>
            <w:r>
              <w:t xml:space="preserve"> </w:t>
            </w:r>
            <w:r>
              <w:t>1980</w:t>
            </w:r>
            <w:r>
              <w:t>-</w:t>
            </w:r>
            <w:r>
              <w:t>е</w:t>
            </w:r>
            <w:r>
              <w:t xml:space="preserve"> </w:t>
            </w:r>
            <w:r>
              <w:t>гг.</w:t>
            </w:r>
            <w:r>
              <w:t xml:space="preserve"> </w:t>
            </w:r>
            <w:r>
              <w:t>это</w:t>
            </w:r>
            <w:r>
              <w:t xml:space="preserve"> </w:t>
            </w:r>
            <w:r>
              <w:t>уже</w:t>
            </w:r>
            <w:r>
              <w:t xml:space="preserve"> </w:t>
            </w:r>
            <w:r>
              <w:t>позволило</w:t>
            </w:r>
            <w:r>
              <w:t xml:space="preserve"> </w:t>
            </w:r>
            <w:r>
              <w:t>ви</w:t>
            </w:r>
            <w:r>
              <w:t xml:space="preserve">- </w:t>
            </w:r>
            <w:r>
              <w:t>зуализировать</w:t>
            </w:r>
            <w:r>
              <w:t xml:space="preserve"> </w:t>
            </w:r>
            <w:r>
              <w:t>трехмерные</w:t>
            </w:r>
            <w:r>
              <w:t xml:space="preserve"> </w:t>
            </w:r>
            <w:r>
              <w:t>распределения</w:t>
            </w:r>
            <w:r>
              <w:t xml:space="preserve"> </w:t>
            </w:r>
            <w:r>
              <w:t>РФП</w:t>
            </w:r>
            <w:r>
              <w:t xml:space="preserve"> </w:t>
            </w:r>
            <w:r>
              <w:t>в</w:t>
            </w:r>
            <w:r>
              <w:t xml:space="preserve"> </w:t>
            </w:r>
            <w:r>
              <w:t>организме человека,</w:t>
            </w:r>
            <w:r>
              <w:t xml:space="preserve"> </w:t>
            </w:r>
            <w:r>
              <w:t>а</w:t>
            </w:r>
            <w:r>
              <w:t xml:space="preserve"> </w:t>
            </w:r>
            <w:r>
              <w:t>также</w:t>
            </w:r>
            <w:r>
              <w:t xml:space="preserve"> </w:t>
            </w:r>
            <w:r>
              <w:t>осуще</w:t>
            </w:r>
            <w:r>
              <w:t>ствлять</w:t>
            </w:r>
            <w:r>
              <w:t xml:space="preserve"> </w:t>
            </w:r>
            <w:r>
              <w:t>динамические</w:t>
            </w:r>
            <w:r>
              <w:t xml:space="preserve"> </w:t>
            </w:r>
            <w:r>
              <w:t>исследования быстро</w:t>
            </w:r>
            <w:r>
              <w:t xml:space="preserve"> </w:t>
            </w:r>
            <w:r>
              <w:t>протекающих</w:t>
            </w:r>
            <w:r>
              <w:t xml:space="preserve"> </w:t>
            </w:r>
            <w:r>
              <w:t>физиологических</w:t>
            </w:r>
            <w:r>
              <w:t xml:space="preserve"> </w:t>
            </w:r>
            <w:r>
              <w:t>процессов.</w:t>
            </w:r>
            <w:r>
              <w:t xml:space="preserve"> </w:t>
            </w:r>
            <w:r>
              <w:t>Таким образом, были заложены основы позитронной</w:t>
            </w:r>
            <w:r>
              <w:t xml:space="preserve"> </w:t>
            </w:r>
            <w:r>
              <w:t>эмиссионной</w:t>
            </w:r>
            <w:r>
              <w:t xml:space="preserve"> </w:t>
            </w:r>
            <w:r>
              <w:t>томографии</w:t>
            </w:r>
            <w:r>
              <w:rPr>
                <w:sz w:val="14"/>
                <w:vertAlign w:val="superscript"/>
              </w:rPr>
              <w:footnoteReference w:id="23"/>
            </w:r>
            <w:r>
              <w:rPr>
                <w:sz w:val="21"/>
                <w:vertAlign w:val="subscript"/>
              </w:rPr>
              <w:t>.</w:t>
            </w:r>
          </w:p>
        </w:tc>
        <w:tc>
          <w:tcPr>
            <w:tcW w:w="654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D376A" w:rsidRDefault="00E41A42">
            <w:pPr>
              <w:spacing w:after="14"/>
              <w:ind w:left="0" w:right="55" w:firstLine="340"/>
            </w:pPr>
            <w:r>
              <w:t>Магнитно</w:t>
            </w:r>
            <w:r>
              <w:t>-</w:t>
            </w:r>
            <w:r>
              <w:t>резонансная</w:t>
            </w:r>
            <w:r>
              <w:t xml:space="preserve"> </w:t>
            </w:r>
            <w:r>
              <w:t>томография.</w:t>
            </w:r>
            <w:r>
              <w:t xml:space="preserve"> </w:t>
            </w:r>
            <w:r>
              <w:t>Метод</w:t>
            </w:r>
            <w:r>
              <w:t xml:space="preserve"> </w:t>
            </w:r>
            <w:r>
              <w:t>МРТ</w:t>
            </w:r>
            <w:r>
              <w:t xml:space="preserve"> </w:t>
            </w:r>
            <w:r>
              <w:t>был</w:t>
            </w:r>
            <w:r>
              <w:t xml:space="preserve"> </w:t>
            </w:r>
            <w:r>
              <w:t>за</w:t>
            </w:r>
            <w:r>
              <w:t xml:space="preserve">- </w:t>
            </w:r>
            <w:r>
              <w:t>патентован</w:t>
            </w:r>
            <w:r>
              <w:t xml:space="preserve"> </w:t>
            </w:r>
            <w:r>
              <w:t>в</w:t>
            </w:r>
            <w:r>
              <w:t xml:space="preserve"> </w:t>
            </w:r>
            <w:r>
              <w:t>начале</w:t>
            </w:r>
            <w:r>
              <w:t xml:space="preserve"> </w:t>
            </w:r>
            <w:r>
              <w:t>1970</w:t>
            </w:r>
            <w:r>
              <w:t>-</w:t>
            </w:r>
            <w:r>
              <w:t>х</w:t>
            </w:r>
            <w:r>
              <w:t xml:space="preserve"> </w:t>
            </w:r>
            <w:r>
              <w:t>гг.</w:t>
            </w:r>
            <w:r>
              <w:t xml:space="preserve"> </w:t>
            </w:r>
            <w:r>
              <w:t>Он</w:t>
            </w:r>
            <w:r>
              <w:t xml:space="preserve"> </w:t>
            </w:r>
            <w:r>
              <w:t>был</w:t>
            </w:r>
            <w:r>
              <w:t xml:space="preserve"> </w:t>
            </w:r>
            <w:r>
              <w:t>основан</w:t>
            </w:r>
            <w:r>
              <w:t xml:space="preserve"> </w:t>
            </w:r>
            <w:r>
              <w:t>на</w:t>
            </w:r>
            <w:r>
              <w:t xml:space="preserve"> </w:t>
            </w:r>
            <w:r>
              <w:t>эффекте ядерного магнитного резонанса, который открыл в 1938 г. И.</w:t>
            </w:r>
            <w:r>
              <w:t xml:space="preserve"> </w:t>
            </w:r>
            <w:r>
              <w:t>Раби</w:t>
            </w:r>
            <w:r>
              <w:rPr>
                <w:sz w:val="21"/>
                <w:vertAlign w:val="superscript"/>
              </w:rPr>
              <w:t>35</w:t>
            </w:r>
            <w:r>
              <w:t>.</w:t>
            </w:r>
            <w:r>
              <w:t xml:space="preserve"> </w:t>
            </w:r>
            <w:r>
              <w:t>В</w:t>
            </w:r>
            <w:r>
              <w:t xml:space="preserve"> 1946 </w:t>
            </w:r>
            <w:r>
              <w:t>г.</w:t>
            </w:r>
            <w:r>
              <w:t xml:space="preserve"> </w:t>
            </w:r>
            <w:r>
              <w:t>Ф.</w:t>
            </w:r>
            <w:r>
              <w:t xml:space="preserve"> </w:t>
            </w:r>
            <w:r>
              <w:t>Блох</w:t>
            </w:r>
            <w:r>
              <w:t xml:space="preserve"> </w:t>
            </w:r>
            <w:r>
              <w:t>и</w:t>
            </w:r>
            <w:r>
              <w:t xml:space="preserve"> </w:t>
            </w:r>
            <w:r>
              <w:t>Э.</w:t>
            </w:r>
            <w:r>
              <w:t xml:space="preserve"> </w:t>
            </w:r>
            <w:r>
              <w:t>М.</w:t>
            </w:r>
            <w:r>
              <w:t xml:space="preserve"> </w:t>
            </w:r>
            <w:r>
              <w:t>Парселл</w:t>
            </w:r>
            <w:r>
              <w:t xml:space="preserve"> </w:t>
            </w:r>
            <w:r>
              <w:t>применили</w:t>
            </w:r>
            <w:r>
              <w:t xml:space="preserve"> </w:t>
            </w:r>
            <w:r>
              <w:t>ЯМР для</w:t>
            </w:r>
            <w:r>
              <w:t xml:space="preserve"> </w:t>
            </w:r>
            <w:r>
              <w:t>точных</w:t>
            </w:r>
            <w:r>
              <w:t xml:space="preserve"> </w:t>
            </w:r>
            <w:r>
              <w:t>измерений</w:t>
            </w:r>
            <w:r>
              <w:rPr>
                <w:sz w:val="21"/>
                <w:vertAlign w:val="superscript"/>
              </w:rPr>
              <w:t>36</w:t>
            </w:r>
            <w:r>
              <w:t xml:space="preserve">, </w:t>
            </w:r>
            <w:r>
              <w:t>что</w:t>
            </w:r>
            <w:r>
              <w:t xml:space="preserve"> </w:t>
            </w:r>
            <w:r>
              <w:t>позволило</w:t>
            </w:r>
            <w:r>
              <w:t xml:space="preserve"> </w:t>
            </w:r>
            <w:r>
              <w:t>разработать</w:t>
            </w:r>
            <w:r>
              <w:t xml:space="preserve"> </w:t>
            </w:r>
            <w:r>
              <w:t>принци</w:t>
            </w:r>
            <w:r>
              <w:t xml:space="preserve">- </w:t>
            </w:r>
            <w:r>
              <w:t>пиально</w:t>
            </w:r>
            <w:r>
              <w:t xml:space="preserve"> </w:t>
            </w:r>
            <w:r>
              <w:t>новый</w:t>
            </w:r>
            <w:r>
              <w:t xml:space="preserve"> </w:t>
            </w:r>
            <w:r>
              <w:t>метод</w:t>
            </w:r>
            <w:r>
              <w:t xml:space="preserve"> </w:t>
            </w:r>
            <w:r>
              <w:t>медицинской</w:t>
            </w:r>
            <w:r>
              <w:t xml:space="preserve"> </w:t>
            </w:r>
            <w:r>
              <w:t>визуализации.</w:t>
            </w:r>
            <w:r>
              <w:t xml:space="preserve"> </w:t>
            </w:r>
            <w:r>
              <w:t>К</w:t>
            </w:r>
            <w:r>
              <w:t xml:space="preserve"> </w:t>
            </w:r>
            <w:r>
              <w:t>1980</w:t>
            </w:r>
            <w:r>
              <w:t xml:space="preserve"> </w:t>
            </w:r>
            <w:r>
              <w:t>г. было получено первое изображение патологического обра</w:t>
            </w:r>
            <w:r>
              <w:t xml:space="preserve">- </w:t>
            </w:r>
            <w:r>
              <w:t>зования у человека. С этого момента начинается история магнитно</w:t>
            </w:r>
            <w:r>
              <w:t>-</w:t>
            </w:r>
            <w:r>
              <w:t>резонансной</w:t>
            </w:r>
            <w:r>
              <w:t xml:space="preserve"> </w:t>
            </w:r>
            <w:r>
              <w:t>томографии,</w:t>
            </w:r>
            <w:r>
              <w:t xml:space="preserve"> </w:t>
            </w:r>
            <w:r>
              <w:t>а</w:t>
            </w:r>
            <w:r>
              <w:t xml:space="preserve"> </w:t>
            </w:r>
            <w:r>
              <w:t>в</w:t>
            </w:r>
            <w:r>
              <w:t xml:space="preserve"> </w:t>
            </w:r>
            <w:r>
              <w:t>1980</w:t>
            </w:r>
            <w:r>
              <w:t>-</w:t>
            </w:r>
            <w:r>
              <w:t>е</w:t>
            </w:r>
            <w:r>
              <w:t xml:space="preserve"> </w:t>
            </w:r>
            <w:r>
              <w:t>гг.</w:t>
            </w:r>
            <w:r>
              <w:t xml:space="preserve"> </w:t>
            </w:r>
            <w:r>
              <w:t>в</w:t>
            </w:r>
            <w:r>
              <w:t xml:space="preserve"> </w:t>
            </w:r>
            <w:r>
              <w:t>клиники стали поступать серийно</w:t>
            </w:r>
            <w:r>
              <w:t xml:space="preserve"> </w:t>
            </w:r>
            <w:r>
              <w:t>выпускаемые магнитно</w:t>
            </w:r>
            <w:r>
              <w:t>-</w:t>
            </w:r>
            <w:r>
              <w:t>резонанс</w:t>
            </w:r>
            <w:r>
              <w:t xml:space="preserve">- </w:t>
            </w:r>
            <w:r>
              <w:t>ные</w:t>
            </w:r>
            <w:r>
              <w:t xml:space="preserve"> </w:t>
            </w:r>
            <w:r>
              <w:t>томографы.</w:t>
            </w:r>
            <w:r>
              <w:t xml:space="preserve"> </w:t>
            </w:r>
            <w:r>
              <w:t>Всего</w:t>
            </w:r>
            <w:r>
              <w:t xml:space="preserve"> </w:t>
            </w:r>
            <w:r>
              <w:t>за</w:t>
            </w:r>
            <w:r>
              <w:t xml:space="preserve"> </w:t>
            </w:r>
            <w:r>
              <w:t>создан</w:t>
            </w:r>
            <w:r>
              <w:t>ие</w:t>
            </w:r>
            <w:r>
              <w:t xml:space="preserve"> </w:t>
            </w:r>
            <w:r>
              <w:t>и</w:t>
            </w:r>
            <w:r>
              <w:t xml:space="preserve"> </w:t>
            </w:r>
            <w:r>
              <w:t>совершенствование</w:t>
            </w:r>
            <w:r>
              <w:t xml:space="preserve"> </w:t>
            </w:r>
            <w:r>
              <w:t>МРТ было</w:t>
            </w:r>
            <w:r>
              <w:t xml:space="preserve"> </w:t>
            </w:r>
            <w:r>
              <w:t>получено</w:t>
            </w:r>
            <w:r>
              <w:t xml:space="preserve"> </w:t>
            </w:r>
            <w:r>
              <w:t>пять</w:t>
            </w:r>
            <w:r>
              <w:t xml:space="preserve"> </w:t>
            </w:r>
            <w:r>
              <w:t>Нобелевских</w:t>
            </w:r>
            <w:r>
              <w:t xml:space="preserve"> </w:t>
            </w:r>
            <w:r>
              <w:t>премий</w:t>
            </w:r>
            <w:r>
              <w:t xml:space="preserve"> </w:t>
            </w:r>
            <w:r>
              <w:t>по</w:t>
            </w:r>
            <w:r>
              <w:t xml:space="preserve"> </w:t>
            </w:r>
            <w:r>
              <w:t>физике,</w:t>
            </w:r>
            <w:r>
              <w:t xml:space="preserve"> </w:t>
            </w:r>
            <w:r>
              <w:t>химии и медицине</w:t>
            </w:r>
            <w:r>
              <w:rPr>
                <w:sz w:val="21"/>
                <w:vertAlign w:val="superscript"/>
              </w:rPr>
              <w:t>37</w:t>
            </w:r>
            <w:r>
              <w:t>. Сегодня этот метод продолжает развиваться, открывая все новые диагностические</w:t>
            </w:r>
            <w:r>
              <w:t xml:space="preserve"> </w:t>
            </w:r>
            <w:r>
              <w:t>возможности.</w:t>
            </w:r>
            <w:r>
              <w:t xml:space="preserve"> </w:t>
            </w:r>
          </w:p>
          <w:p w:rsidR="000D376A" w:rsidRDefault="00E41A42">
            <w:pPr>
              <w:spacing w:after="0" w:line="247" w:lineRule="auto"/>
              <w:ind w:left="2" w:right="71" w:firstLine="338"/>
            </w:pPr>
            <w:r>
              <w:t>К</w:t>
            </w:r>
            <w:r>
              <w:t xml:space="preserve"> </w:t>
            </w:r>
            <w:r>
              <w:t>началу</w:t>
            </w:r>
            <w:r>
              <w:t xml:space="preserve"> </w:t>
            </w:r>
            <w:r>
              <w:t>ХХI</w:t>
            </w:r>
            <w:r>
              <w:t xml:space="preserve"> </w:t>
            </w:r>
            <w:r>
              <w:t>века</w:t>
            </w:r>
            <w:r>
              <w:t xml:space="preserve"> </w:t>
            </w:r>
            <w:r>
              <w:t>достижения</w:t>
            </w:r>
            <w:r>
              <w:t xml:space="preserve"> </w:t>
            </w:r>
            <w:r>
              <w:t>ядерных</w:t>
            </w:r>
            <w:r>
              <w:t xml:space="preserve"> </w:t>
            </w:r>
            <w:r>
              <w:t>технологий</w:t>
            </w:r>
            <w:r>
              <w:t xml:space="preserve"> </w:t>
            </w:r>
            <w:r>
              <w:t>в</w:t>
            </w:r>
            <w:r>
              <w:t xml:space="preserve"> </w:t>
            </w:r>
            <w:r>
              <w:t>ме</w:t>
            </w:r>
            <w:r>
              <w:t xml:space="preserve">- </w:t>
            </w:r>
            <w:r>
              <w:t>дицине</w:t>
            </w:r>
            <w:r>
              <w:t xml:space="preserve"> </w:t>
            </w:r>
            <w:r>
              <w:t>привели</w:t>
            </w:r>
            <w:r>
              <w:t xml:space="preserve"> </w:t>
            </w:r>
            <w:r>
              <w:t>к</w:t>
            </w:r>
            <w:r>
              <w:t xml:space="preserve"> </w:t>
            </w:r>
            <w:r>
              <w:t>широкому</w:t>
            </w:r>
            <w:r>
              <w:t xml:space="preserve"> </w:t>
            </w:r>
            <w:r>
              <w:t>распространению</w:t>
            </w:r>
            <w:r>
              <w:t xml:space="preserve"> </w:t>
            </w:r>
            <w:r>
              <w:t>ускорителей электронов</w:t>
            </w:r>
            <w:r>
              <w:t xml:space="preserve"> </w:t>
            </w:r>
            <w:r>
              <w:t>и</w:t>
            </w:r>
            <w:r>
              <w:t xml:space="preserve"> </w:t>
            </w:r>
            <w:r>
              <w:t>кобальтовых</w:t>
            </w:r>
            <w:r>
              <w:t xml:space="preserve"> </w:t>
            </w:r>
            <w:r>
              <w:t>установок</w:t>
            </w:r>
            <w:r>
              <w:t xml:space="preserve"> </w:t>
            </w:r>
            <w:r>
              <w:t>в</w:t>
            </w:r>
            <w:r>
              <w:t xml:space="preserve"> </w:t>
            </w:r>
            <w:r>
              <w:t>качестве</w:t>
            </w:r>
            <w:r>
              <w:t xml:space="preserve"> </w:t>
            </w:r>
            <w:r>
              <w:t>источников ионизирующих</w:t>
            </w:r>
            <w:r>
              <w:t xml:space="preserve"> </w:t>
            </w:r>
            <w:r>
              <w:t>излучений,</w:t>
            </w:r>
            <w:r>
              <w:t xml:space="preserve"> </w:t>
            </w:r>
            <w:r>
              <w:t>комплексов</w:t>
            </w:r>
            <w:r>
              <w:t xml:space="preserve"> </w:t>
            </w:r>
            <w:r>
              <w:t>радиохирургии</w:t>
            </w:r>
            <w:r>
              <w:t xml:space="preserve"> </w:t>
            </w:r>
            <w:r>
              <w:t>(гам</w:t>
            </w:r>
            <w:r>
              <w:t xml:space="preserve">- </w:t>
            </w:r>
            <w:r>
              <w:t>ма</w:t>
            </w:r>
            <w:r>
              <w:t>-</w:t>
            </w:r>
            <w:r>
              <w:t>нож, кибер</w:t>
            </w:r>
            <w:r>
              <w:t>-</w:t>
            </w:r>
            <w:r>
              <w:t>нож), диагностической и</w:t>
            </w:r>
            <w:r>
              <w:t xml:space="preserve"> </w:t>
            </w:r>
            <w:r>
              <w:t>исследовательской</w:t>
            </w:r>
            <w:r>
              <w:t xml:space="preserve"> </w:t>
            </w:r>
          </w:p>
          <w:p w:rsidR="000D376A" w:rsidRDefault="00E41A42">
            <w:pPr>
              <w:spacing w:after="40" w:line="259" w:lineRule="auto"/>
              <w:ind w:firstLine="0"/>
              <w:jc w:val="left"/>
            </w:pPr>
            <w:r>
              <w:rPr>
                <w:rFonts w:ascii="Calibri" w:eastAsia="Calibri" w:hAnsi="Calibri" w:cs="Calibri"/>
                <w:noProof/>
                <w:sz w:val="22"/>
              </w:rPr>
              <mc:AlternateContent>
                <mc:Choice Requires="wpg">
                  <w:drawing>
                    <wp:inline distT="0" distB="0" distL="0" distR="0">
                      <wp:extent cx="3657601" cy="12700"/>
                      <wp:effectExtent l="0" t="0" r="0" b="0"/>
                      <wp:docPr id="93491" name="Group 93491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657601" cy="12700"/>
                                <a:chOff x="0" y="0"/>
                                <a:chExt cx="3657601" cy="12700"/>
                              </a:xfrm>
                            </wpg:grpSpPr>
                            <wps:wsp>
                              <wps:cNvPr id="9513" name="Shape 9513"/>
                              <wps:cNvSpPr/>
                              <wps:spPr>
                                <a:xfrm>
                                  <a:off x="0" y="0"/>
                                  <a:ext cx="3657601" cy="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3657601">
                                      <a:moveTo>
                                        <a:pt x="0" y="0"/>
                                      </a:moveTo>
                                      <a:lnTo>
                                        <a:pt x="3657601" y="0"/>
                                      </a:lnTo>
                                    </a:path>
                                  </a:pathLst>
                                </a:custGeom>
                                <a:ln w="12700" cap="flat">
                                  <a:round/>
                                </a:ln>
                              </wps:spPr>
                              <wps:style>
                                <a:lnRef idx="1">
                                  <a:srgbClr val="000000"/>
                                </a:lnRef>
                                <a:fillRef idx="0">
                                  <a:srgbClr val="000000">
                                    <a:alpha val="0"/>
                                  </a:srgbClr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93491" style="width:288pt;height:1pt;mso-position-horizontal-relative:char;mso-position-vertical-relative:line" coordsize="36576,127">
                      <v:shape id="Shape 9513" style="position:absolute;width:36576;height:0;left:0;top:0;" coordsize="3657601,0" path="m0,0l3657601,0">
                        <v:stroke weight="1pt" endcap="flat" joinstyle="round" on="true" color="#000000"/>
                        <v:fill on="false" color="#000000" opacity="0"/>
                      </v:shape>
                    </v:group>
                  </w:pict>
                </mc:Fallback>
              </mc:AlternateContent>
            </w:r>
          </w:p>
          <w:p w:rsidR="000D376A" w:rsidRDefault="00E41A42">
            <w:pPr>
              <w:spacing w:after="0" w:line="235" w:lineRule="auto"/>
              <w:ind w:right="74" w:firstLine="1"/>
            </w:pPr>
            <w:r>
              <w:rPr>
                <w:sz w:val="16"/>
                <w:vertAlign w:val="superscript"/>
              </w:rPr>
              <w:t>18</w:t>
            </w:r>
            <w:r>
              <w:rPr>
                <w:sz w:val="18"/>
              </w:rPr>
              <w:t>F (</w:t>
            </w:r>
            <w:r>
              <w:rPr>
                <w:sz w:val="18"/>
              </w:rPr>
              <w:t>фтордезоксиглюкозы). Фтордезоксиглюкоза (ФДГ) является аналогом глюкозы на нескольких этапах ее метаболизма, но, в отличие от глюкозы, метаболизм ФДГ прекращается преждевременно и ее продукты накапли</w:t>
            </w:r>
            <w:r>
              <w:rPr>
                <w:sz w:val="18"/>
              </w:rPr>
              <w:t xml:space="preserve">- </w:t>
            </w:r>
            <w:r>
              <w:rPr>
                <w:sz w:val="18"/>
              </w:rPr>
              <w:t>ваются в тканях. Радиоактивный 18</w:t>
            </w:r>
            <w:r>
              <w:rPr>
                <w:sz w:val="18"/>
              </w:rPr>
              <w:t xml:space="preserve">F </w:t>
            </w:r>
            <w:r>
              <w:rPr>
                <w:sz w:val="18"/>
              </w:rPr>
              <w:t>распадается, испуска</w:t>
            </w:r>
            <w:r>
              <w:rPr>
                <w:sz w:val="18"/>
              </w:rPr>
              <w:t>я позитрон, β+</w:t>
            </w:r>
            <w:r>
              <w:rPr>
                <w:sz w:val="18"/>
              </w:rPr>
              <w:t xml:space="preserve"> (</w:t>
            </w:r>
            <w:r>
              <w:rPr>
                <w:i/>
                <w:sz w:val="18"/>
              </w:rPr>
              <w:t>T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= 109 мин). Эти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работы и заложили основы позитронной эмиссионной томографии.</w:t>
            </w:r>
            <w:r>
              <w:rPr>
                <w:sz w:val="18"/>
              </w:rPr>
              <w:t xml:space="preserve"> </w:t>
            </w:r>
          </w:p>
          <w:p w:rsidR="000D376A" w:rsidRDefault="00E41A42">
            <w:pPr>
              <w:numPr>
                <w:ilvl w:val="0"/>
                <w:numId w:val="10"/>
              </w:numPr>
              <w:spacing w:after="0" w:line="240" w:lineRule="auto"/>
              <w:ind w:right="38" w:firstLine="0"/>
            </w:pPr>
            <w:r>
              <w:rPr>
                <w:sz w:val="18"/>
              </w:rPr>
              <w:t>За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открытие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ядерного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магнитного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резонанса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z w:val="18"/>
              </w:rPr>
              <w:t xml:space="preserve"> 1944 </w:t>
            </w:r>
            <w:r>
              <w:rPr>
                <w:sz w:val="18"/>
              </w:rPr>
              <w:t>г.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И.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Раби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был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удостоен Нобелевской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премии.</w:t>
            </w:r>
            <w:r>
              <w:rPr>
                <w:sz w:val="18"/>
              </w:rPr>
              <w:t xml:space="preserve"> </w:t>
            </w:r>
          </w:p>
          <w:p w:rsidR="000D376A" w:rsidRDefault="00E41A42">
            <w:pPr>
              <w:numPr>
                <w:ilvl w:val="0"/>
                <w:numId w:val="10"/>
              </w:numPr>
              <w:spacing w:after="0" w:line="259" w:lineRule="auto"/>
              <w:ind w:right="38" w:firstLine="0"/>
            </w:pPr>
            <w:r>
              <w:rPr>
                <w:sz w:val="18"/>
              </w:rPr>
              <w:t>Нобелевская премия по физике за 1952 г. была присуждена Ф. Блоху и Э.М. Парселлу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«За развитие новых методов для точных ядерных магнитных измерений и связанные с этим открытия».</w:t>
            </w:r>
            <w:r>
              <w:rPr>
                <w:sz w:val="18"/>
              </w:rPr>
              <w:t xml:space="preserve"> </w:t>
            </w:r>
          </w:p>
        </w:tc>
      </w:tr>
      <w:tr w:rsidR="000D376A">
        <w:trPr>
          <w:trHeight w:val="391"/>
        </w:trPr>
        <w:tc>
          <w:tcPr>
            <w:tcW w:w="839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D376A" w:rsidRDefault="00E41A42">
            <w:pPr>
              <w:spacing w:after="6" w:line="259" w:lineRule="auto"/>
              <w:ind w:left="12" w:firstLine="0"/>
              <w:jc w:val="left"/>
            </w:pPr>
            <w:r>
              <w:rPr>
                <w:rFonts w:ascii="Calibri" w:eastAsia="Calibri" w:hAnsi="Calibri" w:cs="Calibri"/>
                <w:noProof/>
                <w:sz w:val="22"/>
              </w:rPr>
              <mc:AlternateContent>
                <mc:Choice Requires="wpg">
                  <w:drawing>
                    <wp:inline distT="0" distB="0" distL="0" distR="0">
                      <wp:extent cx="914400" cy="12700"/>
                      <wp:effectExtent l="0" t="0" r="0" b="0"/>
                      <wp:docPr id="94839" name="Group 94839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914400" cy="12700"/>
                                <a:chOff x="0" y="0"/>
                                <a:chExt cx="914400" cy="12700"/>
                              </a:xfrm>
                            </wpg:grpSpPr>
                            <wps:wsp>
                              <wps:cNvPr id="10193" name="Shape 10193"/>
                              <wps:cNvSpPr/>
                              <wps:spPr>
                                <a:xfrm>
                                  <a:off x="0" y="0"/>
                                  <a:ext cx="914400" cy="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914400">
                                      <a:moveTo>
                                        <a:pt x="0" y="0"/>
                                      </a:moveTo>
                                      <a:lnTo>
                                        <a:pt x="914400" y="0"/>
                                      </a:lnTo>
                                    </a:path>
                                  </a:pathLst>
                                </a:custGeom>
                                <a:ln w="12700" cap="flat">
                                  <a:round/>
                                </a:ln>
                              </wps:spPr>
                              <wps:style>
                                <a:lnRef idx="1">
                                  <a:srgbClr val="000000"/>
                                </a:lnRef>
                                <a:fillRef idx="0">
                                  <a:srgbClr val="000000">
                                    <a:alpha val="0"/>
                                  </a:srgbClr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94839" style="width:72pt;height:1pt;mso-position-horizontal-relative:char;mso-position-vertical-relative:line" coordsize="9144,127">
                      <v:shape id="Shape 10193" style="position:absolute;width:9144;height:0;left:0;top:0;" coordsize="914400,0" path="m0,0l914400,0">
                        <v:stroke weight="1pt" endcap="flat" joinstyle="round" on="true" color="#000000"/>
                        <v:fill on="false" color="#000000" opacity="0"/>
                      </v:shape>
                    </v:group>
                  </w:pict>
                </mc:Fallback>
              </mc:AlternateContent>
            </w:r>
          </w:p>
          <w:p w:rsidR="000D376A" w:rsidRDefault="00E41A42">
            <w:pPr>
              <w:spacing w:after="0" w:line="259" w:lineRule="auto"/>
              <w:ind w:left="1462" w:firstLine="0"/>
              <w:jc w:val="left"/>
            </w:pPr>
            <w:r>
              <w:rPr>
                <w:sz w:val="2"/>
              </w:rPr>
              <w:t xml:space="preserve"> </w:t>
            </w:r>
          </w:p>
        </w:tc>
        <w:tc>
          <w:tcPr>
            <w:tcW w:w="6547" w:type="dxa"/>
            <w:tcBorders>
              <w:top w:val="nil"/>
              <w:left w:val="nil"/>
              <w:bottom w:val="nil"/>
              <w:right w:val="nil"/>
            </w:tcBorders>
          </w:tcPr>
          <w:p w:rsidR="000D376A" w:rsidRDefault="00E41A42">
            <w:pPr>
              <w:spacing w:after="0" w:line="259" w:lineRule="auto"/>
              <w:ind w:left="2" w:firstLine="0"/>
              <w:jc w:val="left"/>
            </w:pPr>
            <w:r>
              <w:rPr>
                <w:sz w:val="16"/>
                <w:vertAlign w:val="superscript"/>
              </w:rPr>
              <w:t>37</w:t>
            </w:r>
            <w:r>
              <w:rPr>
                <w:sz w:val="18"/>
              </w:rPr>
              <w:t>Нобелевская премия по химии за 1991 г. была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>присуждена Р. Эрнсту «За вклад в развитие методологии ядерной магнитной резонансной спектро</w:t>
            </w:r>
            <w:r>
              <w:rPr>
                <w:sz w:val="18"/>
              </w:rPr>
              <w:t xml:space="preserve">- </w:t>
            </w:r>
          </w:p>
        </w:tc>
      </w:tr>
    </w:tbl>
    <w:p w:rsidR="000D376A" w:rsidRDefault="00E41A42">
      <w:pPr>
        <w:spacing w:after="20" w:line="235" w:lineRule="auto"/>
        <w:ind w:left="8391" w:firstLine="0"/>
      </w:pPr>
      <w:r>
        <w:rPr>
          <w:sz w:val="18"/>
        </w:rPr>
        <w:t>скопии</w:t>
      </w:r>
      <w:r>
        <w:rPr>
          <w:sz w:val="18"/>
        </w:rPr>
        <w:t xml:space="preserve"> </w:t>
      </w:r>
      <w:r>
        <w:rPr>
          <w:sz w:val="18"/>
        </w:rPr>
        <w:t>высокого</w:t>
      </w:r>
      <w:r>
        <w:rPr>
          <w:sz w:val="18"/>
        </w:rPr>
        <w:t xml:space="preserve"> </w:t>
      </w:r>
      <w:r>
        <w:rPr>
          <w:sz w:val="18"/>
        </w:rPr>
        <w:t>разрешения».</w:t>
      </w:r>
      <w:r>
        <w:rPr>
          <w:sz w:val="18"/>
        </w:rPr>
        <w:t xml:space="preserve"> </w:t>
      </w:r>
      <w:r>
        <w:rPr>
          <w:sz w:val="18"/>
        </w:rPr>
        <w:t>Нобелевская</w:t>
      </w:r>
      <w:r>
        <w:rPr>
          <w:sz w:val="18"/>
        </w:rPr>
        <w:t xml:space="preserve"> </w:t>
      </w:r>
      <w:r>
        <w:rPr>
          <w:sz w:val="18"/>
        </w:rPr>
        <w:t>премия</w:t>
      </w:r>
      <w:r>
        <w:rPr>
          <w:sz w:val="18"/>
        </w:rPr>
        <w:t xml:space="preserve"> </w:t>
      </w:r>
      <w:r>
        <w:rPr>
          <w:sz w:val="18"/>
        </w:rPr>
        <w:t>по</w:t>
      </w:r>
      <w:r>
        <w:rPr>
          <w:sz w:val="18"/>
        </w:rPr>
        <w:t xml:space="preserve"> </w:t>
      </w:r>
      <w:r>
        <w:rPr>
          <w:sz w:val="18"/>
        </w:rPr>
        <w:t>химии</w:t>
      </w:r>
      <w:r>
        <w:rPr>
          <w:sz w:val="18"/>
        </w:rPr>
        <w:t xml:space="preserve"> </w:t>
      </w:r>
      <w:r>
        <w:rPr>
          <w:sz w:val="18"/>
        </w:rPr>
        <w:t>за</w:t>
      </w:r>
      <w:r>
        <w:rPr>
          <w:sz w:val="18"/>
        </w:rPr>
        <w:t xml:space="preserve"> </w:t>
      </w:r>
      <w:r>
        <w:rPr>
          <w:sz w:val="18"/>
        </w:rPr>
        <w:t>2002</w:t>
      </w:r>
      <w:r>
        <w:rPr>
          <w:sz w:val="18"/>
        </w:rPr>
        <w:t xml:space="preserve"> </w:t>
      </w:r>
      <w:r>
        <w:rPr>
          <w:sz w:val="18"/>
        </w:rPr>
        <w:t>г. (1/2</w:t>
      </w:r>
      <w:r>
        <w:rPr>
          <w:sz w:val="18"/>
        </w:rPr>
        <w:t xml:space="preserve"> </w:t>
      </w:r>
      <w:r>
        <w:rPr>
          <w:sz w:val="18"/>
        </w:rPr>
        <w:t>часть)</w:t>
      </w:r>
      <w:r>
        <w:rPr>
          <w:sz w:val="18"/>
        </w:rPr>
        <w:t xml:space="preserve"> </w:t>
      </w:r>
      <w:r>
        <w:rPr>
          <w:sz w:val="18"/>
        </w:rPr>
        <w:t>была</w:t>
      </w:r>
      <w:r>
        <w:rPr>
          <w:sz w:val="18"/>
        </w:rPr>
        <w:t xml:space="preserve"> </w:t>
      </w:r>
      <w:r>
        <w:rPr>
          <w:sz w:val="18"/>
        </w:rPr>
        <w:t>присуждена</w:t>
      </w:r>
      <w:r>
        <w:rPr>
          <w:sz w:val="18"/>
        </w:rPr>
        <w:t xml:space="preserve"> </w:t>
      </w:r>
      <w:r>
        <w:rPr>
          <w:sz w:val="18"/>
        </w:rPr>
        <w:t>К.</w:t>
      </w:r>
      <w:r>
        <w:rPr>
          <w:sz w:val="18"/>
        </w:rPr>
        <w:t xml:space="preserve"> </w:t>
      </w:r>
      <w:r>
        <w:rPr>
          <w:sz w:val="18"/>
        </w:rPr>
        <w:t>Вютриху</w:t>
      </w:r>
      <w:r>
        <w:rPr>
          <w:sz w:val="18"/>
        </w:rPr>
        <w:t xml:space="preserve"> </w:t>
      </w:r>
      <w:r>
        <w:rPr>
          <w:sz w:val="18"/>
        </w:rPr>
        <w:t>«За</w:t>
      </w:r>
      <w:r>
        <w:rPr>
          <w:sz w:val="18"/>
        </w:rPr>
        <w:t xml:space="preserve"> </w:t>
      </w:r>
      <w:r>
        <w:rPr>
          <w:sz w:val="18"/>
        </w:rPr>
        <w:t>разработку</w:t>
      </w:r>
      <w:r>
        <w:rPr>
          <w:sz w:val="18"/>
        </w:rPr>
        <w:t xml:space="preserve"> </w:t>
      </w:r>
      <w:r>
        <w:rPr>
          <w:sz w:val="18"/>
        </w:rPr>
        <w:t>применения</w:t>
      </w:r>
      <w:r>
        <w:rPr>
          <w:sz w:val="18"/>
        </w:rPr>
        <w:t xml:space="preserve"> </w:t>
      </w:r>
      <w:r>
        <w:rPr>
          <w:sz w:val="18"/>
        </w:rPr>
        <w:t>ЯМР спек</w:t>
      </w:r>
      <w:r>
        <w:rPr>
          <w:sz w:val="18"/>
        </w:rPr>
        <w:t>-</w:t>
      </w:r>
      <w:r>
        <w:rPr>
          <w:sz w:val="18"/>
        </w:rPr>
        <w:t>троскопии</w:t>
      </w:r>
      <w:r>
        <w:rPr>
          <w:sz w:val="18"/>
        </w:rPr>
        <w:t xml:space="preserve"> </w:t>
      </w:r>
      <w:r>
        <w:rPr>
          <w:sz w:val="18"/>
        </w:rPr>
        <w:t>для</w:t>
      </w:r>
      <w:r>
        <w:rPr>
          <w:sz w:val="18"/>
        </w:rPr>
        <w:t xml:space="preserve"> </w:t>
      </w:r>
      <w:r>
        <w:rPr>
          <w:sz w:val="18"/>
        </w:rPr>
        <w:t>опред</w:t>
      </w:r>
      <w:r>
        <w:rPr>
          <w:sz w:val="18"/>
        </w:rPr>
        <w:t>еления</w:t>
      </w:r>
      <w:r>
        <w:rPr>
          <w:sz w:val="18"/>
        </w:rPr>
        <w:t xml:space="preserve"> </w:t>
      </w:r>
      <w:r>
        <w:rPr>
          <w:sz w:val="18"/>
        </w:rPr>
        <w:t>трехмерной</w:t>
      </w:r>
      <w:r>
        <w:rPr>
          <w:sz w:val="18"/>
        </w:rPr>
        <w:t xml:space="preserve"> </w:t>
      </w:r>
      <w:r>
        <w:rPr>
          <w:sz w:val="18"/>
        </w:rPr>
        <w:t>структуры</w:t>
      </w:r>
      <w:r>
        <w:rPr>
          <w:sz w:val="18"/>
        </w:rPr>
        <w:t xml:space="preserve"> </w:t>
      </w:r>
      <w:r>
        <w:rPr>
          <w:sz w:val="18"/>
        </w:rPr>
        <w:t>биологических макромолекул</w:t>
      </w:r>
      <w:r>
        <w:rPr>
          <w:sz w:val="18"/>
        </w:rPr>
        <w:t xml:space="preserve"> </w:t>
      </w:r>
      <w:r>
        <w:rPr>
          <w:sz w:val="18"/>
        </w:rPr>
        <w:t>в</w:t>
      </w:r>
      <w:r>
        <w:rPr>
          <w:sz w:val="18"/>
        </w:rPr>
        <w:t xml:space="preserve"> </w:t>
      </w:r>
      <w:r>
        <w:rPr>
          <w:sz w:val="18"/>
        </w:rPr>
        <w:t>растворе».</w:t>
      </w:r>
      <w:r>
        <w:rPr>
          <w:sz w:val="18"/>
        </w:rPr>
        <w:t xml:space="preserve"> </w:t>
      </w:r>
      <w:r>
        <w:rPr>
          <w:sz w:val="18"/>
        </w:rPr>
        <w:t>Нобелевская</w:t>
      </w:r>
      <w:r>
        <w:rPr>
          <w:sz w:val="18"/>
        </w:rPr>
        <w:t xml:space="preserve"> </w:t>
      </w:r>
      <w:r>
        <w:rPr>
          <w:sz w:val="18"/>
        </w:rPr>
        <w:t>премия</w:t>
      </w:r>
      <w:r>
        <w:rPr>
          <w:sz w:val="18"/>
        </w:rPr>
        <w:t xml:space="preserve"> </w:t>
      </w:r>
      <w:r>
        <w:rPr>
          <w:sz w:val="18"/>
        </w:rPr>
        <w:t>по</w:t>
      </w:r>
      <w:r>
        <w:rPr>
          <w:sz w:val="18"/>
        </w:rPr>
        <w:t xml:space="preserve"> </w:t>
      </w:r>
      <w:r>
        <w:rPr>
          <w:sz w:val="18"/>
        </w:rPr>
        <w:t>физиологии</w:t>
      </w:r>
      <w:r>
        <w:rPr>
          <w:sz w:val="18"/>
        </w:rPr>
        <w:t xml:space="preserve"> </w:t>
      </w:r>
      <w:r>
        <w:rPr>
          <w:sz w:val="18"/>
        </w:rPr>
        <w:t>и</w:t>
      </w:r>
      <w:r>
        <w:rPr>
          <w:sz w:val="18"/>
        </w:rPr>
        <w:t xml:space="preserve"> </w:t>
      </w:r>
      <w:r>
        <w:rPr>
          <w:sz w:val="18"/>
        </w:rPr>
        <w:t>медицине за</w:t>
      </w:r>
      <w:r>
        <w:rPr>
          <w:sz w:val="18"/>
        </w:rPr>
        <w:t xml:space="preserve"> </w:t>
      </w:r>
      <w:r>
        <w:rPr>
          <w:sz w:val="18"/>
        </w:rPr>
        <w:t>2003</w:t>
      </w:r>
      <w:r>
        <w:rPr>
          <w:sz w:val="18"/>
        </w:rPr>
        <w:t xml:space="preserve"> </w:t>
      </w:r>
      <w:r>
        <w:rPr>
          <w:sz w:val="18"/>
        </w:rPr>
        <w:t>г.</w:t>
      </w:r>
      <w:r>
        <w:rPr>
          <w:sz w:val="18"/>
        </w:rPr>
        <w:t xml:space="preserve"> </w:t>
      </w:r>
      <w:r>
        <w:rPr>
          <w:sz w:val="18"/>
        </w:rPr>
        <w:t>была</w:t>
      </w:r>
      <w:r>
        <w:rPr>
          <w:sz w:val="18"/>
        </w:rPr>
        <w:t xml:space="preserve"> </w:t>
      </w:r>
      <w:r>
        <w:rPr>
          <w:sz w:val="18"/>
        </w:rPr>
        <w:t>присуждена</w:t>
      </w:r>
      <w:r>
        <w:rPr>
          <w:sz w:val="18"/>
        </w:rPr>
        <w:t xml:space="preserve"> </w:t>
      </w:r>
      <w:r>
        <w:rPr>
          <w:sz w:val="18"/>
        </w:rPr>
        <w:t>П.</w:t>
      </w:r>
      <w:r>
        <w:rPr>
          <w:sz w:val="18"/>
        </w:rPr>
        <w:t xml:space="preserve"> </w:t>
      </w:r>
      <w:r>
        <w:rPr>
          <w:sz w:val="18"/>
        </w:rPr>
        <w:t>Лотербуру</w:t>
      </w:r>
      <w:r>
        <w:rPr>
          <w:sz w:val="18"/>
        </w:rPr>
        <w:t xml:space="preserve"> </w:t>
      </w:r>
      <w:r>
        <w:rPr>
          <w:sz w:val="18"/>
        </w:rPr>
        <w:t>и</w:t>
      </w:r>
      <w:r>
        <w:rPr>
          <w:sz w:val="18"/>
        </w:rPr>
        <w:t xml:space="preserve"> </w:t>
      </w:r>
      <w:r>
        <w:rPr>
          <w:sz w:val="18"/>
        </w:rPr>
        <w:t>П.</w:t>
      </w:r>
      <w:r>
        <w:rPr>
          <w:sz w:val="18"/>
        </w:rPr>
        <w:t xml:space="preserve"> </w:t>
      </w:r>
      <w:r>
        <w:rPr>
          <w:sz w:val="18"/>
        </w:rPr>
        <w:t>Мэнсфилду</w:t>
      </w:r>
      <w:r>
        <w:rPr>
          <w:sz w:val="18"/>
        </w:rPr>
        <w:t xml:space="preserve"> </w:t>
      </w:r>
      <w:r>
        <w:rPr>
          <w:sz w:val="18"/>
        </w:rPr>
        <w:t>«За</w:t>
      </w:r>
      <w:r>
        <w:rPr>
          <w:sz w:val="18"/>
        </w:rPr>
        <w:t xml:space="preserve"> </w:t>
      </w:r>
      <w:r>
        <w:rPr>
          <w:sz w:val="18"/>
        </w:rPr>
        <w:t>изобретение метода магнитно</w:t>
      </w:r>
      <w:r>
        <w:rPr>
          <w:sz w:val="18"/>
        </w:rPr>
        <w:t>-</w:t>
      </w:r>
      <w:r>
        <w:rPr>
          <w:sz w:val="18"/>
        </w:rPr>
        <w:t>резонансной</w:t>
      </w:r>
      <w:r>
        <w:rPr>
          <w:sz w:val="18"/>
        </w:rPr>
        <w:t xml:space="preserve"> </w:t>
      </w:r>
      <w:r>
        <w:rPr>
          <w:sz w:val="18"/>
        </w:rPr>
        <w:t>томографии».</w:t>
      </w:r>
      <w:r>
        <w:rPr>
          <w:sz w:val="18"/>
        </w:rPr>
        <w:t xml:space="preserve"> </w:t>
      </w:r>
    </w:p>
    <w:p w:rsidR="000D376A" w:rsidRDefault="000D376A">
      <w:pPr>
        <w:sectPr w:rsidR="000D376A">
          <w:headerReference w:type="even" r:id="rId115"/>
          <w:headerReference w:type="default" r:id="rId116"/>
          <w:headerReference w:type="first" r:id="rId117"/>
          <w:pgSz w:w="17350" w:h="12480" w:orient="landscape"/>
          <w:pgMar w:top="1201" w:right="1242" w:bottom="1440" w:left="1247" w:header="1192" w:footer="720" w:gutter="0"/>
          <w:cols w:space="720"/>
        </w:sectPr>
      </w:pPr>
    </w:p>
    <w:p w:rsidR="000D376A" w:rsidRDefault="00E41A42">
      <w:pPr>
        <w:tabs>
          <w:tab w:val="right" w:pos="6543"/>
        </w:tabs>
        <w:spacing w:after="418" w:line="265" w:lineRule="auto"/>
        <w:ind w:left="-13" w:firstLine="0"/>
        <w:jc w:val="left"/>
      </w:pPr>
      <w:r>
        <w:rPr>
          <w:sz w:val="16"/>
        </w:rPr>
        <w:t>40</w:t>
      </w:r>
      <w:r>
        <w:rPr>
          <w:sz w:val="16"/>
        </w:rPr>
        <w:tab/>
        <w:t>Библиотека медицинского</w:t>
      </w:r>
      <w:r>
        <w:rPr>
          <w:sz w:val="16"/>
        </w:rPr>
        <w:t xml:space="preserve"> </w:t>
      </w:r>
      <w:r>
        <w:rPr>
          <w:sz w:val="16"/>
        </w:rPr>
        <w:t>физика</w:t>
      </w:r>
    </w:p>
    <w:p w:rsidR="000D376A" w:rsidRDefault="00E41A42">
      <w:pPr>
        <w:ind w:left="13" w:right="12" w:firstLine="1"/>
      </w:pPr>
      <w:r>
        <w:t>техники</w:t>
      </w:r>
      <w:r>
        <w:t xml:space="preserve"> </w:t>
      </w:r>
      <w:r>
        <w:t>(гамма</w:t>
      </w:r>
      <w:r>
        <w:t>-</w:t>
      </w:r>
      <w:r>
        <w:t>камер,</w:t>
      </w:r>
      <w:r>
        <w:t xml:space="preserve"> </w:t>
      </w:r>
      <w:r>
        <w:t>ОФЭКТ,КТ,</w:t>
      </w:r>
      <w:r>
        <w:t xml:space="preserve"> </w:t>
      </w:r>
      <w:r>
        <w:t>МРТ,</w:t>
      </w:r>
      <w:r>
        <w:t xml:space="preserve"> </w:t>
      </w:r>
      <w:r>
        <w:t>ПЭТ,</w:t>
      </w:r>
      <w:r>
        <w:t xml:space="preserve"> </w:t>
      </w:r>
      <w:r>
        <w:t>разных</w:t>
      </w:r>
      <w:r>
        <w:t xml:space="preserve"> </w:t>
      </w:r>
      <w:r>
        <w:t>типов электронных микроскопов), а всевозможные модификации рентгеновских</w:t>
      </w:r>
      <w:r>
        <w:t xml:space="preserve"> </w:t>
      </w:r>
      <w:r>
        <w:t>установок</w:t>
      </w:r>
      <w:r>
        <w:t xml:space="preserve"> </w:t>
      </w:r>
      <w:r>
        <w:t>в</w:t>
      </w:r>
      <w:r>
        <w:t xml:space="preserve"> </w:t>
      </w:r>
      <w:r>
        <w:t>большом</w:t>
      </w:r>
      <w:r>
        <w:t xml:space="preserve"> </w:t>
      </w:r>
      <w:r>
        <w:t>количестве</w:t>
      </w:r>
      <w:r>
        <w:t xml:space="preserve"> </w:t>
      </w:r>
      <w:r>
        <w:t>действуют почти</w:t>
      </w:r>
      <w:r>
        <w:t xml:space="preserve"> </w:t>
      </w:r>
      <w:r>
        <w:t>во</w:t>
      </w:r>
      <w:r>
        <w:t xml:space="preserve"> </w:t>
      </w:r>
      <w:r>
        <w:t>всех</w:t>
      </w:r>
      <w:r>
        <w:t xml:space="preserve"> </w:t>
      </w:r>
      <w:r>
        <w:t>странах</w:t>
      </w:r>
      <w:r>
        <w:t xml:space="preserve"> </w:t>
      </w:r>
      <w:r>
        <w:t>мира.</w:t>
      </w:r>
      <w:r>
        <w:t xml:space="preserve"> </w:t>
      </w:r>
      <w:r>
        <w:t>Множество</w:t>
      </w:r>
      <w:r>
        <w:t xml:space="preserve"> </w:t>
      </w:r>
      <w:r>
        <w:t>ядерных</w:t>
      </w:r>
      <w:r>
        <w:t xml:space="preserve"> </w:t>
      </w:r>
      <w:r>
        <w:t>реакторов используют для производства изотопов, используемых</w:t>
      </w:r>
      <w:r>
        <w:t xml:space="preserve"> </w:t>
      </w:r>
      <w:r>
        <w:t>в</w:t>
      </w:r>
      <w:r>
        <w:t xml:space="preserve"> </w:t>
      </w:r>
      <w:r>
        <w:t>медицине.</w:t>
      </w:r>
      <w:r>
        <w:t xml:space="preserve"> </w:t>
      </w:r>
    </w:p>
    <w:p w:rsidR="000D376A" w:rsidRDefault="00E41A42">
      <w:pPr>
        <w:ind w:left="13" w:right="12"/>
      </w:pPr>
      <w:r>
        <w:t xml:space="preserve">Физики во второй половине </w:t>
      </w:r>
      <w:r>
        <w:t xml:space="preserve">XX </w:t>
      </w:r>
      <w:r>
        <w:t>столетия стали исполь</w:t>
      </w:r>
      <w:r>
        <w:t xml:space="preserve">- </w:t>
      </w:r>
      <w:r>
        <w:t>зовать и нейтроны для исследования структуры сложных молекул ор</w:t>
      </w:r>
      <w:r>
        <w:t>ганического вещества. Существуют пилотные проекты</w:t>
      </w:r>
      <w:r>
        <w:t xml:space="preserve"> </w:t>
      </w:r>
      <w:r>
        <w:t>их</w:t>
      </w:r>
      <w:r>
        <w:t xml:space="preserve"> </w:t>
      </w:r>
      <w:r>
        <w:t>применению</w:t>
      </w:r>
      <w:r>
        <w:t xml:space="preserve"> </w:t>
      </w:r>
      <w:r>
        <w:t>в</w:t>
      </w:r>
      <w:r>
        <w:t xml:space="preserve"> </w:t>
      </w:r>
      <w:r>
        <w:t>лучевой</w:t>
      </w:r>
      <w:r>
        <w:t xml:space="preserve"> </w:t>
      </w:r>
      <w:r>
        <w:t>терапии.</w:t>
      </w:r>
      <w:r>
        <w:t xml:space="preserve"> </w:t>
      </w:r>
      <w:r>
        <w:t>В</w:t>
      </w:r>
      <w:r>
        <w:t xml:space="preserve"> </w:t>
      </w:r>
      <w:r>
        <w:t>мире</w:t>
      </w:r>
      <w:r>
        <w:t xml:space="preserve"> </w:t>
      </w:r>
      <w:r>
        <w:t>широко развито применение радиоактивных препаратов в диагно</w:t>
      </w:r>
      <w:r>
        <w:t xml:space="preserve">- </w:t>
      </w:r>
      <w:r>
        <w:t>стике и терапии. Это направление относится к уже упомя</w:t>
      </w:r>
      <w:r>
        <w:t xml:space="preserve">- </w:t>
      </w:r>
      <w:r>
        <w:t>нутой ядерной медицине. Таких примеров можно прив</w:t>
      </w:r>
      <w:r>
        <w:t>ести большое</w:t>
      </w:r>
      <w:r>
        <w:t xml:space="preserve"> </w:t>
      </w:r>
      <w:r>
        <w:t>количество.</w:t>
      </w:r>
      <w:r>
        <w:t xml:space="preserve"> </w:t>
      </w:r>
    </w:p>
    <w:p w:rsidR="000D376A" w:rsidRDefault="00E41A42">
      <w:pPr>
        <w:ind w:left="13" w:right="12"/>
      </w:pPr>
      <w:r>
        <w:t>Связь естественных наук с медициной была и остается тесной</w:t>
      </w:r>
      <w:r>
        <w:t xml:space="preserve"> </w:t>
      </w:r>
      <w:r>
        <w:t>многие</w:t>
      </w:r>
      <w:r>
        <w:t xml:space="preserve"> </w:t>
      </w:r>
      <w:r>
        <w:t>столетия.</w:t>
      </w:r>
      <w:r>
        <w:t xml:space="preserve"> </w:t>
      </w:r>
      <w:r>
        <w:t>С</w:t>
      </w:r>
      <w:r>
        <w:t xml:space="preserve"> </w:t>
      </w:r>
      <w:r>
        <w:t>каждым</w:t>
      </w:r>
      <w:r>
        <w:t xml:space="preserve"> </w:t>
      </w:r>
      <w:r>
        <w:t>годом</w:t>
      </w:r>
      <w:r>
        <w:t xml:space="preserve"> </w:t>
      </w:r>
      <w:r>
        <w:t>точные</w:t>
      </w:r>
      <w:r>
        <w:t xml:space="preserve"> </w:t>
      </w:r>
      <w:r>
        <w:t>науки</w:t>
      </w:r>
      <w:r>
        <w:t xml:space="preserve"> –   </w:t>
      </w:r>
      <w:r>
        <w:t>фи</w:t>
      </w:r>
      <w:r>
        <w:t xml:space="preserve">- </w:t>
      </w:r>
      <w:r>
        <w:t>зика,</w:t>
      </w:r>
      <w:r>
        <w:t xml:space="preserve"> </w:t>
      </w:r>
      <w:r>
        <w:t>математика,</w:t>
      </w:r>
      <w:r>
        <w:t xml:space="preserve"> </w:t>
      </w:r>
      <w:r>
        <w:t>химия</w:t>
      </w:r>
      <w:r>
        <w:t xml:space="preserve"> – </w:t>
      </w:r>
      <w:r>
        <w:t>все</w:t>
      </w:r>
      <w:r>
        <w:t xml:space="preserve"> </w:t>
      </w:r>
      <w:r>
        <w:t>глубже</w:t>
      </w:r>
      <w:r>
        <w:t xml:space="preserve"> </w:t>
      </w:r>
      <w:r>
        <w:t>проникают</w:t>
      </w:r>
      <w:r>
        <w:t xml:space="preserve"> </w:t>
      </w:r>
      <w:r>
        <w:t>в</w:t>
      </w:r>
      <w:r>
        <w:t xml:space="preserve"> </w:t>
      </w:r>
      <w:r>
        <w:t>медицину. Каждое новое достижение в этих науках в первую очередь опро</w:t>
      </w:r>
      <w:r>
        <w:t>буется</w:t>
      </w:r>
      <w:r>
        <w:t xml:space="preserve"> </w:t>
      </w:r>
      <w:r>
        <w:t>в</w:t>
      </w:r>
      <w:r>
        <w:t xml:space="preserve"> </w:t>
      </w:r>
      <w:r>
        <w:t>медицине.</w:t>
      </w:r>
      <w:r>
        <w:t xml:space="preserve"> </w:t>
      </w:r>
      <w:r>
        <w:t>На</w:t>
      </w:r>
      <w:r>
        <w:t xml:space="preserve"> </w:t>
      </w:r>
      <w:r>
        <w:t>рубеже</w:t>
      </w:r>
      <w:r>
        <w:t xml:space="preserve"> XX </w:t>
      </w:r>
      <w:r>
        <w:t>и</w:t>
      </w:r>
      <w:r>
        <w:t xml:space="preserve"> XXI </w:t>
      </w:r>
      <w:r>
        <w:t>вв.</w:t>
      </w:r>
      <w:r>
        <w:t xml:space="preserve"> </w:t>
      </w:r>
      <w:r>
        <w:t>связь</w:t>
      </w:r>
      <w:r>
        <w:t xml:space="preserve"> </w:t>
      </w:r>
      <w:r>
        <w:t>между физикой и медициной стала укрепляться нарастающими темпами</w:t>
      </w:r>
      <w:r>
        <w:t xml:space="preserve"> </w:t>
      </w:r>
      <w:r>
        <w:t>в</w:t>
      </w:r>
      <w:r>
        <w:t xml:space="preserve"> </w:t>
      </w:r>
      <w:r>
        <w:t>области</w:t>
      </w:r>
      <w:r>
        <w:t xml:space="preserve"> </w:t>
      </w:r>
      <w:r>
        <w:t>самых</w:t>
      </w:r>
      <w:r>
        <w:t xml:space="preserve"> </w:t>
      </w:r>
      <w:r>
        <w:t>сложных</w:t>
      </w:r>
      <w:r>
        <w:t xml:space="preserve"> </w:t>
      </w:r>
      <w:r>
        <w:t>технологий,</w:t>
      </w:r>
      <w:r>
        <w:t xml:space="preserve"> </w:t>
      </w:r>
      <w:r>
        <w:t>создаваемых и</w:t>
      </w:r>
      <w:r>
        <w:t xml:space="preserve"> </w:t>
      </w:r>
      <w:r>
        <w:t>развиваемых</w:t>
      </w:r>
      <w:r>
        <w:t xml:space="preserve"> </w:t>
      </w:r>
      <w:r>
        <w:t>в</w:t>
      </w:r>
      <w:r>
        <w:t xml:space="preserve"> </w:t>
      </w:r>
      <w:r>
        <w:t>мире.</w:t>
      </w:r>
      <w:r>
        <w:t xml:space="preserve"> </w:t>
      </w:r>
      <w:r>
        <w:t>Физика</w:t>
      </w:r>
      <w:r>
        <w:t xml:space="preserve"> </w:t>
      </w:r>
      <w:r>
        <w:t>и</w:t>
      </w:r>
      <w:r>
        <w:t xml:space="preserve"> </w:t>
      </w:r>
      <w:r>
        <w:t>медицина</w:t>
      </w:r>
      <w:r>
        <w:t xml:space="preserve"> </w:t>
      </w:r>
      <w:r>
        <w:t>многие</w:t>
      </w:r>
      <w:r>
        <w:t xml:space="preserve"> </w:t>
      </w:r>
      <w:r>
        <w:t>столетия шли</w:t>
      </w:r>
      <w:r>
        <w:t xml:space="preserve"> </w:t>
      </w:r>
      <w:r>
        <w:t>бок</w:t>
      </w:r>
      <w:r>
        <w:t xml:space="preserve"> </w:t>
      </w:r>
      <w:r>
        <w:t>о</w:t>
      </w:r>
      <w:r>
        <w:t xml:space="preserve"> </w:t>
      </w:r>
      <w:r>
        <w:t>бок,</w:t>
      </w:r>
      <w:r>
        <w:t xml:space="preserve"> </w:t>
      </w:r>
      <w:r>
        <w:t>слабо</w:t>
      </w:r>
      <w:r>
        <w:t xml:space="preserve"> </w:t>
      </w:r>
      <w:r>
        <w:t>различаясь</w:t>
      </w:r>
      <w:r>
        <w:t xml:space="preserve"> </w:t>
      </w:r>
      <w:r>
        <w:t>в</w:t>
      </w:r>
      <w:r>
        <w:t xml:space="preserve"> </w:t>
      </w:r>
      <w:r>
        <w:t>задачах</w:t>
      </w:r>
      <w:r>
        <w:t xml:space="preserve"> </w:t>
      </w:r>
      <w:r>
        <w:t>и</w:t>
      </w:r>
      <w:r>
        <w:t xml:space="preserve"> </w:t>
      </w:r>
      <w:r>
        <w:t>исполнителях. К началу XIX в. опыт практической медицины во многих областях</w:t>
      </w:r>
      <w:r>
        <w:t xml:space="preserve"> </w:t>
      </w:r>
      <w:r>
        <w:t>несколько</w:t>
      </w:r>
      <w:r>
        <w:t xml:space="preserve"> </w:t>
      </w:r>
      <w:r>
        <w:t>отодвинул</w:t>
      </w:r>
      <w:r>
        <w:t xml:space="preserve"> </w:t>
      </w:r>
      <w:r>
        <w:t>ее</w:t>
      </w:r>
      <w:r>
        <w:t xml:space="preserve"> </w:t>
      </w:r>
      <w:r>
        <w:t>от</w:t>
      </w:r>
      <w:r>
        <w:t xml:space="preserve"> </w:t>
      </w:r>
      <w:r>
        <w:t>физики.</w:t>
      </w:r>
      <w:r>
        <w:t xml:space="preserve"> </w:t>
      </w:r>
      <w:r>
        <w:t>В</w:t>
      </w:r>
      <w:r>
        <w:t xml:space="preserve"> </w:t>
      </w:r>
      <w:r>
        <w:t>практической медицине стало больше специалистов, не занимающихся исследовательскими задачами. Однако потребности медицины</w:t>
      </w:r>
      <w:r>
        <w:t xml:space="preserve"> </w:t>
      </w:r>
      <w:r>
        <w:t>и</w:t>
      </w:r>
      <w:r>
        <w:t xml:space="preserve"> </w:t>
      </w:r>
      <w:r>
        <w:t>великие</w:t>
      </w:r>
      <w:r>
        <w:t xml:space="preserve"> </w:t>
      </w:r>
      <w:r>
        <w:t>до</w:t>
      </w:r>
      <w:r>
        <w:t>стижения</w:t>
      </w:r>
      <w:r>
        <w:t xml:space="preserve"> </w:t>
      </w:r>
      <w:r>
        <w:t>физики</w:t>
      </w:r>
      <w:r>
        <w:t xml:space="preserve"> </w:t>
      </w:r>
      <w:r>
        <w:t>в</w:t>
      </w:r>
      <w:r>
        <w:t xml:space="preserve"> </w:t>
      </w:r>
      <w:r>
        <w:t>начале</w:t>
      </w:r>
      <w:r>
        <w:t xml:space="preserve"> XX </w:t>
      </w:r>
      <w:r>
        <w:t>в.</w:t>
      </w:r>
      <w:r>
        <w:t xml:space="preserve"> </w:t>
      </w:r>
      <w:r>
        <w:t>с</w:t>
      </w:r>
      <w:r>
        <w:t xml:space="preserve"> </w:t>
      </w:r>
      <w:r>
        <w:t>новой силой стали сближать физику и медицину на новом витке своего</w:t>
      </w:r>
      <w:r>
        <w:t xml:space="preserve"> </w:t>
      </w:r>
      <w:r>
        <w:t>развития.</w:t>
      </w:r>
      <w:r>
        <w:t xml:space="preserve"> </w:t>
      </w:r>
      <w:r>
        <w:t>Такая</w:t>
      </w:r>
      <w:r>
        <w:t xml:space="preserve"> </w:t>
      </w:r>
      <w:r>
        <w:t>тенденция</w:t>
      </w:r>
      <w:r>
        <w:t xml:space="preserve"> </w:t>
      </w:r>
      <w:r>
        <w:t>усиливается</w:t>
      </w:r>
      <w:r>
        <w:t xml:space="preserve"> </w:t>
      </w:r>
      <w:r>
        <w:t>и</w:t>
      </w:r>
      <w:r>
        <w:t xml:space="preserve"> </w:t>
      </w:r>
      <w:r>
        <w:t>в</w:t>
      </w:r>
      <w:r>
        <w:t xml:space="preserve"> XXI </w:t>
      </w:r>
      <w:r>
        <w:t>в.</w:t>
      </w:r>
      <w:r>
        <w:t xml:space="preserve"> </w:t>
      </w:r>
      <w:r>
        <w:t>Это позволит</w:t>
      </w:r>
      <w:r>
        <w:t xml:space="preserve"> </w:t>
      </w:r>
      <w:r>
        <w:t>в</w:t>
      </w:r>
      <w:r>
        <w:t xml:space="preserve"> </w:t>
      </w:r>
      <w:r>
        <w:t>будущем</w:t>
      </w:r>
      <w:r>
        <w:t xml:space="preserve"> </w:t>
      </w:r>
      <w:r>
        <w:t>услышать</w:t>
      </w:r>
      <w:r>
        <w:t xml:space="preserve"> </w:t>
      </w:r>
      <w:r>
        <w:t>о</w:t>
      </w:r>
      <w:r>
        <w:t xml:space="preserve"> </w:t>
      </w:r>
      <w:r>
        <w:t>многих</w:t>
      </w:r>
      <w:r>
        <w:t xml:space="preserve"> </w:t>
      </w:r>
      <w:r>
        <w:t>новых</w:t>
      </w:r>
      <w:r>
        <w:t xml:space="preserve"> </w:t>
      </w:r>
      <w:r>
        <w:t>совместных достижениях физики и</w:t>
      </w:r>
      <w:r>
        <w:t xml:space="preserve"> </w:t>
      </w:r>
      <w:r>
        <w:t>медицины.</w:t>
      </w:r>
      <w:r>
        <w:t xml:space="preserve"> </w:t>
      </w:r>
    </w:p>
    <w:p w:rsidR="000D376A" w:rsidRDefault="00E41A42">
      <w:pPr>
        <w:pStyle w:val="Heading1"/>
        <w:ind w:left="-3"/>
      </w:pPr>
      <w:r>
        <w:t>Глава 3</w:t>
      </w:r>
      <w:r>
        <w:t xml:space="preserve"> </w:t>
      </w:r>
      <w:r>
        <w:rPr>
          <w:sz w:val="40"/>
        </w:rPr>
        <w:t>Классификация радиационно</w:t>
      </w:r>
      <w:r>
        <w:rPr>
          <w:sz w:val="40"/>
        </w:rPr>
        <w:t xml:space="preserve">- </w:t>
      </w:r>
      <w:r>
        <w:rPr>
          <w:sz w:val="40"/>
        </w:rPr>
        <w:t>физических методов</w:t>
      </w:r>
      <w:r>
        <w:rPr>
          <w:sz w:val="40"/>
        </w:rPr>
        <w:t xml:space="preserve"> </w:t>
      </w:r>
      <w:r>
        <w:rPr>
          <w:sz w:val="40"/>
        </w:rPr>
        <w:t>в медицине</w:t>
      </w:r>
      <w:r>
        <w:rPr>
          <w:sz w:val="40"/>
        </w:rPr>
        <w:t xml:space="preserve"> </w:t>
      </w:r>
    </w:p>
    <w:p w:rsidR="000D376A" w:rsidRDefault="00E41A42">
      <w:pPr>
        <w:ind w:left="13" w:right="12"/>
      </w:pPr>
      <w:r>
        <w:t>Использование ядерно</w:t>
      </w:r>
      <w:r>
        <w:t>-</w:t>
      </w:r>
      <w:r>
        <w:t>физических методов в медицине в настоящее время стало настолько многообразным и</w:t>
      </w:r>
      <w:r>
        <w:t xml:space="preserve"> </w:t>
      </w:r>
      <w:r>
        <w:t>охва</w:t>
      </w:r>
      <w:r>
        <w:t xml:space="preserve">- </w:t>
      </w:r>
      <w:r>
        <w:t>тывающим большинство разделов клинической медицины, что для понимания того, что представляе</w:t>
      </w:r>
      <w:r>
        <w:t>т собой медицин</w:t>
      </w:r>
      <w:r>
        <w:t xml:space="preserve">- </w:t>
      </w:r>
      <w:r>
        <w:t>ская физика, нужно</w:t>
      </w:r>
      <w:r>
        <w:t xml:space="preserve"> </w:t>
      </w:r>
      <w:r>
        <w:t>сначала разобраться с радиационными медицинскими</w:t>
      </w:r>
      <w:r>
        <w:t xml:space="preserve"> </w:t>
      </w:r>
      <w:r>
        <w:t>технологиями.</w:t>
      </w:r>
      <w:r>
        <w:t xml:space="preserve"> </w:t>
      </w:r>
      <w:r>
        <w:t>Обычно</w:t>
      </w:r>
      <w:r>
        <w:t xml:space="preserve"> </w:t>
      </w:r>
      <w:r>
        <w:t>все</w:t>
      </w:r>
      <w:r>
        <w:t xml:space="preserve"> </w:t>
      </w:r>
      <w:r>
        <w:t>они</w:t>
      </w:r>
      <w:r>
        <w:t xml:space="preserve"> </w:t>
      </w:r>
      <w:r>
        <w:t>объединяются единым понятием медицинской</w:t>
      </w:r>
      <w:r>
        <w:t xml:space="preserve"> </w:t>
      </w:r>
      <w:r>
        <w:t>радиологии.</w:t>
      </w:r>
      <w:r>
        <w:t xml:space="preserve"> </w:t>
      </w:r>
    </w:p>
    <w:p w:rsidR="000D376A" w:rsidRDefault="00E41A42">
      <w:pPr>
        <w:spacing w:after="254" w:line="259" w:lineRule="auto"/>
        <w:ind w:left="61" w:firstLine="0"/>
        <w:jc w:val="left"/>
      </w:pPr>
      <w:r>
        <w:rPr>
          <w:noProof/>
        </w:rPr>
        <w:drawing>
          <wp:inline distT="0" distB="0" distL="0" distR="0">
            <wp:extent cx="4013835" cy="2273933"/>
            <wp:effectExtent l="0" t="0" r="0" b="0"/>
            <wp:docPr id="10540" name="Picture 1054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40" name="Picture 10540"/>
                    <pic:cNvPicPr/>
                  </pic:nvPicPr>
                  <pic:blipFill>
                    <a:blip r:embed="rId118"/>
                    <a:stretch>
                      <a:fillRect/>
                    </a:stretch>
                  </pic:blipFill>
                  <pic:spPr>
                    <a:xfrm>
                      <a:off x="0" y="0"/>
                      <a:ext cx="4013835" cy="22739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D376A" w:rsidRDefault="00E41A42">
      <w:pPr>
        <w:spacing w:after="3" w:line="260" w:lineRule="auto"/>
        <w:ind w:left="130" w:hanging="10"/>
      </w:pPr>
      <w:r>
        <w:rPr>
          <w:sz w:val="20"/>
        </w:rPr>
        <w:t>Рис. 20. Классификационная схема медицинской радиологии</w:t>
      </w:r>
      <w:r>
        <w:rPr>
          <w:sz w:val="20"/>
        </w:rPr>
        <w:t xml:space="preserve"> </w:t>
      </w:r>
    </w:p>
    <w:tbl>
      <w:tblPr>
        <w:tblStyle w:val="TableGrid"/>
        <w:tblpPr w:vertAnchor="text" w:horzAnchor="margin"/>
        <w:tblOverlap w:val="never"/>
        <w:tblW w:w="14926" w:type="dxa"/>
        <w:tblInd w:w="0" w:type="dxa"/>
        <w:tblCellMar>
          <w:top w:w="20" w:type="dxa"/>
          <w:left w:w="0" w:type="dxa"/>
          <w:bottom w:w="0" w:type="dxa"/>
          <w:right w:w="82" w:type="dxa"/>
        </w:tblCellMar>
        <w:tblLook w:val="04A0" w:firstRow="1" w:lastRow="0" w:firstColumn="1" w:lastColumn="0" w:noHBand="0" w:noVBand="1"/>
      </w:tblPr>
      <w:tblGrid>
        <w:gridCol w:w="14846"/>
      </w:tblGrid>
      <w:tr w:rsidR="000D376A">
        <w:trPr>
          <w:trHeight w:val="170"/>
        </w:trPr>
        <w:tc>
          <w:tcPr>
            <w:tcW w:w="14846" w:type="dxa"/>
            <w:tcBorders>
              <w:top w:val="nil"/>
              <w:left w:val="nil"/>
              <w:bottom w:val="nil"/>
              <w:right w:val="nil"/>
            </w:tcBorders>
          </w:tcPr>
          <w:p w:rsidR="000D376A" w:rsidRDefault="00E41A42">
            <w:pPr>
              <w:tabs>
                <w:tab w:val="center" w:pos="5152"/>
                <w:tab w:val="right" w:pos="14844"/>
              </w:tabs>
              <w:spacing w:after="0" w:line="259" w:lineRule="auto"/>
              <w:ind w:left="-2" w:firstLine="0"/>
              <w:jc w:val="left"/>
            </w:pPr>
            <w:r>
              <w:rPr>
                <w:sz w:val="16"/>
              </w:rPr>
              <w:t>42</w:t>
            </w:r>
            <w:r>
              <w:rPr>
                <w:sz w:val="16"/>
              </w:rPr>
              <w:tab/>
              <w:t>Библиотека медицинского фи</w:t>
            </w:r>
            <w:r>
              <w:rPr>
                <w:sz w:val="16"/>
              </w:rPr>
              <w:t>зика</w:t>
            </w:r>
            <w:r>
              <w:rPr>
                <w:sz w:val="16"/>
              </w:rPr>
              <w:tab/>
              <w:t>43</w:t>
            </w:r>
          </w:p>
        </w:tc>
      </w:tr>
    </w:tbl>
    <w:p w:rsidR="000D376A" w:rsidRDefault="00E41A42">
      <w:pPr>
        <w:ind w:left="13" w:right="12"/>
      </w:pPr>
      <w:r>
        <w:t>Рассмотрим классификацию медицинской радиологии. Систематизация</w:t>
      </w:r>
      <w:r>
        <w:t xml:space="preserve"> </w:t>
      </w:r>
      <w:r>
        <w:t>всех современных</w:t>
      </w:r>
      <w:r>
        <w:t xml:space="preserve"> </w:t>
      </w:r>
      <w:r>
        <w:t>методов</w:t>
      </w:r>
      <w:r>
        <w:t xml:space="preserve"> </w:t>
      </w:r>
      <w:r>
        <w:t>диагностики и лечения, реализуемых с помощью источников ионизирующих и неионизирующих излучений, предполагает кластеризацию этого раздела медицины на пять отдельных частей (рис.</w:t>
      </w:r>
      <w:r>
        <w:t xml:space="preserve"> </w:t>
      </w:r>
      <w:r>
        <w:t>20).</w:t>
      </w:r>
      <w:r>
        <w:t xml:space="preserve"> </w:t>
      </w:r>
    </w:p>
    <w:p w:rsidR="000D376A" w:rsidRDefault="00E41A42">
      <w:pPr>
        <w:ind w:left="13" w:right="12"/>
      </w:pPr>
      <w:r>
        <w:t>Однако дальнейшая систематика и более подробная</w:t>
      </w:r>
      <w:r>
        <w:t xml:space="preserve"> </w:t>
      </w:r>
      <w:r>
        <w:t>классификация всех представленных на рис.20 классов медицинской радиологии представляет собой сложную за</w:t>
      </w:r>
      <w:r>
        <w:t xml:space="preserve">- </w:t>
      </w:r>
      <w:r>
        <w:t>дачу, которая при использовании иерархического принципа систематизации заведомо не может иметь однозначного решения.</w:t>
      </w:r>
      <w:r>
        <w:t xml:space="preserve"> </w:t>
      </w:r>
      <w:r>
        <w:t>Это</w:t>
      </w:r>
      <w:r>
        <w:t xml:space="preserve"> </w:t>
      </w:r>
      <w:r>
        <w:t>обусловлено</w:t>
      </w:r>
      <w:r>
        <w:t xml:space="preserve"> </w:t>
      </w:r>
      <w:r>
        <w:t>тем,</w:t>
      </w:r>
      <w:r>
        <w:t xml:space="preserve"> </w:t>
      </w:r>
      <w:r>
        <w:t>что</w:t>
      </w:r>
      <w:r>
        <w:t xml:space="preserve"> </w:t>
      </w:r>
      <w:r>
        <w:t>в</w:t>
      </w:r>
      <w:r>
        <w:t xml:space="preserve"> </w:t>
      </w:r>
      <w:r>
        <w:t>основу</w:t>
      </w:r>
      <w:r>
        <w:t xml:space="preserve"> </w:t>
      </w:r>
      <w:r>
        <w:t>систематизации составных</w:t>
      </w:r>
      <w:r>
        <w:t xml:space="preserve"> </w:t>
      </w:r>
      <w:r>
        <w:t>частей</w:t>
      </w:r>
      <w:r>
        <w:t xml:space="preserve"> </w:t>
      </w:r>
      <w:r>
        <w:t>медицинской</w:t>
      </w:r>
      <w:r>
        <w:t xml:space="preserve"> </w:t>
      </w:r>
      <w:r>
        <w:t>радиологии</w:t>
      </w:r>
      <w:r>
        <w:t xml:space="preserve"> </w:t>
      </w:r>
      <w:r>
        <w:t>можно</w:t>
      </w:r>
      <w:r>
        <w:t xml:space="preserve"> </w:t>
      </w:r>
      <w:r>
        <w:t>положить самые различные критерии: цель или объект клинических исследований или воздействий, тип используемого излуче</w:t>
      </w:r>
      <w:r>
        <w:t xml:space="preserve">- </w:t>
      </w:r>
      <w:r>
        <w:t>ния, принципы работы используемых средств медицинской радиологии,</w:t>
      </w:r>
      <w:r>
        <w:t xml:space="preserve"> </w:t>
      </w:r>
      <w:r>
        <w:t>особеннос</w:t>
      </w:r>
      <w:r>
        <w:t>ти</w:t>
      </w:r>
      <w:r>
        <w:t xml:space="preserve"> </w:t>
      </w:r>
      <w:r>
        <w:t>технологий</w:t>
      </w:r>
      <w:r>
        <w:t xml:space="preserve"> </w:t>
      </w:r>
      <w:r>
        <w:t>их</w:t>
      </w:r>
      <w:r>
        <w:t xml:space="preserve"> </w:t>
      </w:r>
      <w:r>
        <w:t>использования</w:t>
      </w:r>
      <w:r>
        <w:t xml:space="preserve"> </w:t>
      </w:r>
      <w:r>
        <w:t>и</w:t>
      </w:r>
      <w:r>
        <w:t xml:space="preserve"> </w:t>
      </w:r>
      <w:r>
        <w:t>т.</w:t>
      </w:r>
      <w:r>
        <w:t xml:space="preserve"> </w:t>
      </w:r>
      <w:r>
        <w:t>д. Поэтому</w:t>
      </w:r>
      <w:r>
        <w:t xml:space="preserve"> </w:t>
      </w:r>
      <w:r>
        <w:t>в</w:t>
      </w:r>
      <w:r>
        <w:t xml:space="preserve"> </w:t>
      </w:r>
      <w:r>
        <w:t>предлагаемых</w:t>
      </w:r>
      <w:r>
        <w:t xml:space="preserve"> </w:t>
      </w:r>
      <w:r>
        <w:t>ниже</w:t>
      </w:r>
      <w:r>
        <w:t xml:space="preserve"> </w:t>
      </w:r>
      <w:r>
        <w:t>классификационных</w:t>
      </w:r>
      <w:r>
        <w:t xml:space="preserve"> </w:t>
      </w:r>
      <w:r>
        <w:t>схемах использованы различные комбинации этих</w:t>
      </w:r>
      <w:r>
        <w:t xml:space="preserve"> </w:t>
      </w:r>
      <w:r>
        <w:t>критериев.</w:t>
      </w:r>
      <w:r>
        <w:t xml:space="preserve"> </w:t>
      </w:r>
    </w:p>
    <w:p w:rsidR="000D376A" w:rsidRDefault="00E41A42">
      <w:pPr>
        <w:ind w:left="13" w:right="12"/>
      </w:pPr>
      <w:r>
        <w:t>Многокритериальный</w:t>
      </w:r>
      <w:r>
        <w:t xml:space="preserve"> </w:t>
      </w:r>
      <w:r>
        <w:t>характер</w:t>
      </w:r>
      <w:r>
        <w:t xml:space="preserve"> </w:t>
      </w:r>
      <w:r>
        <w:t>систематики</w:t>
      </w:r>
      <w:r>
        <w:t xml:space="preserve"> </w:t>
      </w:r>
      <w:r>
        <w:t>медицинской радиологии хорошо проявляется на примере ее основного класса</w:t>
      </w:r>
      <w:r>
        <w:t xml:space="preserve"> </w:t>
      </w:r>
      <w:r>
        <w:t xml:space="preserve">– </w:t>
      </w:r>
      <w:r>
        <w:t>лучевой</w:t>
      </w:r>
      <w:r>
        <w:t xml:space="preserve"> </w:t>
      </w:r>
      <w:r>
        <w:t>терапии.</w:t>
      </w:r>
      <w:r>
        <w:t xml:space="preserve"> </w:t>
      </w:r>
      <w:r>
        <w:t>Здесь</w:t>
      </w:r>
      <w:r>
        <w:t xml:space="preserve"> </w:t>
      </w:r>
      <w:r>
        <w:t>можно</w:t>
      </w:r>
      <w:r>
        <w:t xml:space="preserve"> </w:t>
      </w:r>
      <w:r>
        <w:t>выделить</w:t>
      </w:r>
      <w:r>
        <w:t xml:space="preserve"> </w:t>
      </w:r>
      <w:r>
        <w:t>несколько иерархических уровней: 1) стратегическая задача лечения как основная целевая функция лучевой терапии; 2) виды и</w:t>
      </w:r>
      <w:r>
        <w:t xml:space="preserve"> </w:t>
      </w:r>
      <w:r>
        <w:t>методы лучевой терапии как тактические задачи; 3) спо</w:t>
      </w:r>
      <w:r>
        <w:t xml:space="preserve">- </w:t>
      </w:r>
      <w:r>
        <w:t>собы</w:t>
      </w:r>
      <w:r>
        <w:t xml:space="preserve"> </w:t>
      </w:r>
      <w:r>
        <w:t>и</w:t>
      </w:r>
      <w:r>
        <w:t xml:space="preserve"> </w:t>
      </w:r>
      <w:r>
        <w:t>методики</w:t>
      </w:r>
      <w:r>
        <w:t xml:space="preserve"> </w:t>
      </w:r>
      <w:r>
        <w:t>терапевтического</w:t>
      </w:r>
      <w:r>
        <w:t xml:space="preserve"> </w:t>
      </w:r>
      <w:r>
        <w:t>облуче</w:t>
      </w:r>
      <w:r>
        <w:t>ния</w:t>
      </w:r>
      <w:r>
        <w:t xml:space="preserve"> </w:t>
      </w:r>
      <w:r>
        <w:t>больного</w:t>
      </w:r>
      <w:r>
        <w:t xml:space="preserve"> </w:t>
      </w:r>
      <w:r>
        <w:t>как технические и технологические приемы соответственно. В соответствии с таким подходом классификация лучевой терапии получается многокритериальной</w:t>
      </w:r>
      <w:r>
        <w:t xml:space="preserve"> </w:t>
      </w:r>
      <w:r>
        <w:t>(рис.</w:t>
      </w:r>
      <w:r>
        <w:t xml:space="preserve"> </w:t>
      </w:r>
      <w:r>
        <w:t>21).</w:t>
      </w:r>
      <w:r>
        <w:t xml:space="preserve"> </w:t>
      </w:r>
    </w:p>
    <w:p w:rsidR="000D376A" w:rsidRDefault="00E41A42">
      <w:pPr>
        <w:ind w:left="13" w:right="12"/>
      </w:pPr>
      <w:r>
        <w:t>Систематизация</w:t>
      </w:r>
      <w:r>
        <w:t xml:space="preserve"> </w:t>
      </w:r>
      <w:r>
        <w:t>другого</w:t>
      </w:r>
      <w:r>
        <w:t xml:space="preserve"> </w:t>
      </w:r>
      <w:r>
        <w:t>важнейшего</w:t>
      </w:r>
      <w:r>
        <w:t xml:space="preserve"> </w:t>
      </w:r>
      <w:r>
        <w:t>класса</w:t>
      </w:r>
      <w:r>
        <w:t xml:space="preserve"> </w:t>
      </w:r>
      <w:r>
        <w:t>медицинской радиологии</w:t>
      </w:r>
      <w:r>
        <w:t xml:space="preserve"> –  </w:t>
      </w:r>
      <w:r>
        <w:t>лучевой</w:t>
      </w:r>
      <w:r>
        <w:t xml:space="preserve"> </w:t>
      </w:r>
      <w:r>
        <w:t>диагностики</w:t>
      </w:r>
      <w:r>
        <w:t xml:space="preserve"> –   </w:t>
      </w:r>
      <w:r>
        <w:t>представлена</w:t>
      </w:r>
      <w:r>
        <w:t xml:space="preserve"> </w:t>
      </w:r>
      <w:r>
        <w:t>на</w:t>
      </w:r>
      <w:r>
        <w:t xml:space="preserve"> </w:t>
      </w:r>
      <w:r>
        <w:t>рис.</w:t>
      </w:r>
      <w:r>
        <w:t xml:space="preserve"> </w:t>
      </w:r>
      <w:r>
        <w:t>22,</w:t>
      </w:r>
      <w:r>
        <w:t xml:space="preserve"> </w:t>
      </w:r>
      <w:r>
        <w:t>в</w:t>
      </w:r>
      <w:r>
        <w:t xml:space="preserve"> </w:t>
      </w:r>
      <w:r>
        <w:t>основу</w:t>
      </w:r>
      <w:r>
        <w:t xml:space="preserve"> </w:t>
      </w:r>
      <w:r>
        <w:t>ее</w:t>
      </w:r>
      <w:r>
        <w:t xml:space="preserve"> </w:t>
      </w:r>
      <w:r>
        <w:t>положен</w:t>
      </w:r>
      <w:r>
        <w:t xml:space="preserve"> </w:t>
      </w:r>
      <w:r>
        <w:t>критерий</w:t>
      </w:r>
      <w:r>
        <w:t xml:space="preserve"> </w:t>
      </w:r>
      <w:r>
        <w:t>различия</w:t>
      </w:r>
      <w:r>
        <w:t xml:space="preserve"> </w:t>
      </w:r>
      <w:r>
        <w:t>технологий</w:t>
      </w:r>
      <w:r>
        <w:t xml:space="preserve"> </w:t>
      </w:r>
      <w:r>
        <w:t>диагно</w:t>
      </w:r>
      <w:r>
        <w:t xml:space="preserve">- </w:t>
      </w:r>
      <w:r>
        <w:t>стических исследований. Эти различия выражены</w:t>
      </w:r>
      <w:r>
        <w:t xml:space="preserve"> </w:t>
      </w:r>
      <w:r>
        <w:t>в типе</w:t>
      </w:r>
      <w:r>
        <w:t xml:space="preserve"> </w:t>
      </w:r>
    </w:p>
    <w:p w:rsidR="000D376A" w:rsidRDefault="00E41A42">
      <w:pPr>
        <w:spacing w:after="284" w:line="259" w:lineRule="auto"/>
        <w:ind w:left="94" w:firstLine="0"/>
        <w:jc w:val="left"/>
      </w:pPr>
      <w:r>
        <w:rPr>
          <w:noProof/>
        </w:rPr>
        <w:drawing>
          <wp:inline distT="0" distB="0" distL="0" distR="0">
            <wp:extent cx="3989703" cy="2785744"/>
            <wp:effectExtent l="0" t="0" r="0" b="0"/>
            <wp:docPr id="10748" name="Picture 1074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48" name="Picture 10748"/>
                    <pic:cNvPicPr/>
                  </pic:nvPicPr>
                  <pic:blipFill>
                    <a:blip r:embed="rId119"/>
                    <a:stretch>
                      <a:fillRect/>
                    </a:stretch>
                  </pic:blipFill>
                  <pic:spPr>
                    <a:xfrm>
                      <a:off x="0" y="0"/>
                      <a:ext cx="3989703" cy="27857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D376A" w:rsidRDefault="00E41A42">
      <w:pPr>
        <w:spacing w:after="269" w:line="248" w:lineRule="auto"/>
        <w:ind w:left="610" w:right="65" w:firstLine="0"/>
      </w:pPr>
      <w:r>
        <w:rPr>
          <w:sz w:val="22"/>
        </w:rPr>
        <w:t>Рис. 21. Классификационная схема лучевой терапии</w:t>
      </w:r>
      <w:r>
        <w:rPr>
          <w:sz w:val="22"/>
        </w:rPr>
        <w:t xml:space="preserve"> </w:t>
      </w:r>
    </w:p>
    <w:p w:rsidR="000D376A" w:rsidRDefault="00E41A42">
      <w:pPr>
        <w:ind w:left="13" w:right="12" w:firstLine="0"/>
      </w:pPr>
      <w:r>
        <w:t>используемого излучения для первых четырех подклассо</w:t>
      </w:r>
      <w:r>
        <w:t>в лучевой диагностики (рентгенодиагностика, ультразвуко</w:t>
      </w:r>
      <w:r>
        <w:t xml:space="preserve">- </w:t>
      </w:r>
      <w:r>
        <w:t>вые исследования, магнитно</w:t>
      </w:r>
      <w:r>
        <w:t>-</w:t>
      </w:r>
      <w:r>
        <w:t>резонансные исследования и исследования с источниками неионизирующего элек</w:t>
      </w:r>
      <w:r>
        <w:t xml:space="preserve">- </w:t>
      </w:r>
      <w:r>
        <w:t>тромагнитного</w:t>
      </w:r>
      <w:r>
        <w:t xml:space="preserve"> </w:t>
      </w:r>
      <w:r>
        <w:t>излучения)</w:t>
      </w:r>
      <w:r>
        <w:t xml:space="preserve"> </w:t>
      </w:r>
      <w:r>
        <w:t>и</w:t>
      </w:r>
      <w:r>
        <w:t xml:space="preserve"> </w:t>
      </w:r>
      <w:r>
        <w:t>в</w:t>
      </w:r>
      <w:r>
        <w:t xml:space="preserve"> </w:t>
      </w:r>
      <w:r>
        <w:t>объекте</w:t>
      </w:r>
      <w:r>
        <w:t xml:space="preserve"> </w:t>
      </w:r>
      <w:r>
        <w:t>исследований</w:t>
      </w:r>
      <w:r>
        <w:t xml:space="preserve"> — </w:t>
      </w:r>
      <w:r>
        <w:t>для остальных двух подклассов лучевой диагно</w:t>
      </w:r>
      <w:r>
        <w:t xml:space="preserve">стики </w:t>
      </w:r>
      <w:r>
        <w:t>(</w:t>
      </w:r>
      <w:r>
        <w:t>анализ биологических</w:t>
      </w:r>
      <w:r>
        <w:t xml:space="preserve"> </w:t>
      </w:r>
      <w:r>
        <w:t>проб</w:t>
      </w:r>
      <w:r>
        <w:t xml:space="preserve"> </w:t>
      </w:r>
      <w:r>
        <w:t>и</w:t>
      </w:r>
      <w:r>
        <w:t xml:space="preserve"> </w:t>
      </w:r>
      <w:r>
        <w:rPr>
          <w:i/>
        </w:rPr>
        <w:t>in vivo</w:t>
      </w:r>
      <w:r>
        <w:t xml:space="preserve"> </w:t>
      </w:r>
      <w:r>
        <w:t>диагностика</w:t>
      </w:r>
      <w:r>
        <w:t xml:space="preserve"> </w:t>
      </w:r>
      <w:r>
        <w:t>по</w:t>
      </w:r>
      <w:r>
        <w:t xml:space="preserve"> </w:t>
      </w:r>
      <w:r>
        <w:t>собственным излучениям</w:t>
      </w:r>
      <w:r>
        <w:t xml:space="preserve"> </w:t>
      </w:r>
      <w:r>
        <w:t>человека).</w:t>
      </w:r>
      <w:r>
        <w:t xml:space="preserve"> </w:t>
      </w:r>
    </w:p>
    <w:p w:rsidR="000D376A" w:rsidRDefault="00E41A42">
      <w:pPr>
        <w:ind w:left="13" w:right="12"/>
      </w:pPr>
      <w:r>
        <w:t>Наиболее</w:t>
      </w:r>
      <w:r>
        <w:t xml:space="preserve"> </w:t>
      </w:r>
      <w:r>
        <w:t>массовым</w:t>
      </w:r>
      <w:r>
        <w:t xml:space="preserve"> </w:t>
      </w:r>
      <w:r>
        <w:t>и</w:t>
      </w:r>
      <w:r>
        <w:t xml:space="preserve"> </w:t>
      </w:r>
      <w:r>
        <w:t>употребительным</w:t>
      </w:r>
      <w:r>
        <w:t xml:space="preserve"> </w:t>
      </w:r>
      <w:r>
        <w:t>из</w:t>
      </w:r>
      <w:r>
        <w:t xml:space="preserve"> </w:t>
      </w:r>
      <w:r>
        <w:t>всех</w:t>
      </w:r>
      <w:r>
        <w:t xml:space="preserve"> </w:t>
      </w:r>
      <w:r>
        <w:t>этих</w:t>
      </w:r>
      <w:r>
        <w:t xml:space="preserve"> </w:t>
      </w:r>
      <w:r>
        <w:t>под</w:t>
      </w:r>
      <w:r>
        <w:t xml:space="preserve">- </w:t>
      </w:r>
      <w:r>
        <w:t>классов является, конечно, рентгенодиагностика. Развитие этого</w:t>
      </w:r>
      <w:r>
        <w:t xml:space="preserve"> </w:t>
      </w:r>
      <w:r>
        <w:t>важнейшего</w:t>
      </w:r>
      <w:r>
        <w:t xml:space="preserve"> </w:t>
      </w:r>
      <w:r>
        <w:t>вида</w:t>
      </w:r>
      <w:r>
        <w:t xml:space="preserve"> </w:t>
      </w:r>
      <w:r>
        <w:t>лучевой</w:t>
      </w:r>
      <w:r>
        <w:t xml:space="preserve"> </w:t>
      </w:r>
      <w:r>
        <w:t>диагностики</w:t>
      </w:r>
      <w:r>
        <w:t xml:space="preserve"> </w:t>
      </w:r>
      <w:r>
        <w:t>постоянно</w:t>
      </w:r>
      <w:r>
        <w:t xml:space="preserve"> </w:t>
      </w:r>
      <w:r>
        <w:t>про</w:t>
      </w:r>
      <w:r>
        <w:t xml:space="preserve">- </w:t>
      </w:r>
      <w:r>
        <w:t>должается со времени открытия рентгеновского излучения в</w:t>
      </w:r>
      <w:r>
        <w:t xml:space="preserve"> 1895 </w:t>
      </w:r>
      <w:r>
        <w:t>г.</w:t>
      </w:r>
      <w:r>
        <w:t xml:space="preserve"> </w:t>
      </w:r>
      <w:r>
        <w:t>К</w:t>
      </w:r>
      <w:r>
        <w:t xml:space="preserve"> </w:t>
      </w:r>
      <w:r>
        <w:t>настоящему</w:t>
      </w:r>
      <w:r>
        <w:t xml:space="preserve"> </w:t>
      </w:r>
      <w:r>
        <w:t>времени</w:t>
      </w:r>
      <w:r>
        <w:t xml:space="preserve"> </w:t>
      </w:r>
      <w:r>
        <w:t>рентгенодиагностика</w:t>
      </w:r>
      <w:r>
        <w:t xml:space="preserve"> </w:t>
      </w:r>
      <w:r>
        <w:t>стала неотъемлемой частью всех клинических и диспансерных исследований. Безусловно, общую систематику</w:t>
      </w:r>
      <w:r>
        <w:t xml:space="preserve"> </w:t>
      </w:r>
      <w:r>
        <w:t>рентге</w:t>
      </w:r>
      <w:r>
        <w:t>-</w:t>
      </w:r>
    </w:p>
    <w:p w:rsidR="000D376A" w:rsidRDefault="000D376A">
      <w:pPr>
        <w:sectPr w:rsidR="000D376A">
          <w:type w:val="continuous"/>
          <w:pgSz w:w="17350" w:h="12480" w:orient="landscape"/>
          <w:pgMar w:top="1182" w:right="1227" w:bottom="1328" w:left="1247" w:header="720" w:footer="720" w:gutter="0"/>
          <w:cols w:num="2" w:space="1841"/>
        </w:sectPr>
      </w:pPr>
    </w:p>
    <w:p w:rsidR="000D376A" w:rsidRDefault="00E41A42">
      <w:pPr>
        <w:tabs>
          <w:tab w:val="center" w:pos="5154"/>
          <w:tab w:val="right" w:pos="14846"/>
        </w:tabs>
        <w:spacing w:after="3" w:line="265" w:lineRule="auto"/>
        <w:ind w:left="-13" w:firstLine="0"/>
        <w:jc w:val="left"/>
      </w:pPr>
      <w:r>
        <w:rPr>
          <w:sz w:val="16"/>
        </w:rPr>
        <w:t>44</w:t>
      </w:r>
      <w:r>
        <w:rPr>
          <w:sz w:val="16"/>
        </w:rPr>
        <w:tab/>
      </w:r>
      <w:r>
        <w:rPr>
          <w:sz w:val="16"/>
        </w:rPr>
        <w:t xml:space="preserve">Библиотека </w:t>
      </w:r>
      <w:r>
        <w:rPr>
          <w:sz w:val="16"/>
        </w:rPr>
        <w:t>медицинского физика</w:t>
      </w:r>
      <w:r>
        <w:rPr>
          <w:sz w:val="16"/>
        </w:rPr>
        <w:tab/>
      </w:r>
      <w:r>
        <w:rPr>
          <w:sz w:val="16"/>
        </w:rPr>
        <w:t>45</w:t>
      </w:r>
    </w:p>
    <w:p w:rsidR="000D376A" w:rsidRDefault="000D376A">
      <w:pPr>
        <w:sectPr w:rsidR="000D376A">
          <w:headerReference w:type="even" r:id="rId120"/>
          <w:headerReference w:type="default" r:id="rId121"/>
          <w:headerReference w:type="first" r:id="rId122"/>
          <w:pgSz w:w="17350" w:h="12480" w:orient="landscape"/>
          <w:pgMar w:top="1201" w:right="1258" w:bottom="1311" w:left="1246" w:header="1201" w:footer="720" w:gutter="0"/>
          <w:cols w:space="720"/>
        </w:sectPr>
      </w:pPr>
    </w:p>
    <w:p w:rsidR="000D376A" w:rsidRDefault="00E41A42">
      <w:pPr>
        <w:ind w:left="13" w:right="12" w:firstLine="1"/>
      </w:pPr>
      <w:r>
        <w:t>нодиагностики</w:t>
      </w:r>
      <w:r>
        <w:t xml:space="preserve"> </w:t>
      </w:r>
      <w:r>
        <w:t>следовало</w:t>
      </w:r>
      <w:r>
        <w:t xml:space="preserve"> </w:t>
      </w:r>
      <w:r>
        <w:t>бысформировать</w:t>
      </w:r>
      <w:r>
        <w:t xml:space="preserve"> </w:t>
      </w:r>
      <w:r>
        <w:t>по</w:t>
      </w:r>
      <w:r>
        <w:t xml:space="preserve"> </w:t>
      </w:r>
      <w:r>
        <w:t>таким</w:t>
      </w:r>
      <w:r>
        <w:t xml:space="preserve"> </w:t>
      </w:r>
      <w:r>
        <w:t>же критериям,</w:t>
      </w:r>
      <w:r>
        <w:t xml:space="preserve"> </w:t>
      </w:r>
      <w:r>
        <w:t>как</w:t>
      </w:r>
      <w:r>
        <w:t xml:space="preserve"> </w:t>
      </w:r>
      <w:r>
        <w:t>и</w:t>
      </w:r>
      <w:r>
        <w:t xml:space="preserve"> </w:t>
      </w:r>
      <w:r>
        <w:t>для</w:t>
      </w:r>
      <w:r>
        <w:t xml:space="preserve"> </w:t>
      </w:r>
      <w:r>
        <w:t>лучевой</w:t>
      </w:r>
      <w:r>
        <w:t xml:space="preserve"> </w:t>
      </w:r>
      <w:r>
        <w:t>терапии,</w:t>
      </w:r>
      <w:r>
        <w:t xml:space="preserve"> </w:t>
      </w:r>
      <w:r>
        <w:t>но</w:t>
      </w:r>
      <w:r>
        <w:t xml:space="preserve"> </w:t>
      </w:r>
      <w:r>
        <w:t>данная</w:t>
      </w:r>
      <w:r>
        <w:t xml:space="preserve"> </w:t>
      </w:r>
      <w:r>
        <w:t>задача выходит</w:t>
      </w:r>
      <w:r>
        <w:t xml:space="preserve"> </w:t>
      </w:r>
      <w:r>
        <w:t>за</w:t>
      </w:r>
      <w:r>
        <w:t xml:space="preserve"> </w:t>
      </w:r>
      <w:r>
        <w:t>рамки</w:t>
      </w:r>
      <w:r>
        <w:t xml:space="preserve"> </w:t>
      </w:r>
      <w:r>
        <w:t>нашей</w:t>
      </w:r>
      <w:r>
        <w:t xml:space="preserve"> </w:t>
      </w:r>
      <w:r>
        <w:t>работы</w:t>
      </w:r>
      <w:r>
        <w:t xml:space="preserve"> </w:t>
      </w:r>
      <w:r>
        <w:t>и</w:t>
      </w:r>
      <w:r>
        <w:t xml:space="preserve"> </w:t>
      </w:r>
      <w:r>
        <w:t>должна</w:t>
      </w:r>
      <w:r>
        <w:t xml:space="preserve"> </w:t>
      </w:r>
      <w:r>
        <w:t>решаться</w:t>
      </w:r>
      <w:r>
        <w:t xml:space="preserve"> </w:t>
      </w:r>
      <w:r>
        <w:t>только профессионалами</w:t>
      </w:r>
      <w:r>
        <w:t>-</w:t>
      </w:r>
      <w:r>
        <w:t>рентгенологами.</w:t>
      </w:r>
      <w:r>
        <w:t xml:space="preserve"> </w:t>
      </w:r>
    </w:p>
    <w:p w:rsidR="000D376A" w:rsidRDefault="00E41A42">
      <w:pPr>
        <w:spacing w:after="32"/>
        <w:ind w:left="13" w:right="12"/>
      </w:pPr>
      <w:r>
        <w:t>Здесь мы</w:t>
      </w:r>
      <w:r>
        <w:t xml:space="preserve"> </w:t>
      </w:r>
      <w:r>
        <w:t>выделяем только те виды</w:t>
      </w:r>
      <w:r>
        <w:t xml:space="preserve"> </w:t>
      </w:r>
      <w:r>
        <w:t>рентгенодиагно</w:t>
      </w:r>
      <w:r>
        <w:t xml:space="preserve">- </w:t>
      </w:r>
      <w:r>
        <w:t>стики,</w:t>
      </w:r>
      <w:r>
        <w:t xml:space="preserve"> </w:t>
      </w:r>
      <w:r>
        <w:t>которые</w:t>
      </w:r>
      <w:r>
        <w:t xml:space="preserve"> </w:t>
      </w:r>
      <w:r>
        <w:t>сильно</w:t>
      </w:r>
      <w:r>
        <w:t xml:space="preserve"> </w:t>
      </w:r>
      <w:r>
        <w:t>отличаются</w:t>
      </w:r>
      <w:r>
        <w:t xml:space="preserve"> </w:t>
      </w:r>
      <w:r>
        <w:t>друг</w:t>
      </w:r>
      <w:r>
        <w:t xml:space="preserve"> </w:t>
      </w:r>
      <w:r>
        <w:t>от</w:t>
      </w:r>
      <w:r>
        <w:t xml:space="preserve"> </w:t>
      </w:r>
      <w:r>
        <w:t>друга</w:t>
      </w:r>
      <w:r>
        <w:t xml:space="preserve"> </w:t>
      </w:r>
      <w:r>
        <w:t>своими технологиями:</w:t>
      </w:r>
      <w:r>
        <w:t xml:space="preserve"> </w:t>
      </w:r>
    </w:p>
    <w:p w:rsidR="000D376A" w:rsidRDefault="00E41A42">
      <w:pPr>
        <w:numPr>
          <w:ilvl w:val="0"/>
          <w:numId w:val="4"/>
        </w:numPr>
        <w:spacing w:after="29"/>
        <w:ind w:right="12"/>
      </w:pPr>
      <w:r>
        <w:t>проекционная</w:t>
      </w:r>
      <w:r>
        <w:t xml:space="preserve"> </w:t>
      </w:r>
      <w:r>
        <w:t>рентгенография</w:t>
      </w:r>
      <w:r>
        <w:t xml:space="preserve"> </w:t>
      </w:r>
      <w:r>
        <w:t>и</w:t>
      </w:r>
      <w:r>
        <w:t xml:space="preserve"> </w:t>
      </w:r>
      <w:r>
        <w:t>рентге</w:t>
      </w:r>
      <w:r>
        <w:t>носкопия</w:t>
      </w:r>
      <w:r>
        <w:t xml:space="preserve"> </w:t>
      </w:r>
      <w:r>
        <w:t>(в</w:t>
      </w:r>
      <w:r>
        <w:t xml:space="preserve"> </w:t>
      </w:r>
      <w:r>
        <w:t>том числе цифровая) на универсальных или специализирован</w:t>
      </w:r>
      <w:r>
        <w:t xml:space="preserve">- </w:t>
      </w:r>
      <w:r>
        <w:t>ных рентгеновских</w:t>
      </w:r>
      <w:r>
        <w:t xml:space="preserve"> </w:t>
      </w:r>
      <w:r>
        <w:t>аппаратах;</w:t>
      </w:r>
      <w:r>
        <w:t xml:space="preserve"> </w:t>
      </w:r>
    </w:p>
    <w:p w:rsidR="000D376A" w:rsidRDefault="00E41A42">
      <w:pPr>
        <w:numPr>
          <w:ilvl w:val="0"/>
          <w:numId w:val="4"/>
        </w:numPr>
        <w:spacing w:after="36"/>
        <w:ind w:right="12"/>
      </w:pPr>
      <w:r>
        <w:t>конвенциальная послойная</w:t>
      </w:r>
      <w:r>
        <w:t xml:space="preserve"> </w:t>
      </w:r>
      <w:r>
        <w:t>томография;</w:t>
      </w:r>
    </w:p>
    <w:p w:rsidR="000D376A" w:rsidRDefault="00E41A42">
      <w:pPr>
        <w:numPr>
          <w:ilvl w:val="0"/>
          <w:numId w:val="4"/>
        </w:numPr>
        <w:spacing w:after="34"/>
        <w:ind w:right="12"/>
      </w:pPr>
      <w:r>
        <w:t>рентгеновская компьютерная томография</w:t>
      </w:r>
      <w:r>
        <w:t xml:space="preserve"> </w:t>
      </w:r>
      <w:r>
        <w:t>(КТ);</w:t>
      </w:r>
    </w:p>
    <w:p w:rsidR="000D376A" w:rsidRDefault="00E41A42">
      <w:pPr>
        <w:numPr>
          <w:ilvl w:val="0"/>
          <w:numId w:val="4"/>
        </w:numPr>
        <w:ind w:right="12"/>
      </w:pPr>
      <w:r>
        <w:t>технологии рентгеновской визуализации с введением контрастирующих</w:t>
      </w:r>
      <w:r>
        <w:t xml:space="preserve"> </w:t>
      </w:r>
      <w:r>
        <w:t>агентов</w:t>
      </w:r>
      <w:r>
        <w:t xml:space="preserve"> </w:t>
      </w:r>
      <w:r>
        <w:t>в</w:t>
      </w:r>
      <w:r>
        <w:t xml:space="preserve"> </w:t>
      </w:r>
      <w:r>
        <w:t>организм</w:t>
      </w:r>
      <w:r>
        <w:t xml:space="preserve"> </w:t>
      </w:r>
      <w:r>
        <w:t>пациента,</w:t>
      </w:r>
      <w:r>
        <w:t xml:space="preserve"> </w:t>
      </w:r>
      <w:r>
        <w:t>в</w:t>
      </w:r>
      <w:r>
        <w:t xml:space="preserve"> </w:t>
      </w:r>
      <w:r>
        <w:t>том</w:t>
      </w:r>
      <w:r>
        <w:t xml:space="preserve"> </w:t>
      </w:r>
      <w:r>
        <w:t>числе и</w:t>
      </w:r>
      <w:r>
        <w:t xml:space="preserve"> </w:t>
      </w:r>
      <w:r>
        <w:t>ангиография.</w:t>
      </w:r>
      <w:r>
        <w:t xml:space="preserve"> </w:t>
      </w:r>
    </w:p>
    <w:p w:rsidR="000D376A" w:rsidRDefault="00E41A42">
      <w:pPr>
        <w:ind w:left="13" w:right="12"/>
      </w:pPr>
      <w:r>
        <w:t>Конечно,</w:t>
      </w:r>
      <w:r>
        <w:t xml:space="preserve"> </w:t>
      </w:r>
      <w:r>
        <w:t>все</w:t>
      </w:r>
      <w:r>
        <w:t xml:space="preserve"> </w:t>
      </w:r>
      <w:r>
        <w:t>эти</w:t>
      </w:r>
      <w:r>
        <w:t xml:space="preserve"> </w:t>
      </w:r>
      <w:r>
        <w:t>технологии</w:t>
      </w:r>
      <w:r>
        <w:t xml:space="preserve"> </w:t>
      </w:r>
      <w:r>
        <w:t>используются</w:t>
      </w:r>
      <w:r>
        <w:t xml:space="preserve"> </w:t>
      </w:r>
      <w:r>
        <w:t>как</w:t>
      </w:r>
      <w:r>
        <w:t xml:space="preserve"> </w:t>
      </w:r>
      <w:r>
        <w:t>самосто</w:t>
      </w:r>
      <w:r>
        <w:t xml:space="preserve">- </w:t>
      </w:r>
      <w:r>
        <w:t>ятельно,</w:t>
      </w:r>
      <w:r>
        <w:t xml:space="preserve"> </w:t>
      </w:r>
      <w:r>
        <w:t>так</w:t>
      </w:r>
      <w:r>
        <w:t xml:space="preserve"> </w:t>
      </w:r>
      <w:r>
        <w:t>и</w:t>
      </w:r>
      <w:r>
        <w:t xml:space="preserve"> </w:t>
      </w:r>
      <w:r>
        <w:t>в</w:t>
      </w:r>
      <w:r>
        <w:t xml:space="preserve"> </w:t>
      </w:r>
      <w:r>
        <w:t>комбинации</w:t>
      </w:r>
      <w:r>
        <w:t xml:space="preserve"> </w:t>
      </w:r>
      <w:r>
        <w:t>друг</w:t>
      </w:r>
      <w:r>
        <w:t xml:space="preserve"> </w:t>
      </w:r>
      <w:r>
        <w:t>с</w:t>
      </w:r>
      <w:r>
        <w:t xml:space="preserve"> </w:t>
      </w:r>
      <w:r>
        <w:t>другом.</w:t>
      </w:r>
      <w:r>
        <w:t xml:space="preserve"> </w:t>
      </w:r>
    </w:p>
    <w:p w:rsidR="000D376A" w:rsidRDefault="00E41A42">
      <w:pPr>
        <w:ind w:left="13" w:right="12"/>
      </w:pPr>
      <w:r>
        <w:t>Остальные подклассы лучевой диагностики также бур</w:t>
      </w:r>
      <w:r>
        <w:t xml:space="preserve">- </w:t>
      </w:r>
      <w:r>
        <w:t>но развиваются, в связи с чем их систематизация условна и заведомо не исчерпывающая:</w:t>
      </w:r>
      <w:r>
        <w:t xml:space="preserve"> </w:t>
      </w:r>
    </w:p>
    <w:p w:rsidR="000D376A" w:rsidRDefault="00E41A42">
      <w:pPr>
        <w:spacing w:after="134" w:line="259" w:lineRule="auto"/>
        <w:ind w:left="98" w:firstLine="0"/>
        <w:jc w:val="left"/>
      </w:pPr>
      <w:r>
        <w:rPr>
          <w:noProof/>
        </w:rPr>
        <w:drawing>
          <wp:inline distT="0" distB="0" distL="0" distR="0">
            <wp:extent cx="3795393" cy="1882774"/>
            <wp:effectExtent l="0" t="0" r="0" b="0"/>
            <wp:docPr id="11294" name="Picture 1129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94" name="Picture 11294"/>
                    <pic:cNvPicPr/>
                  </pic:nvPicPr>
                  <pic:blipFill>
                    <a:blip r:embed="rId123"/>
                    <a:stretch>
                      <a:fillRect/>
                    </a:stretch>
                  </pic:blipFill>
                  <pic:spPr>
                    <a:xfrm>
                      <a:off x="0" y="0"/>
                      <a:ext cx="3795393" cy="18827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D376A" w:rsidRDefault="00E41A42">
      <w:pPr>
        <w:spacing w:after="3" w:line="259" w:lineRule="auto"/>
        <w:ind w:left="10" w:right="66" w:hanging="10"/>
        <w:jc w:val="right"/>
      </w:pPr>
      <w:r>
        <w:rPr>
          <w:sz w:val="22"/>
        </w:rPr>
        <w:t>Рис. 22. Классификационная схема лучевой диагностики</w:t>
      </w:r>
      <w:r>
        <w:rPr>
          <w:sz w:val="22"/>
        </w:rPr>
        <w:t xml:space="preserve"> </w:t>
      </w:r>
    </w:p>
    <w:p w:rsidR="000D376A" w:rsidRDefault="00E41A42">
      <w:pPr>
        <w:numPr>
          <w:ilvl w:val="0"/>
          <w:numId w:val="4"/>
        </w:numPr>
        <w:spacing w:after="34"/>
        <w:ind w:right="12"/>
      </w:pPr>
      <w:r>
        <w:t>ультразвуковое</w:t>
      </w:r>
      <w:r>
        <w:t xml:space="preserve"> </w:t>
      </w:r>
      <w:r>
        <w:t>сканирование в различных режимах, допплерография, компьютерная ультразвуковая томография и параметр</w:t>
      </w:r>
      <w:r>
        <w:t>ическая ультразвуковая визуализация, например в терминах</w:t>
      </w:r>
      <w:r>
        <w:t xml:space="preserve"> </w:t>
      </w:r>
      <w:r>
        <w:t>частотногоспектра;</w:t>
      </w:r>
      <w:r>
        <w:t xml:space="preserve"> </w:t>
      </w:r>
    </w:p>
    <w:p w:rsidR="000D376A" w:rsidRDefault="00E41A42">
      <w:pPr>
        <w:numPr>
          <w:ilvl w:val="0"/>
          <w:numId w:val="4"/>
        </w:numPr>
        <w:spacing w:after="31"/>
        <w:ind w:right="12"/>
      </w:pPr>
      <w:r>
        <w:t>магнитно</w:t>
      </w:r>
      <w:r>
        <w:t>-</w:t>
      </w:r>
      <w:r>
        <w:t>резонансная</w:t>
      </w:r>
      <w:r>
        <w:t xml:space="preserve"> </w:t>
      </w:r>
      <w:r>
        <w:t>(МР)</w:t>
      </w:r>
      <w:r>
        <w:t xml:space="preserve"> </w:t>
      </w:r>
      <w:r>
        <w:t>томография</w:t>
      </w:r>
      <w:r>
        <w:t xml:space="preserve"> </w:t>
      </w:r>
      <w:r>
        <w:t>(МРТ),</w:t>
      </w:r>
      <w:r>
        <w:t xml:space="preserve"> </w:t>
      </w:r>
      <w:r>
        <w:t>локальная магнитно</w:t>
      </w:r>
      <w:r>
        <w:t>-</w:t>
      </w:r>
      <w:r>
        <w:t>резонансная спектроскопия in vivo</w:t>
      </w:r>
      <w:r>
        <w:t xml:space="preserve"> </w:t>
      </w:r>
      <w:r>
        <w:t>(правиль</w:t>
      </w:r>
      <w:r>
        <w:t xml:space="preserve">- </w:t>
      </w:r>
      <w:r>
        <w:t>нее говорить МР</w:t>
      </w:r>
      <w:r>
        <w:t xml:space="preserve"> </w:t>
      </w:r>
      <w:r>
        <w:rPr>
          <w:rFonts w:ascii="Georgia" w:eastAsia="Georgia" w:hAnsi="Georgia" w:cs="Georgia"/>
          <w:i/>
        </w:rPr>
        <w:t>спектрометрия</w:t>
      </w:r>
      <w:r>
        <w:t xml:space="preserve">, </w:t>
      </w:r>
      <w:r>
        <w:t>а не МР</w:t>
      </w:r>
      <w:r>
        <w:t xml:space="preserve"> </w:t>
      </w:r>
      <w:r>
        <w:rPr>
          <w:rFonts w:ascii="Georgia" w:eastAsia="Georgia" w:hAnsi="Georgia" w:cs="Georgia"/>
          <w:i/>
        </w:rPr>
        <w:t>спектроскопия</w:t>
      </w:r>
      <w:r>
        <w:t>), МР</w:t>
      </w:r>
      <w:r>
        <w:t xml:space="preserve"> </w:t>
      </w:r>
      <w:r>
        <w:t>ангиография без и с введением в организм пациента парамагнитных контрастирующих</w:t>
      </w:r>
      <w:r>
        <w:t xml:space="preserve"> </w:t>
      </w:r>
      <w:r>
        <w:t>соединений;</w:t>
      </w:r>
      <w:r>
        <w:t xml:space="preserve"> </w:t>
      </w:r>
    </w:p>
    <w:p w:rsidR="000D376A" w:rsidRDefault="00E41A42">
      <w:pPr>
        <w:numPr>
          <w:ilvl w:val="0"/>
          <w:numId w:val="4"/>
        </w:numPr>
        <w:ind w:right="12"/>
      </w:pPr>
      <w:r>
        <w:t>диагностические</w:t>
      </w:r>
      <w:r>
        <w:t xml:space="preserve"> </w:t>
      </w:r>
      <w:r>
        <w:t>исследования</w:t>
      </w:r>
      <w:r>
        <w:t xml:space="preserve"> </w:t>
      </w:r>
      <w:r>
        <w:t>с</w:t>
      </w:r>
      <w:r>
        <w:t xml:space="preserve"> </w:t>
      </w:r>
      <w:r>
        <w:t>регистрацией</w:t>
      </w:r>
      <w:r>
        <w:t xml:space="preserve"> </w:t>
      </w:r>
      <w:r>
        <w:t>неионизирующего</w:t>
      </w:r>
      <w:r>
        <w:t xml:space="preserve"> </w:t>
      </w:r>
      <w:r>
        <w:t>излучения,</w:t>
      </w:r>
      <w:r>
        <w:t xml:space="preserve"> </w:t>
      </w:r>
      <w:r>
        <w:t>в</w:t>
      </w:r>
      <w:r>
        <w:t xml:space="preserve"> </w:t>
      </w:r>
      <w:r>
        <w:t>том</w:t>
      </w:r>
      <w:r>
        <w:t xml:space="preserve"> </w:t>
      </w:r>
      <w:r>
        <w:t>числе</w:t>
      </w:r>
      <w:r>
        <w:t xml:space="preserve"> </w:t>
      </w:r>
      <w:r>
        <w:t>лазерно</w:t>
      </w:r>
      <w:r>
        <w:t>-</w:t>
      </w:r>
      <w:r>
        <w:t>оптические (например,</w:t>
      </w:r>
      <w:r>
        <w:t xml:space="preserve"> </w:t>
      </w:r>
      <w:r>
        <w:t>оптическая</w:t>
      </w:r>
      <w:r>
        <w:t xml:space="preserve"> </w:t>
      </w:r>
      <w:r>
        <w:t>когерентная</w:t>
      </w:r>
      <w:r>
        <w:t xml:space="preserve"> </w:t>
      </w:r>
      <w:r>
        <w:t>томография),</w:t>
      </w:r>
      <w:r>
        <w:t xml:space="preserve"> </w:t>
      </w:r>
      <w:r>
        <w:t>радио</w:t>
      </w:r>
      <w:r>
        <w:t xml:space="preserve">- </w:t>
      </w:r>
      <w:r>
        <w:t>частотн</w:t>
      </w:r>
      <w:r>
        <w:t>ые,</w:t>
      </w:r>
      <w:r>
        <w:t xml:space="preserve"> </w:t>
      </w:r>
      <w:r>
        <w:t>электроимпедансные</w:t>
      </w:r>
      <w:r>
        <w:t xml:space="preserve"> </w:t>
      </w:r>
      <w:r>
        <w:t>и</w:t>
      </w:r>
      <w:r>
        <w:t xml:space="preserve"> </w:t>
      </w:r>
      <w:r>
        <w:t>т.</w:t>
      </w:r>
      <w:r>
        <w:t xml:space="preserve"> </w:t>
      </w:r>
      <w:r>
        <w:t>д.</w:t>
      </w:r>
      <w:r>
        <w:t xml:space="preserve"> </w:t>
      </w:r>
    </w:p>
    <w:p w:rsidR="000D376A" w:rsidRDefault="00E41A42">
      <w:pPr>
        <w:ind w:left="13" w:right="12"/>
      </w:pPr>
      <w:r>
        <w:t>В</w:t>
      </w:r>
      <w:r>
        <w:t xml:space="preserve"> </w:t>
      </w:r>
      <w:r>
        <w:t>отдельном</w:t>
      </w:r>
      <w:r>
        <w:t xml:space="preserve"> </w:t>
      </w:r>
      <w:r>
        <w:t>подклассе</w:t>
      </w:r>
      <w:r>
        <w:t xml:space="preserve"> </w:t>
      </w:r>
      <w:r>
        <w:t>диагностического</w:t>
      </w:r>
      <w:r>
        <w:t xml:space="preserve"> </w:t>
      </w:r>
      <w:r>
        <w:t>анализа</w:t>
      </w:r>
      <w:r>
        <w:t xml:space="preserve"> </w:t>
      </w:r>
      <w:r>
        <w:t>биоло</w:t>
      </w:r>
      <w:r>
        <w:t xml:space="preserve">- </w:t>
      </w:r>
      <w:r>
        <w:t>гических</w:t>
      </w:r>
      <w:r>
        <w:t xml:space="preserve"> </w:t>
      </w:r>
      <w:r>
        <w:t>проб</w:t>
      </w:r>
      <w:r>
        <w:t xml:space="preserve"> </w:t>
      </w:r>
      <w:r>
        <w:t>in</w:t>
      </w:r>
      <w:r>
        <w:t xml:space="preserve"> </w:t>
      </w:r>
      <w:r>
        <w:t>vitro</w:t>
      </w:r>
      <w:r>
        <w:t xml:space="preserve"> </w:t>
      </w:r>
      <w:r>
        <w:t>используют</w:t>
      </w:r>
      <w:r>
        <w:t xml:space="preserve"> </w:t>
      </w:r>
      <w:r>
        <w:t>технологии</w:t>
      </w:r>
      <w:r>
        <w:t xml:space="preserve"> </w:t>
      </w:r>
      <w:r>
        <w:t>с</w:t>
      </w:r>
      <w:r>
        <w:t xml:space="preserve"> </w:t>
      </w:r>
      <w:r>
        <w:t>источниками как ионизирующих излучений (альфа</w:t>
      </w:r>
      <w:r>
        <w:t>-</w:t>
      </w:r>
      <w:r>
        <w:t>, бета</w:t>
      </w:r>
      <w:r>
        <w:t xml:space="preserve">-, </w:t>
      </w:r>
      <w:r>
        <w:t>гамма</w:t>
      </w:r>
      <w:r>
        <w:t>-</w:t>
      </w:r>
      <w:r>
        <w:t>спек</w:t>
      </w:r>
      <w:r>
        <w:t xml:space="preserve">- </w:t>
      </w:r>
      <w:r>
        <w:t>трометрия, различные технологии рентгенофлюоресцент</w:t>
      </w:r>
      <w:r>
        <w:t xml:space="preserve">- </w:t>
      </w:r>
      <w:r>
        <w:t>ног</w:t>
      </w:r>
      <w:r>
        <w:t>о, рентгеноструктурного, протонно</w:t>
      </w:r>
      <w:r>
        <w:t>-</w:t>
      </w:r>
      <w:r>
        <w:t>флюоресцентного, нейтронно</w:t>
      </w:r>
      <w:r>
        <w:t>-</w:t>
      </w:r>
      <w:r>
        <w:t>активационного и других анализов, электронная микроскопия и т.д.), так и неионизирующих излучений (технологии атомно</w:t>
      </w:r>
      <w:r>
        <w:t>-</w:t>
      </w:r>
      <w:r>
        <w:t>силовой микроскопии, лазерно</w:t>
      </w:r>
      <w:r>
        <w:t>-</w:t>
      </w:r>
      <w:r>
        <w:t>аку</w:t>
      </w:r>
      <w:r>
        <w:t xml:space="preserve">- </w:t>
      </w:r>
      <w:r>
        <w:t>стического, хемилюминесцентного, плазменно</w:t>
      </w:r>
      <w:r>
        <w:t>-</w:t>
      </w:r>
      <w:r>
        <w:t>индуциро</w:t>
      </w:r>
      <w:r>
        <w:t xml:space="preserve">- </w:t>
      </w:r>
      <w:r>
        <w:t>ванного,</w:t>
      </w:r>
      <w:r>
        <w:t xml:space="preserve"> </w:t>
      </w:r>
      <w:r>
        <w:t>ЭПР</w:t>
      </w:r>
      <w:r>
        <w:t xml:space="preserve"> </w:t>
      </w:r>
      <w:r>
        <w:t>и</w:t>
      </w:r>
      <w:r>
        <w:t xml:space="preserve"> </w:t>
      </w:r>
      <w:r>
        <w:t>других</w:t>
      </w:r>
      <w:r>
        <w:t xml:space="preserve"> </w:t>
      </w:r>
      <w:r>
        <w:t>анализов).</w:t>
      </w:r>
      <w:r>
        <w:t xml:space="preserve"> </w:t>
      </w:r>
    </w:p>
    <w:p w:rsidR="000D376A" w:rsidRDefault="00E41A42">
      <w:pPr>
        <w:ind w:left="13" w:right="12"/>
      </w:pPr>
      <w:r>
        <w:t>Последний</w:t>
      </w:r>
      <w:r>
        <w:t xml:space="preserve"> </w:t>
      </w:r>
      <w:r>
        <w:t>подкласс</w:t>
      </w:r>
      <w:r>
        <w:t xml:space="preserve"> </w:t>
      </w:r>
      <w:r>
        <w:t>лучевой</w:t>
      </w:r>
      <w:r>
        <w:t xml:space="preserve"> </w:t>
      </w:r>
      <w:r>
        <w:t>диагностики</w:t>
      </w:r>
      <w:r>
        <w:t xml:space="preserve"> </w:t>
      </w:r>
      <w:r>
        <w:t>образует</w:t>
      </w:r>
      <w:r>
        <w:t xml:space="preserve"> </w:t>
      </w:r>
      <w:r>
        <w:t>диа</w:t>
      </w:r>
      <w:r>
        <w:t xml:space="preserve">- </w:t>
      </w:r>
      <w:r>
        <w:t>гностика</w:t>
      </w:r>
      <w:r>
        <w:t xml:space="preserve"> </w:t>
      </w:r>
      <w:r>
        <w:t>по</w:t>
      </w:r>
      <w:r>
        <w:t xml:space="preserve"> </w:t>
      </w:r>
      <w:r>
        <w:t>характеристикам</w:t>
      </w:r>
      <w:r>
        <w:t xml:space="preserve"> </w:t>
      </w:r>
      <w:r>
        <w:t>полей</w:t>
      </w:r>
      <w:r>
        <w:t xml:space="preserve"> </w:t>
      </w:r>
      <w:r>
        <w:t>собственного</w:t>
      </w:r>
      <w:r>
        <w:t xml:space="preserve"> </w:t>
      </w:r>
      <w:r>
        <w:t>излучения человека:</w:t>
      </w:r>
      <w:r>
        <w:t xml:space="preserve"> </w:t>
      </w:r>
      <w:r>
        <w:t>по</w:t>
      </w:r>
      <w:r>
        <w:t xml:space="preserve"> </w:t>
      </w:r>
      <w:r>
        <w:t>гамма</w:t>
      </w:r>
      <w:r>
        <w:t>-</w:t>
      </w:r>
      <w:r>
        <w:t>излучению</w:t>
      </w:r>
      <w:r>
        <w:t xml:space="preserve"> </w:t>
      </w:r>
      <w:r>
        <w:t>содержащихся</w:t>
      </w:r>
      <w:r>
        <w:t xml:space="preserve"> </w:t>
      </w:r>
      <w:r>
        <w:t>в</w:t>
      </w:r>
      <w:r>
        <w:t xml:space="preserve"> </w:t>
      </w:r>
      <w:r>
        <w:t>теле</w:t>
      </w:r>
      <w:r>
        <w:t xml:space="preserve"> </w:t>
      </w:r>
      <w:r>
        <w:t xml:space="preserve">человека природных радионуклидов </w:t>
      </w:r>
      <w:r>
        <w:rPr>
          <w:vertAlign w:val="superscript"/>
        </w:rPr>
        <w:t>40</w:t>
      </w:r>
      <w:r>
        <w:t xml:space="preserve">K, </w:t>
      </w:r>
      <w:r>
        <w:rPr>
          <w:vertAlign w:val="superscript"/>
        </w:rPr>
        <w:t>22</w:t>
      </w:r>
      <w:r>
        <w:t xml:space="preserve">Na, </w:t>
      </w:r>
      <w:r>
        <w:t>по темпер</w:t>
      </w:r>
      <w:r>
        <w:t>атурному (термография), электростатическому, радиочастотному, магнитному</w:t>
      </w:r>
      <w:r>
        <w:t xml:space="preserve"> </w:t>
      </w:r>
      <w:r>
        <w:t>(например,</w:t>
      </w:r>
      <w:r>
        <w:t xml:space="preserve"> </w:t>
      </w:r>
      <w:r>
        <w:t>ЭКГ</w:t>
      </w:r>
      <w:r>
        <w:t xml:space="preserve"> </w:t>
      </w:r>
      <w:r>
        <w:t>и</w:t>
      </w:r>
      <w:r>
        <w:t xml:space="preserve"> </w:t>
      </w:r>
      <w:r>
        <w:t>ЭЭГ)</w:t>
      </w:r>
      <w:r>
        <w:t xml:space="preserve"> </w:t>
      </w:r>
      <w:r>
        <w:t>и</w:t>
      </w:r>
      <w:r>
        <w:t xml:space="preserve"> </w:t>
      </w:r>
      <w:r>
        <w:t>акустическому</w:t>
      </w:r>
      <w:r>
        <w:t xml:space="preserve"> </w:t>
      </w:r>
      <w:r>
        <w:t>полям излучений</w:t>
      </w:r>
      <w:r>
        <w:t xml:space="preserve"> </w:t>
      </w:r>
      <w:r>
        <w:t>пациента.</w:t>
      </w:r>
      <w:r>
        <w:t xml:space="preserve"> </w:t>
      </w:r>
    </w:p>
    <w:p w:rsidR="000D376A" w:rsidRDefault="00E41A42">
      <w:pPr>
        <w:ind w:left="13" w:right="12"/>
      </w:pPr>
      <w:r>
        <w:t>Переходя</w:t>
      </w:r>
      <w:r>
        <w:t xml:space="preserve"> </w:t>
      </w:r>
      <w:r>
        <w:t>к</w:t>
      </w:r>
      <w:r>
        <w:t xml:space="preserve"> </w:t>
      </w:r>
      <w:r>
        <w:t>такому</w:t>
      </w:r>
      <w:r>
        <w:t xml:space="preserve"> </w:t>
      </w:r>
      <w:r>
        <w:t>важному</w:t>
      </w:r>
      <w:r>
        <w:t xml:space="preserve"> </w:t>
      </w:r>
      <w:r>
        <w:t>классу</w:t>
      </w:r>
      <w:r>
        <w:t xml:space="preserve"> </w:t>
      </w:r>
      <w:r>
        <w:t>медицинской</w:t>
      </w:r>
      <w:r>
        <w:t xml:space="preserve"> </w:t>
      </w:r>
      <w:r>
        <w:t>ради</w:t>
      </w:r>
      <w:r>
        <w:t xml:space="preserve">- </w:t>
      </w:r>
      <w:r>
        <w:t>ологии,</w:t>
      </w:r>
      <w:r>
        <w:t xml:space="preserve"> </w:t>
      </w:r>
      <w:r>
        <w:t>как</w:t>
      </w:r>
      <w:r>
        <w:t xml:space="preserve"> </w:t>
      </w:r>
      <w:r>
        <w:t>ядерная</w:t>
      </w:r>
      <w:r>
        <w:t xml:space="preserve"> </w:t>
      </w:r>
      <w:r>
        <w:t>медицина,</w:t>
      </w:r>
      <w:r>
        <w:t xml:space="preserve"> </w:t>
      </w:r>
      <w:r>
        <w:t>отметим,</w:t>
      </w:r>
      <w:r>
        <w:t xml:space="preserve"> </w:t>
      </w:r>
      <w:r>
        <w:t>что</w:t>
      </w:r>
      <w:r>
        <w:t xml:space="preserve"> </w:t>
      </w:r>
      <w:r>
        <w:t>систематика и классификационная схема ядерной медицины</w:t>
      </w:r>
      <w:r>
        <w:t xml:space="preserve"> </w:t>
      </w:r>
      <w:r>
        <w:t>доста</w:t>
      </w:r>
      <w:r>
        <w:t xml:space="preserve">- </w:t>
      </w:r>
    </w:p>
    <w:p w:rsidR="000D376A" w:rsidRDefault="00E41A42">
      <w:pPr>
        <w:spacing w:after="275" w:line="259" w:lineRule="auto"/>
        <w:ind w:left="27" w:firstLine="0"/>
        <w:jc w:val="left"/>
      </w:pPr>
      <w:r>
        <w:rPr>
          <w:noProof/>
        </w:rPr>
        <w:drawing>
          <wp:inline distT="0" distB="0" distL="0" distR="0">
            <wp:extent cx="4023359" cy="1159510"/>
            <wp:effectExtent l="0" t="0" r="0" b="0"/>
            <wp:docPr id="11364" name="Picture 1136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64" name="Picture 11364"/>
                    <pic:cNvPicPr/>
                  </pic:nvPicPr>
                  <pic:blipFill>
                    <a:blip r:embed="rId124"/>
                    <a:stretch>
                      <a:fillRect/>
                    </a:stretch>
                  </pic:blipFill>
                  <pic:spPr>
                    <a:xfrm>
                      <a:off x="0" y="0"/>
                      <a:ext cx="4023359" cy="1159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TableGrid"/>
        <w:tblpPr w:vertAnchor="text" w:horzAnchor="margin"/>
        <w:tblOverlap w:val="never"/>
        <w:tblW w:w="14938" w:type="dxa"/>
        <w:tblInd w:w="0" w:type="dxa"/>
        <w:tblCellMar>
          <w:top w:w="20" w:type="dxa"/>
          <w:left w:w="0" w:type="dxa"/>
          <w:bottom w:w="0" w:type="dxa"/>
          <w:right w:w="94" w:type="dxa"/>
        </w:tblCellMar>
        <w:tblLook w:val="04A0" w:firstRow="1" w:lastRow="0" w:firstColumn="1" w:lastColumn="0" w:noHBand="0" w:noVBand="1"/>
      </w:tblPr>
      <w:tblGrid>
        <w:gridCol w:w="14846"/>
      </w:tblGrid>
      <w:tr w:rsidR="000D376A">
        <w:trPr>
          <w:trHeight w:val="170"/>
        </w:trPr>
        <w:tc>
          <w:tcPr>
            <w:tcW w:w="14846" w:type="dxa"/>
            <w:tcBorders>
              <w:top w:val="nil"/>
              <w:left w:val="nil"/>
              <w:bottom w:val="nil"/>
              <w:right w:val="nil"/>
            </w:tcBorders>
          </w:tcPr>
          <w:p w:rsidR="000D376A" w:rsidRDefault="00E41A42">
            <w:pPr>
              <w:tabs>
                <w:tab w:val="center" w:pos="5152"/>
                <w:tab w:val="right" w:pos="14844"/>
              </w:tabs>
              <w:spacing w:after="0" w:line="259" w:lineRule="auto"/>
              <w:ind w:left="-2" w:firstLine="0"/>
              <w:jc w:val="left"/>
            </w:pPr>
            <w:r>
              <w:rPr>
                <w:sz w:val="16"/>
              </w:rPr>
              <w:t>46</w:t>
            </w:r>
            <w:r>
              <w:rPr>
                <w:sz w:val="16"/>
              </w:rPr>
              <w:tab/>
            </w:r>
            <w:r>
              <w:rPr>
                <w:sz w:val="16"/>
              </w:rPr>
              <w:t>Библиотека медицинского физика</w:t>
            </w:r>
            <w:r>
              <w:rPr>
                <w:sz w:val="16"/>
              </w:rPr>
              <w:tab/>
            </w:r>
            <w:r>
              <w:rPr>
                <w:sz w:val="16"/>
              </w:rPr>
              <w:t>47</w:t>
            </w:r>
          </w:p>
        </w:tc>
      </w:tr>
    </w:tbl>
    <w:p w:rsidR="000D376A" w:rsidRDefault="00E41A42">
      <w:pPr>
        <w:spacing w:after="312" w:line="248" w:lineRule="auto"/>
        <w:ind w:left="442" w:right="65" w:firstLine="0"/>
      </w:pPr>
      <w:r>
        <w:rPr>
          <w:sz w:val="22"/>
        </w:rPr>
        <w:t>Рис. 23. Классификационная схема ядерной медицины</w:t>
      </w:r>
      <w:r>
        <w:rPr>
          <w:sz w:val="22"/>
        </w:rPr>
        <w:t xml:space="preserve"> </w:t>
      </w:r>
    </w:p>
    <w:p w:rsidR="000D376A" w:rsidRDefault="00E41A42">
      <w:pPr>
        <w:spacing w:after="32"/>
        <w:ind w:left="13" w:right="12" w:firstLine="0"/>
      </w:pPr>
      <w:r>
        <w:t>точно просты и не меняются в течение уже достаточно продолжительного времени (рис. 23). Ядерная медицина подразделяется на:</w:t>
      </w:r>
      <w:r>
        <w:t xml:space="preserve"> </w:t>
      </w:r>
    </w:p>
    <w:p w:rsidR="000D376A" w:rsidRDefault="00E41A42">
      <w:pPr>
        <w:numPr>
          <w:ilvl w:val="0"/>
          <w:numId w:val="5"/>
        </w:numPr>
        <w:spacing w:after="34"/>
        <w:ind w:right="12"/>
      </w:pPr>
      <w:r>
        <w:t>радионуклидную диагностику in vivo (планарная сцинтиграфия,</w:t>
      </w:r>
      <w:r>
        <w:t xml:space="preserve"> </w:t>
      </w:r>
      <w:r>
        <w:t>ОФЭКТ</w:t>
      </w:r>
      <w:r>
        <w:t xml:space="preserve">, </w:t>
      </w:r>
      <w:r>
        <w:t>ПЭТ</w:t>
      </w:r>
      <w:r>
        <w:t xml:space="preserve"> </w:t>
      </w:r>
      <w:r>
        <w:t>в</w:t>
      </w:r>
      <w:r>
        <w:t xml:space="preserve"> </w:t>
      </w:r>
      <w:r>
        <w:t>статическом</w:t>
      </w:r>
      <w:r>
        <w:t xml:space="preserve"> </w:t>
      </w:r>
      <w:r>
        <w:t>и</w:t>
      </w:r>
      <w:r>
        <w:t xml:space="preserve"> </w:t>
      </w:r>
      <w:r>
        <w:t>динамическом режимах, радиометрия участков т</w:t>
      </w:r>
      <w:r>
        <w:t>ела, отдельных органов и всего тела, а также мультимодальная</w:t>
      </w:r>
      <w:r>
        <w:t xml:space="preserve"> </w:t>
      </w:r>
      <w:r>
        <w:t>визуализация);</w:t>
      </w:r>
      <w:r>
        <w:t xml:space="preserve"> </w:t>
      </w:r>
    </w:p>
    <w:p w:rsidR="000D376A" w:rsidRDefault="00E41A42">
      <w:pPr>
        <w:numPr>
          <w:ilvl w:val="0"/>
          <w:numId w:val="5"/>
        </w:numPr>
        <w:spacing w:after="28"/>
        <w:ind w:right="12"/>
      </w:pPr>
      <w:r>
        <w:t>радионуклидную</w:t>
      </w:r>
      <w:r>
        <w:t xml:space="preserve"> </w:t>
      </w:r>
      <w:r>
        <w:t>диагностику</w:t>
      </w:r>
      <w:r>
        <w:t xml:space="preserve"> </w:t>
      </w:r>
      <w:r>
        <w:t>in</w:t>
      </w:r>
      <w:r>
        <w:t xml:space="preserve"> </w:t>
      </w:r>
      <w:r>
        <w:t>vitro</w:t>
      </w:r>
      <w:r>
        <w:t xml:space="preserve"> (</w:t>
      </w:r>
      <w:r>
        <w:t>радиоиммунный и радиоконкурентный</w:t>
      </w:r>
      <w:r>
        <w:t xml:space="preserve"> </w:t>
      </w:r>
      <w:r>
        <w:t>анализы);</w:t>
      </w:r>
      <w:r>
        <w:t xml:space="preserve"> </w:t>
      </w:r>
    </w:p>
    <w:p w:rsidR="000D376A" w:rsidRDefault="00E41A42">
      <w:pPr>
        <w:numPr>
          <w:ilvl w:val="0"/>
          <w:numId w:val="5"/>
        </w:numPr>
        <w:ind w:right="12"/>
      </w:pPr>
      <w:r>
        <w:t>радионуклидную терапию в госпитальном и амбулаторном</w:t>
      </w:r>
      <w:r>
        <w:t xml:space="preserve"> </w:t>
      </w:r>
      <w:r>
        <w:t>режимах.</w:t>
      </w:r>
      <w:r>
        <w:t xml:space="preserve"> </w:t>
      </w:r>
    </w:p>
    <w:p w:rsidR="000D376A" w:rsidRDefault="00E41A42">
      <w:pPr>
        <w:spacing w:after="29"/>
        <w:ind w:left="13" w:right="12"/>
      </w:pPr>
      <w:r>
        <w:t>В</w:t>
      </w:r>
      <w:r>
        <w:t xml:space="preserve"> </w:t>
      </w:r>
      <w:r>
        <w:t>соответствии</w:t>
      </w:r>
      <w:r>
        <w:t xml:space="preserve"> </w:t>
      </w:r>
      <w:r>
        <w:t>с</w:t>
      </w:r>
      <w:r>
        <w:t xml:space="preserve"> </w:t>
      </w:r>
      <w:r>
        <w:t>предложенной</w:t>
      </w:r>
      <w:r>
        <w:t xml:space="preserve"> </w:t>
      </w:r>
      <w:r>
        <w:t>выше</w:t>
      </w:r>
      <w:r>
        <w:t xml:space="preserve"> </w:t>
      </w:r>
      <w:r>
        <w:t>систематикой</w:t>
      </w:r>
      <w:r>
        <w:t xml:space="preserve"> </w:t>
      </w:r>
      <w:r>
        <w:t>меди</w:t>
      </w:r>
      <w:r>
        <w:t xml:space="preserve">- </w:t>
      </w:r>
      <w:r>
        <w:t>цинской</w:t>
      </w:r>
      <w:r>
        <w:t xml:space="preserve"> </w:t>
      </w:r>
      <w:r>
        <w:t>радиологии,</w:t>
      </w:r>
      <w:r>
        <w:t xml:space="preserve"> </w:t>
      </w:r>
      <w:r>
        <w:t>в</w:t>
      </w:r>
      <w:r>
        <w:t xml:space="preserve"> </w:t>
      </w:r>
      <w:r>
        <w:t>классификационную</w:t>
      </w:r>
      <w:r>
        <w:t xml:space="preserve"> </w:t>
      </w:r>
      <w:r>
        <w:t>схему</w:t>
      </w:r>
      <w:r>
        <w:t xml:space="preserve"> </w:t>
      </w:r>
      <w:r>
        <w:t>на</w:t>
      </w:r>
      <w:r>
        <w:t xml:space="preserve"> </w:t>
      </w:r>
      <w:r>
        <w:t>рис.</w:t>
      </w:r>
      <w:r>
        <w:t xml:space="preserve"> </w:t>
      </w:r>
      <w:r>
        <w:t>20 введен</w:t>
      </w:r>
      <w:r>
        <w:t xml:space="preserve"> </w:t>
      </w:r>
      <w:r>
        <w:t>еще</w:t>
      </w:r>
      <w:r>
        <w:t xml:space="preserve"> </w:t>
      </w:r>
      <w:r>
        <w:t>один</w:t>
      </w:r>
      <w:r>
        <w:t xml:space="preserve"> </w:t>
      </w:r>
      <w:r>
        <w:t>подкласс</w:t>
      </w:r>
      <w:r>
        <w:t xml:space="preserve"> — </w:t>
      </w:r>
      <w:r>
        <w:t>интервенционная</w:t>
      </w:r>
      <w:r>
        <w:t xml:space="preserve"> </w:t>
      </w:r>
      <w:r>
        <w:t>радиология (ИР),</w:t>
      </w:r>
      <w:r>
        <w:t xml:space="preserve"> </w:t>
      </w:r>
      <w:r>
        <w:t>который</w:t>
      </w:r>
      <w:r>
        <w:t xml:space="preserve"> </w:t>
      </w:r>
      <w:r>
        <w:t>как</w:t>
      </w:r>
      <w:r>
        <w:t xml:space="preserve"> </w:t>
      </w:r>
      <w:r>
        <w:t>самостоятельный</w:t>
      </w:r>
      <w:r>
        <w:t xml:space="preserve"> </w:t>
      </w:r>
      <w:r>
        <w:t>раздел</w:t>
      </w:r>
      <w:r>
        <w:t xml:space="preserve"> </w:t>
      </w:r>
      <w:r>
        <w:t>медицинской</w:t>
      </w:r>
      <w:r>
        <w:t xml:space="preserve"> </w:t>
      </w:r>
      <w:r>
        <w:t>ра</w:t>
      </w:r>
      <w:r>
        <w:t xml:space="preserve">- </w:t>
      </w:r>
      <w:r>
        <w:t>диологии</w:t>
      </w:r>
      <w:r>
        <w:t xml:space="preserve"> </w:t>
      </w:r>
      <w:r>
        <w:t>сформировался</w:t>
      </w:r>
      <w:r>
        <w:t xml:space="preserve"> </w:t>
      </w:r>
      <w:r>
        <w:t>лишь</w:t>
      </w:r>
      <w:r>
        <w:t xml:space="preserve"> </w:t>
      </w:r>
      <w:r>
        <w:t>за</w:t>
      </w:r>
      <w:r>
        <w:t xml:space="preserve"> </w:t>
      </w:r>
      <w:r>
        <w:t>последние</w:t>
      </w:r>
      <w:r>
        <w:t xml:space="preserve"> </w:t>
      </w:r>
      <w:r>
        <w:t>годы</w:t>
      </w:r>
      <w:r>
        <w:t xml:space="preserve"> </w:t>
      </w:r>
      <w:r>
        <w:t>и</w:t>
      </w:r>
      <w:r>
        <w:t xml:space="preserve"> </w:t>
      </w:r>
      <w:r>
        <w:t>который отличается</w:t>
      </w:r>
      <w:r>
        <w:t xml:space="preserve"> </w:t>
      </w:r>
      <w:r>
        <w:t>от</w:t>
      </w:r>
      <w:r>
        <w:t xml:space="preserve"> </w:t>
      </w:r>
      <w:r>
        <w:t>остальных</w:t>
      </w:r>
      <w:r>
        <w:t xml:space="preserve"> </w:t>
      </w:r>
      <w:r>
        <w:t>классов</w:t>
      </w:r>
      <w:r>
        <w:t xml:space="preserve"> </w:t>
      </w:r>
      <w:r>
        <w:t>своей</w:t>
      </w:r>
      <w:r>
        <w:t xml:space="preserve"> </w:t>
      </w:r>
      <w:r>
        <w:t>особой</w:t>
      </w:r>
      <w:r>
        <w:t xml:space="preserve"> </w:t>
      </w:r>
      <w:r>
        <w:t>спецификой. Технологии ИР непосредственно не</w:t>
      </w:r>
      <w:r>
        <w:t xml:space="preserve"> </w:t>
      </w:r>
      <w:r>
        <w:t>совпадают с техноло</w:t>
      </w:r>
      <w:r>
        <w:t xml:space="preserve">- </w:t>
      </w:r>
      <w:r>
        <w:t>гиями лучевой терапии, лучевой диагностики и ядерной медицины, но многие из них активно используются при проведении самых различных ИР процедур. Классифика</w:t>
      </w:r>
      <w:r>
        <w:t>-</w:t>
      </w:r>
      <w:r>
        <w:t xml:space="preserve"> </w:t>
      </w:r>
      <w:r>
        <w:t>ционная схема ИР приведена на рис. 24. Диагностические технологии ИР включают</w:t>
      </w:r>
      <w:r>
        <w:t xml:space="preserve"> </w:t>
      </w:r>
      <w:r>
        <w:t>в себя инвазивные процедуры, проводимые под рентгенологическим, ультразвуковым</w:t>
      </w:r>
      <w:r>
        <w:t xml:space="preserve"> </w:t>
      </w:r>
      <w:r>
        <w:t>или</w:t>
      </w:r>
      <w:r>
        <w:t xml:space="preserve"> </w:t>
      </w:r>
      <w:r>
        <w:t>магнитно</w:t>
      </w:r>
      <w:r>
        <w:t>-</w:t>
      </w:r>
      <w:r>
        <w:t>резонансным контролем (например, прицельная биопсия,</w:t>
      </w:r>
      <w:r>
        <w:t xml:space="preserve"> </w:t>
      </w:r>
      <w:r>
        <w:t>диагностическая</w:t>
      </w:r>
      <w:r>
        <w:t xml:space="preserve"> </w:t>
      </w:r>
      <w:r>
        <w:t>эндоскопия).</w:t>
      </w:r>
      <w:r>
        <w:t xml:space="preserve"> </w:t>
      </w:r>
      <w:r>
        <w:t>Стр</w:t>
      </w:r>
      <w:r>
        <w:t>ого</w:t>
      </w:r>
      <w:r>
        <w:t xml:space="preserve"> </w:t>
      </w:r>
      <w:r>
        <w:t>говоря,</w:t>
      </w:r>
      <w:r>
        <w:t xml:space="preserve"> </w:t>
      </w:r>
      <w:r>
        <w:t>такие исследования, как рентгеновская и магнитно</w:t>
      </w:r>
      <w:r>
        <w:t>-</w:t>
      </w:r>
      <w:r>
        <w:t>резонансная ангиография, тоже должны относиться к ИР</w:t>
      </w:r>
      <w:r>
        <w:t xml:space="preserve"> </w:t>
      </w:r>
      <w:r>
        <w:t>процедурам, но благодаря их невысокой инвазивности и низким луче</w:t>
      </w:r>
      <w:r>
        <w:t xml:space="preserve">- </w:t>
      </w:r>
      <w:r>
        <w:t>вым нагрузкам на больного и персонал их целесообразнее включать</w:t>
      </w:r>
      <w:r>
        <w:t xml:space="preserve"> </w:t>
      </w:r>
      <w:r>
        <w:t>в</w:t>
      </w:r>
      <w:r>
        <w:t xml:space="preserve"> </w:t>
      </w:r>
      <w:r>
        <w:t>подкласс</w:t>
      </w:r>
      <w:r>
        <w:t xml:space="preserve"> </w:t>
      </w:r>
      <w:r>
        <w:t>лучевой</w:t>
      </w:r>
      <w:r>
        <w:t xml:space="preserve"> </w:t>
      </w:r>
      <w:r>
        <w:t>диагностики,</w:t>
      </w:r>
      <w:r>
        <w:t xml:space="preserve"> </w:t>
      </w:r>
      <w:r>
        <w:t>а</w:t>
      </w:r>
      <w:r>
        <w:t xml:space="preserve"> </w:t>
      </w:r>
      <w:r>
        <w:t>не</w:t>
      </w:r>
      <w:r>
        <w:t xml:space="preserve"> </w:t>
      </w:r>
      <w:r>
        <w:t>в</w:t>
      </w:r>
      <w:r>
        <w:t xml:space="preserve"> </w:t>
      </w:r>
      <w:r>
        <w:t>ИР.</w:t>
      </w:r>
      <w:r>
        <w:t xml:space="preserve"> </w:t>
      </w:r>
      <w:r>
        <w:t>Под</w:t>
      </w:r>
      <w:r>
        <w:t xml:space="preserve"> </w:t>
      </w:r>
      <w:r>
        <w:t>таким</w:t>
      </w:r>
      <w:r>
        <w:t xml:space="preserve"> </w:t>
      </w:r>
      <w:r>
        <w:t>же</w:t>
      </w:r>
      <w:r>
        <w:t xml:space="preserve"> </w:t>
      </w:r>
      <w:r>
        <w:t>лучевым</w:t>
      </w:r>
      <w:r>
        <w:t xml:space="preserve"> </w:t>
      </w:r>
      <w:r>
        <w:t>контролем</w:t>
      </w:r>
      <w:r>
        <w:t xml:space="preserve"> </w:t>
      </w:r>
      <w:r>
        <w:t>проводятся</w:t>
      </w:r>
      <w:r>
        <w:t xml:space="preserve"> </w:t>
      </w:r>
      <w:r>
        <w:t>и</w:t>
      </w:r>
      <w:r>
        <w:t xml:space="preserve"> </w:t>
      </w:r>
      <w:r>
        <w:t>лечебные ИР</w:t>
      </w:r>
      <w:r>
        <w:t xml:space="preserve"> </w:t>
      </w:r>
      <w:r>
        <w:t>процедуры:</w:t>
      </w:r>
      <w:r>
        <w:t xml:space="preserve"> </w:t>
      </w:r>
    </w:p>
    <w:p w:rsidR="000D376A" w:rsidRDefault="00E41A42">
      <w:pPr>
        <w:numPr>
          <w:ilvl w:val="0"/>
          <w:numId w:val="5"/>
        </w:numPr>
        <w:spacing w:after="31"/>
        <w:ind w:right="12"/>
      </w:pPr>
      <w:r>
        <w:t xml:space="preserve">хирургические вмешательства (эндоскопическая холецистэктомия, транслюминальная коронарная ангиопластика со стентированием кровеносного сосуда, дренирование </w:t>
      </w:r>
      <w:r>
        <w:t>желчных</w:t>
      </w:r>
      <w:r>
        <w:t xml:space="preserve"> </w:t>
      </w:r>
      <w:r>
        <w:t>протоков</w:t>
      </w:r>
      <w:r>
        <w:t xml:space="preserve"> </w:t>
      </w:r>
      <w:r>
        <w:t>и</w:t>
      </w:r>
      <w:r>
        <w:t xml:space="preserve"> </w:t>
      </w:r>
      <w:r>
        <w:t>т.</w:t>
      </w:r>
      <w:r>
        <w:t xml:space="preserve"> </w:t>
      </w:r>
      <w:r>
        <w:t>д.);</w:t>
      </w:r>
      <w:r>
        <w:t xml:space="preserve"> </w:t>
      </w:r>
    </w:p>
    <w:p w:rsidR="000D376A" w:rsidRDefault="00E41A42">
      <w:pPr>
        <w:numPr>
          <w:ilvl w:val="0"/>
          <w:numId w:val="5"/>
        </w:numPr>
        <w:ind w:right="12"/>
      </w:pPr>
      <w:r>
        <w:t>терапевтические процедуры (внутриартериальное введение и прицельные инъекции противоопухолевых химиопрепаратов, терапевтических радиофармпрепара</w:t>
      </w:r>
      <w:r>
        <w:t xml:space="preserve">- </w:t>
      </w:r>
      <w:r>
        <w:t>тов,</w:t>
      </w:r>
      <w:r>
        <w:t xml:space="preserve"> </w:t>
      </w:r>
      <w:r>
        <w:t>соединений</w:t>
      </w:r>
      <w:r>
        <w:t xml:space="preserve"> </w:t>
      </w:r>
      <w:r>
        <w:t>с</w:t>
      </w:r>
      <w:r>
        <w:t xml:space="preserve"> </w:t>
      </w:r>
      <w:r>
        <w:t>ферромагнетиками</w:t>
      </w:r>
      <w:r>
        <w:t xml:space="preserve"> </w:t>
      </w:r>
      <w:r>
        <w:t>с</w:t>
      </w:r>
      <w:r>
        <w:t xml:space="preserve"> </w:t>
      </w:r>
      <w:r>
        <w:t>целью</w:t>
      </w:r>
      <w:r>
        <w:t xml:space="preserve"> </w:t>
      </w:r>
      <w:r>
        <w:t>магнитного управления</w:t>
      </w:r>
      <w:r>
        <w:t xml:space="preserve"> </w:t>
      </w:r>
      <w:r>
        <w:t>их</w:t>
      </w:r>
      <w:r>
        <w:t xml:space="preserve"> </w:t>
      </w:r>
      <w:r>
        <w:t>доставкой</w:t>
      </w:r>
      <w:r>
        <w:t xml:space="preserve"> </w:t>
      </w:r>
      <w:r>
        <w:t>к</w:t>
      </w:r>
      <w:r>
        <w:t xml:space="preserve"> </w:t>
      </w:r>
      <w:r>
        <w:t>оп</w:t>
      </w:r>
      <w:r>
        <w:t>ухолевому</w:t>
      </w:r>
      <w:r>
        <w:t xml:space="preserve"> </w:t>
      </w:r>
      <w:r>
        <w:t>очагу</w:t>
      </w:r>
      <w:r>
        <w:t xml:space="preserve"> </w:t>
      </w:r>
      <w:r>
        <w:t>и</w:t>
      </w:r>
      <w:r>
        <w:t xml:space="preserve"> </w:t>
      </w:r>
      <w:r>
        <w:t>т.</w:t>
      </w:r>
      <w:r>
        <w:t xml:space="preserve"> </w:t>
      </w:r>
      <w:r>
        <w:t>д.).</w:t>
      </w:r>
      <w:r>
        <w:t xml:space="preserve"> </w:t>
      </w:r>
      <w:r>
        <w:t>Раз</w:t>
      </w:r>
      <w:r>
        <w:t xml:space="preserve">- </w:t>
      </w:r>
      <w:r>
        <w:t>новидностью</w:t>
      </w:r>
      <w:r>
        <w:t xml:space="preserve"> </w:t>
      </w:r>
      <w:r>
        <w:t>хирургической</w:t>
      </w:r>
      <w:r>
        <w:t xml:space="preserve"> </w:t>
      </w:r>
      <w:r>
        <w:t>ИР</w:t>
      </w:r>
      <w:r>
        <w:t xml:space="preserve"> </w:t>
      </w:r>
      <w:r>
        <w:t>является</w:t>
      </w:r>
      <w:r>
        <w:t xml:space="preserve"> </w:t>
      </w:r>
      <w:r>
        <w:t>так</w:t>
      </w:r>
      <w:r>
        <w:t xml:space="preserve"> </w:t>
      </w:r>
      <w:r>
        <w:t>называемая виртуальная</w:t>
      </w:r>
      <w:r>
        <w:t xml:space="preserve"> </w:t>
      </w:r>
      <w:r>
        <w:t>эндоскопия,</w:t>
      </w:r>
      <w:r>
        <w:t xml:space="preserve"> </w:t>
      </w:r>
      <w:r>
        <w:t>при</w:t>
      </w:r>
      <w:r>
        <w:t xml:space="preserve"> </w:t>
      </w:r>
      <w:r>
        <w:t>которой</w:t>
      </w:r>
      <w:r>
        <w:t xml:space="preserve"> </w:t>
      </w:r>
      <w:r>
        <w:t>траектория</w:t>
      </w:r>
      <w:r>
        <w:t xml:space="preserve"> </w:t>
      </w:r>
      <w:r>
        <w:t>пере</w:t>
      </w:r>
      <w:r>
        <w:t xml:space="preserve">- </w:t>
      </w:r>
      <w:r>
        <w:t>мещения хирургического инструмента в теле</w:t>
      </w:r>
      <w:r>
        <w:t xml:space="preserve"> </w:t>
      </w:r>
      <w:r>
        <w:t>больного планируется</w:t>
      </w:r>
      <w:r>
        <w:t xml:space="preserve"> </w:t>
      </w:r>
      <w:r>
        <w:t>по</w:t>
      </w:r>
      <w:r>
        <w:t xml:space="preserve"> </w:t>
      </w:r>
      <w:r>
        <w:t>предварительно</w:t>
      </w:r>
      <w:r>
        <w:t xml:space="preserve"> </w:t>
      </w:r>
      <w:r>
        <w:t>полученным</w:t>
      </w:r>
      <w:r>
        <w:t xml:space="preserve"> </w:t>
      </w:r>
      <w:r>
        <w:t>результатам</w:t>
      </w:r>
      <w:r>
        <w:t xml:space="preserve"> </w:t>
      </w:r>
    </w:p>
    <w:p w:rsidR="000D376A" w:rsidRDefault="00E41A42">
      <w:pPr>
        <w:spacing w:after="220" w:line="259" w:lineRule="auto"/>
        <w:ind w:left="595" w:firstLine="0"/>
        <w:jc w:val="left"/>
      </w:pPr>
      <w:r>
        <w:rPr>
          <w:noProof/>
        </w:rPr>
        <w:drawing>
          <wp:inline distT="0" distB="0" distL="0" distR="0">
            <wp:extent cx="3078480" cy="1393824"/>
            <wp:effectExtent l="0" t="0" r="0" b="0"/>
            <wp:docPr id="11676" name="Picture 1167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76" name="Picture 11676"/>
                    <pic:cNvPicPr/>
                  </pic:nvPicPr>
                  <pic:blipFill>
                    <a:blip r:embed="rId125"/>
                    <a:stretch>
                      <a:fillRect/>
                    </a:stretch>
                  </pic:blipFill>
                  <pic:spPr>
                    <a:xfrm>
                      <a:off x="0" y="0"/>
                      <a:ext cx="3078480" cy="13938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D376A" w:rsidRDefault="00E41A42">
      <w:pPr>
        <w:spacing w:after="59" w:line="248" w:lineRule="auto"/>
        <w:ind w:left="775" w:right="295" w:hanging="211"/>
      </w:pPr>
      <w:r>
        <w:rPr>
          <w:sz w:val="22"/>
        </w:rPr>
        <w:t>Рис.</w:t>
      </w:r>
      <w:r>
        <w:rPr>
          <w:sz w:val="22"/>
        </w:rPr>
        <w:t xml:space="preserve"> </w:t>
      </w:r>
      <w:r>
        <w:rPr>
          <w:sz w:val="22"/>
        </w:rPr>
        <w:t>24.</w:t>
      </w:r>
      <w:r>
        <w:rPr>
          <w:sz w:val="22"/>
        </w:rPr>
        <w:t xml:space="preserve"> </w:t>
      </w:r>
      <w:r>
        <w:rPr>
          <w:sz w:val="22"/>
        </w:rPr>
        <w:t>Классификационная</w:t>
      </w:r>
      <w:r>
        <w:rPr>
          <w:sz w:val="22"/>
        </w:rPr>
        <w:t xml:space="preserve"> </w:t>
      </w:r>
      <w:r>
        <w:rPr>
          <w:sz w:val="22"/>
        </w:rPr>
        <w:t>схема</w:t>
      </w:r>
      <w:r>
        <w:rPr>
          <w:sz w:val="22"/>
        </w:rPr>
        <w:t xml:space="preserve"> </w:t>
      </w:r>
      <w:r>
        <w:rPr>
          <w:sz w:val="22"/>
        </w:rPr>
        <w:t>интервенционной</w:t>
      </w:r>
      <w:r>
        <w:rPr>
          <w:sz w:val="22"/>
        </w:rPr>
        <w:t xml:space="preserve"> </w:t>
      </w:r>
      <w:r>
        <w:rPr>
          <w:sz w:val="22"/>
        </w:rPr>
        <w:t>радиологии</w:t>
      </w:r>
      <w:r>
        <w:rPr>
          <w:sz w:val="22"/>
        </w:rPr>
        <w:t xml:space="preserve"> </w:t>
      </w:r>
    </w:p>
    <w:tbl>
      <w:tblPr>
        <w:tblStyle w:val="TableGrid"/>
        <w:tblpPr w:vertAnchor="text" w:horzAnchor="margin"/>
        <w:tblOverlap w:val="never"/>
        <w:tblW w:w="14926" w:type="dxa"/>
        <w:tblInd w:w="0" w:type="dxa"/>
        <w:tblCellMar>
          <w:top w:w="20" w:type="dxa"/>
          <w:left w:w="0" w:type="dxa"/>
          <w:bottom w:w="0" w:type="dxa"/>
          <w:right w:w="82" w:type="dxa"/>
        </w:tblCellMar>
        <w:tblLook w:val="04A0" w:firstRow="1" w:lastRow="0" w:firstColumn="1" w:lastColumn="0" w:noHBand="0" w:noVBand="1"/>
      </w:tblPr>
      <w:tblGrid>
        <w:gridCol w:w="14846"/>
      </w:tblGrid>
      <w:tr w:rsidR="000D376A">
        <w:trPr>
          <w:trHeight w:val="170"/>
        </w:trPr>
        <w:tc>
          <w:tcPr>
            <w:tcW w:w="14846" w:type="dxa"/>
            <w:tcBorders>
              <w:top w:val="nil"/>
              <w:left w:val="nil"/>
              <w:bottom w:val="nil"/>
              <w:right w:val="nil"/>
            </w:tcBorders>
          </w:tcPr>
          <w:p w:rsidR="000D376A" w:rsidRDefault="00E41A42">
            <w:pPr>
              <w:tabs>
                <w:tab w:val="center" w:pos="5152"/>
                <w:tab w:val="right" w:pos="14844"/>
              </w:tabs>
              <w:spacing w:after="0" w:line="259" w:lineRule="auto"/>
              <w:ind w:left="-2" w:firstLine="0"/>
              <w:jc w:val="left"/>
            </w:pPr>
            <w:r>
              <w:rPr>
                <w:sz w:val="16"/>
              </w:rPr>
              <w:t>48</w:t>
            </w:r>
            <w:r>
              <w:rPr>
                <w:sz w:val="16"/>
              </w:rPr>
              <w:tab/>
            </w:r>
            <w:r>
              <w:rPr>
                <w:sz w:val="16"/>
              </w:rPr>
              <w:t>Библиотека медицинского физика</w:t>
            </w:r>
            <w:r>
              <w:rPr>
                <w:sz w:val="16"/>
              </w:rPr>
              <w:tab/>
            </w:r>
            <w:r>
              <w:rPr>
                <w:sz w:val="16"/>
              </w:rPr>
              <w:t>49</w:t>
            </w:r>
          </w:p>
        </w:tc>
      </w:tr>
    </w:tbl>
    <w:p w:rsidR="000D376A" w:rsidRDefault="00E41A42">
      <w:pPr>
        <w:spacing w:after="31"/>
        <w:ind w:left="13" w:right="12" w:firstLine="1"/>
      </w:pPr>
      <w:r>
        <w:t>объемной</w:t>
      </w:r>
      <w:r>
        <w:t xml:space="preserve"> </w:t>
      </w:r>
      <w:r>
        <w:t>КТ</w:t>
      </w:r>
      <w:r>
        <w:t xml:space="preserve"> </w:t>
      </w:r>
      <w:r>
        <w:t>или</w:t>
      </w:r>
      <w:r>
        <w:t xml:space="preserve"> </w:t>
      </w:r>
      <w:r>
        <w:t>МРТ</w:t>
      </w:r>
      <w:r>
        <w:t xml:space="preserve"> </w:t>
      </w:r>
      <w:r>
        <w:t>и</w:t>
      </w:r>
      <w:r>
        <w:t xml:space="preserve"> </w:t>
      </w:r>
      <w:r>
        <w:t>(или) производится</w:t>
      </w:r>
      <w:r>
        <w:t xml:space="preserve"> </w:t>
      </w:r>
      <w:r>
        <w:t>под</w:t>
      </w:r>
      <w:r>
        <w:t xml:space="preserve"> </w:t>
      </w:r>
      <w:r>
        <w:t>таким</w:t>
      </w:r>
      <w:r>
        <w:t xml:space="preserve"> </w:t>
      </w:r>
      <w:r>
        <w:t>же контролем в режиме реального времени непосредственно в ходе хирургического</w:t>
      </w:r>
      <w:r>
        <w:t xml:space="preserve"> </w:t>
      </w:r>
      <w:r>
        <w:t>вмешательства;</w:t>
      </w:r>
      <w:r>
        <w:t xml:space="preserve"> </w:t>
      </w:r>
    </w:p>
    <w:p w:rsidR="000D376A" w:rsidRDefault="00E41A42">
      <w:pPr>
        <w:numPr>
          <w:ilvl w:val="0"/>
          <w:numId w:val="5"/>
        </w:numPr>
        <w:ind w:right="12"/>
      </w:pPr>
      <w:r>
        <w:t>ряд ИР</w:t>
      </w:r>
      <w:r>
        <w:t xml:space="preserve"> </w:t>
      </w:r>
      <w:r>
        <w:t>процедур выпол</w:t>
      </w:r>
      <w:r>
        <w:t>няется также и с целью профилактики развития некоторых заболеваний и возможных осложнений (ультразвуковая литотрипсия, установка филь</w:t>
      </w:r>
      <w:r>
        <w:t xml:space="preserve">- </w:t>
      </w:r>
      <w:r>
        <w:t>тра в нижнюю полую вену для предотвращения легочной тромбоэмболии и</w:t>
      </w:r>
      <w:r>
        <w:t xml:space="preserve"> </w:t>
      </w:r>
      <w:r>
        <w:t>т.д.).</w:t>
      </w:r>
      <w:r>
        <w:t xml:space="preserve"> </w:t>
      </w:r>
    </w:p>
    <w:p w:rsidR="000D376A" w:rsidRDefault="00E41A42">
      <w:pPr>
        <w:ind w:left="13" w:right="12"/>
      </w:pPr>
      <w:r>
        <w:t>Наконец,</w:t>
      </w:r>
      <w:r>
        <w:t xml:space="preserve"> </w:t>
      </w:r>
      <w:r>
        <w:t>последний</w:t>
      </w:r>
      <w:r>
        <w:t xml:space="preserve"> </w:t>
      </w:r>
      <w:r>
        <w:t>подкласс</w:t>
      </w:r>
      <w:r>
        <w:t xml:space="preserve"> </w:t>
      </w:r>
      <w:r>
        <w:t>в</w:t>
      </w:r>
      <w:r>
        <w:t xml:space="preserve"> </w:t>
      </w:r>
      <w:r>
        <w:t>систематике</w:t>
      </w:r>
      <w:r>
        <w:t xml:space="preserve"> </w:t>
      </w:r>
      <w:r>
        <w:t>мед</w:t>
      </w:r>
      <w:r>
        <w:t>ицин</w:t>
      </w:r>
      <w:r>
        <w:t xml:space="preserve">- </w:t>
      </w:r>
      <w:r>
        <w:t>ской радиологии представляет радиационная медицина, классификационная схема которой приведена на рис.25. Она</w:t>
      </w:r>
      <w:r>
        <w:t xml:space="preserve"> </w:t>
      </w:r>
      <w:r>
        <w:t>сформирована</w:t>
      </w:r>
      <w:r>
        <w:t xml:space="preserve"> </w:t>
      </w:r>
      <w:r>
        <w:t>по</w:t>
      </w:r>
      <w:r>
        <w:t xml:space="preserve"> </w:t>
      </w:r>
      <w:r>
        <w:t>критерию</w:t>
      </w:r>
      <w:r>
        <w:t xml:space="preserve"> </w:t>
      </w:r>
      <w:r>
        <w:t>объекта</w:t>
      </w:r>
      <w:r>
        <w:t xml:space="preserve"> </w:t>
      </w:r>
      <w:r>
        <w:t>диагностических исследований и лечебных воздействий и содержит эти</w:t>
      </w:r>
      <w:r>
        <w:t xml:space="preserve">- </w:t>
      </w:r>
      <w:r>
        <w:t>ологию, диагностику, патогенез и лечение острой и хро</w:t>
      </w:r>
      <w:r>
        <w:t xml:space="preserve">- </w:t>
      </w:r>
      <w:r>
        <w:t>нической</w:t>
      </w:r>
      <w:r>
        <w:t xml:space="preserve"> </w:t>
      </w:r>
      <w:r>
        <w:t>лучевой болезни, локальных и общих лучевых повреждений</w:t>
      </w:r>
      <w:r>
        <w:t xml:space="preserve"> </w:t>
      </w:r>
      <w:r>
        <w:t>(чисто</w:t>
      </w:r>
      <w:r>
        <w:t xml:space="preserve"> </w:t>
      </w:r>
      <w:r>
        <w:t>радиационных</w:t>
      </w:r>
      <w:r>
        <w:t xml:space="preserve"> </w:t>
      </w:r>
      <w:r>
        <w:t>и</w:t>
      </w:r>
      <w:r>
        <w:t xml:space="preserve"> </w:t>
      </w:r>
      <w:r>
        <w:t>комбинированных), а</w:t>
      </w:r>
      <w:r>
        <w:t xml:space="preserve"> </w:t>
      </w:r>
      <w:r>
        <w:t>также</w:t>
      </w:r>
      <w:r>
        <w:t xml:space="preserve"> </w:t>
      </w:r>
      <w:r>
        <w:t>стохастических</w:t>
      </w:r>
      <w:r>
        <w:t xml:space="preserve"> </w:t>
      </w:r>
      <w:r>
        <w:t>радиационно</w:t>
      </w:r>
      <w:r>
        <w:t>-</w:t>
      </w:r>
      <w:r>
        <w:t>индуцированных</w:t>
      </w:r>
      <w:r>
        <w:t xml:space="preserve"> </w:t>
      </w:r>
      <w:r>
        <w:t>по</w:t>
      </w:r>
      <w:r>
        <w:t xml:space="preserve">- </w:t>
      </w:r>
      <w:r>
        <w:t>ражений.</w:t>
      </w:r>
      <w:r>
        <w:t xml:space="preserve">  </w:t>
      </w:r>
    </w:p>
    <w:p w:rsidR="000D376A" w:rsidRDefault="00E41A42">
      <w:pPr>
        <w:spacing w:after="569" w:line="259" w:lineRule="auto"/>
        <w:ind w:left="595" w:firstLine="0"/>
        <w:jc w:val="left"/>
      </w:pPr>
      <w:r>
        <w:rPr>
          <w:noProof/>
        </w:rPr>
        <w:drawing>
          <wp:inline distT="0" distB="0" distL="0" distR="0">
            <wp:extent cx="3422649" cy="2070099"/>
            <wp:effectExtent l="0" t="0" r="0" b="0"/>
            <wp:docPr id="11874" name="Picture 1187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74" name="Picture 11874"/>
                    <pic:cNvPicPr/>
                  </pic:nvPicPr>
                  <pic:blipFill>
                    <a:blip r:embed="rId126"/>
                    <a:stretch>
                      <a:fillRect/>
                    </a:stretch>
                  </pic:blipFill>
                  <pic:spPr>
                    <a:xfrm>
                      <a:off x="0" y="0"/>
                      <a:ext cx="3422649" cy="20700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D376A" w:rsidRDefault="00E41A42">
      <w:pPr>
        <w:spacing w:after="59" w:line="248" w:lineRule="auto"/>
        <w:ind w:left="1923" w:right="65" w:hanging="497"/>
      </w:pPr>
      <w:r>
        <w:rPr>
          <w:sz w:val="22"/>
        </w:rPr>
        <w:t>Рис. 25. Классификационная схе</w:t>
      </w:r>
      <w:r>
        <w:rPr>
          <w:sz w:val="22"/>
        </w:rPr>
        <w:t>ма</w:t>
      </w:r>
      <w:r>
        <w:rPr>
          <w:sz w:val="22"/>
        </w:rPr>
        <w:t xml:space="preserve">  </w:t>
      </w:r>
      <w:r>
        <w:rPr>
          <w:sz w:val="22"/>
        </w:rPr>
        <w:t>радиационной медицины</w:t>
      </w:r>
      <w:r>
        <w:rPr>
          <w:sz w:val="22"/>
        </w:rPr>
        <w:t xml:space="preserve"> </w:t>
      </w:r>
    </w:p>
    <w:p w:rsidR="000D376A" w:rsidRDefault="00E41A42">
      <w:pPr>
        <w:ind w:left="13" w:right="12" w:firstLine="396"/>
      </w:pPr>
      <w:r>
        <w:t>Естественно,</w:t>
      </w:r>
      <w:r>
        <w:t xml:space="preserve"> </w:t>
      </w:r>
      <w:r>
        <w:t>в</w:t>
      </w:r>
      <w:r>
        <w:t xml:space="preserve"> </w:t>
      </w:r>
      <w:r>
        <w:t>радиационной</w:t>
      </w:r>
      <w:r>
        <w:t xml:space="preserve"> </w:t>
      </w:r>
      <w:r>
        <w:t>медицине</w:t>
      </w:r>
      <w:r>
        <w:t xml:space="preserve"> </w:t>
      </w:r>
      <w:r>
        <w:t>широко используют рассмотренные выше средства и технологии других кластеров медицинской</w:t>
      </w:r>
      <w:r>
        <w:t xml:space="preserve"> </w:t>
      </w:r>
      <w:r>
        <w:t>радиологии, а также до</w:t>
      </w:r>
      <w:r>
        <w:t xml:space="preserve">- </w:t>
      </w:r>
      <w:r>
        <w:t>стижения</w:t>
      </w:r>
      <w:r>
        <w:t xml:space="preserve"> </w:t>
      </w:r>
      <w:r>
        <w:t>в</w:t>
      </w:r>
      <w:r>
        <w:t xml:space="preserve"> </w:t>
      </w:r>
      <w:r>
        <w:t>области</w:t>
      </w:r>
      <w:r>
        <w:t xml:space="preserve"> </w:t>
      </w:r>
      <w:r>
        <w:t>радиационной</w:t>
      </w:r>
      <w:r>
        <w:t xml:space="preserve"> </w:t>
      </w:r>
      <w:r>
        <w:t>гигиены</w:t>
      </w:r>
      <w:r>
        <w:t xml:space="preserve"> </w:t>
      </w:r>
      <w:r>
        <w:t>и</w:t>
      </w:r>
      <w:r>
        <w:t xml:space="preserve"> </w:t>
      </w:r>
      <w:r>
        <w:t>прикладной радиобиологии.</w:t>
      </w:r>
      <w:r>
        <w:t xml:space="preserve"> </w:t>
      </w:r>
    </w:p>
    <w:p w:rsidR="000D376A" w:rsidRDefault="00E41A42">
      <w:pPr>
        <w:ind w:left="13" w:right="12"/>
      </w:pPr>
      <w:r>
        <w:t>Таким образом, предложенная систематика и совокуп</w:t>
      </w:r>
      <w:r>
        <w:t xml:space="preserve">- </w:t>
      </w:r>
      <w:r>
        <w:t>ность общей и парциальных классификационных схем для всех разделов медицинской радиологии позволяют ясно представить</w:t>
      </w:r>
      <w:r>
        <w:t xml:space="preserve"> </w:t>
      </w:r>
      <w:r>
        <w:t>место</w:t>
      </w:r>
      <w:r>
        <w:t xml:space="preserve"> </w:t>
      </w:r>
      <w:r>
        <w:t>и</w:t>
      </w:r>
      <w:r>
        <w:t xml:space="preserve"> </w:t>
      </w:r>
      <w:r>
        <w:t>роль</w:t>
      </w:r>
      <w:r>
        <w:t xml:space="preserve"> </w:t>
      </w:r>
      <w:r>
        <w:t>каждого</w:t>
      </w:r>
      <w:r>
        <w:t xml:space="preserve"> </w:t>
      </w:r>
      <w:r>
        <w:t>из</w:t>
      </w:r>
      <w:r>
        <w:t xml:space="preserve"> </w:t>
      </w:r>
      <w:r>
        <w:t>этих</w:t>
      </w:r>
      <w:r>
        <w:t xml:space="preserve"> </w:t>
      </w:r>
      <w:r>
        <w:t>разделов,</w:t>
      </w:r>
      <w:r>
        <w:t xml:space="preserve"> </w:t>
      </w:r>
      <w:r>
        <w:t>их</w:t>
      </w:r>
      <w:r>
        <w:t xml:space="preserve"> </w:t>
      </w:r>
      <w:r>
        <w:t>вза</w:t>
      </w:r>
      <w:r>
        <w:t xml:space="preserve">- </w:t>
      </w:r>
      <w:r>
        <w:t>имосвязи, а также основные направления их дальнейшего развития и практического</w:t>
      </w:r>
      <w:r>
        <w:t xml:space="preserve"> </w:t>
      </w:r>
      <w:r>
        <w:t>применения.</w:t>
      </w:r>
      <w:r>
        <w:t xml:space="preserve"> </w:t>
      </w:r>
    </w:p>
    <w:p w:rsidR="000D376A" w:rsidRDefault="000D376A">
      <w:pPr>
        <w:sectPr w:rsidR="000D376A">
          <w:type w:val="continuous"/>
          <w:pgSz w:w="17350" w:h="12480" w:orient="landscape"/>
          <w:pgMar w:top="1182" w:right="1224" w:bottom="1311" w:left="1247" w:header="720" w:footer="720" w:gutter="0"/>
          <w:cols w:num="2" w:space="1848"/>
        </w:sectPr>
      </w:pPr>
    </w:p>
    <w:p w:rsidR="000D376A" w:rsidRDefault="00E41A42">
      <w:pPr>
        <w:spacing w:after="207" w:line="259" w:lineRule="auto"/>
        <w:ind w:left="-3" w:hanging="10"/>
        <w:jc w:val="left"/>
      </w:pPr>
      <w:r>
        <w:rPr>
          <w:rFonts w:ascii="Verdana" w:eastAsia="Verdana" w:hAnsi="Verdana" w:cs="Verdana"/>
          <w:sz w:val="28"/>
        </w:rPr>
        <w:t xml:space="preserve">Глава 4 </w:t>
      </w:r>
    </w:p>
    <w:p w:rsidR="000D376A" w:rsidRDefault="00E41A42">
      <w:pPr>
        <w:spacing w:after="389" w:line="265" w:lineRule="auto"/>
        <w:ind w:left="-3" w:right="1542" w:hanging="10"/>
      </w:pPr>
      <w:r>
        <w:rPr>
          <w:rFonts w:ascii="Verdana" w:eastAsia="Verdana" w:hAnsi="Verdana" w:cs="Verdana"/>
          <w:sz w:val="40"/>
        </w:rPr>
        <w:t xml:space="preserve">Развитие медицинской физики </w:t>
      </w:r>
    </w:p>
    <w:p w:rsidR="000D376A" w:rsidRDefault="00E41A42">
      <w:pPr>
        <w:ind w:left="13" w:right="12"/>
      </w:pPr>
      <w:r>
        <w:t>В</w:t>
      </w:r>
      <w:r>
        <w:t xml:space="preserve"> XX </w:t>
      </w:r>
      <w:r>
        <w:t>веке</w:t>
      </w:r>
      <w:r>
        <w:t xml:space="preserve"> </w:t>
      </w:r>
      <w:r>
        <w:t>работы</w:t>
      </w:r>
      <w:r>
        <w:t xml:space="preserve"> </w:t>
      </w:r>
      <w:r>
        <w:t>ученых</w:t>
      </w:r>
      <w:r>
        <w:t xml:space="preserve"> </w:t>
      </w:r>
      <w:r>
        <w:t>в</w:t>
      </w:r>
      <w:r>
        <w:t xml:space="preserve"> </w:t>
      </w:r>
      <w:r>
        <w:t>области</w:t>
      </w:r>
      <w:r>
        <w:t xml:space="preserve"> </w:t>
      </w:r>
      <w:r>
        <w:t>теоретической</w:t>
      </w:r>
      <w:r>
        <w:t xml:space="preserve"> </w:t>
      </w:r>
      <w:r>
        <w:t>и</w:t>
      </w:r>
      <w:r>
        <w:t xml:space="preserve"> </w:t>
      </w:r>
      <w:r>
        <w:t>экс</w:t>
      </w:r>
      <w:r>
        <w:t xml:space="preserve">- </w:t>
      </w:r>
      <w:r>
        <w:t>периментальной, фундаментальной и прикладной физик</w:t>
      </w:r>
      <w:r>
        <w:t>и создали</w:t>
      </w:r>
      <w:r>
        <w:t xml:space="preserve"> </w:t>
      </w:r>
      <w:r>
        <w:t>мощный</w:t>
      </w:r>
      <w:r>
        <w:t xml:space="preserve"> </w:t>
      </w:r>
      <w:r>
        <w:t>научный</w:t>
      </w:r>
      <w:r>
        <w:t xml:space="preserve"> </w:t>
      </w:r>
      <w:r>
        <w:t>фундамент</w:t>
      </w:r>
      <w:r>
        <w:t xml:space="preserve"> </w:t>
      </w:r>
      <w:r>
        <w:t>для</w:t>
      </w:r>
      <w:r>
        <w:t xml:space="preserve"> </w:t>
      </w:r>
      <w:r>
        <w:t>внедрения</w:t>
      </w:r>
      <w:r>
        <w:t xml:space="preserve"> </w:t>
      </w:r>
      <w:r>
        <w:t>физики</w:t>
      </w:r>
      <w:r>
        <w:t xml:space="preserve"> </w:t>
      </w:r>
      <w:r>
        <w:t>в</w:t>
      </w:r>
      <w:r>
        <w:t xml:space="preserve"> </w:t>
      </w:r>
      <w:r>
        <w:t>медицину.</w:t>
      </w:r>
      <w:r>
        <w:t xml:space="preserve"> </w:t>
      </w:r>
    </w:p>
    <w:p w:rsidR="000D376A" w:rsidRDefault="00E41A42">
      <w:pPr>
        <w:ind w:left="13" w:right="12"/>
      </w:pPr>
      <w:r>
        <w:t>Появление</w:t>
      </w:r>
      <w:r>
        <w:t xml:space="preserve"> </w:t>
      </w:r>
      <w:r>
        <w:t>и</w:t>
      </w:r>
      <w:r>
        <w:t xml:space="preserve"> </w:t>
      </w:r>
      <w:r>
        <w:t>развитие</w:t>
      </w:r>
      <w:r>
        <w:t xml:space="preserve"> </w:t>
      </w:r>
      <w:r>
        <w:t>рентгеновской</w:t>
      </w:r>
      <w:r>
        <w:t xml:space="preserve"> </w:t>
      </w:r>
      <w:r>
        <w:t>техники,</w:t>
      </w:r>
      <w:r>
        <w:t xml:space="preserve"> </w:t>
      </w:r>
      <w:r>
        <w:t>ускорите</w:t>
      </w:r>
      <w:r>
        <w:t xml:space="preserve">- </w:t>
      </w:r>
      <w:r>
        <w:t>лей,</w:t>
      </w:r>
      <w:r>
        <w:t xml:space="preserve"> </w:t>
      </w:r>
      <w:r>
        <w:t>ядерных</w:t>
      </w:r>
      <w:r>
        <w:t xml:space="preserve"> </w:t>
      </w:r>
      <w:r>
        <w:t>реакторов,</w:t>
      </w:r>
      <w:r>
        <w:t xml:space="preserve"> </w:t>
      </w:r>
      <w:r>
        <w:t>радионуклидов,</w:t>
      </w:r>
      <w:r>
        <w:t xml:space="preserve"> </w:t>
      </w:r>
      <w:r>
        <w:t>других</w:t>
      </w:r>
      <w:r>
        <w:t xml:space="preserve"> </w:t>
      </w:r>
      <w:r>
        <w:t>достижений радиационной</w:t>
      </w:r>
      <w:r>
        <w:t xml:space="preserve"> </w:t>
      </w:r>
      <w:r>
        <w:t>физики</w:t>
      </w:r>
      <w:r>
        <w:t xml:space="preserve"> </w:t>
      </w:r>
      <w:r>
        <w:t>не</w:t>
      </w:r>
      <w:r>
        <w:t xml:space="preserve"> </w:t>
      </w:r>
      <w:r>
        <w:t>могло</w:t>
      </w:r>
      <w:r>
        <w:t xml:space="preserve"> </w:t>
      </w:r>
      <w:r>
        <w:t>не</w:t>
      </w:r>
      <w:r>
        <w:t xml:space="preserve"> </w:t>
      </w:r>
      <w:r>
        <w:t>отразиться</w:t>
      </w:r>
      <w:r>
        <w:t xml:space="preserve"> </w:t>
      </w:r>
      <w:r>
        <w:t>на</w:t>
      </w:r>
      <w:r>
        <w:t xml:space="preserve"> </w:t>
      </w:r>
      <w:r>
        <w:t>медици</w:t>
      </w:r>
      <w:r>
        <w:t xml:space="preserve">- </w:t>
      </w:r>
      <w:r>
        <w:t>не.</w:t>
      </w:r>
      <w:r>
        <w:t xml:space="preserve"> </w:t>
      </w:r>
      <w:r>
        <w:t>Уже</w:t>
      </w:r>
      <w:r>
        <w:t xml:space="preserve"> </w:t>
      </w:r>
      <w:r>
        <w:t>в</w:t>
      </w:r>
      <w:r>
        <w:t xml:space="preserve"> </w:t>
      </w:r>
      <w:r>
        <w:t>1930</w:t>
      </w:r>
      <w:r>
        <w:t>-</w:t>
      </w:r>
      <w:r>
        <w:t>е</w:t>
      </w:r>
      <w:r>
        <w:t xml:space="preserve"> </w:t>
      </w:r>
      <w:r>
        <w:t>гг.</w:t>
      </w:r>
      <w:r>
        <w:t xml:space="preserve"> </w:t>
      </w:r>
      <w:r>
        <w:t>не</w:t>
      </w:r>
      <w:r>
        <w:t xml:space="preserve"> </w:t>
      </w:r>
      <w:r>
        <w:t>только</w:t>
      </w:r>
      <w:r>
        <w:t xml:space="preserve"> </w:t>
      </w:r>
      <w:r>
        <w:t>ученые,</w:t>
      </w:r>
      <w:r>
        <w:t xml:space="preserve"> </w:t>
      </w:r>
      <w:r>
        <w:t>но</w:t>
      </w:r>
      <w:r>
        <w:t xml:space="preserve"> </w:t>
      </w:r>
      <w:r>
        <w:t>и</w:t>
      </w:r>
      <w:r>
        <w:t xml:space="preserve"> </w:t>
      </w:r>
      <w:r>
        <w:t>практическая медицина</w:t>
      </w:r>
      <w:r>
        <w:t xml:space="preserve"> </w:t>
      </w:r>
      <w:r>
        <w:t>начала</w:t>
      </w:r>
      <w:r>
        <w:t xml:space="preserve"> </w:t>
      </w:r>
      <w:r>
        <w:t>все</w:t>
      </w:r>
      <w:r>
        <w:t xml:space="preserve"> </w:t>
      </w:r>
      <w:r>
        <w:t>чаще</w:t>
      </w:r>
      <w:r>
        <w:t xml:space="preserve"> </w:t>
      </w:r>
      <w:r>
        <w:t>использовать</w:t>
      </w:r>
      <w:r>
        <w:t xml:space="preserve"> </w:t>
      </w:r>
      <w:r>
        <w:t>медико</w:t>
      </w:r>
      <w:r>
        <w:t>-</w:t>
      </w:r>
      <w:r>
        <w:t>физиче</w:t>
      </w:r>
      <w:r>
        <w:t xml:space="preserve">- </w:t>
      </w:r>
      <w:r>
        <w:t>ские</w:t>
      </w:r>
      <w:r>
        <w:t xml:space="preserve"> </w:t>
      </w:r>
      <w:r>
        <w:t>технологии,</w:t>
      </w:r>
      <w:r>
        <w:t xml:space="preserve"> </w:t>
      </w:r>
      <w:r>
        <w:t>которые</w:t>
      </w:r>
      <w:r>
        <w:t xml:space="preserve"> </w:t>
      </w:r>
      <w:r>
        <w:t>от</w:t>
      </w:r>
      <w:r>
        <w:t xml:space="preserve"> </w:t>
      </w:r>
      <w:r>
        <w:t>единичных</w:t>
      </w:r>
      <w:r>
        <w:t xml:space="preserve"> </w:t>
      </w:r>
      <w:r>
        <w:t>случаев</w:t>
      </w:r>
      <w:r>
        <w:t xml:space="preserve"> </w:t>
      </w:r>
      <w:r>
        <w:t>начали переходить</w:t>
      </w:r>
      <w:r>
        <w:t xml:space="preserve"> </w:t>
      </w:r>
      <w:r>
        <w:t>к</w:t>
      </w:r>
      <w:r>
        <w:t xml:space="preserve"> </w:t>
      </w:r>
      <w:r>
        <w:t>массовому</w:t>
      </w:r>
      <w:r>
        <w:t xml:space="preserve"> </w:t>
      </w:r>
      <w:r>
        <w:t>применению.</w:t>
      </w:r>
      <w:r>
        <w:t xml:space="preserve"> </w:t>
      </w:r>
      <w:r>
        <w:t>Рентгеновская</w:t>
      </w:r>
      <w:r>
        <w:t xml:space="preserve"> </w:t>
      </w:r>
      <w:r>
        <w:t>диа</w:t>
      </w:r>
      <w:r>
        <w:t xml:space="preserve">- </w:t>
      </w:r>
      <w:r>
        <w:t>гностика</w:t>
      </w:r>
      <w:r>
        <w:t xml:space="preserve"> </w:t>
      </w:r>
      <w:r>
        <w:t>стала</w:t>
      </w:r>
      <w:r>
        <w:t xml:space="preserve"> </w:t>
      </w:r>
      <w:r>
        <w:t>необходимым</w:t>
      </w:r>
      <w:r>
        <w:t xml:space="preserve"> </w:t>
      </w:r>
      <w:r>
        <w:t>и</w:t>
      </w:r>
      <w:r>
        <w:t xml:space="preserve"> </w:t>
      </w:r>
      <w:r>
        <w:t>неотъемлемым</w:t>
      </w:r>
      <w:r>
        <w:t xml:space="preserve"> </w:t>
      </w:r>
      <w:r>
        <w:t>элементом практиче</w:t>
      </w:r>
      <w:r>
        <w:t>ской медицины, авангардом последующего более широкого</w:t>
      </w:r>
      <w:r>
        <w:t xml:space="preserve"> </w:t>
      </w:r>
      <w:r>
        <w:t>внедрения</w:t>
      </w:r>
      <w:r>
        <w:t xml:space="preserve"> </w:t>
      </w:r>
      <w:r>
        <w:t>в</w:t>
      </w:r>
      <w:r>
        <w:t xml:space="preserve"> </w:t>
      </w:r>
      <w:r>
        <w:t>нее</w:t>
      </w:r>
      <w:r>
        <w:t xml:space="preserve"> </w:t>
      </w:r>
      <w:r>
        <w:t>других</w:t>
      </w:r>
      <w:r>
        <w:t xml:space="preserve"> </w:t>
      </w:r>
      <w:r>
        <w:t>видов</w:t>
      </w:r>
      <w:r>
        <w:t xml:space="preserve"> </w:t>
      </w:r>
      <w:r>
        <w:t>ионизирующих и неионизирующих физических излучений.</w:t>
      </w:r>
      <w:r>
        <w:t xml:space="preserve"> </w:t>
      </w:r>
      <w:r>
        <w:t>Появились изобретатели,</w:t>
      </w:r>
      <w:r>
        <w:t xml:space="preserve"> </w:t>
      </w:r>
      <w:r>
        <w:t>конструкторы</w:t>
      </w:r>
      <w:r>
        <w:t xml:space="preserve"> </w:t>
      </w:r>
      <w:r>
        <w:t>и</w:t>
      </w:r>
      <w:r>
        <w:t xml:space="preserve"> </w:t>
      </w:r>
      <w:r>
        <w:t>разработчики</w:t>
      </w:r>
      <w:r>
        <w:t xml:space="preserve"> </w:t>
      </w:r>
      <w:r>
        <w:t>рентгенов</w:t>
      </w:r>
      <w:r>
        <w:t xml:space="preserve">- </w:t>
      </w:r>
      <w:r>
        <w:t>ской диагностической</w:t>
      </w:r>
      <w:r>
        <w:t xml:space="preserve"> </w:t>
      </w:r>
      <w:r>
        <w:t>и терапевтической техники. Начали создаваться серийные производства. Более того, практиче</w:t>
      </w:r>
      <w:r>
        <w:t xml:space="preserve">- </w:t>
      </w:r>
      <w:r>
        <w:t>ская</w:t>
      </w:r>
      <w:r>
        <w:t xml:space="preserve"> </w:t>
      </w:r>
      <w:r>
        <w:t>медицина</w:t>
      </w:r>
      <w:r>
        <w:t xml:space="preserve"> </w:t>
      </w:r>
      <w:r>
        <w:t>почувствовала</w:t>
      </w:r>
      <w:r>
        <w:t xml:space="preserve"> </w:t>
      </w:r>
      <w:r>
        <w:t>потребность</w:t>
      </w:r>
      <w:r>
        <w:t xml:space="preserve"> </w:t>
      </w:r>
      <w:r>
        <w:t>в</w:t>
      </w:r>
      <w:r>
        <w:t xml:space="preserve"> </w:t>
      </w:r>
      <w:r>
        <w:t>ежедневном инженерном</w:t>
      </w:r>
      <w:r>
        <w:t xml:space="preserve"> </w:t>
      </w:r>
      <w:r>
        <w:t>обеспечении,</w:t>
      </w:r>
      <w:r>
        <w:t xml:space="preserve"> </w:t>
      </w:r>
      <w:r>
        <w:t>и</w:t>
      </w:r>
      <w:r>
        <w:t xml:space="preserve"> </w:t>
      </w:r>
      <w:r>
        <w:t>рядом</w:t>
      </w:r>
      <w:r>
        <w:t xml:space="preserve"> </w:t>
      </w:r>
      <w:r>
        <w:t>с</w:t>
      </w:r>
      <w:r>
        <w:t xml:space="preserve"> </w:t>
      </w:r>
      <w:r>
        <w:t>врачами</w:t>
      </w:r>
      <w:r>
        <w:t xml:space="preserve"> </w:t>
      </w:r>
      <w:r>
        <w:t>в</w:t>
      </w:r>
      <w:r>
        <w:t xml:space="preserve"> </w:t>
      </w:r>
      <w:r>
        <w:t>клиниках появились</w:t>
      </w:r>
      <w:r>
        <w:t xml:space="preserve"> </w:t>
      </w:r>
      <w:r>
        <w:t>инженеры.</w:t>
      </w:r>
      <w:r>
        <w:t xml:space="preserve"> </w:t>
      </w:r>
      <w:r>
        <w:t>Они,</w:t>
      </w:r>
      <w:r>
        <w:t xml:space="preserve"> </w:t>
      </w:r>
      <w:r>
        <w:t>в</w:t>
      </w:r>
      <w:r>
        <w:t xml:space="preserve"> </w:t>
      </w:r>
      <w:r>
        <w:t>первую</w:t>
      </w:r>
      <w:r>
        <w:t xml:space="preserve"> </w:t>
      </w:r>
      <w:r>
        <w:t>очередь,</w:t>
      </w:r>
      <w:r>
        <w:t xml:space="preserve"> </w:t>
      </w:r>
      <w:r>
        <w:t>обеспечивали экс</w:t>
      </w:r>
      <w:r>
        <w:t>плуатацию</w:t>
      </w:r>
      <w:r>
        <w:t xml:space="preserve"> </w:t>
      </w:r>
      <w:r>
        <w:t>рентгеновских</w:t>
      </w:r>
      <w:r>
        <w:t xml:space="preserve"> </w:t>
      </w:r>
      <w:r>
        <w:t>аппаратов,</w:t>
      </w:r>
      <w:r>
        <w:t xml:space="preserve"> </w:t>
      </w:r>
      <w:r>
        <w:t>занимались</w:t>
      </w:r>
      <w:r>
        <w:t xml:space="preserve"> </w:t>
      </w:r>
      <w:r>
        <w:t>во</w:t>
      </w:r>
      <w:r>
        <w:t xml:space="preserve">- </w:t>
      </w:r>
      <w:r>
        <w:t>просами радиационной безопасности. Чуть позднее начала развиваться</w:t>
      </w:r>
      <w:r>
        <w:t xml:space="preserve"> </w:t>
      </w:r>
      <w:r>
        <w:t>дистанционная</w:t>
      </w:r>
      <w:r>
        <w:t xml:space="preserve"> </w:t>
      </w:r>
      <w:r>
        <w:t>и</w:t>
      </w:r>
      <w:r>
        <w:t xml:space="preserve"> </w:t>
      </w:r>
      <w:r>
        <w:t>контактная</w:t>
      </w:r>
      <w:r>
        <w:t xml:space="preserve"> </w:t>
      </w:r>
      <w:r>
        <w:t>лучевая</w:t>
      </w:r>
      <w:r>
        <w:t xml:space="preserve"> </w:t>
      </w:r>
      <w:r>
        <w:t>терапия,</w:t>
      </w:r>
      <w:r>
        <w:t xml:space="preserve"> </w:t>
      </w:r>
    </w:p>
    <w:p w:rsidR="000D376A" w:rsidRDefault="00E41A42">
      <w:pPr>
        <w:spacing w:after="418" w:line="259" w:lineRule="auto"/>
        <w:ind w:left="0" w:right="31" w:firstLine="0"/>
        <w:jc w:val="right"/>
      </w:pPr>
      <w:r>
        <w:rPr>
          <w:sz w:val="16"/>
        </w:rPr>
        <w:t xml:space="preserve">51 </w:t>
      </w:r>
    </w:p>
    <w:p w:rsidR="000D376A" w:rsidRDefault="00E41A42">
      <w:pPr>
        <w:ind w:left="13" w:right="12" w:firstLine="0"/>
      </w:pPr>
      <w:r>
        <w:t>которая также востребовала участие инженеров</w:t>
      </w:r>
      <w:r>
        <w:t xml:space="preserve"> </w:t>
      </w:r>
      <w:r>
        <w:t>и физиков в</w:t>
      </w:r>
      <w:r>
        <w:t xml:space="preserve"> </w:t>
      </w:r>
      <w:r>
        <w:t>лечебном</w:t>
      </w:r>
      <w:r>
        <w:t xml:space="preserve"> </w:t>
      </w:r>
      <w:r>
        <w:t>процессе.</w:t>
      </w:r>
      <w:r>
        <w:t xml:space="preserve"> </w:t>
      </w:r>
      <w:r>
        <w:t>Поэтому</w:t>
      </w:r>
      <w:r>
        <w:t xml:space="preserve"> </w:t>
      </w:r>
      <w:r>
        <w:t>возник</w:t>
      </w:r>
      <w:r>
        <w:t>ла</w:t>
      </w:r>
      <w:r>
        <w:t xml:space="preserve"> </w:t>
      </w:r>
      <w:r>
        <w:t>необходимость</w:t>
      </w:r>
      <w:r>
        <w:t xml:space="preserve"> </w:t>
      </w:r>
      <w:r>
        <w:t>в</w:t>
      </w:r>
      <w:r>
        <w:t xml:space="preserve"> </w:t>
      </w:r>
      <w:r>
        <w:t>по</w:t>
      </w:r>
      <w:r>
        <w:t xml:space="preserve">- </w:t>
      </w:r>
      <w:r>
        <w:t>явлении</w:t>
      </w:r>
      <w:r>
        <w:t xml:space="preserve"> </w:t>
      </w:r>
      <w:r>
        <w:t>физиков</w:t>
      </w:r>
      <w:r>
        <w:t xml:space="preserve"> </w:t>
      </w:r>
      <w:r>
        <w:t>непосредственно</w:t>
      </w:r>
      <w:r>
        <w:t xml:space="preserve"> </w:t>
      </w:r>
      <w:r>
        <w:t>в</w:t>
      </w:r>
      <w:r>
        <w:t xml:space="preserve"> </w:t>
      </w:r>
      <w:r>
        <w:t>клиниках.</w:t>
      </w:r>
      <w:r>
        <w:t xml:space="preserve"> </w:t>
      </w:r>
      <w:r>
        <w:t>Впоследствии таких физиков назвали медицинскими. Их специальность получила название медицинская физика. Медицинская фи</w:t>
      </w:r>
      <w:r>
        <w:t xml:space="preserve">- </w:t>
      </w:r>
      <w:r>
        <w:t>зика,</w:t>
      </w:r>
      <w:r>
        <w:t xml:space="preserve"> </w:t>
      </w:r>
      <w:r>
        <w:t>как</w:t>
      </w:r>
      <w:r>
        <w:t xml:space="preserve"> </w:t>
      </w:r>
      <w:r>
        <w:t>профессия,</w:t>
      </w:r>
      <w:r>
        <w:t xml:space="preserve"> </w:t>
      </w:r>
      <w:r>
        <w:t>начала</w:t>
      </w:r>
      <w:r>
        <w:t xml:space="preserve"> </w:t>
      </w:r>
      <w:r>
        <w:t>формироваться</w:t>
      </w:r>
      <w:r>
        <w:t xml:space="preserve"> </w:t>
      </w:r>
      <w:r>
        <w:t>в</w:t>
      </w:r>
      <w:r>
        <w:t xml:space="preserve"> </w:t>
      </w:r>
      <w:r>
        <w:t>середине</w:t>
      </w:r>
      <w:r>
        <w:t xml:space="preserve"> XX </w:t>
      </w:r>
      <w:r>
        <w:t>в. Специалисты</w:t>
      </w:r>
      <w:r>
        <w:t xml:space="preserve"> – </w:t>
      </w:r>
      <w:r>
        <w:t>клинические</w:t>
      </w:r>
      <w:r>
        <w:t xml:space="preserve"> </w:t>
      </w:r>
      <w:r>
        <w:t>физики</w:t>
      </w:r>
      <w:r>
        <w:t xml:space="preserve"> – </w:t>
      </w:r>
      <w:r>
        <w:t>стали</w:t>
      </w:r>
      <w:r>
        <w:t xml:space="preserve"> </w:t>
      </w:r>
      <w:r>
        <w:t>участвовать вместе с врачами в лучевой терапии, ядерной медицине и наиболее сложных технологиях лучевой</w:t>
      </w:r>
      <w:r>
        <w:t xml:space="preserve"> </w:t>
      </w:r>
      <w:r>
        <w:t>диагностики.</w:t>
      </w:r>
      <w:r>
        <w:t xml:space="preserve"> </w:t>
      </w:r>
    </w:p>
    <w:p w:rsidR="000D376A" w:rsidRDefault="00E41A42">
      <w:pPr>
        <w:ind w:left="13" w:right="12"/>
      </w:pPr>
      <w:r>
        <w:t>Сегодня аппараты и технологии, используемые в меди</w:t>
      </w:r>
      <w:r>
        <w:t xml:space="preserve">- </w:t>
      </w:r>
      <w:r>
        <w:t>цине,</w:t>
      </w:r>
      <w:r>
        <w:t xml:space="preserve"> </w:t>
      </w:r>
      <w:r>
        <w:t>существенно</w:t>
      </w:r>
      <w:r>
        <w:t xml:space="preserve"> </w:t>
      </w:r>
      <w:r>
        <w:t>усложнились.</w:t>
      </w:r>
      <w:r>
        <w:t xml:space="preserve"> </w:t>
      </w:r>
      <w:r>
        <w:t>Возрос</w:t>
      </w:r>
      <w:r>
        <w:t xml:space="preserve"> </w:t>
      </w:r>
      <w:r>
        <w:t>уров</w:t>
      </w:r>
      <w:r>
        <w:t>ень</w:t>
      </w:r>
      <w:r>
        <w:t xml:space="preserve"> </w:t>
      </w:r>
      <w:r>
        <w:t>культуры, и</w:t>
      </w:r>
      <w:r>
        <w:t xml:space="preserve"> </w:t>
      </w:r>
      <w:r>
        <w:t>появилось</w:t>
      </w:r>
      <w:r>
        <w:t xml:space="preserve"> </w:t>
      </w:r>
      <w:r>
        <w:t>понимание</w:t>
      </w:r>
      <w:r>
        <w:t xml:space="preserve"> </w:t>
      </w:r>
      <w:r>
        <w:t>проблем</w:t>
      </w:r>
      <w:r>
        <w:t xml:space="preserve"> </w:t>
      </w:r>
      <w:r>
        <w:t>радиационной</w:t>
      </w:r>
      <w:r>
        <w:t xml:space="preserve"> </w:t>
      </w:r>
      <w:r>
        <w:t>безопасности и гарантии качества. Поэтому физики становятся все</w:t>
      </w:r>
      <w:r>
        <w:t xml:space="preserve"> </w:t>
      </w:r>
      <w:r>
        <w:t>более необходимыми</w:t>
      </w:r>
      <w:r>
        <w:t xml:space="preserve"> </w:t>
      </w:r>
      <w:r>
        <w:t>постоянными</w:t>
      </w:r>
      <w:r>
        <w:t xml:space="preserve"> </w:t>
      </w:r>
      <w:r>
        <w:t>партнерами</w:t>
      </w:r>
      <w:r>
        <w:t xml:space="preserve"> </w:t>
      </w:r>
      <w:r>
        <w:t>врачей</w:t>
      </w:r>
      <w:r>
        <w:t xml:space="preserve"> </w:t>
      </w:r>
      <w:r>
        <w:t>в</w:t>
      </w:r>
      <w:r>
        <w:t xml:space="preserve"> </w:t>
      </w:r>
      <w:r>
        <w:t>лечебном и диагностическом процессе, деля с врачом ответствен</w:t>
      </w:r>
      <w:r>
        <w:t xml:space="preserve">- </w:t>
      </w:r>
      <w:r>
        <w:t>ность</w:t>
      </w:r>
      <w:r>
        <w:t xml:space="preserve"> </w:t>
      </w:r>
      <w:r>
        <w:t>за</w:t>
      </w:r>
      <w:r>
        <w:t xml:space="preserve"> </w:t>
      </w:r>
      <w:r>
        <w:t>судьбу</w:t>
      </w:r>
      <w:r>
        <w:t xml:space="preserve"> </w:t>
      </w:r>
      <w:r>
        <w:t>больн</w:t>
      </w:r>
      <w:r>
        <w:t>ого.</w:t>
      </w:r>
      <w:r>
        <w:t xml:space="preserve"> </w:t>
      </w:r>
      <w:r>
        <w:t>Без</w:t>
      </w:r>
      <w:r>
        <w:t xml:space="preserve"> </w:t>
      </w:r>
      <w:r>
        <w:t>них</w:t>
      </w:r>
      <w:r>
        <w:t xml:space="preserve"> </w:t>
      </w:r>
      <w:r>
        <w:t>врачу</w:t>
      </w:r>
      <w:r>
        <w:t xml:space="preserve"> </w:t>
      </w:r>
      <w:r>
        <w:t>сложно</w:t>
      </w:r>
      <w:r>
        <w:t xml:space="preserve"> </w:t>
      </w:r>
      <w:r>
        <w:t>обеспечить требования точности, гарантии качества и безопасности применения ядерно</w:t>
      </w:r>
      <w:r>
        <w:t>-</w:t>
      </w:r>
      <w:r>
        <w:t>физических технологий, принимать ответственные решения на основе физико</w:t>
      </w:r>
      <w:r>
        <w:t>-</w:t>
      </w:r>
      <w:r>
        <w:t xml:space="preserve">математических методов. Примеры таких решений </w:t>
      </w:r>
      <w:r>
        <w:t xml:space="preserve">— </w:t>
      </w:r>
      <w:r>
        <w:t>обработка и анализ диагност</w:t>
      </w:r>
      <w:r>
        <w:t>ических изображений, дозиметрическое плани</w:t>
      </w:r>
      <w:r>
        <w:t xml:space="preserve">- </w:t>
      </w:r>
      <w:r>
        <w:t>рование и дозиметрический контроль в процессе лучевого лечения. Подчеркнем, что эта деятельность кардинально отличается от функций инженера, обслуживающего меди</w:t>
      </w:r>
      <w:r>
        <w:t xml:space="preserve">- </w:t>
      </w:r>
      <w:r>
        <w:t>цинские</w:t>
      </w:r>
      <w:r>
        <w:t xml:space="preserve"> </w:t>
      </w:r>
      <w:r>
        <w:t>установки.</w:t>
      </w:r>
      <w:r>
        <w:t xml:space="preserve"> </w:t>
      </w:r>
    </w:p>
    <w:p w:rsidR="000D376A" w:rsidRDefault="00E41A42">
      <w:pPr>
        <w:ind w:left="13" w:right="12"/>
      </w:pPr>
      <w:r>
        <w:t>Отличительная</w:t>
      </w:r>
      <w:r>
        <w:t xml:space="preserve"> </w:t>
      </w:r>
      <w:r>
        <w:t>черта</w:t>
      </w:r>
      <w:r>
        <w:t xml:space="preserve"> </w:t>
      </w:r>
      <w:r>
        <w:t>медицинских</w:t>
      </w:r>
      <w:r>
        <w:t xml:space="preserve"> </w:t>
      </w:r>
      <w:r>
        <w:t>физиков</w:t>
      </w:r>
      <w:r>
        <w:t xml:space="preserve"> — </w:t>
      </w:r>
      <w:r>
        <w:t>совме</w:t>
      </w:r>
      <w:r>
        <w:t xml:space="preserve">- </w:t>
      </w:r>
      <w:r>
        <w:t>щение</w:t>
      </w:r>
      <w:r>
        <w:t xml:space="preserve"> </w:t>
      </w:r>
      <w:r>
        <w:t>глубоких</w:t>
      </w:r>
      <w:r>
        <w:t xml:space="preserve"> </w:t>
      </w:r>
      <w:r>
        <w:t>физико</w:t>
      </w:r>
      <w:r>
        <w:t>-</w:t>
      </w:r>
      <w:r>
        <w:t>математических</w:t>
      </w:r>
      <w:r>
        <w:t xml:space="preserve"> </w:t>
      </w:r>
      <w:r>
        <w:t>и</w:t>
      </w:r>
      <w:r>
        <w:t xml:space="preserve"> </w:t>
      </w:r>
      <w:r>
        <w:t>медицинских</w:t>
      </w:r>
      <w:r>
        <w:t xml:space="preserve"> </w:t>
      </w:r>
      <w:r>
        <w:t>знаний,</w:t>
      </w:r>
      <w:r>
        <w:t xml:space="preserve"> </w:t>
      </w:r>
      <w:r>
        <w:t>непосредственное</w:t>
      </w:r>
      <w:r>
        <w:t xml:space="preserve"> </w:t>
      </w:r>
      <w:r>
        <w:t>участие</w:t>
      </w:r>
      <w:r>
        <w:t xml:space="preserve"> </w:t>
      </w:r>
      <w:r>
        <w:t>в</w:t>
      </w:r>
      <w:r>
        <w:t xml:space="preserve"> </w:t>
      </w:r>
      <w:r>
        <w:t>лечебно</w:t>
      </w:r>
      <w:r>
        <w:t>-</w:t>
      </w:r>
      <w:r>
        <w:t>диагности</w:t>
      </w:r>
      <w:r>
        <w:t xml:space="preserve">- </w:t>
      </w:r>
      <w:r>
        <w:t>ческом</w:t>
      </w:r>
      <w:r>
        <w:t xml:space="preserve"> </w:t>
      </w:r>
      <w:r>
        <w:t>процессе.</w:t>
      </w:r>
      <w:r>
        <w:t xml:space="preserve"> </w:t>
      </w:r>
      <w:r>
        <w:t>Они</w:t>
      </w:r>
      <w:r>
        <w:t xml:space="preserve"> </w:t>
      </w:r>
      <w:r>
        <w:t>работают</w:t>
      </w:r>
      <w:r>
        <w:t xml:space="preserve"> </w:t>
      </w:r>
      <w:r>
        <w:t>в</w:t>
      </w:r>
      <w:r>
        <w:t xml:space="preserve"> </w:t>
      </w:r>
      <w:r>
        <w:t>лечебных</w:t>
      </w:r>
      <w:r>
        <w:t xml:space="preserve"> </w:t>
      </w:r>
      <w:r>
        <w:t>учреждениях,</w:t>
      </w:r>
      <w:r>
        <w:t xml:space="preserve"> </w:t>
      </w:r>
      <w:r>
        <w:t>университетах,</w:t>
      </w:r>
      <w:r>
        <w:t xml:space="preserve"> </w:t>
      </w:r>
      <w:r>
        <w:t>научных</w:t>
      </w:r>
      <w:r>
        <w:t xml:space="preserve"> </w:t>
      </w:r>
      <w:r>
        <w:t>медицинских</w:t>
      </w:r>
      <w:r>
        <w:t xml:space="preserve"> </w:t>
      </w:r>
      <w:r>
        <w:t>и</w:t>
      </w:r>
      <w:r>
        <w:t xml:space="preserve"> </w:t>
      </w:r>
      <w:r>
        <w:t>физических</w:t>
      </w:r>
      <w:r>
        <w:t xml:space="preserve"> </w:t>
      </w:r>
      <w:r>
        <w:t>центрах, специальных</w:t>
      </w:r>
      <w:r>
        <w:t xml:space="preserve"> </w:t>
      </w:r>
      <w:r>
        <w:t>институтах</w:t>
      </w:r>
      <w:r>
        <w:t xml:space="preserve"> </w:t>
      </w:r>
      <w:r>
        <w:t>и</w:t>
      </w:r>
      <w:r>
        <w:t xml:space="preserve"> </w:t>
      </w:r>
      <w:r>
        <w:t>центрах</w:t>
      </w:r>
      <w:r>
        <w:t xml:space="preserve"> </w:t>
      </w:r>
      <w:r>
        <w:t>медицинской</w:t>
      </w:r>
      <w:r>
        <w:t xml:space="preserve"> </w:t>
      </w:r>
      <w:r>
        <w:t>физики.</w:t>
      </w:r>
      <w:r>
        <w:t xml:space="preserve"> </w:t>
      </w:r>
    </w:p>
    <w:tbl>
      <w:tblPr>
        <w:tblStyle w:val="TableGrid"/>
        <w:tblpPr w:vertAnchor="text" w:horzAnchor="margin" w:tblpY="504"/>
        <w:tblOverlap w:val="never"/>
        <w:tblW w:w="14943" w:type="dxa"/>
        <w:tblInd w:w="0" w:type="dxa"/>
        <w:tblCellMar>
          <w:top w:w="20" w:type="dxa"/>
          <w:left w:w="0" w:type="dxa"/>
          <w:bottom w:w="0" w:type="dxa"/>
          <w:right w:w="58" w:type="dxa"/>
        </w:tblCellMar>
        <w:tblLook w:val="04A0" w:firstRow="1" w:lastRow="0" w:firstColumn="1" w:lastColumn="0" w:noHBand="0" w:noVBand="1"/>
      </w:tblPr>
      <w:tblGrid>
        <w:gridCol w:w="14887"/>
      </w:tblGrid>
      <w:tr w:rsidR="000D376A">
        <w:trPr>
          <w:trHeight w:val="170"/>
        </w:trPr>
        <w:tc>
          <w:tcPr>
            <w:tcW w:w="14887" w:type="dxa"/>
            <w:tcBorders>
              <w:top w:val="nil"/>
              <w:left w:val="nil"/>
              <w:bottom w:val="nil"/>
              <w:right w:val="nil"/>
            </w:tcBorders>
          </w:tcPr>
          <w:p w:rsidR="000D376A" w:rsidRDefault="00E41A42">
            <w:pPr>
              <w:tabs>
                <w:tab w:val="center" w:pos="5153"/>
                <w:tab w:val="center" w:pos="8795"/>
                <w:tab w:val="right" w:pos="14886"/>
              </w:tabs>
              <w:spacing w:after="0" w:line="259" w:lineRule="auto"/>
              <w:ind w:left="-1" w:firstLine="0"/>
              <w:jc w:val="left"/>
            </w:pPr>
            <w:r>
              <w:rPr>
                <w:sz w:val="16"/>
              </w:rPr>
              <w:t>52</w:t>
            </w:r>
            <w:r>
              <w:rPr>
                <w:sz w:val="16"/>
              </w:rPr>
              <w:tab/>
              <w:t>Библиотека медицинского физика</w:t>
            </w:r>
            <w:r>
              <w:rPr>
                <w:sz w:val="16"/>
              </w:rPr>
              <w:tab/>
            </w:r>
            <w:r>
              <w:rPr>
                <w:i/>
                <w:sz w:val="16"/>
              </w:rPr>
              <w:t>Введение в</w:t>
            </w:r>
            <w:r>
              <w:rPr>
                <w:i/>
                <w:sz w:val="16"/>
              </w:rPr>
              <w:tab/>
            </w:r>
            <w:r>
              <w:rPr>
                <w:sz w:val="16"/>
              </w:rPr>
              <w:t>53</w:t>
            </w:r>
            <w:r>
              <w:rPr>
                <w:sz w:val="16"/>
              </w:rPr>
              <w:t xml:space="preserve"> </w:t>
            </w:r>
          </w:p>
        </w:tc>
      </w:tr>
    </w:tbl>
    <w:p w:rsidR="000D376A" w:rsidRDefault="00E41A42">
      <w:pPr>
        <w:ind w:left="13" w:right="12"/>
      </w:pPr>
      <w:r>
        <w:t>Медицинская</w:t>
      </w:r>
      <w:r>
        <w:t xml:space="preserve"> </w:t>
      </w:r>
      <w:r>
        <w:t>физика</w:t>
      </w:r>
      <w:r>
        <w:t xml:space="preserve"> </w:t>
      </w:r>
      <w:r>
        <w:t>постепенно</w:t>
      </w:r>
      <w:r>
        <w:t xml:space="preserve"> </w:t>
      </w:r>
      <w:r>
        <w:t>превратилась</w:t>
      </w:r>
      <w:r>
        <w:t xml:space="preserve"> </w:t>
      </w:r>
      <w:r>
        <w:t>в</w:t>
      </w:r>
      <w:r>
        <w:t xml:space="preserve"> </w:t>
      </w:r>
      <w:r>
        <w:t>само</w:t>
      </w:r>
      <w:r>
        <w:t xml:space="preserve">- </w:t>
      </w:r>
      <w:r>
        <w:t>стоятельную</w:t>
      </w:r>
      <w:r>
        <w:t xml:space="preserve"> </w:t>
      </w:r>
      <w:r>
        <w:t>науку</w:t>
      </w:r>
      <w:r>
        <w:t xml:space="preserve"> </w:t>
      </w:r>
      <w:r>
        <w:t>о</w:t>
      </w:r>
      <w:r>
        <w:t xml:space="preserve"> </w:t>
      </w:r>
      <w:r>
        <w:t>физическихизлучениях</w:t>
      </w:r>
      <w:r>
        <w:t xml:space="preserve"> </w:t>
      </w:r>
      <w:r>
        <w:t>и</w:t>
      </w:r>
      <w:r>
        <w:t xml:space="preserve"> </w:t>
      </w:r>
      <w:r>
        <w:t>приборах,</w:t>
      </w:r>
      <w:r>
        <w:t xml:space="preserve"> </w:t>
      </w:r>
      <w:r>
        <w:t>лечебно</w:t>
      </w:r>
      <w:r>
        <w:t>-</w:t>
      </w:r>
      <w:r>
        <w:t>диагностических аппаратах, установках и техно</w:t>
      </w:r>
      <w:r>
        <w:t xml:space="preserve">- </w:t>
      </w:r>
      <w:r>
        <w:t>логиях, а также об умении с помощью методов и средств физики, математики и техники диагностировать и лечить болезни человеческого организма. Кроме того, важнейшей ее задачей стало не только лечение больных, но и профи</w:t>
      </w:r>
      <w:r>
        <w:t xml:space="preserve">- </w:t>
      </w:r>
      <w:r>
        <w:t>лактика и диагностика заболеваний.</w:t>
      </w:r>
      <w:r>
        <w:t xml:space="preserve"> </w:t>
      </w:r>
    </w:p>
    <w:p w:rsidR="000D376A" w:rsidRDefault="00E41A42">
      <w:pPr>
        <w:ind w:left="13" w:right="12"/>
      </w:pPr>
      <w:r>
        <w:t>М</w:t>
      </w:r>
      <w:r>
        <w:t>едицинская физика базируется на</w:t>
      </w:r>
      <w:r>
        <w:t xml:space="preserve"> </w:t>
      </w:r>
      <w:r>
        <w:t>физических знаниях</w:t>
      </w:r>
      <w:r>
        <w:t xml:space="preserve"> </w:t>
      </w:r>
      <w:r>
        <w:t>в</w:t>
      </w:r>
      <w:r>
        <w:t xml:space="preserve"> </w:t>
      </w:r>
      <w:r>
        <w:t>области</w:t>
      </w:r>
      <w:r>
        <w:t xml:space="preserve"> </w:t>
      </w:r>
      <w:r>
        <w:t>теоретической</w:t>
      </w:r>
      <w:r>
        <w:t xml:space="preserve"> </w:t>
      </w:r>
      <w:r>
        <w:t>и</w:t>
      </w:r>
      <w:r>
        <w:t xml:space="preserve"> </w:t>
      </w:r>
      <w:r>
        <w:t>экспериментальной,</w:t>
      </w:r>
      <w:r>
        <w:t xml:space="preserve"> </w:t>
      </w:r>
      <w:r>
        <w:t>фундамен</w:t>
      </w:r>
      <w:r>
        <w:t xml:space="preserve">- </w:t>
      </w:r>
      <w:r>
        <w:t>тальной</w:t>
      </w:r>
      <w:r>
        <w:t xml:space="preserve"> </w:t>
      </w:r>
      <w:r>
        <w:t>и</w:t>
      </w:r>
      <w:r>
        <w:t xml:space="preserve"> </w:t>
      </w:r>
      <w:r>
        <w:t>прикладной</w:t>
      </w:r>
      <w:r>
        <w:t xml:space="preserve"> </w:t>
      </w:r>
      <w:r>
        <w:t>физики.</w:t>
      </w:r>
      <w:r>
        <w:t xml:space="preserve"> </w:t>
      </w:r>
      <w:r>
        <w:t>Это</w:t>
      </w:r>
      <w:r>
        <w:t xml:space="preserve"> </w:t>
      </w:r>
      <w:r>
        <w:t>классическая</w:t>
      </w:r>
      <w:r>
        <w:t xml:space="preserve"> </w:t>
      </w:r>
      <w:r>
        <w:t>физика (механика,</w:t>
      </w:r>
      <w:r>
        <w:t xml:space="preserve"> </w:t>
      </w:r>
      <w:r>
        <w:t>электричество,</w:t>
      </w:r>
      <w:r>
        <w:t xml:space="preserve"> </w:t>
      </w:r>
      <w:r>
        <w:t>теплофизика,</w:t>
      </w:r>
      <w:r>
        <w:t xml:space="preserve"> </w:t>
      </w:r>
      <w:r>
        <w:t>оптика</w:t>
      </w:r>
      <w:r>
        <w:t xml:space="preserve"> </w:t>
      </w:r>
      <w:r>
        <w:t>и</w:t>
      </w:r>
      <w:r>
        <w:t xml:space="preserve"> </w:t>
      </w:r>
      <w:r>
        <w:t>т.д.), атомная</w:t>
      </w:r>
      <w:r>
        <w:t xml:space="preserve"> </w:t>
      </w:r>
      <w:r>
        <w:t>и</w:t>
      </w:r>
      <w:r>
        <w:t xml:space="preserve"> </w:t>
      </w:r>
      <w:r>
        <w:t>ядерная</w:t>
      </w:r>
      <w:r>
        <w:t xml:space="preserve"> </w:t>
      </w:r>
      <w:r>
        <w:t>физика,</w:t>
      </w:r>
      <w:r>
        <w:t xml:space="preserve"> </w:t>
      </w:r>
      <w:r>
        <w:t>физика</w:t>
      </w:r>
      <w:r>
        <w:t xml:space="preserve"> </w:t>
      </w:r>
      <w:r>
        <w:t>элементар</w:t>
      </w:r>
      <w:r>
        <w:t>ных</w:t>
      </w:r>
      <w:r>
        <w:t xml:space="preserve"> </w:t>
      </w:r>
      <w:r>
        <w:t>частиц, квантовая</w:t>
      </w:r>
      <w:r>
        <w:t xml:space="preserve"> </w:t>
      </w:r>
      <w:r>
        <w:t>физика,</w:t>
      </w:r>
      <w:r>
        <w:t xml:space="preserve"> </w:t>
      </w:r>
      <w:r>
        <w:t>физика</w:t>
      </w:r>
      <w:r>
        <w:t xml:space="preserve"> </w:t>
      </w:r>
      <w:r>
        <w:t>взаимодействия</w:t>
      </w:r>
      <w:r>
        <w:t xml:space="preserve"> </w:t>
      </w:r>
      <w:r>
        <w:t>ионизирующих излучений</w:t>
      </w:r>
      <w:r>
        <w:t xml:space="preserve"> </w:t>
      </w:r>
      <w:r>
        <w:t>с</w:t>
      </w:r>
      <w:r>
        <w:t xml:space="preserve"> </w:t>
      </w:r>
      <w:r>
        <w:t>веществом,</w:t>
      </w:r>
      <w:r>
        <w:t xml:space="preserve"> </w:t>
      </w:r>
      <w:r>
        <w:t>физика</w:t>
      </w:r>
      <w:r>
        <w:t xml:space="preserve"> </w:t>
      </w:r>
      <w:r>
        <w:t>дозиметрии</w:t>
      </w:r>
      <w:r>
        <w:t xml:space="preserve"> </w:t>
      </w:r>
      <w:r>
        <w:t>и</w:t>
      </w:r>
      <w:r>
        <w:t xml:space="preserve"> </w:t>
      </w:r>
      <w:r>
        <w:t>защиты,</w:t>
      </w:r>
      <w:r>
        <w:t xml:space="preserve"> </w:t>
      </w:r>
      <w:r>
        <w:t>ра</w:t>
      </w:r>
      <w:r>
        <w:t xml:space="preserve">- </w:t>
      </w:r>
      <w:r>
        <w:t>диационная</w:t>
      </w:r>
      <w:r>
        <w:t xml:space="preserve"> </w:t>
      </w:r>
      <w:r>
        <w:t>физика,</w:t>
      </w:r>
      <w:r>
        <w:t xml:space="preserve"> </w:t>
      </w:r>
      <w:r>
        <w:t>радиационная</w:t>
      </w:r>
      <w:r>
        <w:t xml:space="preserve"> </w:t>
      </w:r>
      <w:r>
        <w:t>безопасность,</w:t>
      </w:r>
      <w:r>
        <w:t xml:space="preserve"> </w:t>
      </w:r>
      <w:r>
        <w:t>физика ускорителей</w:t>
      </w:r>
      <w:r>
        <w:t xml:space="preserve"> </w:t>
      </w:r>
      <w:r>
        <w:t>электронов</w:t>
      </w:r>
      <w:r>
        <w:t xml:space="preserve"> </w:t>
      </w:r>
      <w:r>
        <w:t>и</w:t>
      </w:r>
      <w:r>
        <w:t xml:space="preserve"> </w:t>
      </w:r>
      <w:r>
        <w:t>тяжелых</w:t>
      </w:r>
      <w:r>
        <w:t xml:space="preserve"> </w:t>
      </w:r>
      <w:r>
        <w:t>ядерных</w:t>
      </w:r>
      <w:r>
        <w:t xml:space="preserve"> </w:t>
      </w:r>
      <w:r>
        <w:t>частиц,</w:t>
      </w:r>
      <w:r>
        <w:t xml:space="preserve"> </w:t>
      </w:r>
      <w:r>
        <w:t>кван</w:t>
      </w:r>
      <w:r>
        <w:t xml:space="preserve">- </w:t>
      </w:r>
      <w:r>
        <w:t>товая</w:t>
      </w:r>
      <w:r>
        <w:t xml:space="preserve"> </w:t>
      </w:r>
      <w:r>
        <w:t>оптика,</w:t>
      </w:r>
      <w:r>
        <w:t xml:space="preserve"> </w:t>
      </w:r>
      <w:r>
        <w:t>физика</w:t>
      </w:r>
      <w:r>
        <w:t xml:space="preserve"> </w:t>
      </w:r>
      <w:r>
        <w:t>лазеров,</w:t>
      </w:r>
      <w:r>
        <w:t xml:space="preserve"> </w:t>
      </w:r>
      <w:r>
        <w:t>радиохимия,</w:t>
      </w:r>
      <w:r>
        <w:t xml:space="preserve"> </w:t>
      </w:r>
      <w:r>
        <w:t>радиофизика, физическая</w:t>
      </w:r>
      <w:r>
        <w:t xml:space="preserve"> </w:t>
      </w:r>
      <w:r>
        <w:t>химия,</w:t>
      </w:r>
      <w:r>
        <w:t xml:space="preserve"> </w:t>
      </w:r>
      <w:r>
        <w:t>акустика</w:t>
      </w:r>
      <w:r>
        <w:t xml:space="preserve"> </w:t>
      </w:r>
      <w:r>
        <w:t>и</w:t>
      </w:r>
      <w:r>
        <w:t xml:space="preserve"> </w:t>
      </w:r>
      <w:r>
        <w:t>т.</w:t>
      </w:r>
      <w:r>
        <w:t xml:space="preserve"> </w:t>
      </w:r>
      <w:r>
        <w:t>д.</w:t>
      </w:r>
      <w:r>
        <w:t xml:space="preserve"> </w:t>
      </w:r>
    </w:p>
    <w:p w:rsidR="000D376A" w:rsidRDefault="00E41A42">
      <w:pPr>
        <w:ind w:left="13" w:right="12"/>
      </w:pPr>
      <w:r>
        <w:t>Медицинская</w:t>
      </w:r>
      <w:r>
        <w:t xml:space="preserve"> </w:t>
      </w:r>
      <w:r>
        <w:t>физика,</w:t>
      </w:r>
      <w:r>
        <w:t xml:space="preserve"> </w:t>
      </w:r>
      <w:r>
        <w:t>в</w:t>
      </w:r>
      <w:r>
        <w:t xml:space="preserve"> </w:t>
      </w:r>
      <w:r>
        <w:t>то</w:t>
      </w:r>
      <w:r>
        <w:t xml:space="preserve"> </w:t>
      </w:r>
      <w:r>
        <w:t>же</w:t>
      </w:r>
      <w:r>
        <w:t xml:space="preserve"> </w:t>
      </w:r>
      <w:r>
        <w:t>время,</w:t>
      </w:r>
      <w:r>
        <w:t xml:space="preserve"> </w:t>
      </w:r>
      <w:r>
        <w:t>базируется</w:t>
      </w:r>
      <w:r>
        <w:t xml:space="preserve"> </w:t>
      </w:r>
      <w:r>
        <w:t>и</w:t>
      </w:r>
      <w:r>
        <w:t xml:space="preserve"> </w:t>
      </w:r>
      <w:r>
        <w:t>на</w:t>
      </w:r>
      <w:r>
        <w:t xml:space="preserve"> </w:t>
      </w:r>
      <w:r>
        <w:t>ме</w:t>
      </w:r>
      <w:r>
        <w:t xml:space="preserve">- </w:t>
      </w:r>
      <w:r>
        <w:t>дицинских</w:t>
      </w:r>
      <w:r>
        <w:t xml:space="preserve"> </w:t>
      </w:r>
      <w:r>
        <w:t>знаниях</w:t>
      </w:r>
      <w:r>
        <w:t xml:space="preserve"> </w:t>
      </w:r>
      <w:r>
        <w:t>(анатомия</w:t>
      </w:r>
      <w:r>
        <w:t xml:space="preserve">, </w:t>
      </w:r>
      <w:r>
        <w:t>физиология,</w:t>
      </w:r>
      <w:r>
        <w:t xml:space="preserve"> </w:t>
      </w:r>
      <w:r>
        <w:t>морфология,</w:t>
      </w:r>
      <w:r>
        <w:t xml:space="preserve"> </w:t>
      </w:r>
      <w:r>
        <w:t>клиническая онкология, фармакология,</w:t>
      </w:r>
      <w:r>
        <w:t xml:space="preserve"> </w:t>
      </w:r>
      <w:r>
        <w:t>иммунология,</w:t>
      </w:r>
      <w:r>
        <w:t xml:space="preserve"> </w:t>
      </w:r>
      <w:r>
        <w:t>ге</w:t>
      </w:r>
      <w:r>
        <w:t xml:space="preserve">- </w:t>
      </w:r>
      <w:r>
        <w:t>нетика,</w:t>
      </w:r>
      <w:r>
        <w:t xml:space="preserve"> </w:t>
      </w:r>
      <w:r>
        <w:t>лечебное</w:t>
      </w:r>
      <w:r>
        <w:t xml:space="preserve"> </w:t>
      </w:r>
      <w:r>
        <w:t>дело</w:t>
      </w:r>
      <w:r>
        <w:t xml:space="preserve"> </w:t>
      </w:r>
      <w:r>
        <w:t>и</w:t>
      </w:r>
      <w:r>
        <w:t xml:space="preserve"> </w:t>
      </w:r>
      <w:r>
        <w:t>т.</w:t>
      </w:r>
      <w:r>
        <w:t xml:space="preserve"> </w:t>
      </w:r>
      <w:r>
        <w:t>д.),</w:t>
      </w:r>
      <w:r>
        <w:t xml:space="preserve"> </w:t>
      </w:r>
      <w:r>
        <w:t>а</w:t>
      </w:r>
      <w:r>
        <w:t xml:space="preserve"> </w:t>
      </w:r>
      <w:r>
        <w:t>также</w:t>
      </w:r>
      <w:r>
        <w:t xml:space="preserve"> </w:t>
      </w:r>
      <w:r>
        <w:t>на</w:t>
      </w:r>
      <w:r>
        <w:t xml:space="preserve"> </w:t>
      </w:r>
      <w:r>
        <w:t>технологиях,</w:t>
      </w:r>
      <w:r>
        <w:t xml:space="preserve"> </w:t>
      </w:r>
      <w:r>
        <w:t>осно</w:t>
      </w:r>
      <w:r>
        <w:t xml:space="preserve">- </w:t>
      </w:r>
      <w:r>
        <w:t>ванных на использовании физических излучений</w:t>
      </w:r>
      <w:r>
        <w:t xml:space="preserve"> </w:t>
      </w:r>
      <w:r>
        <w:t>и</w:t>
      </w:r>
      <w:r>
        <w:t xml:space="preserve"> </w:t>
      </w:r>
      <w:r>
        <w:t>методов</w:t>
      </w:r>
      <w:r>
        <w:t xml:space="preserve"> </w:t>
      </w:r>
      <w:r>
        <w:t>в</w:t>
      </w:r>
      <w:r>
        <w:t xml:space="preserve"> </w:t>
      </w:r>
      <w:r>
        <w:t>диагностике</w:t>
      </w:r>
      <w:r>
        <w:t xml:space="preserve"> </w:t>
      </w:r>
      <w:r>
        <w:t>и</w:t>
      </w:r>
      <w:r>
        <w:t xml:space="preserve"> </w:t>
      </w:r>
      <w:r>
        <w:t>терапии</w:t>
      </w:r>
      <w:r>
        <w:t xml:space="preserve"> </w:t>
      </w:r>
      <w:r>
        <w:t>и</w:t>
      </w:r>
      <w:r>
        <w:t xml:space="preserve"> </w:t>
      </w:r>
      <w:r>
        <w:t>систематизированных</w:t>
      </w:r>
      <w:r>
        <w:t xml:space="preserve"> </w:t>
      </w:r>
      <w:r>
        <w:t>выше</w:t>
      </w:r>
      <w:r>
        <w:t xml:space="preserve"> </w:t>
      </w:r>
      <w:r>
        <w:t>в</w:t>
      </w:r>
      <w:r>
        <w:t xml:space="preserve"> </w:t>
      </w:r>
      <w:r>
        <w:t>рамках</w:t>
      </w:r>
      <w:r>
        <w:t xml:space="preserve"> </w:t>
      </w:r>
      <w:r>
        <w:t>обобщенного</w:t>
      </w:r>
      <w:r>
        <w:t xml:space="preserve"> </w:t>
      </w:r>
      <w:r>
        <w:t>понятия</w:t>
      </w:r>
      <w:r>
        <w:t xml:space="preserve"> </w:t>
      </w:r>
      <w:r>
        <w:t>медицинской</w:t>
      </w:r>
      <w:r>
        <w:t xml:space="preserve"> </w:t>
      </w:r>
      <w:r>
        <w:t>радиологии.</w:t>
      </w:r>
      <w:r>
        <w:t xml:space="preserve"> </w:t>
      </w:r>
    </w:p>
    <w:p w:rsidR="000D376A" w:rsidRDefault="00E41A42">
      <w:pPr>
        <w:ind w:left="13" w:right="12"/>
      </w:pPr>
      <w:r>
        <w:t>Кроме того, медицинская физика выработала</w:t>
      </w:r>
      <w:r>
        <w:t xml:space="preserve"> </w:t>
      </w:r>
      <w:r>
        <w:t>свои</w:t>
      </w:r>
      <w:r>
        <w:t xml:space="preserve"> </w:t>
      </w:r>
      <w:r>
        <w:t>спец</w:t>
      </w:r>
      <w:r>
        <w:t xml:space="preserve">- </w:t>
      </w:r>
      <w:r>
        <w:t>ифические знания. Физика с целью</w:t>
      </w:r>
      <w:r>
        <w:t xml:space="preserve"> </w:t>
      </w:r>
      <w:r>
        <w:t>познания</w:t>
      </w:r>
      <w:r>
        <w:t xml:space="preserve"> </w:t>
      </w:r>
      <w:r>
        <w:t>строения</w:t>
      </w:r>
      <w:r>
        <w:t xml:space="preserve"> </w:t>
      </w:r>
      <w:r>
        <w:t>материи</w:t>
      </w:r>
      <w:r>
        <w:t xml:space="preserve"> </w:t>
      </w:r>
      <w:r>
        <w:t>разрабатывала</w:t>
      </w:r>
      <w:r>
        <w:t xml:space="preserve"> </w:t>
      </w:r>
      <w:r>
        <w:t>законы,</w:t>
      </w:r>
      <w:r>
        <w:t xml:space="preserve"> </w:t>
      </w:r>
      <w:r>
        <w:t>методы</w:t>
      </w:r>
      <w:r>
        <w:t xml:space="preserve"> </w:t>
      </w:r>
      <w:r>
        <w:t>и</w:t>
      </w:r>
      <w:r>
        <w:t xml:space="preserve"> </w:t>
      </w:r>
      <w:r>
        <w:t>средства,</w:t>
      </w:r>
      <w:r>
        <w:t xml:space="preserve"> </w:t>
      </w:r>
      <w:r>
        <w:t>приме</w:t>
      </w:r>
      <w:r>
        <w:t xml:space="preserve">- </w:t>
      </w:r>
      <w:r>
        <w:t>нительно</w:t>
      </w:r>
      <w:r>
        <w:t xml:space="preserve"> </w:t>
      </w:r>
      <w:r>
        <w:t>к</w:t>
      </w:r>
      <w:r>
        <w:t xml:space="preserve"> </w:t>
      </w:r>
      <w:r>
        <w:t>неживым</w:t>
      </w:r>
      <w:r>
        <w:t xml:space="preserve"> </w:t>
      </w:r>
      <w:r>
        <w:t>объектам.</w:t>
      </w:r>
      <w:r>
        <w:t xml:space="preserve"> </w:t>
      </w:r>
      <w:r>
        <w:t>Переход</w:t>
      </w:r>
      <w:r>
        <w:t xml:space="preserve"> </w:t>
      </w:r>
      <w:r>
        <w:t>к</w:t>
      </w:r>
      <w:r>
        <w:t xml:space="preserve"> </w:t>
      </w:r>
      <w:r>
        <w:t>живым</w:t>
      </w:r>
      <w:r>
        <w:t xml:space="preserve"> </w:t>
      </w:r>
      <w:r>
        <w:t>объектам</w:t>
      </w:r>
      <w:r>
        <w:t xml:space="preserve"> </w:t>
      </w:r>
      <w:r>
        <w:t>и,</w:t>
      </w:r>
      <w:r>
        <w:t xml:space="preserve"> </w:t>
      </w:r>
      <w:r>
        <w:t>в</w:t>
      </w:r>
      <w:r>
        <w:t xml:space="preserve"> </w:t>
      </w:r>
      <w:r>
        <w:t>особенности,</w:t>
      </w:r>
      <w:r>
        <w:t xml:space="preserve"> </w:t>
      </w:r>
      <w:r>
        <w:t>к</w:t>
      </w:r>
      <w:r>
        <w:t xml:space="preserve"> </w:t>
      </w:r>
      <w:r>
        <w:t>человеку</w:t>
      </w:r>
      <w:r>
        <w:t xml:space="preserve"> </w:t>
      </w:r>
      <w:r>
        <w:t>с</w:t>
      </w:r>
      <w:r>
        <w:t xml:space="preserve"> </w:t>
      </w:r>
      <w:r>
        <w:t>целью</w:t>
      </w:r>
      <w:r>
        <w:t xml:space="preserve"> </w:t>
      </w:r>
      <w:r>
        <w:t>диагностики</w:t>
      </w:r>
      <w:r>
        <w:t xml:space="preserve"> </w:t>
      </w:r>
      <w:r>
        <w:t>и</w:t>
      </w:r>
      <w:r>
        <w:t xml:space="preserve"> </w:t>
      </w:r>
      <w:r>
        <w:t>лечения</w:t>
      </w:r>
      <w:r>
        <w:t xml:space="preserve"> </w:t>
      </w:r>
      <w:r>
        <w:t>существенно</w:t>
      </w:r>
      <w:r>
        <w:t xml:space="preserve"> </w:t>
      </w:r>
      <w:r>
        <w:t>усложнил</w:t>
      </w:r>
      <w:r>
        <w:t xml:space="preserve"> </w:t>
      </w:r>
      <w:r>
        <w:t>задачу.</w:t>
      </w:r>
      <w:r>
        <w:t xml:space="preserve"> </w:t>
      </w:r>
      <w:r>
        <w:t>Это</w:t>
      </w:r>
      <w:r>
        <w:t xml:space="preserve"> </w:t>
      </w:r>
      <w:r>
        <w:t>привело</w:t>
      </w:r>
      <w:r>
        <w:t xml:space="preserve"> </w:t>
      </w:r>
      <w:r>
        <w:t>к</w:t>
      </w:r>
      <w:r>
        <w:t xml:space="preserve"> </w:t>
      </w:r>
      <w:r>
        <w:t>созданию</w:t>
      </w:r>
      <w:r>
        <w:t xml:space="preserve"> </w:t>
      </w:r>
      <w:r>
        <w:t>новой</w:t>
      </w:r>
      <w:r>
        <w:t xml:space="preserve"> </w:t>
      </w:r>
      <w:r>
        <w:t>системы</w:t>
      </w:r>
      <w:r>
        <w:t xml:space="preserve"> </w:t>
      </w:r>
      <w:r>
        <w:t>знаний</w:t>
      </w:r>
      <w:r>
        <w:t xml:space="preserve"> </w:t>
      </w:r>
      <w:r>
        <w:t>и</w:t>
      </w:r>
      <w:r>
        <w:t xml:space="preserve"> </w:t>
      </w:r>
      <w:r>
        <w:t>разработке</w:t>
      </w:r>
      <w:r>
        <w:t xml:space="preserve"> </w:t>
      </w:r>
      <w:r>
        <w:t>новых</w:t>
      </w:r>
      <w:r>
        <w:t xml:space="preserve"> </w:t>
      </w:r>
      <w:r>
        <w:t>медико</w:t>
      </w:r>
      <w:r>
        <w:t>-</w:t>
      </w:r>
      <w:r>
        <w:t>физи</w:t>
      </w:r>
      <w:r>
        <w:t xml:space="preserve">- </w:t>
      </w:r>
      <w:r>
        <w:t>ческих подходов. Примерами таких знаний</w:t>
      </w:r>
      <w:r>
        <w:t xml:space="preserve"> </w:t>
      </w:r>
      <w:r>
        <w:t>может</w:t>
      </w:r>
      <w:r>
        <w:t xml:space="preserve"> </w:t>
      </w:r>
      <w:r>
        <w:t>служить</w:t>
      </w:r>
      <w:r>
        <w:t xml:space="preserve"> </w:t>
      </w:r>
      <w:r>
        <w:t>физика</w:t>
      </w:r>
      <w:r>
        <w:t xml:space="preserve"> </w:t>
      </w:r>
      <w:r>
        <w:t>медицинской</w:t>
      </w:r>
      <w:r>
        <w:t xml:space="preserve"> </w:t>
      </w:r>
      <w:r>
        <w:t>интроскопии</w:t>
      </w:r>
      <w:r>
        <w:t xml:space="preserve"> </w:t>
      </w:r>
      <w:r>
        <w:t>или</w:t>
      </w:r>
      <w:r>
        <w:t xml:space="preserve"> </w:t>
      </w:r>
      <w:r>
        <w:t>физика</w:t>
      </w:r>
      <w:r>
        <w:t xml:space="preserve"> </w:t>
      </w:r>
      <w:r>
        <w:t>получения</w:t>
      </w:r>
      <w:r>
        <w:t xml:space="preserve"> </w:t>
      </w:r>
      <w:r>
        <w:t>и обработки медицинских изображений. К этому также от</w:t>
      </w:r>
      <w:r>
        <w:t xml:space="preserve">- </w:t>
      </w:r>
      <w:r>
        <w:t>носится сложный математ</w:t>
      </w:r>
      <w:r>
        <w:t>ический аппарат восстановления объемных медицинских изображений, а</w:t>
      </w:r>
      <w:r>
        <w:t xml:space="preserve"> </w:t>
      </w:r>
      <w:r>
        <w:t>также математиче</w:t>
      </w:r>
      <w:r>
        <w:t xml:space="preserve">- </w:t>
      </w:r>
      <w:r>
        <w:t>ское моделирование физиологических процессов, органов и систем, дозиметрическое планирование лучевой терапии. Объем</w:t>
      </w:r>
      <w:r>
        <w:t xml:space="preserve"> </w:t>
      </w:r>
      <w:r>
        <w:t>этих</w:t>
      </w:r>
      <w:r>
        <w:t xml:space="preserve"> </w:t>
      </w:r>
      <w:r>
        <w:t>специфических</w:t>
      </w:r>
      <w:r>
        <w:t xml:space="preserve"> </w:t>
      </w:r>
      <w:r>
        <w:t>знаний</w:t>
      </w:r>
      <w:r>
        <w:t xml:space="preserve"> </w:t>
      </w:r>
      <w:r>
        <w:t>и</w:t>
      </w:r>
      <w:r>
        <w:t xml:space="preserve"> </w:t>
      </w:r>
      <w:r>
        <w:t>их</w:t>
      </w:r>
      <w:r>
        <w:t xml:space="preserve"> </w:t>
      </w:r>
      <w:r>
        <w:t>глубина</w:t>
      </w:r>
      <w:r>
        <w:t xml:space="preserve"> </w:t>
      </w:r>
      <w:r>
        <w:t>возрастают с каж</w:t>
      </w:r>
      <w:r>
        <w:t>дым</w:t>
      </w:r>
      <w:r>
        <w:t xml:space="preserve"> </w:t>
      </w:r>
      <w:r>
        <w:t>днем.</w:t>
      </w:r>
      <w:r>
        <w:t xml:space="preserve"> </w:t>
      </w:r>
    </w:p>
    <w:p w:rsidR="000D376A" w:rsidRDefault="00E41A42">
      <w:pPr>
        <w:ind w:left="13" w:right="12"/>
      </w:pPr>
      <w:r>
        <w:t>Она</w:t>
      </w:r>
      <w:r>
        <w:t xml:space="preserve"> </w:t>
      </w:r>
      <w:r>
        <w:t>тесно</w:t>
      </w:r>
      <w:r>
        <w:t xml:space="preserve"> </w:t>
      </w:r>
      <w:r>
        <w:t>связана</w:t>
      </w:r>
      <w:r>
        <w:t xml:space="preserve"> </w:t>
      </w:r>
      <w:r>
        <w:t>с</w:t>
      </w:r>
      <w:r>
        <w:t xml:space="preserve"> </w:t>
      </w:r>
      <w:r>
        <w:t>биофизикой,</w:t>
      </w:r>
      <w:r>
        <w:t xml:space="preserve"> </w:t>
      </w:r>
      <w:r>
        <w:t>но</w:t>
      </w:r>
      <w:r>
        <w:t xml:space="preserve"> </w:t>
      </w:r>
      <w:r>
        <w:t>это</w:t>
      </w:r>
      <w:r>
        <w:t xml:space="preserve"> </w:t>
      </w:r>
      <w:r>
        <w:t>не</w:t>
      </w:r>
      <w:r>
        <w:t xml:space="preserve"> </w:t>
      </w:r>
      <w:r>
        <w:t>одно</w:t>
      </w:r>
      <w:r>
        <w:t xml:space="preserve"> </w:t>
      </w:r>
      <w:r>
        <w:t>и</w:t>
      </w:r>
      <w:r>
        <w:t xml:space="preserve"> </w:t>
      </w:r>
      <w:r>
        <w:t>то</w:t>
      </w:r>
      <w:r>
        <w:t xml:space="preserve"> </w:t>
      </w:r>
      <w:r>
        <w:t>же.</w:t>
      </w:r>
      <w:r>
        <w:t xml:space="preserve"> </w:t>
      </w:r>
      <w:r>
        <w:t>Биофизика изучает физические</w:t>
      </w:r>
      <w:r>
        <w:t xml:space="preserve"> </w:t>
      </w:r>
      <w:r>
        <w:t>и</w:t>
      </w:r>
      <w:r>
        <w:t xml:space="preserve"> </w:t>
      </w:r>
      <w:r>
        <w:t>физико</w:t>
      </w:r>
      <w:r>
        <w:t>-</w:t>
      </w:r>
      <w:r>
        <w:t>химические</w:t>
      </w:r>
      <w:r>
        <w:t xml:space="preserve"> </w:t>
      </w:r>
      <w:r>
        <w:t>явления в живых организмах, а также</w:t>
      </w:r>
      <w:r>
        <w:t xml:space="preserve"> </w:t>
      </w:r>
      <w:r>
        <w:t>влияние</w:t>
      </w:r>
      <w:r>
        <w:t xml:space="preserve"> </w:t>
      </w:r>
      <w:r>
        <w:t>различных</w:t>
      </w:r>
      <w:r>
        <w:t xml:space="preserve"> </w:t>
      </w:r>
      <w:r>
        <w:t>физических</w:t>
      </w:r>
      <w:r>
        <w:t xml:space="preserve"> </w:t>
      </w:r>
      <w:r>
        <w:t>факторов</w:t>
      </w:r>
      <w:r>
        <w:t xml:space="preserve"> </w:t>
      </w:r>
      <w:r>
        <w:t>на</w:t>
      </w:r>
      <w:r>
        <w:t xml:space="preserve"> </w:t>
      </w:r>
      <w:r>
        <w:t>живые</w:t>
      </w:r>
      <w:r>
        <w:t xml:space="preserve"> </w:t>
      </w:r>
      <w:r>
        <w:t>системы.</w:t>
      </w:r>
      <w:r>
        <w:t xml:space="preserve"> </w:t>
      </w:r>
      <w:r>
        <w:t>Биофизика</w:t>
      </w:r>
      <w:r>
        <w:t xml:space="preserve"> </w:t>
      </w:r>
      <w:r>
        <w:t>уделяет</w:t>
      </w:r>
      <w:r>
        <w:t xml:space="preserve"> </w:t>
      </w:r>
      <w:r>
        <w:t>внимание и человеку, работая при</w:t>
      </w:r>
      <w:r>
        <w:t xml:space="preserve"> </w:t>
      </w:r>
      <w:r>
        <w:t>этом</w:t>
      </w:r>
      <w:r>
        <w:t xml:space="preserve"> </w:t>
      </w:r>
      <w:r>
        <w:t>преимущественно</w:t>
      </w:r>
      <w:r>
        <w:t xml:space="preserve"> </w:t>
      </w:r>
      <w:r>
        <w:t>на микроуровне. Медицинскую физику другие</w:t>
      </w:r>
      <w:r>
        <w:t xml:space="preserve"> </w:t>
      </w:r>
      <w:r>
        <w:t>живые</w:t>
      </w:r>
      <w:r>
        <w:t xml:space="preserve"> </w:t>
      </w:r>
      <w:r>
        <w:t>су</w:t>
      </w:r>
      <w:r>
        <w:t xml:space="preserve">- </w:t>
      </w:r>
      <w:r>
        <w:t>щества, кроме человека, не интересуют</w:t>
      </w:r>
      <w:r>
        <w:t xml:space="preserve"> </w:t>
      </w:r>
      <w:r>
        <w:t>(возможно,</w:t>
      </w:r>
      <w:r>
        <w:t xml:space="preserve"> </w:t>
      </w:r>
      <w:r>
        <w:t>лишь</w:t>
      </w:r>
      <w:r>
        <w:t xml:space="preserve"> </w:t>
      </w:r>
      <w:r>
        <w:t>как</w:t>
      </w:r>
      <w:r>
        <w:t xml:space="preserve"> </w:t>
      </w:r>
      <w:r>
        <w:t>модель),</w:t>
      </w:r>
      <w:r>
        <w:t xml:space="preserve"> </w:t>
      </w:r>
      <w:r>
        <w:t>и</w:t>
      </w:r>
      <w:r>
        <w:t xml:space="preserve"> </w:t>
      </w:r>
      <w:r>
        <w:t>работает</w:t>
      </w:r>
      <w:r>
        <w:t xml:space="preserve"> </w:t>
      </w:r>
      <w:r>
        <w:t>она</w:t>
      </w:r>
      <w:r>
        <w:t xml:space="preserve"> </w:t>
      </w:r>
      <w:r>
        <w:t>преимущественно</w:t>
      </w:r>
      <w:r>
        <w:t xml:space="preserve"> </w:t>
      </w:r>
      <w:r>
        <w:t>на</w:t>
      </w:r>
      <w:r>
        <w:t xml:space="preserve"> </w:t>
      </w:r>
      <w:r>
        <w:t>органном,</w:t>
      </w:r>
      <w:r>
        <w:t xml:space="preserve"> </w:t>
      </w:r>
      <w:r>
        <w:t>системном или организменном уровне. Одн</w:t>
      </w:r>
      <w:r>
        <w:t>ой</w:t>
      </w:r>
      <w:r>
        <w:t xml:space="preserve"> </w:t>
      </w:r>
      <w:r>
        <w:t>из</w:t>
      </w:r>
      <w:r>
        <w:t xml:space="preserve"> </w:t>
      </w:r>
      <w:r>
        <w:t>областей</w:t>
      </w:r>
      <w:r>
        <w:t xml:space="preserve"> </w:t>
      </w:r>
      <w:r>
        <w:t>пересечения биофизики и медицинской</w:t>
      </w:r>
      <w:r>
        <w:t xml:space="preserve"> </w:t>
      </w:r>
      <w:r>
        <w:t>физики</w:t>
      </w:r>
      <w:r>
        <w:t xml:space="preserve"> </w:t>
      </w:r>
      <w:r>
        <w:t>является, например,</w:t>
      </w:r>
      <w:r>
        <w:t xml:space="preserve"> </w:t>
      </w:r>
      <w:r>
        <w:t>физика рака. Медицинская</w:t>
      </w:r>
      <w:r>
        <w:t xml:space="preserve"> </w:t>
      </w:r>
      <w:r>
        <w:t>физика</w:t>
      </w:r>
      <w:r>
        <w:t xml:space="preserve"> </w:t>
      </w:r>
      <w:r>
        <w:t>начинается там,</w:t>
      </w:r>
      <w:r>
        <w:t xml:space="preserve"> </w:t>
      </w:r>
      <w:r>
        <w:t>где</w:t>
      </w:r>
      <w:r>
        <w:t xml:space="preserve"> </w:t>
      </w:r>
      <w:r>
        <w:t>речь</w:t>
      </w:r>
      <w:r>
        <w:t xml:space="preserve"> </w:t>
      </w:r>
      <w:r>
        <w:t>идет</w:t>
      </w:r>
      <w:r>
        <w:t xml:space="preserve"> </w:t>
      </w:r>
      <w:r>
        <w:t>о</w:t>
      </w:r>
      <w:r>
        <w:t xml:space="preserve"> </w:t>
      </w:r>
      <w:r>
        <w:t>медицинских</w:t>
      </w:r>
      <w:r>
        <w:t xml:space="preserve"> </w:t>
      </w:r>
      <w:r>
        <w:t>задачах</w:t>
      </w:r>
      <w:r>
        <w:t xml:space="preserve"> </w:t>
      </w:r>
      <w:r>
        <w:t>диагностики</w:t>
      </w:r>
      <w:r>
        <w:t xml:space="preserve"> </w:t>
      </w:r>
      <w:r>
        <w:t>и</w:t>
      </w:r>
      <w:r>
        <w:t xml:space="preserve"> </w:t>
      </w:r>
      <w:r>
        <w:t>ле</w:t>
      </w:r>
      <w:r>
        <w:t xml:space="preserve">- </w:t>
      </w:r>
      <w:r>
        <w:t>чения,</w:t>
      </w:r>
      <w:r>
        <w:t xml:space="preserve"> </w:t>
      </w:r>
      <w:r>
        <w:t>т.</w:t>
      </w:r>
      <w:r>
        <w:t xml:space="preserve"> </w:t>
      </w:r>
      <w:r>
        <w:t>е.</w:t>
      </w:r>
      <w:r>
        <w:t xml:space="preserve"> </w:t>
      </w:r>
      <w:r>
        <w:t>как</w:t>
      </w:r>
      <w:r>
        <w:t xml:space="preserve"> </w:t>
      </w:r>
      <w:r>
        <w:t>раз</w:t>
      </w:r>
      <w:r>
        <w:t xml:space="preserve"> </w:t>
      </w:r>
      <w:r>
        <w:t>там,</w:t>
      </w:r>
      <w:r>
        <w:t xml:space="preserve"> </w:t>
      </w:r>
      <w:r>
        <w:t>куда</w:t>
      </w:r>
      <w:r>
        <w:t xml:space="preserve"> </w:t>
      </w:r>
      <w:r>
        <w:t>биофизика</w:t>
      </w:r>
      <w:r>
        <w:t xml:space="preserve"> </w:t>
      </w:r>
      <w:r>
        <w:t>обычно</w:t>
      </w:r>
      <w:r>
        <w:t xml:space="preserve"> </w:t>
      </w:r>
      <w:r>
        <w:t>не</w:t>
      </w:r>
      <w:r>
        <w:t xml:space="preserve"> </w:t>
      </w:r>
      <w:r>
        <w:t>доходит.</w:t>
      </w:r>
      <w:r>
        <w:t xml:space="preserve"> </w:t>
      </w:r>
      <w:r>
        <w:t>Она также связана и с</w:t>
      </w:r>
      <w:r>
        <w:t xml:space="preserve"> </w:t>
      </w:r>
      <w:r>
        <w:t>радиобиологией,</w:t>
      </w:r>
      <w:r>
        <w:t xml:space="preserve"> </w:t>
      </w:r>
      <w:r>
        <w:t>медицинской</w:t>
      </w:r>
      <w:r>
        <w:t xml:space="preserve"> </w:t>
      </w:r>
      <w:r>
        <w:t>техникой, вычислительной</w:t>
      </w:r>
      <w:r>
        <w:t xml:space="preserve"> </w:t>
      </w:r>
      <w:r>
        <w:t>математикой,</w:t>
      </w:r>
      <w:r>
        <w:t xml:space="preserve"> </w:t>
      </w:r>
      <w:r>
        <w:t>информатикой</w:t>
      </w:r>
      <w:r>
        <w:t xml:space="preserve"> </w:t>
      </w:r>
      <w:r>
        <w:t>и другими науками, но в существенно</w:t>
      </w:r>
      <w:r>
        <w:t xml:space="preserve"> </w:t>
      </w:r>
      <w:r>
        <w:t>меньшей</w:t>
      </w:r>
      <w:r>
        <w:t xml:space="preserve"> </w:t>
      </w:r>
      <w:r>
        <w:t>степени,</w:t>
      </w:r>
      <w:r>
        <w:t xml:space="preserve"> </w:t>
      </w:r>
      <w:r>
        <w:t>чем</w:t>
      </w:r>
      <w:r>
        <w:t xml:space="preserve"> </w:t>
      </w:r>
      <w:r>
        <w:t>с</w:t>
      </w:r>
      <w:r>
        <w:t xml:space="preserve"> </w:t>
      </w:r>
      <w:r>
        <w:t>физикой</w:t>
      </w:r>
      <w:r>
        <w:t xml:space="preserve"> </w:t>
      </w:r>
      <w:r>
        <w:t>и</w:t>
      </w:r>
      <w:r>
        <w:t xml:space="preserve"> </w:t>
      </w:r>
      <w:r>
        <w:t>медициной,</w:t>
      </w:r>
      <w:r>
        <w:t xml:space="preserve"> </w:t>
      </w:r>
      <w:r>
        <w:t>так</w:t>
      </w:r>
      <w:r>
        <w:t xml:space="preserve"> </w:t>
      </w:r>
      <w:r>
        <w:t>как</w:t>
      </w:r>
      <w:r>
        <w:t xml:space="preserve"> </w:t>
      </w:r>
      <w:r>
        <w:t>она</w:t>
      </w:r>
      <w:r>
        <w:t xml:space="preserve"> </w:t>
      </w:r>
      <w:r>
        <w:t>возникла</w:t>
      </w:r>
      <w:r>
        <w:t xml:space="preserve"> </w:t>
      </w:r>
      <w:r>
        <w:t>на</w:t>
      </w:r>
      <w:r>
        <w:t xml:space="preserve"> </w:t>
      </w:r>
      <w:r>
        <w:t>стыке</w:t>
      </w:r>
      <w:r>
        <w:t xml:space="preserve"> </w:t>
      </w:r>
      <w:r>
        <w:t>именно этих наук.</w:t>
      </w:r>
      <w:r>
        <w:t xml:space="preserve"> </w:t>
      </w:r>
    </w:p>
    <w:tbl>
      <w:tblPr>
        <w:tblStyle w:val="TableGrid"/>
        <w:tblpPr w:vertAnchor="text" w:horzAnchor="margin" w:tblpY="2222"/>
        <w:tblOverlap w:val="never"/>
        <w:tblW w:w="14935" w:type="dxa"/>
        <w:tblInd w:w="0" w:type="dxa"/>
        <w:tblCellMar>
          <w:top w:w="20" w:type="dxa"/>
          <w:left w:w="0" w:type="dxa"/>
          <w:bottom w:w="0" w:type="dxa"/>
          <w:right w:w="50" w:type="dxa"/>
        </w:tblCellMar>
        <w:tblLook w:val="04A0" w:firstRow="1" w:lastRow="0" w:firstColumn="1" w:lastColumn="0" w:noHBand="0" w:noVBand="1"/>
      </w:tblPr>
      <w:tblGrid>
        <w:gridCol w:w="14887"/>
      </w:tblGrid>
      <w:tr w:rsidR="000D376A">
        <w:trPr>
          <w:trHeight w:val="170"/>
        </w:trPr>
        <w:tc>
          <w:tcPr>
            <w:tcW w:w="14887" w:type="dxa"/>
            <w:tcBorders>
              <w:top w:val="nil"/>
              <w:left w:val="nil"/>
              <w:bottom w:val="nil"/>
              <w:right w:val="nil"/>
            </w:tcBorders>
          </w:tcPr>
          <w:p w:rsidR="000D376A" w:rsidRDefault="00E41A42">
            <w:pPr>
              <w:tabs>
                <w:tab w:val="center" w:pos="5152"/>
                <w:tab w:val="right" w:pos="14885"/>
              </w:tabs>
              <w:spacing w:after="0" w:line="259" w:lineRule="auto"/>
              <w:ind w:left="-2" w:firstLine="0"/>
              <w:jc w:val="left"/>
            </w:pPr>
            <w:r>
              <w:rPr>
                <w:sz w:val="16"/>
              </w:rPr>
              <w:t xml:space="preserve">54 </w:t>
            </w:r>
            <w:r>
              <w:rPr>
                <w:sz w:val="16"/>
              </w:rPr>
              <w:tab/>
            </w:r>
            <w:r>
              <w:rPr>
                <w:sz w:val="16"/>
              </w:rPr>
              <w:t>Библиотека медицинског</w:t>
            </w:r>
            <w:r>
              <w:rPr>
                <w:sz w:val="16"/>
              </w:rPr>
              <w:t>о физика</w:t>
            </w:r>
            <w:r>
              <w:rPr>
                <w:sz w:val="16"/>
              </w:rPr>
              <w:tab/>
            </w:r>
            <w:r>
              <w:rPr>
                <w:sz w:val="16"/>
              </w:rPr>
              <w:t xml:space="preserve">55 </w:t>
            </w:r>
          </w:p>
        </w:tc>
      </w:tr>
    </w:tbl>
    <w:p w:rsidR="000D376A" w:rsidRDefault="00E41A42">
      <w:pPr>
        <w:ind w:left="13" w:right="12"/>
      </w:pPr>
      <w:r>
        <w:t>Сегодня медицина имеет в своем распоряжении до</w:t>
      </w:r>
      <w:r>
        <w:t xml:space="preserve">- </w:t>
      </w:r>
      <w:r>
        <w:t>статочно</w:t>
      </w:r>
      <w:r>
        <w:t xml:space="preserve"> </w:t>
      </w:r>
      <w:r>
        <w:t>большой</w:t>
      </w:r>
      <w:r>
        <w:t xml:space="preserve"> </w:t>
      </w:r>
      <w:r>
        <w:t>арсенал</w:t>
      </w:r>
      <w:r>
        <w:t xml:space="preserve"> </w:t>
      </w:r>
      <w:r>
        <w:t>физических</w:t>
      </w:r>
      <w:r>
        <w:t xml:space="preserve"> </w:t>
      </w:r>
      <w:r>
        <w:t>технологий</w:t>
      </w:r>
      <w:r>
        <w:t xml:space="preserve"> </w:t>
      </w:r>
      <w:r>
        <w:t>и</w:t>
      </w:r>
      <w:r>
        <w:t xml:space="preserve"> </w:t>
      </w:r>
      <w:r>
        <w:t>обо</w:t>
      </w:r>
      <w:r>
        <w:t xml:space="preserve">- </w:t>
      </w:r>
      <w:r>
        <w:t>рудования для диагностики, профилактики</w:t>
      </w:r>
      <w:r>
        <w:t xml:space="preserve"> </w:t>
      </w:r>
      <w:r>
        <w:t>и терапии заболеваний:</w:t>
      </w:r>
      <w:r>
        <w:t xml:space="preserve"> </w:t>
      </w:r>
      <w:r>
        <w:t>широкий</w:t>
      </w:r>
      <w:r>
        <w:t xml:space="preserve"> </w:t>
      </w:r>
      <w:r>
        <w:t>спектр</w:t>
      </w:r>
      <w:r>
        <w:t xml:space="preserve"> </w:t>
      </w:r>
      <w:r>
        <w:t>ионизирующих</w:t>
      </w:r>
      <w:r>
        <w:t xml:space="preserve"> </w:t>
      </w:r>
      <w:r>
        <w:t>излучений (рентгеновское,</w:t>
      </w:r>
      <w:r>
        <w:t xml:space="preserve"> </w:t>
      </w:r>
      <w:r>
        <w:t>гамма</w:t>
      </w:r>
      <w:r>
        <w:t>-</w:t>
      </w:r>
      <w:r>
        <w:t>излучение</w:t>
      </w:r>
      <w:r>
        <w:t xml:space="preserve">, </w:t>
      </w:r>
      <w:r>
        <w:t>электроны,</w:t>
      </w:r>
      <w:r>
        <w:t xml:space="preserve"> </w:t>
      </w:r>
      <w:r>
        <w:t>протоны, тяжелые</w:t>
      </w:r>
      <w:r>
        <w:t xml:space="preserve"> </w:t>
      </w:r>
      <w:r>
        <w:t>ионы,</w:t>
      </w:r>
      <w:r>
        <w:t xml:space="preserve"> </w:t>
      </w:r>
      <w:r>
        <w:t>нейтроны</w:t>
      </w:r>
      <w:r>
        <w:t xml:space="preserve"> </w:t>
      </w:r>
      <w:r>
        <w:t>и</w:t>
      </w:r>
      <w:r>
        <w:t xml:space="preserve"> </w:t>
      </w:r>
      <w:r>
        <w:t>т.</w:t>
      </w:r>
      <w:r>
        <w:t xml:space="preserve"> </w:t>
      </w:r>
      <w:r>
        <w:t>д.);</w:t>
      </w:r>
      <w:r>
        <w:t xml:space="preserve"> </w:t>
      </w:r>
      <w:r>
        <w:t>различную</w:t>
      </w:r>
      <w:r>
        <w:t xml:space="preserve"> </w:t>
      </w:r>
      <w:r>
        <w:t>ускорительную технику, гамма</w:t>
      </w:r>
      <w:r>
        <w:t>-</w:t>
      </w:r>
      <w:r>
        <w:t>терапевтические аппараты, оборудование для</w:t>
      </w:r>
      <w:r>
        <w:t xml:space="preserve"> </w:t>
      </w:r>
      <w:r>
        <w:t>радиохирургии,</w:t>
      </w:r>
      <w:r>
        <w:t xml:space="preserve"> </w:t>
      </w:r>
      <w:r>
        <w:t>нейтронные генераторы,</w:t>
      </w:r>
      <w:r>
        <w:t xml:space="preserve"> </w:t>
      </w:r>
      <w:r>
        <w:t>открытые</w:t>
      </w:r>
      <w:r>
        <w:t xml:space="preserve"> </w:t>
      </w:r>
      <w:r>
        <w:t>и</w:t>
      </w:r>
      <w:r>
        <w:t xml:space="preserve"> </w:t>
      </w:r>
      <w:r>
        <w:t>закрытые</w:t>
      </w:r>
      <w:r>
        <w:t xml:space="preserve"> </w:t>
      </w:r>
      <w:r>
        <w:t>радионуклидные</w:t>
      </w:r>
      <w:r>
        <w:t xml:space="preserve"> </w:t>
      </w:r>
      <w:r>
        <w:t>источники;</w:t>
      </w:r>
      <w:r>
        <w:t xml:space="preserve"> </w:t>
      </w:r>
      <w:r>
        <w:t>разнообразные средства медицинской ви</w:t>
      </w:r>
      <w:r>
        <w:t>зуализации (ультразвуковое исследование,</w:t>
      </w:r>
      <w:r>
        <w:t xml:space="preserve"> </w:t>
      </w:r>
      <w:r>
        <w:t>рентгенография,</w:t>
      </w:r>
      <w:r>
        <w:t xml:space="preserve"> </w:t>
      </w:r>
      <w:r>
        <w:t>рентгеновская</w:t>
      </w:r>
      <w:r>
        <w:t xml:space="preserve"> </w:t>
      </w:r>
      <w:r>
        <w:t>компью</w:t>
      </w:r>
      <w:r>
        <w:t xml:space="preserve">- </w:t>
      </w:r>
      <w:r>
        <w:t>терная</w:t>
      </w:r>
      <w:r>
        <w:t xml:space="preserve"> </w:t>
      </w:r>
      <w:r>
        <w:t>томография,</w:t>
      </w:r>
      <w:r>
        <w:t xml:space="preserve"> </w:t>
      </w:r>
      <w:r>
        <w:t>магнитно</w:t>
      </w:r>
      <w:r>
        <w:t>-</w:t>
      </w:r>
      <w:r>
        <w:t>резонансная</w:t>
      </w:r>
      <w:r>
        <w:t xml:space="preserve"> </w:t>
      </w:r>
      <w:r>
        <w:t>томография, однофотонная</w:t>
      </w:r>
      <w:r>
        <w:t xml:space="preserve"> </w:t>
      </w:r>
      <w:r>
        <w:t>эмиссионная</w:t>
      </w:r>
      <w:r>
        <w:t xml:space="preserve"> </w:t>
      </w:r>
      <w:r>
        <w:t>компьютерная</w:t>
      </w:r>
      <w:r>
        <w:t xml:space="preserve"> </w:t>
      </w:r>
      <w:r>
        <w:t>томография, позитронная</w:t>
      </w:r>
      <w:r>
        <w:t xml:space="preserve"> </w:t>
      </w:r>
      <w:r>
        <w:t>эмиссионная</w:t>
      </w:r>
      <w:r>
        <w:t xml:space="preserve"> </w:t>
      </w:r>
      <w:r>
        <w:t>томография</w:t>
      </w:r>
      <w:r>
        <w:t xml:space="preserve"> </w:t>
      </w:r>
      <w:r>
        <w:t>и</w:t>
      </w:r>
      <w:r>
        <w:t xml:space="preserve"> </w:t>
      </w:r>
      <w:r>
        <w:t>др.);</w:t>
      </w:r>
      <w:r>
        <w:t xml:space="preserve"> </w:t>
      </w:r>
      <w:r>
        <w:t>источники оптического</w:t>
      </w:r>
      <w:r>
        <w:t xml:space="preserve"> </w:t>
      </w:r>
      <w:r>
        <w:t>излучения</w:t>
      </w:r>
      <w:r>
        <w:t xml:space="preserve"> </w:t>
      </w:r>
      <w:r>
        <w:t>(лазеры),</w:t>
      </w:r>
      <w:r>
        <w:t xml:space="preserve"> </w:t>
      </w:r>
      <w:r>
        <w:t>ультразвук,</w:t>
      </w:r>
      <w:r>
        <w:t xml:space="preserve"> </w:t>
      </w:r>
      <w:r>
        <w:t>магнитные поля.</w:t>
      </w:r>
      <w:r>
        <w:t xml:space="preserve"> </w:t>
      </w:r>
      <w:r>
        <w:t>Поле</w:t>
      </w:r>
      <w:r>
        <w:t xml:space="preserve"> </w:t>
      </w:r>
      <w:r>
        <w:t>для</w:t>
      </w:r>
      <w:r>
        <w:t xml:space="preserve"> </w:t>
      </w:r>
      <w:r>
        <w:t>деятельности</w:t>
      </w:r>
      <w:r>
        <w:t xml:space="preserve"> </w:t>
      </w:r>
      <w:r>
        <w:t>медицинских</w:t>
      </w:r>
      <w:r>
        <w:t xml:space="preserve"> </w:t>
      </w:r>
      <w:r>
        <w:t>физиков</w:t>
      </w:r>
      <w:r>
        <w:t xml:space="preserve"> </w:t>
      </w:r>
      <w:r>
        <w:t>стало необычайно</w:t>
      </w:r>
      <w:r>
        <w:t xml:space="preserve"> </w:t>
      </w:r>
      <w:r>
        <w:t>широким.</w:t>
      </w:r>
      <w:r>
        <w:t xml:space="preserve"> </w:t>
      </w:r>
    </w:p>
    <w:p w:rsidR="000D376A" w:rsidRDefault="00E41A42">
      <w:pPr>
        <w:ind w:left="13" w:right="12"/>
      </w:pPr>
      <w:r>
        <w:t>Исторически сложилось так, что наибольшее развитие</w:t>
      </w:r>
      <w:r>
        <w:t xml:space="preserve"> </w:t>
      </w:r>
      <w:r>
        <w:t>сегодня получила медицинская радиационная физика как фундаментальная</w:t>
      </w:r>
      <w:r>
        <w:t xml:space="preserve"> </w:t>
      </w:r>
      <w:r>
        <w:t>основа</w:t>
      </w:r>
      <w:r>
        <w:t xml:space="preserve"> </w:t>
      </w:r>
      <w:r>
        <w:t>лучевой</w:t>
      </w:r>
      <w:r>
        <w:t xml:space="preserve"> </w:t>
      </w:r>
      <w:r>
        <w:t>терапии.</w:t>
      </w:r>
      <w:r>
        <w:t xml:space="preserve"> </w:t>
      </w:r>
      <w:r>
        <w:t>В</w:t>
      </w:r>
      <w:r>
        <w:t xml:space="preserve"> </w:t>
      </w:r>
      <w:r>
        <w:t>ее</w:t>
      </w:r>
      <w:r>
        <w:t xml:space="preserve"> </w:t>
      </w:r>
      <w:r>
        <w:t>рамках</w:t>
      </w:r>
      <w:r>
        <w:t xml:space="preserve"> </w:t>
      </w:r>
      <w:r>
        <w:t>рабо</w:t>
      </w:r>
      <w:r>
        <w:t xml:space="preserve">- </w:t>
      </w:r>
      <w:r>
        <w:t>тают</w:t>
      </w:r>
      <w:r>
        <w:t xml:space="preserve"> </w:t>
      </w:r>
      <w:r>
        <w:t>примерно</w:t>
      </w:r>
      <w:r>
        <w:t xml:space="preserve"> </w:t>
      </w:r>
      <w:r>
        <w:t>80%</w:t>
      </w:r>
      <w:r>
        <w:t xml:space="preserve"> </w:t>
      </w:r>
      <w:r>
        <w:t>всех</w:t>
      </w:r>
      <w:r>
        <w:t xml:space="preserve"> </w:t>
      </w:r>
      <w:r>
        <w:t>физиков,</w:t>
      </w:r>
      <w:r>
        <w:t xml:space="preserve"> </w:t>
      </w:r>
      <w:r>
        <w:t>работающих</w:t>
      </w:r>
      <w:r>
        <w:t xml:space="preserve"> </w:t>
      </w:r>
      <w:r>
        <w:t>в</w:t>
      </w:r>
      <w:r>
        <w:t xml:space="preserve"> </w:t>
      </w:r>
      <w:r>
        <w:t>медицине. В</w:t>
      </w:r>
      <w:r>
        <w:t xml:space="preserve"> </w:t>
      </w:r>
      <w:r>
        <w:t>России</w:t>
      </w:r>
      <w:r>
        <w:t xml:space="preserve"> </w:t>
      </w:r>
      <w:r>
        <w:t>этот</w:t>
      </w:r>
      <w:r>
        <w:t xml:space="preserve"> </w:t>
      </w:r>
      <w:r>
        <w:t>показатель</w:t>
      </w:r>
      <w:r>
        <w:t xml:space="preserve"> </w:t>
      </w:r>
      <w:r>
        <w:t>составляет</w:t>
      </w:r>
      <w:r>
        <w:t xml:space="preserve"> 85–</w:t>
      </w:r>
      <w:r>
        <w:t>95%.</w:t>
      </w:r>
      <w:r>
        <w:t xml:space="preserve"> </w:t>
      </w:r>
      <w:r>
        <w:t>Радиационная медицинская</w:t>
      </w:r>
      <w:r>
        <w:t xml:space="preserve"> </w:t>
      </w:r>
      <w:r>
        <w:t>физика</w:t>
      </w:r>
      <w:r>
        <w:t xml:space="preserve"> </w:t>
      </w:r>
      <w:r>
        <w:t>вместе</w:t>
      </w:r>
      <w:r>
        <w:t xml:space="preserve"> </w:t>
      </w:r>
      <w:r>
        <w:t>с</w:t>
      </w:r>
      <w:r>
        <w:t xml:space="preserve"> </w:t>
      </w:r>
      <w:r>
        <w:t>клинической</w:t>
      </w:r>
      <w:r>
        <w:t xml:space="preserve"> </w:t>
      </w:r>
      <w:r>
        <w:t xml:space="preserve">радиобиологией, радиационной онкологией, ядерной медициной, лучевой диагностикой и другими </w:t>
      </w:r>
      <w:r>
        <w:t>разделами медицины, служит ре</w:t>
      </w:r>
      <w:r>
        <w:t xml:space="preserve">- </w:t>
      </w:r>
      <w:r>
        <w:t>шению</w:t>
      </w:r>
      <w:r>
        <w:t xml:space="preserve"> </w:t>
      </w:r>
      <w:r>
        <w:t xml:space="preserve">основной задачи лучевой терапии онкологических больных </w:t>
      </w:r>
      <w:r>
        <w:t xml:space="preserve">— </w:t>
      </w:r>
      <w:r>
        <w:t>подведению к опухоли поглощенной дозы ио</w:t>
      </w:r>
      <w:r>
        <w:t xml:space="preserve">- </w:t>
      </w:r>
      <w:r>
        <w:t>низирующего излучения</w:t>
      </w:r>
      <w:r>
        <w:t xml:space="preserve">, </w:t>
      </w:r>
      <w:r>
        <w:t>достаточной для ее разрушения. При</w:t>
      </w:r>
      <w:r>
        <w:t xml:space="preserve"> </w:t>
      </w:r>
      <w:r>
        <w:t>этом</w:t>
      </w:r>
      <w:r>
        <w:t xml:space="preserve"> </w:t>
      </w:r>
      <w:r>
        <w:t>она</w:t>
      </w:r>
      <w:r>
        <w:t xml:space="preserve"> </w:t>
      </w:r>
      <w:r>
        <w:t>обеспечивает</w:t>
      </w:r>
      <w:r>
        <w:t xml:space="preserve"> </w:t>
      </w:r>
      <w:r>
        <w:t>безопасную</w:t>
      </w:r>
      <w:r>
        <w:t xml:space="preserve"> </w:t>
      </w:r>
      <w:r>
        <w:t>дозу</w:t>
      </w:r>
      <w:r>
        <w:t xml:space="preserve"> </w:t>
      </w:r>
      <w:r>
        <w:t>в</w:t>
      </w:r>
      <w:r>
        <w:t xml:space="preserve"> </w:t>
      </w:r>
      <w:r>
        <w:t xml:space="preserve">критических органах и </w:t>
      </w:r>
      <w:r>
        <w:t>здоровых тканях. Именно с онкологией связаны основные задачи</w:t>
      </w:r>
      <w:r>
        <w:t xml:space="preserve"> </w:t>
      </w:r>
      <w:r>
        <w:t>радиационной</w:t>
      </w:r>
      <w:r>
        <w:t xml:space="preserve"> </w:t>
      </w:r>
      <w:r>
        <w:t>медицинской физики и именно на онкологию работает сегодня большинство медицинских</w:t>
      </w:r>
      <w:r>
        <w:t xml:space="preserve"> </w:t>
      </w:r>
      <w:r>
        <w:t>физиков.</w:t>
      </w:r>
      <w:r>
        <w:t xml:space="preserve"> </w:t>
      </w:r>
    </w:p>
    <w:p w:rsidR="000D376A" w:rsidRDefault="00E41A42">
      <w:pPr>
        <w:ind w:left="13" w:right="12"/>
      </w:pPr>
      <w:r>
        <w:t>Первые медицинские физики, прошедшие</w:t>
      </w:r>
      <w:r>
        <w:t xml:space="preserve"> </w:t>
      </w:r>
      <w:r>
        <w:t>обучение в</w:t>
      </w:r>
      <w:r>
        <w:t xml:space="preserve"> </w:t>
      </w:r>
      <w:r>
        <w:t>университетах</w:t>
      </w:r>
      <w:r>
        <w:t xml:space="preserve"> </w:t>
      </w:r>
      <w:r>
        <w:t>по</w:t>
      </w:r>
      <w:r>
        <w:t xml:space="preserve"> </w:t>
      </w:r>
      <w:r>
        <w:t>специальному</w:t>
      </w:r>
      <w:r>
        <w:t xml:space="preserve"> </w:t>
      </w:r>
      <w:r>
        <w:t>набору</w:t>
      </w:r>
      <w:r>
        <w:t xml:space="preserve"> </w:t>
      </w:r>
      <w:r>
        <w:t>курсов,</w:t>
      </w:r>
      <w:r>
        <w:t xml:space="preserve"> </w:t>
      </w:r>
      <w:r>
        <w:t>были подготовлены</w:t>
      </w:r>
      <w:r>
        <w:t xml:space="preserve"> </w:t>
      </w:r>
      <w:r>
        <w:t>в</w:t>
      </w:r>
      <w:r>
        <w:t xml:space="preserve"> </w:t>
      </w:r>
      <w:r>
        <w:t>Швеции.</w:t>
      </w:r>
      <w:r>
        <w:t xml:space="preserve"> </w:t>
      </w:r>
      <w:r>
        <w:t>В</w:t>
      </w:r>
      <w:r>
        <w:t xml:space="preserve"> </w:t>
      </w:r>
      <w:r>
        <w:t>г.Упсала</w:t>
      </w:r>
      <w:r>
        <w:t xml:space="preserve"> </w:t>
      </w:r>
      <w:r>
        <w:t>первых</w:t>
      </w:r>
      <w:r>
        <w:t xml:space="preserve"> </w:t>
      </w:r>
      <w:r>
        <w:t>специалистов</w:t>
      </w:r>
      <w:r>
        <w:t xml:space="preserve"> </w:t>
      </w:r>
      <w:r>
        <w:t>медицинских</w:t>
      </w:r>
      <w:r>
        <w:t xml:space="preserve"> </w:t>
      </w:r>
      <w:r>
        <w:t>физиков выпустили в</w:t>
      </w:r>
      <w:r>
        <w:t xml:space="preserve"> 1955 </w:t>
      </w:r>
      <w:r>
        <w:t>г.</w:t>
      </w:r>
      <w:r>
        <w:t xml:space="preserve"> </w:t>
      </w:r>
      <w:r>
        <w:t>В</w:t>
      </w:r>
      <w:r>
        <w:t xml:space="preserve"> </w:t>
      </w:r>
      <w:r>
        <w:t>эти</w:t>
      </w:r>
      <w:r>
        <w:t xml:space="preserve"> </w:t>
      </w:r>
      <w:r>
        <w:t>годы</w:t>
      </w:r>
      <w:r>
        <w:t xml:space="preserve"> </w:t>
      </w:r>
      <w:r>
        <w:t>новая</w:t>
      </w:r>
      <w:r>
        <w:t xml:space="preserve"> </w:t>
      </w:r>
      <w:r>
        <w:t>научная</w:t>
      </w:r>
      <w:r>
        <w:t xml:space="preserve"> </w:t>
      </w:r>
      <w:r>
        <w:t>дисциплина, занимающаяся внедрением ядерно</w:t>
      </w:r>
      <w:r>
        <w:t>-</w:t>
      </w:r>
      <w:r>
        <w:t>физических технологий в медицинскую практику, стала называться</w:t>
      </w:r>
      <w:r>
        <w:t xml:space="preserve"> </w:t>
      </w:r>
      <w:r>
        <w:t>медицинской физико</w:t>
      </w:r>
      <w:r>
        <w:t>й.</w:t>
      </w:r>
      <w:r>
        <w:t xml:space="preserve"> </w:t>
      </w:r>
    </w:p>
    <w:p w:rsidR="000D376A" w:rsidRDefault="00E41A42">
      <w:pPr>
        <w:ind w:left="13" w:right="12"/>
      </w:pPr>
      <w:r>
        <w:t>К концу 1950</w:t>
      </w:r>
      <w:r>
        <w:t>-</w:t>
      </w:r>
      <w:r>
        <w:t>х годов были сформированы принципы облучения онкологических больных тормозными фотона</w:t>
      </w:r>
      <w:r>
        <w:t xml:space="preserve">- </w:t>
      </w:r>
      <w:r>
        <w:t>ми: исследованы различные поля облучения, расположение источника,</w:t>
      </w:r>
      <w:r>
        <w:t xml:space="preserve"> </w:t>
      </w:r>
      <w:r>
        <w:t>необходимые</w:t>
      </w:r>
      <w:r>
        <w:t xml:space="preserve"> </w:t>
      </w:r>
      <w:r>
        <w:t>энергии</w:t>
      </w:r>
      <w:r>
        <w:t xml:space="preserve"> </w:t>
      </w:r>
      <w:r>
        <w:t>пучка</w:t>
      </w:r>
      <w:r>
        <w:t xml:space="preserve"> </w:t>
      </w:r>
      <w:r>
        <w:t>электронов,</w:t>
      </w:r>
      <w:r>
        <w:t xml:space="preserve"> </w:t>
      </w:r>
      <w:r>
        <w:t>влияние неоднородностей в теле человека на резул</w:t>
      </w:r>
      <w:r>
        <w:t>ьтаты готовить и</w:t>
      </w:r>
      <w:r>
        <w:t xml:space="preserve"> </w:t>
      </w:r>
      <w:r>
        <w:t>соответствующих</w:t>
      </w:r>
      <w:r>
        <w:t xml:space="preserve"> </w:t>
      </w:r>
      <w:r>
        <w:t>облучения</w:t>
      </w:r>
      <w:r>
        <w:t xml:space="preserve"> </w:t>
      </w:r>
      <w:r>
        <w:t>и</w:t>
      </w:r>
      <w:r>
        <w:t xml:space="preserve"> </w:t>
      </w:r>
      <w:r>
        <w:t>т.</w:t>
      </w:r>
      <w:r>
        <w:t xml:space="preserve"> </w:t>
      </w:r>
      <w:r>
        <w:t>д.</w:t>
      </w:r>
      <w:r>
        <w:t xml:space="preserve"> </w:t>
      </w:r>
      <w:r>
        <w:t>Все</w:t>
      </w:r>
      <w:r>
        <w:t xml:space="preserve"> </w:t>
      </w:r>
      <w:r>
        <w:t>эти</w:t>
      </w:r>
      <w:r>
        <w:t xml:space="preserve"> </w:t>
      </w:r>
      <w:r>
        <w:t xml:space="preserve">исследования сформировались в новую медицинскую специальность </w:t>
      </w:r>
      <w:r>
        <w:t xml:space="preserve">– </w:t>
      </w:r>
      <w:r>
        <w:t>медицинскую</w:t>
      </w:r>
      <w:r>
        <w:t xml:space="preserve"> </w:t>
      </w:r>
      <w:r>
        <w:t>радиологию.</w:t>
      </w:r>
      <w:r>
        <w:t xml:space="preserve"> </w:t>
      </w:r>
      <w:r>
        <w:t>Примерно</w:t>
      </w:r>
      <w:r>
        <w:t xml:space="preserve"> </w:t>
      </w:r>
      <w:r>
        <w:t>в</w:t>
      </w:r>
      <w:r>
        <w:t xml:space="preserve"> </w:t>
      </w:r>
      <w:r>
        <w:t>те</w:t>
      </w:r>
      <w:r>
        <w:t xml:space="preserve"> </w:t>
      </w:r>
      <w:r>
        <w:t>же</w:t>
      </w:r>
      <w:r>
        <w:t xml:space="preserve"> </w:t>
      </w:r>
      <w:r>
        <w:t>годы</w:t>
      </w:r>
      <w:r>
        <w:t xml:space="preserve"> </w:t>
      </w:r>
      <w:r>
        <w:t>началась систематическая подготовка и соответствующих специали</w:t>
      </w:r>
      <w:r>
        <w:t xml:space="preserve">- </w:t>
      </w:r>
      <w:r>
        <w:t>стов</w:t>
      </w:r>
      <w:r>
        <w:t>-</w:t>
      </w:r>
      <w:r>
        <w:t>радиологов.</w:t>
      </w:r>
      <w:r>
        <w:t xml:space="preserve"> </w:t>
      </w:r>
    </w:p>
    <w:p w:rsidR="000D376A" w:rsidRDefault="00E41A42">
      <w:pPr>
        <w:ind w:left="13" w:right="12"/>
      </w:pPr>
      <w:r>
        <w:t>Медицинская радиационная физика не только занимает</w:t>
      </w:r>
      <w:r>
        <w:t xml:space="preserve">- </w:t>
      </w:r>
      <w:r>
        <w:t>ся решением практических задач в клинических условиях, но</w:t>
      </w:r>
      <w:r>
        <w:t xml:space="preserve"> </w:t>
      </w:r>
      <w:r>
        <w:t>и</w:t>
      </w:r>
      <w:r>
        <w:t xml:space="preserve"> </w:t>
      </w:r>
      <w:r>
        <w:t>решает</w:t>
      </w:r>
      <w:r>
        <w:t xml:space="preserve"> </w:t>
      </w:r>
      <w:r>
        <w:t>определенные</w:t>
      </w:r>
      <w:r>
        <w:t xml:space="preserve"> </w:t>
      </w:r>
      <w:r>
        <w:t>фундаментальные</w:t>
      </w:r>
      <w:r>
        <w:t xml:space="preserve"> </w:t>
      </w:r>
      <w:r>
        <w:t>и</w:t>
      </w:r>
      <w:r>
        <w:t xml:space="preserve"> </w:t>
      </w:r>
      <w:r>
        <w:t>прикладные научные</w:t>
      </w:r>
      <w:r>
        <w:t xml:space="preserve"> </w:t>
      </w:r>
      <w:r>
        <w:t>задачи.</w:t>
      </w:r>
      <w:r>
        <w:t xml:space="preserve"> </w:t>
      </w:r>
    </w:p>
    <w:p w:rsidR="000D376A" w:rsidRDefault="00E41A42">
      <w:pPr>
        <w:ind w:left="13" w:right="12"/>
      </w:pPr>
      <w:r>
        <w:t>Приведем</w:t>
      </w:r>
      <w:r>
        <w:t xml:space="preserve"> </w:t>
      </w:r>
      <w:r>
        <w:t>примеры</w:t>
      </w:r>
      <w:r>
        <w:t xml:space="preserve"> </w:t>
      </w:r>
      <w:r>
        <w:t>научных</w:t>
      </w:r>
      <w:r>
        <w:t xml:space="preserve"> </w:t>
      </w:r>
      <w:r>
        <w:t>задач</w:t>
      </w:r>
      <w:r>
        <w:t xml:space="preserve"> </w:t>
      </w:r>
      <w:r>
        <w:t>в</w:t>
      </w:r>
      <w:r>
        <w:t xml:space="preserve"> </w:t>
      </w:r>
      <w:r>
        <w:t>лучевой</w:t>
      </w:r>
      <w:r>
        <w:t xml:space="preserve"> </w:t>
      </w:r>
      <w:r>
        <w:t>терапии и радионуклидной</w:t>
      </w:r>
      <w:r>
        <w:t xml:space="preserve"> </w:t>
      </w:r>
      <w:r>
        <w:t>диагностике.</w:t>
      </w:r>
      <w:r>
        <w:t xml:space="preserve"> </w:t>
      </w:r>
    </w:p>
    <w:p w:rsidR="000D376A" w:rsidRDefault="00E41A42">
      <w:pPr>
        <w:ind w:left="13" w:right="12"/>
      </w:pPr>
      <w:r>
        <w:t>В лучевой терапии: разработка радиационной терапев</w:t>
      </w:r>
      <w:r>
        <w:t xml:space="preserve">- </w:t>
      </w:r>
      <w:r>
        <w:t>тической аппаратуры; разработка методов и средств лечеб</w:t>
      </w:r>
      <w:r>
        <w:t xml:space="preserve">- </w:t>
      </w:r>
      <w:r>
        <w:t>ного использования тяжелых ядерных частиц; разработка аппаратуры и методик клинической дозиметрии; решение задач совершенствования дозиметрическо</w:t>
      </w:r>
      <w:r>
        <w:t>го планирования облучения; развитие уровня гарантии качества в лучевой терапии.</w:t>
      </w:r>
      <w:r>
        <w:t xml:space="preserve"> </w:t>
      </w:r>
    </w:p>
    <w:p w:rsidR="000D376A" w:rsidRDefault="00E41A42">
      <w:pPr>
        <w:ind w:left="13" w:right="12"/>
      </w:pPr>
      <w:r>
        <w:t>В радионуклидной диагностике: разработка методов и средств измерения пространственно</w:t>
      </w:r>
      <w:r>
        <w:t>-</w:t>
      </w:r>
      <w:r>
        <w:t>временного распре</w:t>
      </w:r>
      <w:r>
        <w:t xml:space="preserve">- </w:t>
      </w:r>
      <w:r>
        <w:t>деления радионуклидов (приборные, физические и матема</w:t>
      </w:r>
      <w:r>
        <w:t xml:space="preserve">- </w:t>
      </w:r>
      <w:r>
        <w:t>тические аспекты</w:t>
      </w:r>
      <w:r>
        <w:t>); разработка критериев оценки, методов контроля и управления качеством радиодиагностических исследований; задачи оптимизации параметров приборов и режимов измерений; математическая обработка изобра</w:t>
      </w:r>
      <w:r>
        <w:t xml:space="preserve">- </w:t>
      </w:r>
      <w:r>
        <w:t>жений, реконструкция изображений их автоматизированное р</w:t>
      </w:r>
      <w:r>
        <w:t>аспознавание; математическое моделирование кинетики транспорта</w:t>
      </w:r>
      <w:r>
        <w:t xml:space="preserve"> </w:t>
      </w:r>
      <w:r>
        <w:t>радиофармпрепаратов.</w:t>
      </w:r>
    </w:p>
    <w:p w:rsidR="000D376A" w:rsidRDefault="000D376A">
      <w:pPr>
        <w:sectPr w:rsidR="000D376A">
          <w:headerReference w:type="even" r:id="rId127"/>
          <w:headerReference w:type="default" r:id="rId128"/>
          <w:headerReference w:type="first" r:id="rId129"/>
          <w:pgSz w:w="17350" w:h="12480" w:orient="landscape"/>
          <w:pgMar w:top="1182" w:right="1224" w:bottom="507" w:left="1247" w:header="1192" w:footer="720" w:gutter="0"/>
          <w:cols w:num="2" w:space="1845"/>
          <w:titlePg/>
        </w:sectPr>
      </w:pPr>
    </w:p>
    <w:p w:rsidR="000D376A" w:rsidRDefault="00E41A42">
      <w:pPr>
        <w:spacing w:after="207" w:line="259" w:lineRule="auto"/>
        <w:ind w:left="-3" w:hanging="10"/>
        <w:jc w:val="left"/>
      </w:pPr>
      <w:r>
        <w:rPr>
          <w:rFonts w:ascii="Verdana" w:eastAsia="Verdana" w:hAnsi="Verdana" w:cs="Verdana"/>
          <w:sz w:val="28"/>
        </w:rPr>
        <w:t xml:space="preserve">Глава 5 </w:t>
      </w:r>
    </w:p>
    <w:p w:rsidR="000D376A" w:rsidRDefault="00E41A42">
      <w:pPr>
        <w:spacing w:after="0" w:line="337" w:lineRule="auto"/>
        <w:ind w:left="1477" w:right="130" w:hanging="1490"/>
      </w:pPr>
      <w:r>
        <w:rPr>
          <w:rFonts w:ascii="Verdana" w:eastAsia="Verdana" w:hAnsi="Verdana" w:cs="Verdana"/>
          <w:sz w:val="40"/>
        </w:rPr>
        <w:t>Общественные организации  медицинских физиков</w:t>
      </w:r>
      <w:r>
        <w:rPr>
          <w:rFonts w:ascii="Verdana" w:eastAsia="Verdana" w:hAnsi="Verdana" w:cs="Verdana"/>
          <w:sz w:val="40"/>
        </w:rPr>
        <w:t xml:space="preserve"> </w:t>
      </w:r>
    </w:p>
    <w:p w:rsidR="000D376A" w:rsidRDefault="00E41A42">
      <w:pPr>
        <w:ind w:left="13" w:right="169"/>
      </w:pPr>
      <w:r>
        <w:t>В настоящее время медицинские физики объединены</w:t>
      </w:r>
      <w:r>
        <w:t xml:space="preserve"> </w:t>
      </w:r>
      <w:r>
        <w:t>в Международную организацию медицинских физиков (IOМР).</w:t>
      </w:r>
      <w:r>
        <w:t xml:space="preserve"> </w:t>
      </w:r>
      <w:r>
        <w:t>В</w:t>
      </w:r>
      <w:r>
        <w:t xml:space="preserve"> </w:t>
      </w:r>
      <w:r>
        <w:t>нее</w:t>
      </w:r>
      <w:r>
        <w:t xml:space="preserve"> </w:t>
      </w:r>
      <w:r>
        <w:t>входят</w:t>
      </w:r>
      <w:r>
        <w:t xml:space="preserve"> </w:t>
      </w:r>
      <w:r>
        <w:t>шесть</w:t>
      </w:r>
      <w:r>
        <w:t xml:space="preserve"> </w:t>
      </w:r>
      <w:r>
        <w:t>региональных</w:t>
      </w:r>
      <w:r>
        <w:t xml:space="preserve"> </w:t>
      </w:r>
      <w:r>
        <w:t>организаций:</w:t>
      </w:r>
      <w:r>
        <w:t xml:space="preserve"> </w:t>
      </w:r>
      <w:r>
        <w:t>Ев</w:t>
      </w:r>
      <w:r>
        <w:t xml:space="preserve">- </w:t>
      </w:r>
      <w:r>
        <w:t>ропейская федерация организаций медицинских физиков (EFOMP),</w:t>
      </w:r>
      <w:r>
        <w:t xml:space="preserve"> </w:t>
      </w:r>
      <w:r>
        <w:t>Азиатско</w:t>
      </w:r>
      <w:r>
        <w:t>-</w:t>
      </w:r>
      <w:r>
        <w:t>Тихоокеанская</w:t>
      </w:r>
      <w:r>
        <w:t xml:space="preserve"> </w:t>
      </w:r>
      <w:r>
        <w:t>федерация</w:t>
      </w:r>
      <w:r>
        <w:t xml:space="preserve"> </w:t>
      </w:r>
      <w:r>
        <w:t>организ</w:t>
      </w:r>
      <w:r>
        <w:t>аций медицинских физиков (AFOMP), Латиноамериканская федерация организаций медицинских физиков</w:t>
      </w:r>
      <w:r>
        <w:t xml:space="preserve"> </w:t>
      </w:r>
      <w:r>
        <w:t>(ALFIM), Южноазиатская федерация организаций медицинских физиков</w:t>
      </w:r>
      <w:r>
        <w:t xml:space="preserve"> </w:t>
      </w:r>
      <w:r>
        <w:t>(SEAFOMP),</w:t>
      </w:r>
      <w:r>
        <w:t xml:space="preserve"> </w:t>
      </w:r>
      <w:r>
        <w:t>Федерация</w:t>
      </w:r>
      <w:r>
        <w:t xml:space="preserve"> </w:t>
      </w:r>
      <w:r>
        <w:t>Африканских</w:t>
      </w:r>
      <w:r>
        <w:t xml:space="preserve"> </w:t>
      </w:r>
      <w:r>
        <w:t>организаций медицинских</w:t>
      </w:r>
      <w:r>
        <w:t xml:space="preserve"> </w:t>
      </w:r>
      <w:r>
        <w:t>физиков</w:t>
      </w:r>
      <w:r>
        <w:t xml:space="preserve"> </w:t>
      </w:r>
      <w:r>
        <w:t>(FAMPO)</w:t>
      </w:r>
      <w:r>
        <w:t xml:space="preserve"> </w:t>
      </w:r>
      <w:r>
        <w:t>Средневосточная</w:t>
      </w:r>
      <w:r>
        <w:t xml:space="preserve"> </w:t>
      </w:r>
      <w:r>
        <w:t>федерац</w:t>
      </w:r>
      <w:r>
        <w:t>ия организаций</w:t>
      </w:r>
      <w:r>
        <w:t xml:space="preserve"> </w:t>
      </w:r>
      <w:r>
        <w:t>медицинских</w:t>
      </w:r>
      <w:r>
        <w:t xml:space="preserve"> </w:t>
      </w:r>
      <w:r>
        <w:t>физиков</w:t>
      </w:r>
      <w:r>
        <w:t xml:space="preserve"> </w:t>
      </w:r>
      <w:r>
        <w:t>(AFOMP).</w:t>
      </w:r>
      <w:r>
        <w:t xml:space="preserve"> </w:t>
      </w:r>
      <w:r>
        <w:t>Они</w:t>
      </w:r>
      <w:r>
        <w:t xml:space="preserve"> </w:t>
      </w:r>
      <w:r>
        <w:t>координи</w:t>
      </w:r>
      <w:r>
        <w:t xml:space="preserve">- </w:t>
      </w:r>
      <w:r>
        <w:t>руют деятельность национальных организаций,</w:t>
      </w:r>
      <w:r>
        <w:t xml:space="preserve"> </w:t>
      </w:r>
      <w:r>
        <w:t>организуют образовательную и научную деятельность, разрабатывают нормативные и рекомендательные документы, организуют международные конгрессы и ведут друг</w:t>
      </w:r>
      <w:r>
        <w:t>ую работу по раз</w:t>
      </w:r>
      <w:r>
        <w:t xml:space="preserve">- </w:t>
      </w:r>
      <w:r>
        <w:t>витию медицинской физики. Национальные ассоциации и международные</w:t>
      </w:r>
      <w:r>
        <w:t xml:space="preserve"> </w:t>
      </w:r>
      <w:r>
        <w:t>организации.</w:t>
      </w:r>
      <w:r>
        <w:t xml:space="preserve"> </w:t>
      </w:r>
    </w:p>
    <w:p w:rsidR="000D376A" w:rsidRDefault="00E41A42">
      <w:pPr>
        <w:ind w:left="13" w:right="166"/>
      </w:pPr>
      <w:r>
        <w:t>IOМР38 (International Organization for Medical Physics) объединяет</w:t>
      </w:r>
      <w:r>
        <w:t xml:space="preserve"> </w:t>
      </w:r>
      <w:r>
        <w:t>национальные</w:t>
      </w:r>
      <w:r>
        <w:t xml:space="preserve"> </w:t>
      </w:r>
      <w:r>
        <w:t>ассоциации</w:t>
      </w:r>
      <w:r>
        <w:t xml:space="preserve"> 86 </w:t>
      </w:r>
      <w:r>
        <w:t>стран</w:t>
      </w:r>
      <w:r>
        <w:t xml:space="preserve"> </w:t>
      </w:r>
      <w:r>
        <w:t>мира,</w:t>
      </w:r>
      <w:r>
        <w:t xml:space="preserve"> </w:t>
      </w:r>
      <w:r>
        <w:t>и</w:t>
      </w:r>
      <w:r>
        <w:t xml:space="preserve"> </w:t>
      </w:r>
      <w:r>
        <w:t>общее число</w:t>
      </w:r>
      <w:r>
        <w:t xml:space="preserve"> </w:t>
      </w:r>
      <w:r>
        <w:t>медицинских</w:t>
      </w:r>
      <w:r>
        <w:t xml:space="preserve"> </w:t>
      </w:r>
      <w:r>
        <w:t>физиков</w:t>
      </w:r>
      <w:r>
        <w:t xml:space="preserve"> </w:t>
      </w:r>
      <w:r>
        <w:t>в</w:t>
      </w:r>
      <w:r>
        <w:t xml:space="preserve"> </w:t>
      </w:r>
      <w:r>
        <w:t>них</w:t>
      </w:r>
      <w:r>
        <w:t xml:space="preserve"> </w:t>
      </w:r>
      <w:r>
        <w:t>составляет</w:t>
      </w:r>
      <w:r>
        <w:t xml:space="preserve"> </w:t>
      </w:r>
      <w:r>
        <w:t>более</w:t>
      </w:r>
      <w:r>
        <w:t xml:space="preserve"> </w:t>
      </w:r>
      <w:r>
        <w:t>25</w:t>
      </w:r>
      <w:r>
        <w:t xml:space="preserve"> </w:t>
      </w:r>
      <w:r>
        <w:t>тыс.</w:t>
      </w:r>
      <w:r>
        <w:t xml:space="preserve"> </w:t>
      </w:r>
    </w:p>
    <w:p w:rsidR="000D376A" w:rsidRDefault="00E41A42">
      <w:pPr>
        <w:spacing w:after="103" w:line="259" w:lineRule="auto"/>
        <w:ind w:left="0" w:firstLine="0"/>
        <w:jc w:val="left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inline distT="0" distB="0" distL="0" distR="0">
                <wp:extent cx="914400" cy="12700"/>
                <wp:effectExtent l="0" t="0" r="0" b="0"/>
                <wp:docPr id="96747" name="Group 9674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12700"/>
                          <a:chOff x="0" y="0"/>
                          <a:chExt cx="914400" cy="12700"/>
                        </a:xfrm>
                      </wpg:grpSpPr>
                      <wps:wsp>
                        <wps:cNvPr id="13501" name="Shape 13501"/>
                        <wps:cNvSpPr/>
                        <wps:spPr>
                          <a:xfrm>
                            <a:off x="0" y="0"/>
                            <a:ext cx="9144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00">
                                <a:moveTo>
                                  <a:pt x="0" y="0"/>
                                </a:moveTo>
                                <a:lnTo>
                                  <a:pt x="914400" y="0"/>
                                </a:lnTo>
                              </a:path>
                            </a:pathLst>
                          </a:custGeom>
                          <a:ln w="12700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96747" style="width:72pt;height:1pt;mso-position-horizontal-relative:char;mso-position-vertical-relative:line" coordsize="9144,127">
                <v:shape id="Shape 13501" style="position:absolute;width:9144;height:0;left:0;top:0;" coordsize="914400,0" path="m0,0l914400,0">
                  <v:stroke weight="1pt" endcap="flat" joinstyle="round" on="true" color="#000000"/>
                  <v:fill on="false" color="#000000" opacity="0"/>
                </v:shape>
              </v:group>
            </w:pict>
          </mc:Fallback>
        </mc:AlternateContent>
      </w:r>
    </w:p>
    <w:p w:rsidR="000D376A" w:rsidRDefault="00E41A42">
      <w:pPr>
        <w:spacing w:after="3" w:line="260" w:lineRule="auto"/>
        <w:ind w:left="-3" w:right="190" w:hanging="10"/>
      </w:pPr>
      <w:r>
        <w:rPr>
          <w:sz w:val="31"/>
          <w:vertAlign w:val="superscript"/>
        </w:rPr>
        <w:t>38</w:t>
      </w:r>
      <w:r>
        <w:rPr>
          <w:sz w:val="31"/>
          <w:vertAlign w:val="superscript"/>
        </w:rPr>
        <w:t xml:space="preserve"> </w:t>
      </w:r>
      <w:r>
        <w:rPr>
          <w:sz w:val="20"/>
        </w:rPr>
        <w:t>IOMP</w:t>
      </w:r>
      <w:r>
        <w:rPr>
          <w:sz w:val="20"/>
        </w:rPr>
        <w:t xml:space="preserve"> </w:t>
      </w:r>
      <w:r>
        <w:rPr>
          <w:sz w:val="20"/>
        </w:rPr>
        <w:t>(International</w:t>
      </w:r>
      <w:r>
        <w:rPr>
          <w:sz w:val="20"/>
        </w:rPr>
        <w:t xml:space="preserve"> </w:t>
      </w:r>
      <w:r>
        <w:rPr>
          <w:sz w:val="20"/>
        </w:rPr>
        <w:t>Organization</w:t>
      </w:r>
      <w:r>
        <w:rPr>
          <w:sz w:val="20"/>
        </w:rPr>
        <w:t xml:space="preserve"> </w:t>
      </w:r>
      <w:r>
        <w:rPr>
          <w:sz w:val="20"/>
        </w:rPr>
        <w:t>for</w:t>
      </w:r>
      <w:r>
        <w:rPr>
          <w:sz w:val="20"/>
        </w:rPr>
        <w:t xml:space="preserve"> </w:t>
      </w:r>
      <w:r>
        <w:rPr>
          <w:sz w:val="20"/>
        </w:rPr>
        <w:t>Medical</w:t>
      </w:r>
      <w:r>
        <w:rPr>
          <w:sz w:val="20"/>
        </w:rPr>
        <w:t xml:space="preserve"> </w:t>
      </w:r>
      <w:r>
        <w:rPr>
          <w:sz w:val="20"/>
        </w:rPr>
        <w:t>Physics)</w:t>
      </w:r>
      <w:r>
        <w:rPr>
          <w:sz w:val="20"/>
        </w:rPr>
        <w:t xml:space="preserve"> </w:t>
      </w:r>
      <w:r>
        <w:rPr>
          <w:sz w:val="20"/>
        </w:rPr>
        <w:t>образована</w:t>
      </w:r>
      <w:r>
        <w:rPr>
          <w:sz w:val="20"/>
        </w:rPr>
        <w:t xml:space="preserve"> </w:t>
      </w:r>
      <w:r>
        <w:rPr>
          <w:sz w:val="20"/>
        </w:rPr>
        <w:t>в</w:t>
      </w:r>
      <w:r>
        <w:rPr>
          <w:sz w:val="20"/>
        </w:rPr>
        <w:t xml:space="preserve"> </w:t>
      </w:r>
      <w:r>
        <w:rPr>
          <w:sz w:val="20"/>
        </w:rPr>
        <w:t>1963</w:t>
      </w:r>
      <w:r>
        <w:rPr>
          <w:sz w:val="20"/>
        </w:rPr>
        <w:t xml:space="preserve"> </w:t>
      </w:r>
      <w:r>
        <w:rPr>
          <w:sz w:val="20"/>
        </w:rPr>
        <w:t>г. Основные</w:t>
      </w:r>
      <w:r>
        <w:rPr>
          <w:sz w:val="20"/>
        </w:rPr>
        <w:t xml:space="preserve"> </w:t>
      </w:r>
      <w:r>
        <w:rPr>
          <w:sz w:val="20"/>
        </w:rPr>
        <w:t>цели</w:t>
      </w:r>
      <w:r>
        <w:rPr>
          <w:sz w:val="20"/>
        </w:rPr>
        <w:t xml:space="preserve"> </w:t>
      </w:r>
      <w:r>
        <w:rPr>
          <w:sz w:val="20"/>
        </w:rPr>
        <w:t>Организации:</w:t>
      </w:r>
      <w:r>
        <w:rPr>
          <w:sz w:val="20"/>
        </w:rPr>
        <w:t xml:space="preserve"> </w:t>
      </w:r>
      <w:r>
        <w:rPr>
          <w:sz w:val="20"/>
        </w:rPr>
        <w:t>объединение</w:t>
      </w:r>
      <w:r>
        <w:rPr>
          <w:sz w:val="20"/>
        </w:rPr>
        <w:t xml:space="preserve"> </w:t>
      </w:r>
      <w:r>
        <w:rPr>
          <w:sz w:val="20"/>
        </w:rPr>
        <w:t>медицинских</w:t>
      </w:r>
      <w:r>
        <w:rPr>
          <w:sz w:val="20"/>
        </w:rPr>
        <w:t xml:space="preserve"> </w:t>
      </w:r>
      <w:r>
        <w:rPr>
          <w:sz w:val="20"/>
        </w:rPr>
        <w:t>физиков;</w:t>
      </w:r>
      <w:r>
        <w:rPr>
          <w:sz w:val="20"/>
        </w:rPr>
        <w:t xml:space="preserve"> </w:t>
      </w:r>
      <w:r>
        <w:rPr>
          <w:sz w:val="20"/>
        </w:rPr>
        <w:t>рас</w:t>
      </w:r>
      <w:r>
        <w:rPr>
          <w:sz w:val="20"/>
        </w:rPr>
        <w:t xml:space="preserve">- </w:t>
      </w:r>
      <w:r>
        <w:rPr>
          <w:sz w:val="20"/>
        </w:rPr>
        <w:t>пространение различных направлений медицинской физики в разные страны</w:t>
      </w:r>
      <w:r>
        <w:rPr>
          <w:sz w:val="20"/>
        </w:rPr>
        <w:t xml:space="preserve"> </w:t>
      </w:r>
      <w:r>
        <w:rPr>
          <w:sz w:val="20"/>
        </w:rPr>
        <w:t>мира,</w:t>
      </w:r>
      <w:r>
        <w:rPr>
          <w:sz w:val="20"/>
        </w:rPr>
        <w:t xml:space="preserve"> </w:t>
      </w:r>
      <w:r>
        <w:rPr>
          <w:sz w:val="20"/>
        </w:rPr>
        <w:t>особенно</w:t>
      </w:r>
      <w:r>
        <w:rPr>
          <w:sz w:val="20"/>
        </w:rPr>
        <w:t xml:space="preserve"> </w:t>
      </w:r>
      <w:r>
        <w:rPr>
          <w:sz w:val="20"/>
        </w:rPr>
        <w:t>в</w:t>
      </w:r>
      <w:r>
        <w:rPr>
          <w:sz w:val="20"/>
        </w:rPr>
        <w:t xml:space="preserve"> </w:t>
      </w:r>
      <w:r>
        <w:rPr>
          <w:sz w:val="20"/>
        </w:rPr>
        <w:t>развивающиеся;</w:t>
      </w:r>
      <w:r>
        <w:rPr>
          <w:sz w:val="20"/>
        </w:rPr>
        <w:t xml:space="preserve"> </w:t>
      </w:r>
      <w:r>
        <w:rPr>
          <w:sz w:val="20"/>
        </w:rPr>
        <w:t>помощь</w:t>
      </w:r>
      <w:r>
        <w:rPr>
          <w:sz w:val="20"/>
        </w:rPr>
        <w:t xml:space="preserve"> </w:t>
      </w:r>
      <w:r>
        <w:rPr>
          <w:sz w:val="20"/>
        </w:rPr>
        <w:t>в</w:t>
      </w:r>
      <w:r>
        <w:rPr>
          <w:sz w:val="20"/>
        </w:rPr>
        <w:t xml:space="preserve"> </w:t>
      </w:r>
      <w:r>
        <w:rPr>
          <w:sz w:val="20"/>
        </w:rPr>
        <w:t>создании</w:t>
      </w:r>
      <w:r>
        <w:rPr>
          <w:sz w:val="20"/>
        </w:rPr>
        <w:t xml:space="preserve"> </w:t>
      </w:r>
      <w:r>
        <w:rPr>
          <w:sz w:val="20"/>
        </w:rPr>
        <w:t>и</w:t>
      </w:r>
      <w:r>
        <w:rPr>
          <w:sz w:val="20"/>
        </w:rPr>
        <w:t xml:space="preserve"> </w:t>
      </w:r>
      <w:r>
        <w:rPr>
          <w:sz w:val="20"/>
        </w:rPr>
        <w:t>развитии объединений</w:t>
      </w:r>
      <w:r>
        <w:rPr>
          <w:sz w:val="20"/>
        </w:rPr>
        <w:t xml:space="preserve"> </w:t>
      </w:r>
      <w:r>
        <w:rPr>
          <w:sz w:val="20"/>
        </w:rPr>
        <w:t>медицинских</w:t>
      </w:r>
      <w:r>
        <w:rPr>
          <w:sz w:val="20"/>
        </w:rPr>
        <w:t xml:space="preserve"> </w:t>
      </w:r>
      <w:r>
        <w:rPr>
          <w:sz w:val="20"/>
        </w:rPr>
        <w:t>физиков</w:t>
      </w:r>
      <w:r>
        <w:rPr>
          <w:sz w:val="20"/>
        </w:rPr>
        <w:t xml:space="preserve"> </w:t>
      </w:r>
      <w:r>
        <w:rPr>
          <w:sz w:val="20"/>
        </w:rPr>
        <w:t>в</w:t>
      </w:r>
      <w:r>
        <w:rPr>
          <w:sz w:val="20"/>
        </w:rPr>
        <w:t xml:space="preserve"> </w:t>
      </w:r>
      <w:r>
        <w:rPr>
          <w:sz w:val="20"/>
        </w:rPr>
        <w:t>странах,</w:t>
      </w:r>
      <w:r>
        <w:rPr>
          <w:sz w:val="20"/>
        </w:rPr>
        <w:t xml:space="preserve"> </w:t>
      </w:r>
      <w:r>
        <w:rPr>
          <w:sz w:val="20"/>
        </w:rPr>
        <w:t>где</w:t>
      </w:r>
      <w:r>
        <w:rPr>
          <w:sz w:val="20"/>
        </w:rPr>
        <w:t xml:space="preserve"> </w:t>
      </w:r>
      <w:r>
        <w:rPr>
          <w:sz w:val="20"/>
        </w:rPr>
        <w:t>они</w:t>
      </w:r>
      <w:r>
        <w:rPr>
          <w:sz w:val="20"/>
        </w:rPr>
        <w:t xml:space="preserve"> </w:t>
      </w:r>
      <w:r>
        <w:rPr>
          <w:sz w:val="20"/>
        </w:rPr>
        <w:t>отсутствуют.</w:t>
      </w:r>
      <w:r>
        <w:rPr>
          <w:sz w:val="20"/>
        </w:rPr>
        <w:t xml:space="preserve"> </w:t>
      </w:r>
    </w:p>
    <w:p w:rsidR="000D376A" w:rsidRDefault="00E41A42">
      <w:pPr>
        <w:tabs>
          <w:tab w:val="right" w:pos="6543"/>
        </w:tabs>
        <w:spacing w:after="418" w:line="265" w:lineRule="auto"/>
        <w:ind w:left="-12" w:firstLine="0"/>
        <w:jc w:val="left"/>
      </w:pPr>
      <w:r>
        <w:rPr>
          <w:i/>
          <w:sz w:val="16"/>
        </w:rPr>
        <w:t xml:space="preserve">Введение в медицинскую физику </w:t>
      </w:r>
      <w:r>
        <w:rPr>
          <w:i/>
          <w:sz w:val="16"/>
        </w:rPr>
        <w:tab/>
      </w:r>
      <w:r>
        <w:rPr>
          <w:sz w:val="16"/>
        </w:rPr>
        <w:t xml:space="preserve">57 </w:t>
      </w:r>
    </w:p>
    <w:p w:rsidR="000D376A" w:rsidRDefault="00E41A42">
      <w:pPr>
        <w:ind w:left="13" w:right="12" w:firstLine="1"/>
      </w:pPr>
      <w:r>
        <w:t>Она</w:t>
      </w:r>
      <w:r>
        <w:t xml:space="preserve"> </w:t>
      </w:r>
      <w:r>
        <w:t>была</w:t>
      </w:r>
      <w:r>
        <w:t xml:space="preserve"> </w:t>
      </w:r>
      <w:r>
        <w:t>образована</w:t>
      </w:r>
      <w:r>
        <w:t xml:space="preserve"> </w:t>
      </w:r>
      <w:r>
        <w:t>в</w:t>
      </w:r>
      <w:r>
        <w:t xml:space="preserve"> </w:t>
      </w:r>
      <w:r>
        <w:t>1963</w:t>
      </w:r>
      <w:r>
        <w:t xml:space="preserve"> </w:t>
      </w:r>
      <w:r>
        <w:t>г.</w:t>
      </w:r>
      <w:r>
        <w:t xml:space="preserve"> </w:t>
      </w:r>
      <w:r>
        <w:t>Число</w:t>
      </w:r>
      <w:r>
        <w:t xml:space="preserve"> </w:t>
      </w:r>
      <w:r>
        <w:t>медицинских физиков в разных странах колеблется от нескольких человек</w:t>
      </w:r>
      <w:r>
        <w:t xml:space="preserve"> </w:t>
      </w:r>
      <w:r>
        <w:t>до</w:t>
      </w:r>
      <w:r>
        <w:t xml:space="preserve"> 9 </w:t>
      </w:r>
      <w:r>
        <w:t>тыс.</w:t>
      </w:r>
      <w:r>
        <w:t xml:space="preserve"> </w:t>
      </w:r>
      <w:r>
        <w:t>в</w:t>
      </w:r>
      <w:r>
        <w:t xml:space="preserve"> </w:t>
      </w:r>
      <w:r>
        <w:t>США.</w:t>
      </w:r>
      <w:r>
        <w:t xml:space="preserve"> </w:t>
      </w:r>
      <w:r>
        <w:t>В</w:t>
      </w:r>
      <w:r>
        <w:t xml:space="preserve"> </w:t>
      </w:r>
      <w:r>
        <w:t>табл.</w:t>
      </w:r>
      <w:r>
        <w:t xml:space="preserve"> 1 </w:t>
      </w:r>
      <w:r>
        <w:t>приведены</w:t>
      </w:r>
      <w:r>
        <w:t xml:space="preserve"> </w:t>
      </w:r>
      <w:r>
        <w:t>данные</w:t>
      </w:r>
      <w:r>
        <w:t xml:space="preserve"> </w:t>
      </w:r>
      <w:r>
        <w:t>по</w:t>
      </w:r>
      <w:r>
        <w:t xml:space="preserve"> </w:t>
      </w:r>
      <w:r>
        <w:t>числу медицинских</w:t>
      </w:r>
      <w:r>
        <w:t xml:space="preserve"> </w:t>
      </w:r>
      <w:r>
        <w:t>ускорителей</w:t>
      </w:r>
      <w:r>
        <w:t xml:space="preserve"> </w:t>
      </w:r>
      <w:r>
        <w:t>для</w:t>
      </w:r>
      <w:r>
        <w:t xml:space="preserve"> </w:t>
      </w:r>
      <w:r>
        <w:t>24</w:t>
      </w:r>
      <w:r>
        <w:t xml:space="preserve"> </w:t>
      </w:r>
      <w:r>
        <w:t>стран,</w:t>
      </w:r>
      <w:r>
        <w:t xml:space="preserve"> </w:t>
      </w:r>
      <w:r>
        <w:t>где</w:t>
      </w:r>
      <w:r>
        <w:t xml:space="preserve"> </w:t>
      </w:r>
      <w:r>
        <w:t>количество</w:t>
      </w:r>
      <w:r>
        <w:t xml:space="preserve"> </w:t>
      </w:r>
      <w:r>
        <w:t>медицинских</w:t>
      </w:r>
      <w:r>
        <w:t xml:space="preserve"> </w:t>
      </w:r>
      <w:r>
        <w:t>ускорителей</w:t>
      </w:r>
      <w:r>
        <w:t xml:space="preserve"> </w:t>
      </w:r>
      <w:r>
        <w:t>превышает</w:t>
      </w:r>
      <w:r>
        <w:t xml:space="preserve"> </w:t>
      </w:r>
      <w:r>
        <w:t>100.</w:t>
      </w:r>
      <w:r>
        <w:t xml:space="preserve"> </w:t>
      </w:r>
      <w:r>
        <w:t>В</w:t>
      </w:r>
      <w:r>
        <w:t xml:space="preserve"> </w:t>
      </w:r>
      <w:r>
        <w:t>среднем на один ускоритель приходится 2,5 единицы медицинского физика.</w:t>
      </w:r>
      <w:r>
        <w:t xml:space="preserve">  </w:t>
      </w:r>
    </w:p>
    <w:p w:rsidR="000D376A" w:rsidRDefault="00E41A42">
      <w:pPr>
        <w:ind w:left="13" w:right="12"/>
      </w:pPr>
      <w:r>
        <w:t>Наиболее крупное</w:t>
      </w:r>
      <w:r>
        <w:t xml:space="preserve"> </w:t>
      </w:r>
      <w:r>
        <w:t>региональное</w:t>
      </w:r>
      <w:r>
        <w:t xml:space="preserve"> </w:t>
      </w:r>
      <w:r>
        <w:t>объединение</w:t>
      </w:r>
      <w:r>
        <w:t xml:space="preserve"> </w:t>
      </w:r>
      <w:r>
        <w:t>меди</w:t>
      </w:r>
      <w:r>
        <w:t xml:space="preserve">- </w:t>
      </w:r>
      <w:r>
        <w:t xml:space="preserve">цинских физиков </w:t>
      </w:r>
      <w:r>
        <w:t xml:space="preserve">– </w:t>
      </w:r>
      <w:r>
        <w:t>Европейская федерация организаций</w:t>
      </w:r>
      <w:r>
        <w:t xml:space="preserve"> </w:t>
      </w:r>
      <w:r>
        <w:t>медицинских</w:t>
      </w:r>
      <w:r>
        <w:t xml:space="preserve"> </w:t>
      </w:r>
      <w:r>
        <w:t>физиков</w:t>
      </w:r>
      <w:r>
        <w:t xml:space="preserve"> </w:t>
      </w:r>
      <w:r>
        <w:t>(EFOMP).</w:t>
      </w:r>
      <w:r>
        <w:t xml:space="preserve"> </w:t>
      </w:r>
      <w:r>
        <w:t>Она</w:t>
      </w:r>
      <w:r>
        <w:t xml:space="preserve"> </w:t>
      </w:r>
      <w:r>
        <w:t>включает</w:t>
      </w:r>
      <w:r>
        <w:t xml:space="preserve"> </w:t>
      </w:r>
      <w:r>
        <w:t>34 национальные организации</w:t>
      </w:r>
      <w:r>
        <w:t xml:space="preserve">, </w:t>
      </w:r>
      <w:r>
        <w:t>в нее входят</w:t>
      </w:r>
      <w:r>
        <w:t xml:space="preserve"> 8,1 </w:t>
      </w:r>
      <w:r>
        <w:t>тыс.</w:t>
      </w:r>
      <w:r>
        <w:t xml:space="preserve"> </w:t>
      </w:r>
      <w:r>
        <w:t>членов.</w:t>
      </w:r>
      <w:r>
        <w:t xml:space="preserve"> </w:t>
      </w:r>
      <w:r>
        <w:t>Азиатско</w:t>
      </w:r>
      <w:r>
        <w:t>-</w:t>
      </w:r>
      <w:r>
        <w:t>Тихоокеанская</w:t>
      </w:r>
      <w:r>
        <w:t xml:space="preserve"> </w:t>
      </w:r>
      <w:r>
        <w:t>федерация организаций</w:t>
      </w:r>
      <w:r>
        <w:t xml:space="preserve"> </w:t>
      </w:r>
      <w:r>
        <w:t>медицинских</w:t>
      </w:r>
      <w:r>
        <w:t xml:space="preserve"> </w:t>
      </w:r>
      <w:r>
        <w:t>физиков</w:t>
      </w:r>
      <w:r>
        <w:t xml:space="preserve"> </w:t>
      </w:r>
      <w:r>
        <w:t>объединяет</w:t>
      </w:r>
      <w:r>
        <w:t xml:space="preserve"> </w:t>
      </w:r>
      <w:r>
        <w:t>более</w:t>
      </w:r>
      <w:r>
        <w:t xml:space="preserve"> </w:t>
      </w:r>
      <w:r>
        <w:t>2</w:t>
      </w:r>
      <w:r>
        <w:t xml:space="preserve"> </w:t>
      </w:r>
      <w:r>
        <w:t>тыс. медицин</w:t>
      </w:r>
      <w:r>
        <w:t>ских</w:t>
      </w:r>
      <w:r>
        <w:t xml:space="preserve"> </w:t>
      </w:r>
      <w:r>
        <w:t>физиков.</w:t>
      </w:r>
      <w:r>
        <w:t xml:space="preserve"> </w:t>
      </w:r>
      <w:r>
        <w:t>Ряд</w:t>
      </w:r>
      <w:r>
        <w:t xml:space="preserve"> </w:t>
      </w:r>
      <w:r>
        <w:t>стран</w:t>
      </w:r>
      <w:r>
        <w:t xml:space="preserve"> </w:t>
      </w:r>
      <w:r>
        <w:t>не</w:t>
      </w:r>
      <w:r>
        <w:t xml:space="preserve"> </w:t>
      </w:r>
      <w:r>
        <w:t>входит</w:t>
      </w:r>
      <w:r>
        <w:t xml:space="preserve"> </w:t>
      </w:r>
      <w:r>
        <w:t>в</w:t>
      </w:r>
      <w:r>
        <w:t xml:space="preserve"> </w:t>
      </w:r>
      <w:r>
        <w:t>региональные организации</w:t>
      </w:r>
      <w:r>
        <w:t xml:space="preserve"> </w:t>
      </w:r>
      <w:r>
        <w:t>и</w:t>
      </w:r>
      <w:r>
        <w:t xml:space="preserve"> </w:t>
      </w:r>
      <w:r>
        <w:t>входит</w:t>
      </w:r>
      <w:r>
        <w:t xml:space="preserve"> </w:t>
      </w:r>
      <w:r>
        <w:t>напрямую</w:t>
      </w:r>
      <w:r>
        <w:t xml:space="preserve"> </w:t>
      </w:r>
      <w:r>
        <w:t>в</w:t>
      </w:r>
      <w:r>
        <w:t xml:space="preserve"> </w:t>
      </w:r>
      <w:r>
        <w:t>IOMP.</w:t>
      </w:r>
      <w:r>
        <w:t xml:space="preserve"> </w:t>
      </w:r>
    </w:p>
    <w:p w:rsidR="000D376A" w:rsidRDefault="00E41A42">
      <w:pPr>
        <w:spacing w:after="39" w:line="259" w:lineRule="auto"/>
        <w:ind w:left="10" w:right="41" w:hanging="10"/>
        <w:jc w:val="right"/>
      </w:pPr>
      <w:r>
        <w:rPr>
          <w:i/>
          <w:sz w:val="20"/>
        </w:rPr>
        <w:t>Таблица</w:t>
      </w:r>
      <w:r>
        <w:rPr>
          <w:sz w:val="20"/>
        </w:rPr>
        <w:t xml:space="preserve"> 1</w:t>
      </w:r>
      <w:r>
        <w:rPr>
          <w:b/>
          <w:sz w:val="20"/>
        </w:rPr>
        <w:t xml:space="preserve"> </w:t>
      </w:r>
    </w:p>
    <w:p w:rsidR="000D376A" w:rsidRDefault="00E41A42">
      <w:pPr>
        <w:pStyle w:val="Heading2"/>
      </w:pPr>
      <w:r>
        <w:t xml:space="preserve">Медицинские ускорители в ведущих странах мира </w:t>
      </w:r>
    </w:p>
    <w:tbl>
      <w:tblPr>
        <w:tblStyle w:val="TableGrid"/>
        <w:tblW w:w="6458" w:type="dxa"/>
        <w:tblInd w:w="5" w:type="dxa"/>
        <w:tblCellMar>
          <w:top w:w="75" w:type="dxa"/>
          <w:left w:w="0" w:type="dxa"/>
          <w:bottom w:w="5" w:type="dxa"/>
          <w:right w:w="10" w:type="dxa"/>
        </w:tblCellMar>
        <w:tblLook w:val="04A0" w:firstRow="1" w:lastRow="0" w:firstColumn="1" w:lastColumn="0" w:noHBand="0" w:noVBand="1"/>
      </w:tblPr>
      <w:tblGrid>
        <w:gridCol w:w="1"/>
        <w:gridCol w:w="1012"/>
        <w:gridCol w:w="1"/>
        <w:gridCol w:w="1218"/>
        <w:gridCol w:w="1"/>
        <w:gridCol w:w="1262"/>
        <w:gridCol w:w="242"/>
        <w:gridCol w:w="1668"/>
        <w:gridCol w:w="34"/>
        <w:gridCol w:w="1020"/>
      </w:tblGrid>
      <w:tr w:rsidR="000D376A">
        <w:trPr>
          <w:trHeight w:val="1224"/>
        </w:trPr>
        <w:tc>
          <w:tcPr>
            <w:tcW w:w="101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D376A" w:rsidRDefault="00E41A42">
            <w:pPr>
              <w:spacing w:after="0" w:line="259" w:lineRule="auto"/>
              <w:ind w:left="84" w:firstLine="0"/>
              <w:jc w:val="left"/>
            </w:pPr>
            <w:r>
              <w:rPr>
                <w:b/>
                <w:sz w:val="20"/>
              </w:rPr>
              <w:t xml:space="preserve">Страна </w:t>
            </w:r>
          </w:p>
        </w:tc>
        <w:tc>
          <w:tcPr>
            <w:tcW w:w="121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D376A" w:rsidRDefault="00E41A42">
            <w:pPr>
              <w:spacing w:after="0" w:line="259" w:lineRule="auto"/>
              <w:ind w:left="27" w:hanging="8"/>
              <w:jc w:val="center"/>
            </w:pPr>
            <w:r>
              <w:rPr>
                <w:b/>
                <w:sz w:val="20"/>
              </w:rPr>
              <w:t xml:space="preserve">Население страны, млн чел. </w:t>
            </w:r>
          </w:p>
        </w:tc>
        <w:tc>
          <w:tcPr>
            <w:tcW w:w="150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D376A" w:rsidRDefault="00E41A42">
            <w:pPr>
              <w:spacing w:after="0" w:line="247" w:lineRule="auto"/>
              <w:ind w:left="0" w:firstLine="0"/>
              <w:jc w:val="center"/>
            </w:pPr>
            <w:r>
              <w:rPr>
                <w:b/>
                <w:sz w:val="20"/>
              </w:rPr>
              <w:t xml:space="preserve">Кол-во ускорите- </w:t>
            </w:r>
          </w:p>
          <w:p w:rsidR="000D376A" w:rsidRDefault="00E41A42">
            <w:pPr>
              <w:spacing w:after="0" w:line="259" w:lineRule="auto"/>
              <w:ind w:left="192" w:firstLine="0"/>
              <w:jc w:val="left"/>
            </w:pPr>
            <w:r>
              <w:rPr>
                <w:b/>
                <w:sz w:val="20"/>
              </w:rPr>
              <w:t>лей и уста-</w:t>
            </w:r>
          </w:p>
          <w:p w:rsidR="000D376A" w:rsidRDefault="00E41A42">
            <w:pPr>
              <w:spacing w:after="0" w:line="259" w:lineRule="auto"/>
              <w:ind w:left="0" w:firstLine="0"/>
              <w:jc w:val="center"/>
            </w:pPr>
            <w:r>
              <w:rPr>
                <w:b/>
                <w:sz w:val="20"/>
              </w:rPr>
              <w:t xml:space="preserve">новок </w:t>
            </w:r>
            <w:r>
              <w:rPr>
                <w:b/>
                <w:sz w:val="20"/>
                <w:vertAlign w:val="superscript"/>
              </w:rPr>
              <w:t>60</w:t>
            </w:r>
            <w:r>
              <w:rPr>
                <w:b/>
                <w:sz w:val="20"/>
              </w:rPr>
              <w:t xml:space="preserve">Со, шт. </w:t>
            </w:r>
          </w:p>
        </w:tc>
        <w:tc>
          <w:tcPr>
            <w:tcW w:w="170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D376A" w:rsidRDefault="00E41A42">
            <w:pPr>
              <w:spacing w:after="0" w:line="247" w:lineRule="auto"/>
              <w:ind w:left="240" w:hanging="38"/>
            </w:pPr>
            <w:r>
              <w:rPr>
                <w:b/>
                <w:sz w:val="20"/>
              </w:rPr>
              <w:t>Население на один ускори-</w:t>
            </w:r>
          </w:p>
          <w:p w:rsidR="000D376A" w:rsidRDefault="00E41A42">
            <w:pPr>
              <w:spacing w:after="0" w:line="259" w:lineRule="auto"/>
              <w:ind w:left="134" w:firstLine="0"/>
              <w:jc w:val="left"/>
            </w:pPr>
            <w:r>
              <w:rPr>
                <w:b/>
                <w:sz w:val="20"/>
              </w:rPr>
              <w:t>тель и установ-</w:t>
            </w:r>
          </w:p>
          <w:p w:rsidR="000D376A" w:rsidRDefault="00E41A42">
            <w:pPr>
              <w:spacing w:after="0" w:line="259" w:lineRule="auto"/>
              <w:ind w:left="0" w:firstLine="0"/>
              <w:jc w:val="center"/>
            </w:pPr>
            <w:r>
              <w:rPr>
                <w:b/>
                <w:sz w:val="20"/>
              </w:rPr>
              <w:t xml:space="preserve">ку </w:t>
            </w:r>
            <w:r>
              <w:rPr>
                <w:b/>
                <w:sz w:val="20"/>
                <w:vertAlign w:val="superscript"/>
              </w:rPr>
              <w:t>60</w:t>
            </w:r>
            <w:r>
              <w:rPr>
                <w:b/>
                <w:sz w:val="20"/>
              </w:rPr>
              <w:t xml:space="preserve">Со, тыс. жителей 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D376A" w:rsidRDefault="00E41A42">
            <w:pPr>
              <w:spacing w:after="0" w:line="247" w:lineRule="auto"/>
              <w:ind w:left="0" w:firstLine="0"/>
              <w:jc w:val="center"/>
            </w:pPr>
            <w:r>
              <w:rPr>
                <w:b/>
                <w:sz w:val="20"/>
              </w:rPr>
              <w:t xml:space="preserve">Кол-во мед. </w:t>
            </w:r>
          </w:p>
          <w:p w:rsidR="000D376A" w:rsidRDefault="00E41A42">
            <w:pPr>
              <w:spacing w:after="0" w:line="259" w:lineRule="auto"/>
              <w:ind w:left="334" w:hanging="130"/>
              <w:jc w:val="left"/>
            </w:pPr>
            <w:r>
              <w:rPr>
                <w:b/>
                <w:sz w:val="20"/>
              </w:rPr>
              <w:t xml:space="preserve"> физиков </w:t>
            </w:r>
          </w:p>
        </w:tc>
      </w:tr>
      <w:tr w:rsidR="000D376A">
        <w:trPr>
          <w:trHeight w:val="314"/>
        </w:trPr>
        <w:tc>
          <w:tcPr>
            <w:tcW w:w="101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D376A" w:rsidRDefault="00E41A42">
            <w:pPr>
              <w:spacing w:after="0" w:line="259" w:lineRule="auto"/>
              <w:ind w:left="88" w:firstLine="0"/>
              <w:jc w:val="center"/>
            </w:pPr>
            <w:r>
              <w:rPr>
                <w:b/>
                <w:sz w:val="20"/>
              </w:rPr>
              <w:t>1</w:t>
            </w:r>
            <w:r>
              <w:rPr>
                <w:sz w:val="20"/>
              </w:rPr>
              <w:t xml:space="preserve"> </w:t>
            </w:r>
          </w:p>
        </w:tc>
        <w:tc>
          <w:tcPr>
            <w:tcW w:w="121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D376A" w:rsidRDefault="00E41A42">
            <w:pPr>
              <w:spacing w:after="0" w:line="259" w:lineRule="auto"/>
              <w:ind w:left="16" w:firstLine="0"/>
              <w:jc w:val="center"/>
            </w:pPr>
            <w:r>
              <w:rPr>
                <w:b/>
                <w:sz w:val="20"/>
              </w:rPr>
              <w:t>2</w:t>
            </w:r>
            <w:r>
              <w:rPr>
                <w:sz w:val="20"/>
              </w:rPr>
              <w:t xml:space="preserve"> </w:t>
            </w:r>
          </w:p>
        </w:tc>
        <w:tc>
          <w:tcPr>
            <w:tcW w:w="150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D376A" w:rsidRDefault="00E41A42">
            <w:pPr>
              <w:spacing w:after="0" w:line="259" w:lineRule="auto"/>
              <w:ind w:left="18" w:firstLine="0"/>
              <w:jc w:val="center"/>
            </w:pPr>
            <w:r>
              <w:rPr>
                <w:b/>
                <w:sz w:val="20"/>
              </w:rPr>
              <w:t>3</w:t>
            </w:r>
            <w:r>
              <w:rPr>
                <w:sz w:val="20"/>
              </w:rPr>
              <w:t xml:space="preserve"> </w:t>
            </w:r>
          </w:p>
        </w:tc>
        <w:tc>
          <w:tcPr>
            <w:tcW w:w="170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D376A" w:rsidRDefault="00E41A42">
            <w:pPr>
              <w:spacing w:after="0" w:line="259" w:lineRule="auto"/>
              <w:ind w:left="13" w:firstLine="0"/>
              <w:jc w:val="center"/>
            </w:pPr>
            <w:r>
              <w:rPr>
                <w:b/>
                <w:sz w:val="20"/>
              </w:rPr>
              <w:t>4</w:t>
            </w:r>
            <w:r>
              <w:rPr>
                <w:sz w:val="20"/>
              </w:rPr>
              <w:t xml:space="preserve"> 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D376A" w:rsidRDefault="00E41A42">
            <w:pPr>
              <w:spacing w:after="0" w:line="259" w:lineRule="auto"/>
              <w:ind w:left="13" w:firstLine="0"/>
              <w:jc w:val="center"/>
            </w:pPr>
            <w:r>
              <w:rPr>
                <w:b/>
                <w:sz w:val="20"/>
              </w:rPr>
              <w:t>5</w:t>
            </w:r>
            <w:r>
              <w:rPr>
                <w:sz w:val="20"/>
              </w:rPr>
              <w:t xml:space="preserve"> </w:t>
            </w:r>
          </w:p>
        </w:tc>
      </w:tr>
      <w:tr w:rsidR="000D376A">
        <w:trPr>
          <w:trHeight w:val="314"/>
        </w:trPr>
        <w:tc>
          <w:tcPr>
            <w:tcW w:w="101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D376A" w:rsidRDefault="00E41A42">
            <w:pPr>
              <w:spacing w:after="0" w:line="259" w:lineRule="auto"/>
              <w:ind w:left="84" w:firstLine="0"/>
              <w:jc w:val="left"/>
            </w:pPr>
            <w:r>
              <w:rPr>
                <w:sz w:val="20"/>
              </w:rPr>
              <w:t>США</w:t>
            </w:r>
            <w:r>
              <w:rPr>
                <w:sz w:val="20"/>
              </w:rPr>
              <w:t xml:space="preserve"> </w:t>
            </w:r>
          </w:p>
        </w:tc>
        <w:tc>
          <w:tcPr>
            <w:tcW w:w="121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D376A" w:rsidRDefault="00E41A42">
            <w:pPr>
              <w:spacing w:after="0" w:line="259" w:lineRule="auto"/>
              <w:ind w:left="14" w:firstLine="0"/>
              <w:jc w:val="center"/>
            </w:pPr>
            <w:r>
              <w:rPr>
                <w:sz w:val="20"/>
              </w:rPr>
              <w:t>333.</w:t>
            </w:r>
            <w:r>
              <w:rPr>
                <w:sz w:val="20"/>
              </w:rPr>
              <w:t xml:space="preserve">7 </w:t>
            </w:r>
          </w:p>
        </w:tc>
        <w:tc>
          <w:tcPr>
            <w:tcW w:w="150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D376A" w:rsidRDefault="00E41A42">
            <w:pPr>
              <w:spacing w:after="0" w:line="259" w:lineRule="auto"/>
              <w:ind w:left="17" w:firstLine="0"/>
              <w:jc w:val="center"/>
            </w:pPr>
            <w:r>
              <w:rPr>
                <w:sz w:val="20"/>
              </w:rPr>
              <w:t>38</w:t>
            </w:r>
            <w:r>
              <w:rPr>
                <w:sz w:val="20"/>
              </w:rPr>
              <w:t xml:space="preserve">77 </w:t>
            </w:r>
          </w:p>
        </w:tc>
        <w:tc>
          <w:tcPr>
            <w:tcW w:w="170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D376A" w:rsidRDefault="00E41A42">
            <w:pPr>
              <w:spacing w:after="0" w:line="259" w:lineRule="auto"/>
              <w:ind w:left="12" w:firstLine="0"/>
              <w:jc w:val="center"/>
            </w:pPr>
            <w:r>
              <w:rPr>
                <w:sz w:val="20"/>
              </w:rPr>
              <w:t xml:space="preserve">86 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D376A" w:rsidRDefault="00E41A42">
            <w:pPr>
              <w:spacing w:after="0" w:line="259" w:lineRule="auto"/>
              <w:ind w:left="12" w:firstLine="0"/>
              <w:jc w:val="center"/>
            </w:pPr>
            <w:r>
              <w:rPr>
                <w:sz w:val="20"/>
              </w:rPr>
              <w:t>11 000</w:t>
            </w:r>
            <w:r>
              <w:rPr>
                <w:sz w:val="20"/>
              </w:rPr>
              <w:t xml:space="preserve"> </w:t>
            </w:r>
          </w:p>
        </w:tc>
      </w:tr>
      <w:tr w:rsidR="000D376A">
        <w:trPr>
          <w:trHeight w:val="492"/>
        </w:trPr>
        <w:tc>
          <w:tcPr>
            <w:tcW w:w="101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D376A" w:rsidRDefault="00E41A42">
            <w:pPr>
              <w:spacing w:after="0" w:line="259" w:lineRule="auto"/>
              <w:ind w:left="84" w:firstLine="0"/>
              <w:jc w:val="left"/>
            </w:pPr>
            <w:r>
              <w:rPr>
                <w:sz w:val="20"/>
              </w:rPr>
              <w:t>Китай</w:t>
            </w:r>
            <w:r>
              <w:rPr>
                <w:sz w:val="20"/>
              </w:rPr>
              <w:t xml:space="preserve"> </w:t>
            </w:r>
          </w:p>
        </w:tc>
        <w:tc>
          <w:tcPr>
            <w:tcW w:w="121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D376A" w:rsidRDefault="00E41A42">
            <w:pPr>
              <w:spacing w:after="0" w:line="259" w:lineRule="auto"/>
              <w:ind w:left="14" w:firstLine="0"/>
              <w:jc w:val="center"/>
            </w:pPr>
            <w:r>
              <w:rPr>
                <w:sz w:val="20"/>
              </w:rPr>
              <w:t xml:space="preserve">1447 </w:t>
            </w:r>
          </w:p>
        </w:tc>
        <w:tc>
          <w:tcPr>
            <w:tcW w:w="150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D376A" w:rsidRDefault="00E41A42">
            <w:pPr>
              <w:spacing w:after="0" w:line="259" w:lineRule="auto"/>
              <w:ind w:left="17" w:firstLine="0"/>
              <w:jc w:val="center"/>
            </w:pPr>
            <w:r>
              <w:rPr>
                <w:sz w:val="20"/>
              </w:rPr>
              <w:t xml:space="preserve">1695 </w:t>
            </w:r>
          </w:p>
        </w:tc>
        <w:tc>
          <w:tcPr>
            <w:tcW w:w="170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D376A" w:rsidRDefault="00E41A42">
            <w:pPr>
              <w:spacing w:after="0" w:line="259" w:lineRule="auto"/>
              <w:ind w:left="12" w:firstLine="0"/>
              <w:jc w:val="center"/>
            </w:pPr>
            <w:r>
              <w:rPr>
                <w:sz w:val="20"/>
              </w:rPr>
              <w:t>85</w:t>
            </w:r>
          </w:p>
          <w:p w:rsidR="000D376A" w:rsidRDefault="00E41A42">
            <w:pPr>
              <w:spacing w:after="0" w:line="259" w:lineRule="auto"/>
              <w:ind w:left="14" w:firstLine="0"/>
              <w:jc w:val="center"/>
            </w:pPr>
            <w:r>
              <w:rPr>
                <w:sz w:val="20"/>
              </w:rPr>
              <w:t xml:space="preserve">4 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D376A" w:rsidRDefault="00E41A42">
            <w:pPr>
              <w:spacing w:after="0" w:line="259" w:lineRule="auto"/>
              <w:ind w:left="12" w:firstLine="0"/>
              <w:jc w:val="center"/>
            </w:pPr>
            <w:r>
              <w:rPr>
                <w:sz w:val="20"/>
              </w:rPr>
              <w:t>3000</w:t>
            </w:r>
            <w:r>
              <w:rPr>
                <w:sz w:val="20"/>
              </w:rPr>
              <w:t xml:space="preserve"> </w:t>
            </w:r>
          </w:p>
        </w:tc>
      </w:tr>
      <w:tr w:rsidR="000D376A">
        <w:trPr>
          <w:trHeight w:val="506"/>
        </w:trPr>
        <w:tc>
          <w:tcPr>
            <w:tcW w:w="101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D376A" w:rsidRDefault="00E41A42">
            <w:pPr>
              <w:spacing w:after="0" w:line="259" w:lineRule="auto"/>
              <w:ind w:left="84" w:firstLine="0"/>
              <w:jc w:val="left"/>
            </w:pPr>
            <w:r>
              <w:rPr>
                <w:sz w:val="20"/>
              </w:rPr>
              <w:t>Япония</w:t>
            </w:r>
            <w:r>
              <w:rPr>
                <w:sz w:val="20"/>
              </w:rPr>
              <w:t xml:space="preserve"> </w:t>
            </w:r>
          </w:p>
        </w:tc>
        <w:tc>
          <w:tcPr>
            <w:tcW w:w="121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D376A" w:rsidRDefault="00E41A42">
            <w:pPr>
              <w:spacing w:after="0" w:line="259" w:lineRule="auto"/>
              <w:ind w:left="14" w:firstLine="0"/>
              <w:jc w:val="center"/>
            </w:pPr>
            <w:r>
              <w:rPr>
                <w:sz w:val="20"/>
              </w:rPr>
              <w:t>12</w:t>
            </w:r>
            <w:r>
              <w:rPr>
                <w:sz w:val="20"/>
              </w:rPr>
              <w:t>6</w:t>
            </w:r>
            <w:r>
              <w:rPr>
                <w:sz w:val="20"/>
              </w:rPr>
              <w:t>.</w:t>
            </w:r>
            <w:r>
              <w:rPr>
                <w:sz w:val="20"/>
              </w:rPr>
              <w:t xml:space="preserve">5 </w:t>
            </w:r>
          </w:p>
        </w:tc>
        <w:tc>
          <w:tcPr>
            <w:tcW w:w="150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D376A" w:rsidRDefault="00E41A42">
            <w:pPr>
              <w:spacing w:after="0" w:line="259" w:lineRule="auto"/>
              <w:ind w:left="17" w:firstLine="0"/>
              <w:jc w:val="center"/>
            </w:pPr>
            <w:r>
              <w:rPr>
                <w:sz w:val="20"/>
              </w:rPr>
              <w:t>1064</w:t>
            </w:r>
            <w:r>
              <w:rPr>
                <w:sz w:val="20"/>
              </w:rPr>
              <w:t xml:space="preserve"> </w:t>
            </w:r>
          </w:p>
        </w:tc>
        <w:tc>
          <w:tcPr>
            <w:tcW w:w="170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D376A" w:rsidRDefault="00E41A42">
            <w:pPr>
              <w:spacing w:after="0" w:line="259" w:lineRule="auto"/>
              <w:ind w:left="12" w:firstLine="0"/>
              <w:jc w:val="center"/>
            </w:pPr>
            <w:r>
              <w:rPr>
                <w:sz w:val="20"/>
              </w:rPr>
              <w:t>11</w:t>
            </w:r>
          </w:p>
          <w:p w:rsidR="000D376A" w:rsidRDefault="00E41A42">
            <w:pPr>
              <w:spacing w:after="0" w:line="259" w:lineRule="auto"/>
              <w:ind w:left="14" w:firstLine="0"/>
              <w:jc w:val="center"/>
            </w:pPr>
            <w:r>
              <w:rPr>
                <w:sz w:val="20"/>
              </w:rPr>
              <w:t xml:space="preserve">9 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D376A" w:rsidRDefault="00E41A42">
            <w:pPr>
              <w:spacing w:after="0" w:line="259" w:lineRule="auto"/>
              <w:ind w:left="12" w:firstLine="0"/>
              <w:jc w:val="center"/>
            </w:pPr>
            <w:r>
              <w:rPr>
                <w:sz w:val="20"/>
              </w:rPr>
              <w:t>2082</w:t>
            </w:r>
            <w:r>
              <w:rPr>
                <w:sz w:val="20"/>
              </w:rPr>
              <w:t xml:space="preserve"> </w:t>
            </w:r>
          </w:p>
        </w:tc>
      </w:tr>
      <w:tr w:rsidR="000D376A">
        <w:trPr>
          <w:trHeight w:val="494"/>
        </w:trPr>
        <w:tc>
          <w:tcPr>
            <w:tcW w:w="101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D376A" w:rsidRDefault="00E41A42">
            <w:pPr>
              <w:spacing w:after="0" w:line="259" w:lineRule="auto"/>
              <w:ind w:left="84" w:firstLine="0"/>
            </w:pPr>
            <w:r>
              <w:rPr>
                <w:sz w:val="20"/>
              </w:rPr>
              <w:t>Германия</w:t>
            </w:r>
          </w:p>
        </w:tc>
        <w:tc>
          <w:tcPr>
            <w:tcW w:w="121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D376A" w:rsidRDefault="00E41A42">
            <w:pPr>
              <w:tabs>
                <w:tab w:val="center" w:pos="612"/>
              </w:tabs>
              <w:spacing w:after="0" w:line="259" w:lineRule="auto"/>
              <w:ind w:left="-22" w:firstLine="0"/>
              <w:jc w:val="left"/>
            </w:pPr>
            <w:r>
              <w:rPr>
                <w:sz w:val="20"/>
              </w:rPr>
              <w:t xml:space="preserve"> </w:t>
            </w:r>
            <w:r>
              <w:rPr>
                <w:sz w:val="20"/>
              </w:rPr>
              <w:tab/>
              <w:t>8</w:t>
            </w:r>
            <w:r>
              <w:rPr>
                <w:sz w:val="20"/>
              </w:rPr>
              <w:t>3.</w:t>
            </w:r>
            <w:r>
              <w:rPr>
                <w:sz w:val="20"/>
              </w:rPr>
              <w:t xml:space="preserve">7 </w:t>
            </w:r>
          </w:p>
        </w:tc>
        <w:tc>
          <w:tcPr>
            <w:tcW w:w="150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D376A" w:rsidRDefault="00E41A42">
            <w:pPr>
              <w:spacing w:after="0" w:line="259" w:lineRule="auto"/>
              <w:ind w:left="17" w:firstLine="0"/>
              <w:jc w:val="center"/>
            </w:pPr>
            <w:r>
              <w:rPr>
                <w:sz w:val="20"/>
              </w:rPr>
              <w:t>5</w:t>
            </w:r>
            <w:r>
              <w:rPr>
                <w:sz w:val="20"/>
              </w:rPr>
              <w:t>63</w:t>
            </w:r>
            <w:r>
              <w:rPr>
                <w:sz w:val="20"/>
              </w:rPr>
              <w:t xml:space="preserve"> </w:t>
            </w:r>
          </w:p>
        </w:tc>
        <w:tc>
          <w:tcPr>
            <w:tcW w:w="170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D376A" w:rsidRDefault="00E41A42">
            <w:pPr>
              <w:spacing w:after="0" w:line="259" w:lineRule="auto"/>
              <w:ind w:left="12" w:firstLine="0"/>
              <w:jc w:val="center"/>
            </w:pPr>
            <w:r>
              <w:rPr>
                <w:sz w:val="20"/>
              </w:rPr>
              <w:t>14</w:t>
            </w:r>
          </w:p>
          <w:p w:rsidR="000D376A" w:rsidRDefault="00E41A42">
            <w:pPr>
              <w:spacing w:after="0" w:line="259" w:lineRule="auto"/>
              <w:ind w:left="14" w:firstLine="0"/>
              <w:jc w:val="center"/>
            </w:pPr>
            <w:r>
              <w:rPr>
                <w:sz w:val="20"/>
              </w:rPr>
              <w:t xml:space="preserve">9 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D376A" w:rsidRDefault="00E41A42">
            <w:pPr>
              <w:spacing w:after="0" w:line="259" w:lineRule="auto"/>
              <w:ind w:left="12" w:firstLine="0"/>
              <w:jc w:val="center"/>
            </w:pPr>
            <w:r>
              <w:rPr>
                <w:sz w:val="20"/>
              </w:rPr>
              <w:t>1400</w:t>
            </w:r>
            <w:r>
              <w:rPr>
                <w:sz w:val="20"/>
              </w:rPr>
              <w:t xml:space="preserve"> </w:t>
            </w:r>
          </w:p>
        </w:tc>
      </w:tr>
      <w:tr w:rsidR="000D376A">
        <w:trPr>
          <w:trHeight w:val="492"/>
        </w:trPr>
        <w:tc>
          <w:tcPr>
            <w:tcW w:w="101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D376A" w:rsidRDefault="00E41A42">
            <w:pPr>
              <w:spacing w:after="0" w:line="259" w:lineRule="auto"/>
              <w:ind w:left="84" w:firstLine="0"/>
            </w:pPr>
            <w:r>
              <w:rPr>
                <w:sz w:val="20"/>
              </w:rPr>
              <w:t>Франция</w:t>
            </w:r>
            <w:r>
              <w:rPr>
                <w:sz w:val="20"/>
              </w:rPr>
              <w:t xml:space="preserve"> </w:t>
            </w:r>
          </w:p>
        </w:tc>
        <w:tc>
          <w:tcPr>
            <w:tcW w:w="121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D376A" w:rsidRDefault="00E41A42">
            <w:pPr>
              <w:spacing w:after="0" w:line="259" w:lineRule="auto"/>
              <w:ind w:left="14" w:firstLine="0"/>
              <w:jc w:val="center"/>
            </w:pPr>
            <w:r>
              <w:rPr>
                <w:sz w:val="20"/>
              </w:rPr>
              <w:t>65</w:t>
            </w:r>
            <w:r>
              <w:rPr>
                <w:sz w:val="20"/>
              </w:rPr>
              <w:t>.</w:t>
            </w:r>
            <w:r>
              <w:rPr>
                <w:sz w:val="20"/>
              </w:rPr>
              <w:t xml:space="preserve">5 </w:t>
            </w:r>
          </w:p>
        </w:tc>
        <w:tc>
          <w:tcPr>
            <w:tcW w:w="150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D376A" w:rsidRDefault="00E41A42">
            <w:pPr>
              <w:spacing w:after="0" w:line="259" w:lineRule="auto"/>
              <w:ind w:left="17" w:firstLine="0"/>
              <w:jc w:val="center"/>
            </w:pPr>
            <w:r>
              <w:rPr>
                <w:sz w:val="20"/>
              </w:rPr>
              <w:t>570</w:t>
            </w:r>
            <w:r>
              <w:rPr>
                <w:sz w:val="20"/>
              </w:rPr>
              <w:t xml:space="preserve"> </w:t>
            </w:r>
          </w:p>
        </w:tc>
        <w:tc>
          <w:tcPr>
            <w:tcW w:w="170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D376A" w:rsidRDefault="00E41A42">
            <w:pPr>
              <w:spacing w:after="0" w:line="259" w:lineRule="auto"/>
              <w:ind w:left="12" w:firstLine="0"/>
              <w:jc w:val="center"/>
            </w:pPr>
            <w:r>
              <w:rPr>
                <w:sz w:val="20"/>
              </w:rPr>
              <w:t>11</w:t>
            </w:r>
          </w:p>
          <w:p w:rsidR="000D376A" w:rsidRDefault="00E41A42">
            <w:pPr>
              <w:spacing w:after="0" w:line="259" w:lineRule="auto"/>
              <w:ind w:left="14" w:firstLine="0"/>
              <w:jc w:val="center"/>
            </w:pPr>
            <w:r>
              <w:rPr>
                <w:sz w:val="20"/>
              </w:rPr>
              <w:t xml:space="preserve">5 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D376A" w:rsidRDefault="00E41A42">
            <w:pPr>
              <w:spacing w:after="0" w:line="259" w:lineRule="auto"/>
              <w:ind w:left="12" w:firstLine="0"/>
              <w:jc w:val="center"/>
            </w:pPr>
            <w:r>
              <w:rPr>
                <w:sz w:val="20"/>
              </w:rPr>
              <w:t>1280</w:t>
            </w:r>
            <w:r>
              <w:rPr>
                <w:sz w:val="20"/>
              </w:rPr>
              <w:t xml:space="preserve"> </w:t>
            </w:r>
          </w:p>
        </w:tc>
      </w:tr>
      <w:tr w:rsidR="000D376A">
        <w:trPr>
          <w:trHeight w:val="492"/>
        </w:trPr>
        <w:tc>
          <w:tcPr>
            <w:tcW w:w="101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D376A" w:rsidRDefault="00E41A42">
            <w:pPr>
              <w:spacing w:after="0" w:line="259" w:lineRule="auto"/>
              <w:ind w:left="84" w:firstLine="0"/>
              <w:jc w:val="left"/>
            </w:pPr>
            <w:r>
              <w:rPr>
                <w:sz w:val="20"/>
              </w:rPr>
              <w:t>Италия</w:t>
            </w:r>
            <w:r>
              <w:rPr>
                <w:sz w:val="20"/>
              </w:rPr>
              <w:t xml:space="preserve"> </w:t>
            </w:r>
          </w:p>
        </w:tc>
        <w:tc>
          <w:tcPr>
            <w:tcW w:w="121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D376A" w:rsidRDefault="00E41A42">
            <w:pPr>
              <w:spacing w:after="0" w:line="259" w:lineRule="auto"/>
              <w:ind w:left="14" w:firstLine="0"/>
              <w:jc w:val="center"/>
            </w:pPr>
            <w:r>
              <w:rPr>
                <w:sz w:val="20"/>
              </w:rPr>
              <w:t>60.6</w:t>
            </w:r>
            <w:r>
              <w:rPr>
                <w:sz w:val="20"/>
              </w:rPr>
              <w:t xml:space="preserve"> </w:t>
            </w:r>
          </w:p>
        </w:tc>
        <w:tc>
          <w:tcPr>
            <w:tcW w:w="150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D376A" w:rsidRDefault="00E41A42">
            <w:pPr>
              <w:spacing w:after="0" w:line="259" w:lineRule="auto"/>
              <w:ind w:left="17" w:firstLine="0"/>
              <w:jc w:val="center"/>
            </w:pPr>
            <w:r>
              <w:rPr>
                <w:sz w:val="20"/>
              </w:rPr>
              <w:t>433</w:t>
            </w:r>
            <w:r>
              <w:rPr>
                <w:sz w:val="20"/>
              </w:rPr>
              <w:t xml:space="preserve"> </w:t>
            </w:r>
          </w:p>
        </w:tc>
        <w:tc>
          <w:tcPr>
            <w:tcW w:w="170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D376A" w:rsidRDefault="00E41A42">
            <w:pPr>
              <w:spacing w:after="0" w:line="259" w:lineRule="auto"/>
              <w:ind w:left="12" w:firstLine="0"/>
              <w:jc w:val="center"/>
            </w:pPr>
            <w:r>
              <w:rPr>
                <w:sz w:val="20"/>
              </w:rPr>
              <w:t>14</w:t>
            </w:r>
          </w:p>
          <w:p w:rsidR="000D376A" w:rsidRDefault="00E41A42">
            <w:pPr>
              <w:spacing w:after="0" w:line="259" w:lineRule="auto"/>
              <w:ind w:left="14" w:firstLine="0"/>
              <w:jc w:val="center"/>
            </w:pPr>
            <w:r>
              <w:rPr>
                <w:sz w:val="20"/>
              </w:rPr>
              <w:t>0</w:t>
            </w:r>
            <w:r>
              <w:rPr>
                <w:sz w:val="20"/>
              </w:rPr>
              <w:t xml:space="preserve"> 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D376A" w:rsidRDefault="00E41A42">
            <w:pPr>
              <w:spacing w:after="0" w:line="259" w:lineRule="auto"/>
              <w:ind w:left="12" w:firstLine="0"/>
              <w:jc w:val="center"/>
            </w:pPr>
            <w:r>
              <w:rPr>
                <w:sz w:val="20"/>
              </w:rPr>
              <w:t>973</w:t>
            </w:r>
            <w:r>
              <w:rPr>
                <w:sz w:val="20"/>
              </w:rPr>
              <w:t xml:space="preserve"> </w:t>
            </w:r>
          </w:p>
        </w:tc>
      </w:tr>
      <w:tr w:rsidR="000D376A">
        <w:trPr>
          <w:trHeight w:val="614"/>
        </w:trPr>
        <w:tc>
          <w:tcPr>
            <w:tcW w:w="101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D376A" w:rsidRDefault="00E41A42">
            <w:pPr>
              <w:spacing w:after="0" w:line="259" w:lineRule="auto"/>
              <w:ind w:left="84" w:firstLine="0"/>
              <w:jc w:val="left"/>
            </w:pPr>
            <w:r>
              <w:rPr>
                <w:sz w:val="20"/>
              </w:rPr>
              <w:t>Велико</w:t>
            </w:r>
            <w:r>
              <w:rPr>
                <w:sz w:val="20"/>
              </w:rPr>
              <w:t xml:space="preserve">- </w:t>
            </w:r>
            <w:r>
              <w:rPr>
                <w:sz w:val="20"/>
              </w:rPr>
              <w:t>британия</w:t>
            </w:r>
            <w:r>
              <w:rPr>
                <w:sz w:val="20"/>
              </w:rPr>
              <w:t xml:space="preserve"> </w:t>
            </w:r>
          </w:p>
        </w:tc>
        <w:tc>
          <w:tcPr>
            <w:tcW w:w="121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D376A" w:rsidRDefault="00E41A42">
            <w:pPr>
              <w:spacing w:after="0" w:line="259" w:lineRule="auto"/>
              <w:ind w:left="14" w:firstLine="0"/>
              <w:jc w:val="center"/>
            </w:pPr>
            <w:r>
              <w:rPr>
                <w:sz w:val="20"/>
              </w:rPr>
              <w:t>68.3</w:t>
            </w:r>
            <w:r>
              <w:rPr>
                <w:sz w:val="20"/>
              </w:rPr>
              <w:t xml:space="preserve"> </w:t>
            </w:r>
          </w:p>
        </w:tc>
        <w:tc>
          <w:tcPr>
            <w:tcW w:w="150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D376A" w:rsidRDefault="00E41A42">
            <w:pPr>
              <w:spacing w:after="0" w:line="259" w:lineRule="auto"/>
              <w:ind w:left="17" w:firstLine="0"/>
              <w:jc w:val="center"/>
            </w:pPr>
            <w:r>
              <w:rPr>
                <w:sz w:val="20"/>
              </w:rPr>
              <w:t>358</w:t>
            </w:r>
            <w:r>
              <w:rPr>
                <w:sz w:val="20"/>
              </w:rPr>
              <w:t xml:space="preserve"> </w:t>
            </w:r>
          </w:p>
        </w:tc>
        <w:tc>
          <w:tcPr>
            <w:tcW w:w="170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0D376A" w:rsidRDefault="00E41A42">
            <w:pPr>
              <w:spacing w:after="0" w:line="259" w:lineRule="auto"/>
              <w:ind w:left="12" w:firstLine="0"/>
              <w:jc w:val="center"/>
            </w:pPr>
            <w:r>
              <w:rPr>
                <w:sz w:val="20"/>
              </w:rPr>
              <w:t>19</w:t>
            </w:r>
          </w:p>
          <w:p w:rsidR="000D376A" w:rsidRDefault="00E41A42">
            <w:pPr>
              <w:spacing w:after="0" w:line="259" w:lineRule="auto"/>
              <w:ind w:left="14" w:firstLine="0"/>
              <w:jc w:val="center"/>
            </w:pPr>
            <w:r>
              <w:rPr>
                <w:sz w:val="20"/>
              </w:rPr>
              <w:t xml:space="preserve">1 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D376A" w:rsidRDefault="00E41A42">
            <w:pPr>
              <w:spacing w:after="0" w:line="259" w:lineRule="auto"/>
              <w:ind w:left="12" w:firstLine="0"/>
              <w:jc w:val="center"/>
            </w:pPr>
            <w:r>
              <w:rPr>
                <w:sz w:val="20"/>
              </w:rPr>
              <w:t>783</w:t>
            </w:r>
            <w:r>
              <w:rPr>
                <w:sz w:val="20"/>
              </w:rPr>
              <w:t xml:space="preserve"> </w:t>
            </w:r>
          </w:p>
        </w:tc>
      </w:tr>
      <w:tr w:rsidR="000D376A">
        <w:trPr>
          <w:trHeight w:val="492"/>
        </w:trPr>
        <w:tc>
          <w:tcPr>
            <w:tcW w:w="101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D376A" w:rsidRDefault="00E41A42">
            <w:pPr>
              <w:spacing w:after="0" w:line="259" w:lineRule="auto"/>
              <w:ind w:left="84" w:firstLine="0"/>
            </w:pPr>
            <w:r>
              <w:rPr>
                <w:sz w:val="20"/>
              </w:rPr>
              <w:t>Бразилия</w:t>
            </w:r>
            <w:r>
              <w:rPr>
                <w:sz w:val="20"/>
              </w:rPr>
              <w:t xml:space="preserve"> </w:t>
            </w:r>
          </w:p>
        </w:tc>
        <w:tc>
          <w:tcPr>
            <w:tcW w:w="121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D376A" w:rsidRDefault="00E41A42">
            <w:pPr>
              <w:spacing w:after="0" w:line="259" w:lineRule="auto"/>
              <w:ind w:left="14" w:firstLine="0"/>
              <w:jc w:val="center"/>
            </w:pPr>
            <w:r>
              <w:rPr>
                <w:sz w:val="20"/>
              </w:rPr>
              <w:t>214.6</w:t>
            </w:r>
            <w:r>
              <w:rPr>
                <w:sz w:val="20"/>
              </w:rPr>
              <w:t xml:space="preserve"> </w:t>
            </w:r>
          </w:p>
        </w:tc>
        <w:tc>
          <w:tcPr>
            <w:tcW w:w="150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D376A" w:rsidRDefault="00E41A42">
            <w:pPr>
              <w:spacing w:after="0" w:line="259" w:lineRule="auto"/>
              <w:ind w:left="17" w:firstLine="0"/>
              <w:jc w:val="center"/>
            </w:pPr>
            <w:r>
              <w:rPr>
                <w:sz w:val="20"/>
              </w:rPr>
              <w:t>374</w:t>
            </w:r>
            <w:r>
              <w:rPr>
                <w:sz w:val="20"/>
              </w:rPr>
              <w:t xml:space="preserve"> </w:t>
            </w:r>
          </w:p>
        </w:tc>
        <w:tc>
          <w:tcPr>
            <w:tcW w:w="170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D376A" w:rsidRDefault="00E41A42">
            <w:pPr>
              <w:spacing w:after="0" w:line="259" w:lineRule="auto"/>
              <w:ind w:left="12" w:firstLine="0"/>
              <w:jc w:val="center"/>
            </w:pPr>
            <w:r>
              <w:rPr>
                <w:sz w:val="20"/>
              </w:rPr>
              <w:t>57</w:t>
            </w:r>
          </w:p>
          <w:p w:rsidR="000D376A" w:rsidRDefault="00E41A42">
            <w:pPr>
              <w:spacing w:after="0" w:line="259" w:lineRule="auto"/>
              <w:ind w:left="14" w:firstLine="0"/>
              <w:jc w:val="center"/>
            </w:pPr>
            <w:r>
              <w:rPr>
                <w:sz w:val="20"/>
              </w:rPr>
              <w:t>3</w:t>
            </w:r>
            <w:r>
              <w:rPr>
                <w:sz w:val="20"/>
              </w:rPr>
              <w:t xml:space="preserve"> 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D376A" w:rsidRDefault="00E41A42">
            <w:pPr>
              <w:spacing w:after="0" w:line="259" w:lineRule="auto"/>
              <w:ind w:left="12" w:firstLine="0"/>
              <w:jc w:val="center"/>
            </w:pPr>
            <w:r>
              <w:rPr>
                <w:sz w:val="20"/>
              </w:rPr>
              <w:t xml:space="preserve">717 </w:t>
            </w:r>
          </w:p>
        </w:tc>
      </w:tr>
      <w:tr w:rsidR="000D376A">
        <w:trPr>
          <w:trHeight w:val="494"/>
        </w:trPr>
        <w:tc>
          <w:tcPr>
            <w:tcW w:w="101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D376A" w:rsidRDefault="00E41A42">
            <w:pPr>
              <w:spacing w:after="0" w:line="259" w:lineRule="auto"/>
              <w:ind w:left="84" w:firstLine="0"/>
              <w:jc w:val="left"/>
            </w:pPr>
            <w:r>
              <w:rPr>
                <w:sz w:val="20"/>
              </w:rPr>
              <w:t>Канада</w:t>
            </w:r>
            <w:r>
              <w:rPr>
                <w:sz w:val="20"/>
              </w:rPr>
              <w:t xml:space="preserve"> </w:t>
            </w:r>
          </w:p>
        </w:tc>
        <w:tc>
          <w:tcPr>
            <w:tcW w:w="121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D376A" w:rsidRDefault="00E41A42">
            <w:pPr>
              <w:spacing w:after="0" w:line="259" w:lineRule="auto"/>
              <w:ind w:left="14" w:firstLine="0"/>
              <w:jc w:val="center"/>
            </w:pPr>
            <w:r>
              <w:rPr>
                <w:sz w:val="20"/>
              </w:rPr>
              <w:t>38.1</w:t>
            </w:r>
            <w:r>
              <w:rPr>
                <w:sz w:val="20"/>
              </w:rPr>
              <w:t xml:space="preserve"> </w:t>
            </w:r>
          </w:p>
        </w:tc>
        <w:tc>
          <w:tcPr>
            <w:tcW w:w="150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D376A" w:rsidRDefault="00E41A42">
            <w:pPr>
              <w:spacing w:after="0" w:line="259" w:lineRule="auto"/>
              <w:ind w:left="17" w:firstLine="0"/>
              <w:jc w:val="center"/>
            </w:pPr>
            <w:r>
              <w:rPr>
                <w:sz w:val="20"/>
              </w:rPr>
              <w:t>277</w:t>
            </w:r>
            <w:r>
              <w:rPr>
                <w:sz w:val="20"/>
              </w:rPr>
              <w:t xml:space="preserve"> </w:t>
            </w:r>
          </w:p>
        </w:tc>
        <w:tc>
          <w:tcPr>
            <w:tcW w:w="170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D376A" w:rsidRDefault="00E41A42">
            <w:pPr>
              <w:spacing w:after="0" w:line="259" w:lineRule="auto"/>
              <w:ind w:left="12" w:firstLine="0"/>
              <w:jc w:val="center"/>
            </w:pPr>
            <w:r>
              <w:rPr>
                <w:sz w:val="20"/>
              </w:rPr>
              <w:t>13</w:t>
            </w:r>
          </w:p>
          <w:p w:rsidR="000D376A" w:rsidRDefault="00E41A42">
            <w:pPr>
              <w:spacing w:after="0" w:line="259" w:lineRule="auto"/>
              <w:ind w:left="14" w:firstLine="0"/>
              <w:jc w:val="center"/>
            </w:pPr>
            <w:r>
              <w:rPr>
                <w:sz w:val="20"/>
              </w:rPr>
              <w:t xml:space="preserve">8 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D376A" w:rsidRDefault="00E41A42">
            <w:pPr>
              <w:spacing w:after="0" w:line="259" w:lineRule="auto"/>
              <w:ind w:left="12" w:firstLine="0"/>
              <w:jc w:val="center"/>
            </w:pPr>
            <w:r>
              <w:rPr>
                <w:sz w:val="20"/>
              </w:rPr>
              <w:t xml:space="preserve">668 </w:t>
            </w:r>
          </w:p>
        </w:tc>
      </w:tr>
      <w:tr w:rsidR="000D376A">
        <w:tblPrEx>
          <w:tblCellMar>
            <w:top w:w="54" w:type="dxa"/>
            <w:left w:w="84" w:type="dxa"/>
            <w:right w:w="18" w:type="dxa"/>
          </w:tblCellMar>
        </w:tblPrEx>
        <w:trPr>
          <w:gridBefore w:val="1"/>
          <w:trHeight w:val="314"/>
        </w:trPr>
        <w:tc>
          <w:tcPr>
            <w:tcW w:w="101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D376A" w:rsidRDefault="00E41A42">
            <w:pPr>
              <w:spacing w:after="0" w:line="259" w:lineRule="auto"/>
              <w:ind w:left="0" w:right="60" w:firstLine="0"/>
              <w:jc w:val="center"/>
            </w:pPr>
            <w:r>
              <w:rPr>
                <w:b/>
                <w:sz w:val="20"/>
              </w:rPr>
              <w:t xml:space="preserve">1 </w:t>
            </w:r>
          </w:p>
        </w:tc>
        <w:tc>
          <w:tcPr>
            <w:tcW w:w="121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D376A" w:rsidRDefault="00E41A42">
            <w:pPr>
              <w:spacing w:after="0" w:line="259" w:lineRule="auto"/>
              <w:ind w:left="0" w:right="60" w:firstLine="0"/>
              <w:jc w:val="center"/>
            </w:pPr>
            <w:r>
              <w:rPr>
                <w:b/>
                <w:sz w:val="20"/>
              </w:rPr>
              <w:t xml:space="preserve">2 </w:t>
            </w:r>
          </w:p>
        </w:tc>
        <w:tc>
          <w:tcPr>
            <w:tcW w:w="12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D376A" w:rsidRDefault="00E41A42">
            <w:pPr>
              <w:spacing w:after="0" w:line="259" w:lineRule="auto"/>
              <w:ind w:left="0" w:right="60" w:firstLine="0"/>
              <w:jc w:val="center"/>
            </w:pPr>
            <w:r>
              <w:rPr>
                <w:b/>
                <w:sz w:val="20"/>
              </w:rPr>
              <w:t xml:space="preserve">3 </w:t>
            </w:r>
          </w:p>
        </w:tc>
        <w:tc>
          <w:tcPr>
            <w:tcW w:w="191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D376A" w:rsidRDefault="00E41A42">
            <w:pPr>
              <w:spacing w:after="0" w:line="259" w:lineRule="auto"/>
              <w:ind w:left="0" w:right="60" w:firstLine="0"/>
              <w:jc w:val="center"/>
            </w:pPr>
            <w:r>
              <w:rPr>
                <w:b/>
                <w:sz w:val="20"/>
              </w:rPr>
              <w:t xml:space="preserve">4 </w:t>
            </w:r>
          </w:p>
        </w:tc>
        <w:tc>
          <w:tcPr>
            <w:tcW w:w="105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D376A" w:rsidRDefault="00E41A42">
            <w:pPr>
              <w:spacing w:after="0" w:line="259" w:lineRule="auto"/>
              <w:ind w:left="0" w:right="58" w:firstLine="0"/>
              <w:jc w:val="center"/>
            </w:pPr>
            <w:r>
              <w:rPr>
                <w:b/>
                <w:sz w:val="20"/>
              </w:rPr>
              <w:t xml:space="preserve">5 </w:t>
            </w:r>
          </w:p>
        </w:tc>
      </w:tr>
      <w:tr w:rsidR="000D376A">
        <w:tblPrEx>
          <w:tblCellMar>
            <w:top w:w="54" w:type="dxa"/>
            <w:left w:w="84" w:type="dxa"/>
            <w:right w:w="18" w:type="dxa"/>
          </w:tblCellMar>
        </w:tblPrEx>
        <w:trPr>
          <w:gridBefore w:val="1"/>
          <w:trHeight w:val="314"/>
        </w:trPr>
        <w:tc>
          <w:tcPr>
            <w:tcW w:w="101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D376A" w:rsidRDefault="00E41A42">
            <w:pPr>
              <w:spacing w:after="0" w:line="259" w:lineRule="auto"/>
              <w:ind w:left="0" w:firstLine="0"/>
            </w:pPr>
            <w:r>
              <w:rPr>
                <w:sz w:val="20"/>
              </w:rPr>
              <w:t>Испания</w:t>
            </w:r>
            <w:r>
              <w:rPr>
                <w:sz w:val="20"/>
              </w:rPr>
              <w:t xml:space="preserve"> </w:t>
            </w:r>
          </w:p>
        </w:tc>
        <w:tc>
          <w:tcPr>
            <w:tcW w:w="121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D376A" w:rsidRDefault="00E41A42">
            <w:pPr>
              <w:spacing w:after="0" w:line="259" w:lineRule="auto"/>
              <w:ind w:left="0" w:right="62" w:firstLine="0"/>
              <w:jc w:val="center"/>
            </w:pPr>
            <w:r>
              <w:rPr>
                <w:sz w:val="20"/>
              </w:rPr>
              <w:t>46</w:t>
            </w:r>
            <w:r>
              <w:rPr>
                <w:sz w:val="20"/>
              </w:rPr>
              <w:t>.</w:t>
            </w:r>
            <w:r>
              <w:rPr>
                <w:sz w:val="20"/>
              </w:rPr>
              <w:t xml:space="preserve">5 </w:t>
            </w:r>
          </w:p>
        </w:tc>
        <w:tc>
          <w:tcPr>
            <w:tcW w:w="12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D376A" w:rsidRDefault="00E41A42">
            <w:pPr>
              <w:spacing w:after="0" w:line="259" w:lineRule="auto"/>
              <w:ind w:left="0" w:right="62" w:firstLine="0"/>
              <w:jc w:val="center"/>
            </w:pPr>
            <w:r>
              <w:rPr>
                <w:sz w:val="20"/>
              </w:rPr>
              <w:t>284</w:t>
            </w:r>
            <w:r>
              <w:rPr>
                <w:sz w:val="20"/>
              </w:rPr>
              <w:t xml:space="preserve"> </w:t>
            </w:r>
          </w:p>
        </w:tc>
        <w:tc>
          <w:tcPr>
            <w:tcW w:w="191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D376A" w:rsidRDefault="00E41A42">
            <w:pPr>
              <w:spacing w:after="0" w:line="259" w:lineRule="auto"/>
              <w:ind w:left="0" w:right="62" w:firstLine="0"/>
              <w:jc w:val="center"/>
            </w:pPr>
            <w:r>
              <w:rPr>
                <w:sz w:val="20"/>
              </w:rPr>
              <w:t xml:space="preserve">164 </w:t>
            </w:r>
          </w:p>
        </w:tc>
        <w:tc>
          <w:tcPr>
            <w:tcW w:w="105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D376A" w:rsidRDefault="00E41A42">
            <w:pPr>
              <w:spacing w:after="0" w:line="259" w:lineRule="auto"/>
              <w:ind w:left="0" w:right="64" w:firstLine="0"/>
              <w:jc w:val="center"/>
            </w:pPr>
            <w:r>
              <w:rPr>
                <w:sz w:val="20"/>
              </w:rPr>
              <w:t>535</w:t>
            </w:r>
            <w:r>
              <w:rPr>
                <w:sz w:val="20"/>
              </w:rPr>
              <w:t xml:space="preserve"> </w:t>
            </w:r>
          </w:p>
        </w:tc>
      </w:tr>
      <w:tr w:rsidR="000D376A">
        <w:tblPrEx>
          <w:tblCellMar>
            <w:top w:w="54" w:type="dxa"/>
            <w:left w:w="84" w:type="dxa"/>
            <w:right w:w="18" w:type="dxa"/>
          </w:tblCellMar>
        </w:tblPrEx>
        <w:trPr>
          <w:gridBefore w:val="1"/>
          <w:trHeight w:val="312"/>
        </w:trPr>
        <w:tc>
          <w:tcPr>
            <w:tcW w:w="101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D376A" w:rsidRDefault="00E41A42">
            <w:pPr>
              <w:spacing w:after="0" w:line="259" w:lineRule="auto"/>
              <w:ind w:left="0" w:firstLine="0"/>
              <w:jc w:val="left"/>
            </w:pPr>
            <w:r>
              <w:rPr>
                <w:sz w:val="20"/>
              </w:rPr>
              <w:t>Индия</w:t>
            </w:r>
            <w:r>
              <w:rPr>
                <w:sz w:val="20"/>
              </w:rPr>
              <w:t xml:space="preserve"> </w:t>
            </w:r>
          </w:p>
        </w:tc>
        <w:tc>
          <w:tcPr>
            <w:tcW w:w="121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D376A" w:rsidRDefault="00E41A42">
            <w:pPr>
              <w:spacing w:after="0" w:line="259" w:lineRule="auto"/>
              <w:ind w:left="0" w:right="62" w:firstLine="0"/>
              <w:jc w:val="center"/>
            </w:pPr>
            <w:r>
              <w:rPr>
                <w:sz w:val="20"/>
              </w:rPr>
              <w:t>1399</w:t>
            </w:r>
            <w:r>
              <w:rPr>
                <w:sz w:val="20"/>
              </w:rPr>
              <w:t xml:space="preserve"> </w:t>
            </w:r>
          </w:p>
        </w:tc>
        <w:tc>
          <w:tcPr>
            <w:tcW w:w="12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D376A" w:rsidRDefault="00E41A42">
            <w:pPr>
              <w:spacing w:after="0" w:line="259" w:lineRule="auto"/>
              <w:ind w:left="0" w:right="62" w:firstLine="0"/>
              <w:jc w:val="center"/>
            </w:pPr>
            <w:r>
              <w:rPr>
                <w:sz w:val="20"/>
              </w:rPr>
              <w:t>703</w:t>
            </w:r>
            <w:r>
              <w:rPr>
                <w:sz w:val="20"/>
              </w:rPr>
              <w:t xml:space="preserve"> </w:t>
            </w:r>
          </w:p>
        </w:tc>
        <w:tc>
          <w:tcPr>
            <w:tcW w:w="191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D376A" w:rsidRDefault="00E41A42">
            <w:pPr>
              <w:spacing w:after="0" w:line="259" w:lineRule="auto"/>
              <w:ind w:left="0" w:right="62" w:firstLine="0"/>
              <w:jc w:val="center"/>
            </w:pPr>
            <w:r>
              <w:rPr>
                <w:sz w:val="20"/>
              </w:rPr>
              <w:t>1990</w:t>
            </w:r>
            <w:r>
              <w:rPr>
                <w:sz w:val="20"/>
              </w:rPr>
              <w:t xml:space="preserve"> </w:t>
            </w:r>
          </w:p>
        </w:tc>
        <w:tc>
          <w:tcPr>
            <w:tcW w:w="105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D376A" w:rsidRDefault="00E41A42">
            <w:pPr>
              <w:spacing w:after="0" w:line="259" w:lineRule="auto"/>
              <w:ind w:left="0" w:right="64" w:firstLine="0"/>
              <w:jc w:val="center"/>
            </w:pPr>
            <w:r>
              <w:rPr>
                <w:sz w:val="20"/>
              </w:rPr>
              <w:t xml:space="preserve">495 </w:t>
            </w:r>
          </w:p>
        </w:tc>
      </w:tr>
      <w:tr w:rsidR="000D376A">
        <w:tblPrEx>
          <w:tblCellMar>
            <w:top w:w="54" w:type="dxa"/>
            <w:left w:w="84" w:type="dxa"/>
            <w:right w:w="18" w:type="dxa"/>
          </w:tblCellMar>
        </w:tblPrEx>
        <w:trPr>
          <w:gridBefore w:val="1"/>
          <w:trHeight w:val="312"/>
        </w:trPr>
        <w:tc>
          <w:tcPr>
            <w:tcW w:w="101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D376A" w:rsidRDefault="00E41A42">
            <w:pPr>
              <w:spacing w:after="0" w:line="259" w:lineRule="auto"/>
              <w:ind w:left="0" w:firstLine="0"/>
              <w:jc w:val="left"/>
            </w:pPr>
            <w:r>
              <w:rPr>
                <w:sz w:val="20"/>
              </w:rPr>
              <w:t>Турция</w:t>
            </w:r>
            <w:r>
              <w:rPr>
                <w:sz w:val="20"/>
              </w:rPr>
              <w:t xml:space="preserve"> </w:t>
            </w:r>
          </w:p>
        </w:tc>
        <w:tc>
          <w:tcPr>
            <w:tcW w:w="121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D376A" w:rsidRDefault="00E41A42">
            <w:pPr>
              <w:spacing w:after="0" w:line="259" w:lineRule="auto"/>
              <w:ind w:left="0" w:right="62" w:firstLine="0"/>
              <w:jc w:val="center"/>
            </w:pPr>
            <w:r>
              <w:rPr>
                <w:sz w:val="20"/>
              </w:rPr>
              <w:t xml:space="preserve">86 </w:t>
            </w:r>
          </w:p>
        </w:tc>
        <w:tc>
          <w:tcPr>
            <w:tcW w:w="12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D376A" w:rsidRDefault="00E41A42">
            <w:pPr>
              <w:spacing w:after="0" w:line="259" w:lineRule="auto"/>
              <w:ind w:left="0" w:right="62" w:firstLine="0"/>
              <w:jc w:val="center"/>
            </w:pPr>
            <w:r>
              <w:rPr>
                <w:sz w:val="20"/>
              </w:rPr>
              <w:t>281</w:t>
            </w:r>
            <w:r>
              <w:rPr>
                <w:sz w:val="20"/>
              </w:rPr>
              <w:t xml:space="preserve"> </w:t>
            </w:r>
          </w:p>
        </w:tc>
        <w:tc>
          <w:tcPr>
            <w:tcW w:w="191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D376A" w:rsidRDefault="00E41A42">
            <w:pPr>
              <w:spacing w:after="0" w:line="259" w:lineRule="auto"/>
              <w:ind w:left="0" w:right="62" w:firstLine="0"/>
              <w:jc w:val="center"/>
            </w:pPr>
            <w:r>
              <w:rPr>
                <w:sz w:val="20"/>
              </w:rPr>
              <w:t>306</w:t>
            </w:r>
            <w:r>
              <w:rPr>
                <w:sz w:val="20"/>
              </w:rPr>
              <w:t xml:space="preserve"> </w:t>
            </w:r>
          </w:p>
        </w:tc>
        <w:tc>
          <w:tcPr>
            <w:tcW w:w="105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D376A" w:rsidRDefault="00E41A42">
            <w:pPr>
              <w:spacing w:after="0" w:line="259" w:lineRule="auto"/>
              <w:ind w:left="0" w:right="64" w:firstLine="0"/>
              <w:jc w:val="center"/>
            </w:pPr>
            <w:r>
              <w:rPr>
                <w:sz w:val="20"/>
              </w:rPr>
              <w:t>430</w:t>
            </w:r>
            <w:r>
              <w:rPr>
                <w:sz w:val="20"/>
              </w:rPr>
              <w:t xml:space="preserve"> </w:t>
            </w:r>
          </w:p>
        </w:tc>
      </w:tr>
      <w:tr w:rsidR="000D376A">
        <w:tblPrEx>
          <w:tblCellMar>
            <w:top w:w="54" w:type="dxa"/>
            <w:left w:w="84" w:type="dxa"/>
            <w:right w:w="18" w:type="dxa"/>
          </w:tblCellMar>
        </w:tblPrEx>
        <w:trPr>
          <w:gridBefore w:val="1"/>
          <w:trHeight w:val="554"/>
        </w:trPr>
        <w:tc>
          <w:tcPr>
            <w:tcW w:w="101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D376A" w:rsidRDefault="00E41A42">
            <w:pPr>
              <w:spacing w:after="0" w:line="259" w:lineRule="auto"/>
              <w:ind w:left="0" w:firstLine="0"/>
              <w:jc w:val="left"/>
            </w:pPr>
            <w:r>
              <w:rPr>
                <w:sz w:val="20"/>
              </w:rPr>
              <w:t>Австра</w:t>
            </w:r>
            <w:r>
              <w:rPr>
                <w:sz w:val="20"/>
              </w:rPr>
              <w:t xml:space="preserve">- </w:t>
            </w:r>
            <w:r>
              <w:rPr>
                <w:sz w:val="20"/>
              </w:rPr>
              <w:t>лия</w:t>
            </w:r>
            <w:r>
              <w:rPr>
                <w:sz w:val="20"/>
              </w:rPr>
              <w:t xml:space="preserve"> </w:t>
            </w:r>
          </w:p>
        </w:tc>
        <w:tc>
          <w:tcPr>
            <w:tcW w:w="121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D376A" w:rsidRDefault="00E41A42">
            <w:pPr>
              <w:spacing w:after="0" w:line="259" w:lineRule="auto"/>
              <w:ind w:left="0" w:right="62" w:firstLine="0"/>
              <w:jc w:val="center"/>
            </w:pPr>
            <w:r>
              <w:rPr>
                <w:sz w:val="20"/>
              </w:rPr>
              <w:t>25.9</w:t>
            </w:r>
            <w:r>
              <w:rPr>
                <w:sz w:val="20"/>
              </w:rPr>
              <w:t xml:space="preserve"> </w:t>
            </w:r>
          </w:p>
        </w:tc>
        <w:tc>
          <w:tcPr>
            <w:tcW w:w="12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D376A" w:rsidRDefault="00E41A42">
            <w:pPr>
              <w:spacing w:after="0" w:line="259" w:lineRule="auto"/>
              <w:ind w:left="0" w:right="62" w:firstLine="0"/>
              <w:jc w:val="center"/>
            </w:pPr>
            <w:r>
              <w:rPr>
                <w:sz w:val="20"/>
              </w:rPr>
              <w:t>224</w:t>
            </w:r>
            <w:r>
              <w:rPr>
                <w:sz w:val="20"/>
              </w:rPr>
              <w:t xml:space="preserve"> </w:t>
            </w:r>
          </w:p>
        </w:tc>
        <w:tc>
          <w:tcPr>
            <w:tcW w:w="191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D376A" w:rsidRDefault="00E41A42">
            <w:pPr>
              <w:spacing w:after="0" w:line="259" w:lineRule="auto"/>
              <w:ind w:left="0" w:right="62" w:firstLine="0"/>
              <w:jc w:val="center"/>
            </w:pPr>
            <w:r>
              <w:rPr>
                <w:sz w:val="20"/>
              </w:rPr>
              <w:t xml:space="preserve">116 </w:t>
            </w:r>
          </w:p>
        </w:tc>
        <w:tc>
          <w:tcPr>
            <w:tcW w:w="105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D376A" w:rsidRDefault="00E41A42">
            <w:pPr>
              <w:spacing w:after="0" w:line="259" w:lineRule="auto"/>
              <w:ind w:left="0" w:right="64" w:firstLine="0"/>
              <w:jc w:val="center"/>
            </w:pPr>
            <w:r>
              <w:rPr>
                <w:sz w:val="20"/>
              </w:rPr>
              <w:t>340</w:t>
            </w:r>
            <w:r>
              <w:rPr>
                <w:sz w:val="20"/>
              </w:rPr>
              <w:t xml:space="preserve"> </w:t>
            </w:r>
          </w:p>
        </w:tc>
      </w:tr>
      <w:tr w:rsidR="000D376A">
        <w:tblPrEx>
          <w:tblCellMar>
            <w:top w:w="54" w:type="dxa"/>
            <w:left w:w="84" w:type="dxa"/>
            <w:right w:w="18" w:type="dxa"/>
          </w:tblCellMar>
        </w:tblPrEx>
        <w:trPr>
          <w:gridBefore w:val="1"/>
          <w:trHeight w:val="314"/>
        </w:trPr>
        <w:tc>
          <w:tcPr>
            <w:tcW w:w="101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D376A" w:rsidRDefault="00E41A42">
            <w:pPr>
              <w:spacing w:after="0" w:line="259" w:lineRule="auto"/>
              <w:ind w:left="0" w:firstLine="0"/>
              <w:jc w:val="left"/>
            </w:pPr>
            <w:r>
              <w:rPr>
                <w:b/>
                <w:sz w:val="20"/>
              </w:rPr>
              <w:t xml:space="preserve">Россия </w:t>
            </w:r>
          </w:p>
        </w:tc>
        <w:tc>
          <w:tcPr>
            <w:tcW w:w="121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D376A" w:rsidRDefault="00E41A42">
            <w:pPr>
              <w:spacing w:after="0" w:line="259" w:lineRule="auto"/>
              <w:ind w:left="0" w:right="62" w:firstLine="0"/>
              <w:jc w:val="center"/>
            </w:pPr>
            <w:r>
              <w:rPr>
                <w:b/>
                <w:sz w:val="20"/>
              </w:rPr>
              <w:t xml:space="preserve">146 </w:t>
            </w:r>
          </w:p>
        </w:tc>
        <w:tc>
          <w:tcPr>
            <w:tcW w:w="12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D376A" w:rsidRDefault="00E41A42">
            <w:pPr>
              <w:spacing w:after="0" w:line="259" w:lineRule="auto"/>
              <w:ind w:left="0" w:right="62" w:firstLine="0"/>
              <w:jc w:val="center"/>
            </w:pPr>
            <w:r>
              <w:rPr>
                <w:b/>
                <w:sz w:val="20"/>
              </w:rPr>
              <w:t xml:space="preserve">528 </w:t>
            </w:r>
          </w:p>
        </w:tc>
        <w:tc>
          <w:tcPr>
            <w:tcW w:w="191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D376A" w:rsidRDefault="00E41A42">
            <w:pPr>
              <w:spacing w:after="0" w:line="259" w:lineRule="auto"/>
              <w:ind w:left="0" w:right="62" w:firstLine="0"/>
              <w:jc w:val="center"/>
            </w:pPr>
            <w:r>
              <w:rPr>
                <w:b/>
                <w:sz w:val="20"/>
              </w:rPr>
              <w:t xml:space="preserve">277 </w:t>
            </w:r>
          </w:p>
        </w:tc>
        <w:tc>
          <w:tcPr>
            <w:tcW w:w="105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D376A" w:rsidRDefault="00E41A42">
            <w:pPr>
              <w:spacing w:after="0" w:line="259" w:lineRule="auto"/>
              <w:ind w:left="0" w:right="64" w:firstLine="0"/>
              <w:jc w:val="center"/>
            </w:pPr>
            <w:r>
              <w:rPr>
                <w:b/>
                <w:sz w:val="20"/>
              </w:rPr>
              <w:t xml:space="preserve">690 </w:t>
            </w:r>
          </w:p>
        </w:tc>
      </w:tr>
      <w:tr w:rsidR="000D376A">
        <w:tblPrEx>
          <w:tblCellMar>
            <w:top w:w="54" w:type="dxa"/>
            <w:left w:w="84" w:type="dxa"/>
            <w:right w:w="18" w:type="dxa"/>
          </w:tblCellMar>
        </w:tblPrEx>
        <w:trPr>
          <w:gridBefore w:val="1"/>
          <w:trHeight w:val="552"/>
        </w:trPr>
        <w:tc>
          <w:tcPr>
            <w:tcW w:w="101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D376A" w:rsidRDefault="00E41A42">
            <w:pPr>
              <w:spacing w:after="0" w:line="259" w:lineRule="auto"/>
              <w:ind w:left="0" w:firstLine="0"/>
              <w:jc w:val="left"/>
            </w:pPr>
            <w:r>
              <w:rPr>
                <w:sz w:val="20"/>
              </w:rPr>
              <w:t>Нидер</w:t>
            </w:r>
            <w:r>
              <w:rPr>
                <w:sz w:val="20"/>
              </w:rPr>
              <w:t xml:space="preserve">- </w:t>
            </w:r>
            <w:r>
              <w:rPr>
                <w:sz w:val="20"/>
              </w:rPr>
              <w:t>ланды</w:t>
            </w:r>
            <w:r>
              <w:rPr>
                <w:sz w:val="20"/>
              </w:rPr>
              <w:t xml:space="preserve"> </w:t>
            </w:r>
          </w:p>
        </w:tc>
        <w:tc>
          <w:tcPr>
            <w:tcW w:w="121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0D376A" w:rsidRDefault="00E41A42">
            <w:pPr>
              <w:spacing w:after="0" w:line="259" w:lineRule="auto"/>
              <w:ind w:left="0" w:right="62" w:firstLine="0"/>
              <w:jc w:val="center"/>
            </w:pPr>
            <w:r>
              <w:rPr>
                <w:sz w:val="20"/>
              </w:rPr>
              <w:t>17</w:t>
            </w:r>
            <w:r>
              <w:rPr>
                <w:sz w:val="20"/>
              </w:rPr>
              <w:t>.2</w:t>
            </w:r>
            <w:r>
              <w:rPr>
                <w:sz w:val="20"/>
              </w:rPr>
              <w:t xml:space="preserve"> </w:t>
            </w:r>
          </w:p>
        </w:tc>
        <w:tc>
          <w:tcPr>
            <w:tcW w:w="12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D376A" w:rsidRDefault="00E41A42">
            <w:pPr>
              <w:spacing w:after="0" w:line="259" w:lineRule="auto"/>
              <w:ind w:left="0" w:right="62" w:firstLine="0"/>
              <w:jc w:val="center"/>
            </w:pPr>
            <w:r>
              <w:rPr>
                <w:sz w:val="20"/>
              </w:rPr>
              <w:t xml:space="preserve">148 </w:t>
            </w:r>
          </w:p>
        </w:tc>
        <w:tc>
          <w:tcPr>
            <w:tcW w:w="191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D376A" w:rsidRDefault="00E41A42">
            <w:pPr>
              <w:spacing w:after="0" w:line="259" w:lineRule="auto"/>
              <w:ind w:left="0" w:right="62" w:firstLine="0"/>
              <w:jc w:val="center"/>
            </w:pPr>
            <w:r>
              <w:rPr>
                <w:sz w:val="20"/>
              </w:rPr>
              <w:t xml:space="preserve">116 </w:t>
            </w:r>
          </w:p>
        </w:tc>
        <w:tc>
          <w:tcPr>
            <w:tcW w:w="105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D376A" w:rsidRDefault="00E41A42">
            <w:pPr>
              <w:spacing w:after="0" w:line="259" w:lineRule="auto"/>
              <w:ind w:left="0" w:right="64" w:firstLine="0"/>
              <w:jc w:val="center"/>
            </w:pPr>
            <w:r>
              <w:rPr>
                <w:sz w:val="20"/>
              </w:rPr>
              <w:t>315</w:t>
            </w:r>
            <w:r>
              <w:rPr>
                <w:sz w:val="20"/>
              </w:rPr>
              <w:t xml:space="preserve"> </w:t>
            </w:r>
          </w:p>
        </w:tc>
      </w:tr>
      <w:tr w:rsidR="000D376A">
        <w:tblPrEx>
          <w:tblCellMar>
            <w:top w:w="54" w:type="dxa"/>
            <w:left w:w="84" w:type="dxa"/>
            <w:right w:w="18" w:type="dxa"/>
          </w:tblCellMar>
        </w:tblPrEx>
        <w:trPr>
          <w:gridBefore w:val="1"/>
          <w:trHeight w:val="552"/>
        </w:trPr>
        <w:tc>
          <w:tcPr>
            <w:tcW w:w="101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D376A" w:rsidRDefault="00E41A42">
            <w:pPr>
              <w:spacing w:after="0" w:line="259" w:lineRule="auto"/>
              <w:ind w:left="0" w:firstLine="0"/>
              <w:jc w:val="left"/>
            </w:pPr>
            <w:r>
              <w:rPr>
                <w:sz w:val="20"/>
              </w:rPr>
              <w:t>Респ. Корея</w:t>
            </w:r>
            <w:r>
              <w:rPr>
                <w:sz w:val="20"/>
              </w:rPr>
              <w:t xml:space="preserve"> </w:t>
            </w:r>
          </w:p>
        </w:tc>
        <w:tc>
          <w:tcPr>
            <w:tcW w:w="121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D376A" w:rsidRDefault="00E41A42">
            <w:pPr>
              <w:spacing w:after="0" w:line="259" w:lineRule="auto"/>
              <w:ind w:left="0" w:right="62" w:firstLine="0"/>
              <w:jc w:val="center"/>
            </w:pPr>
            <w:r>
              <w:rPr>
                <w:sz w:val="20"/>
              </w:rPr>
              <w:t>51.6</w:t>
            </w:r>
            <w:r>
              <w:rPr>
                <w:sz w:val="20"/>
              </w:rPr>
              <w:t xml:space="preserve"> </w:t>
            </w:r>
          </w:p>
        </w:tc>
        <w:tc>
          <w:tcPr>
            <w:tcW w:w="12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D376A" w:rsidRDefault="00E41A42">
            <w:pPr>
              <w:spacing w:after="0" w:line="259" w:lineRule="auto"/>
              <w:ind w:left="0" w:right="62" w:firstLine="0"/>
              <w:jc w:val="center"/>
            </w:pPr>
            <w:r>
              <w:rPr>
                <w:sz w:val="20"/>
              </w:rPr>
              <w:t xml:space="preserve">191 </w:t>
            </w:r>
          </w:p>
        </w:tc>
        <w:tc>
          <w:tcPr>
            <w:tcW w:w="191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D376A" w:rsidRDefault="00E41A42">
            <w:pPr>
              <w:spacing w:after="0" w:line="259" w:lineRule="auto"/>
              <w:ind w:left="0" w:right="62" w:firstLine="0"/>
              <w:jc w:val="center"/>
            </w:pPr>
            <w:r>
              <w:rPr>
                <w:sz w:val="20"/>
              </w:rPr>
              <w:t>270</w:t>
            </w:r>
            <w:r>
              <w:rPr>
                <w:sz w:val="20"/>
              </w:rPr>
              <w:t xml:space="preserve"> </w:t>
            </w:r>
          </w:p>
        </w:tc>
        <w:tc>
          <w:tcPr>
            <w:tcW w:w="105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D376A" w:rsidRDefault="00E41A42">
            <w:pPr>
              <w:spacing w:after="0" w:line="259" w:lineRule="auto"/>
              <w:ind w:left="0" w:right="64" w:firstLine="0"/>
              <w:jc w:val="center"/>
            </w:pPr>
            <w:r>
              <w:rPr>
                <w:sz w:val="20"/>
              </w:rPr>
              <w:t>305</w:t>
            </w:r>
            <w:r>
              <w:rPr>
                <w:sz w:val="20"/>
              </w:rPr>
              <w:t xml:space="preserve"> </w:t>
            </w:r>
          </w:p>
        </w:tc>
      </w:tr>
      <w:tr w:rsidR="000D376A">
        <w:tblPrEx>
          <w:tblCellMar>
            <w:top w:w="54" w:type="dxa"/>
            <w:left w:w="84" w:type="dxa"/>
            <w:right w:w="18" w:type="dxa"/>
          </w:tblCellMar>
        </w:tblPrEx>
        <w:trPr>
          <w:gridBefore w:val="1"/>
          <w:trHeight w:val="314"/>
        </w:trPr>
        <w:tc>
          <w:tcPr>
            <w:tcW w:w="101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D376A" w:rsidRDefault="00E41A42">
            <w:pPr>
              <w:spacing w:after="0" w:line="259" w:lineRule="auto"/>
              <w:ind w:left="0" w:firstLine="0"/>
              <w:jc w:val="left"/>
            </w:pPr>
            <w:r>
              <w:rPr>
                <w:sz w:val="20"/>
              </w:rPr>
              <w:t>Польша</w:t>
            </w:r>
            <w:r>
              <w:rPr>
                <w:sz w:val="20"/>
              </w:rPr>
              <w:t xml:space="preserve"> </w:t>
            </w:r>
          </w:p>
        </w:tc>
        <w:tc>
          <w:tcPr>
            <w:tcW w:w="121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D376A" w:rsidRDefault="00E41A42">
            <w:pPr>
              <w:spacing w:after="0" w:line="259" w:lineRule="auto"/>
              <w:ind w:left="0" w:right="62" w:firstLine="0"/>
              <w:jc w:val="center"/>
            </w:pPr>
            <w:r>
              <w:rPr>
                <w:sz w:val="20"/>
              </w:rPr>
              <w:t>37.8</w:t>
            </w:r>
            <w:r>
              <w:rPr>
                <w:sz w:val="20"/>
              </w:rPr>
              <w:t xml:space="preserve"> </w:t>
            </w:r>
          </w:p>
        </w:tc>
        <w:tc>
          <w:tcPr>
            <w:tcW w:w="12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D376A" w:rsidRDefault="00E41A42">
            <w:pPr>
              <w:spacing w:after="0" w:line="259" w:lineRule="auto"/>
              <w:ind w:left="0" w:right="62" w:firstLine="0"/>
              <w:jc w:val="center"/>
            </w:pPr>
            <w:r>
              <w:rPr>
                <w:sz w:val="20"/>
              </w:rPr>
              <w:t>170</w:t>
            </w:r>
            <w:r>
              <w:rPr>
                <w:sz w:val="20"/>
              </w:rPr>
              <w:t xml:space="preserve"> </w:t>
            </w:r>
          </w:p>
        </w:tc>
        <w:tc>
          <w:tcPr>
            <w:tcW w:w="191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D376A" w:rsidRDefault="00E41A42">
            <w:pPr>
              <w:spacing w:after="0" w:line="259" w:lineRule="auto"/>
              <w:ind w:left="0" w:right="62" w:firstLine="0"/>
              <w:jc w:val="center"/>
            </w:pPr>
            <w:r>
              <w:rPr>
                <w:sz w:val="20"/>
              </w:rPr>
              <w:t>222</w:t>
            </w:r>
            <w:r>
              <w:rPr>
                <w:sz w:val="20"/>
              </w:rPr>
              <w:t xml:space="preserve"> </w:t>
            </w:r>
          </w:p>
        </w:tc>
        <w:tc>
          <w:tcPr>
            <w:tcW w:w="105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D376A" w:rsidRDefault="00E41A42">
            <w:pPr>
              <w:spacing w:after="0" w:line="259" w:lineRule="auto"/>
              <w:ind w:left="0" w:right="64" w:firstLine="0"/>
              <w:jc w:val="center"/>
            </w:pPr>
            <w:r>
              <w:rPr>
                <w:sz w:val="20"/>
              </w:rPr>
              <w:t>355</w:t>
            </w:r>
            <w:r>
              <w:rPr>
                <w:sz w:val="20"/>
              </w:rPr>
              <w:t xml:space="preserve"> </w:t>
            </w:r>
          </w:p>
        </w:tc>
      </w:tr>
      <w:tr w:rsidR="000D376A">
        <w:tblPrEx>
          <w:tblCellMar>
            <w:top w:w="54" w:type="dxa"/>
            <w:left w:w="84" w:type="dxa"/>
            <w:right w:w="18" w:type="dxa"/>
          </w:tblCellMar>
        </w:tblPrEx>
        <w:trPr>
          <w:gridBefore w:val="1"/>
          <w:trHeight w:val="312"/>
        </w:trPr>
        <w:tc>
          <w:tcPr>
            <w:tcW w:w="101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D376A" w:rsidRDefault="00E41A42">
            <w:pPr>
              <w:spacing w:after="0" w:line="259" w:lineRule="auto"/>
              <w:ind w:left="0" w:firstLine="0"/>
            </w:pPr>
            <w:r>
              <w:rPr>
                <w:sz w:val="20"/>
              </w:rPr>
              <w:t>Мексика</w:t>
            </w:r>
            <w:r>
              <w:rPr>
                <w:sz w:val="20"/>
              </w:rPr>
              <w:t xml:space="preserve"> </w:t>
            </w:r>
          </w:p>
        </w:tc>
        <w:tc>
          <w:tcPr>
            <w:tcW w:w="121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D376A" w:rsidRDefault="00E41A42">
            <w:pPr>
              <w:spacing w:after="0" w:line="259" w:lineRule="auto"/>
              <w:ind w:left="0" w:right="62" w:firstLine="0"/>
              <w:jc w:val="center"/>
            </w:pPr>
            <w:r>
              <w:rPr>
                <w:sz w:val="20"/>
              </w:rPr>
              <w:t>130.8</w:t>
            </w:r>
            <w:r>
              <w:rPr>
                <w:sz w:val="20"/>
              </w:rPr>
              <w:t xml:space="preserve"> </w:t>
            </w:r>
          </w:p>
        </w:tc>
        <w:tc>
          <w:tcPr>
            <w:tcW w:w="12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D376A" w:rsidRDefault="00E41A42">
            <w:pPr>
              <w:spacing w:after="0" w:line="259" w:lineRule="auto"/>
              <w:ind w:left="0" w:right="62" w:firstLine="0"/>
              <w:jc w:val="center"/>
            </w:pPr>
            <w:r>
              <w:rPr>
                <w:sz w:val="20"/>
              </w:rPr>
              <w:t xml:space="preserve">187 </w:t>
            </w:r>
          </w:p>
        </w:tc>
        <w:tc>
          <w:tcPr>
            <w:tcW w:w="191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D376A" w:rsidRDefault="00E41A42">
            <w:pPr>
              <w:spacing w:after="0" w:line="259" w:lineRule="auto"/>
              <w:ind w:left="0" w:right="62" w:firstLine="0"/>
              <w:jc w:val="center"/>
            </w:pPr>
            <w:r>
              <w:rPr>
                <w:sz w:val="20"/>
              </w:rPr>
              <w:t>227</w:t>
            </w:r>
            <w:r>
              <w:rPr>
                <w:sz w:val="20"/>
              </w:rPr>
              <w:t xml:space="preserve"> </w:t>
            </w:r>
          </w:p>
        </w:tc>
        <w:tc>
          <w:tcPr>
            <w:tcW w:w="105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D376A" w:rsidRDefault="00E41A42">
            <w:pPr>
              <w:spacing w:after="0" w:line="259" w:lineRule="auto"/>
              <w:ind w:left="0" w:right="64" w:firstLine="0"/>
              <w:jc w:val="center"/>
            </w:pPr>
            <w:r>
              <w:rPr>
                <w:sz w:val="20"/>
              </w:rPr>
              <w:t>325</w:t>
            </w:r>
            <w:r>
              <w:rPr>
                <w:sz w:val="20"/>
              </w:rPr>
              <w:t xml:space="preserve"> </w:t>
            </w:r>
          </w:p>
        </w:tc>
      </w:tr>
      <w:tr w:rsidR="000D376A">
        <w:tblPrEx>
          <w:tblCellMar>
            <w:top w:w="54" w:type="dxa"/>
            <w:left w:w="84" w:type="dxa"/>
            <w:right w:w="18" w:type="dxa"/>
          </w:tblCellMar>
        </w:tblPrEx>
        <w:trPr>
          <w:gridBefore w:val="1"/>
          <w:trHeight w:val="742"/>
        </w:trPr>
        <w:tc>
          <w:tcPr>
            <w:tcW w:w="101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D376A" w:rsidRDefault="00E41A42">
            <w:pPr>
              <w:spacing w:after="0" w:line="259" w:lineRule="auto"/>
              <w:ind w:left="0" w:firstLine="0"/>
              <w:jc w:val="left"/>
            </w:pPr>
            <w:r>
              <w:rPr>
                <w:b/>
                <w:sz w:val="20"/>
              </w:rPr>
              <w:t xml:space="preserve">Всего в ведущих странах </w:t>
            </w:r>
          </w:p>
        </w:tc>
        <w:tc>
          <w:tcPr>
            <w:tcW w:w="121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D376A" w:rsidRDefault="00E41A42">
            <w:pPr>
              <w:spacing w:after="0" w:line="259" w:lineRule="auto"/>
              <w:ind w:left="0" w:right="63" w:firstLine="0"/>
              <w:jc w:val="center"/>
            </w:pPr>
            <w:r>
              <w:rPr>
                <w:b/>
                <w:sz w:val="22"/>
              </w:rPr>
              <w:t xml:space="preserve">4378.8 </w:t>
            </w:r>
          </w:p>
        </w:tc>
        <w:tc>
          <w:tcPr>
            <w:tcW w:w="12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D376A" w:rsidRDefault="00E41A42">
            <w:pPr>
              <w:spacing w:after="0" w:line="259" w:lineRule="auto"/>
              <w:ind w:left="0" w:right="59" w:firstLine="0"/>
              <w:jc w:val="center"/>
            </w:pPr>
            <w:r>
              <w:rPr>
                <w:b/>
                <w:sz w:val="20"/>
              </w:rPr>
              <w:t xml:space="preserve">11927 </w:t>
            </w:r>
          </w:p>
        </w:tc>
        <w:tc>
          <w:tcPr>
            <w:tcW w:w="191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D376A" w:rsidRDefault="000D376A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105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D376A" w:rsidRDefault="00E41A42">
            <w:pPr>
              <w:spacing w:after="0" w:line="259" w:lineRule="auto"/>
              <w:ind w:left="0" w:right="60" w:firstLine="0"/>
              <w:jc w:val="center"/>
            </w:pPr>
            <w:r>
              <w:rPr>
                <w:b/>
                <w:sz w:val="20"/>
              </w:rPr>
              <w:t xml:space="preserve">25368 </w:t>
            </w:r>
          </w:p>
        </w:tc>
      </w:tr>
      <w:tr w:rsidR="000D376A">
        <w:tblPrEx>
          <w:tblCellMar>
            <w:top w:w="54" w:type="dxa"/>
            <w:left w:w="84" w:type="dxa"/>
            <w:right w:w="18" w:type="dxa"/>
          </w:tblCellMar>
        </w:tblPrEx>
        <w:trPr>
          <w:gridBefore w:val="1"/>
          <w:trHeight w:val="314"/>
        </w:trPr>
        <w:tc>
          <w:tcPr>
            <w:tcW w:w="101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D376A" w:rsidRDefault="00E41A42">
            <w:pPr>
              <w:spacing w:after="0" w:line="259" w:lineRule="auto"/>
              <w:ind w:left="0" w:firstLine="0"/>
              <w:jc w:val="left"/>
            </w:pPr>
            <w:r>
              <w:rPr>
                <w:b/>
                <w:sz w:val="20"/>
              </w:rPr>
              <w:t xml:space="preserve">Всего </w:t>
            </w:r>
          </w:p>
        </w:tc>
        <w:tc>
          <w:tcPr>
            <w:tcW w:w="121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D376A" w:rsidRDefault="00E41A42">
            <w:pPr>
              <w:spacing w:after="0" w:line="259" w:lineRule="auto"/>
              <w:ind w:left="0" w:right="66" w:firstLine="0"/>
              <w:jc w:val="center"/>
            </w:pPr>
            <w:r>
              <w:rPr>
                <w:b/>
                <w:sz w:val="22"/>
              </w:rPr>
              <w:t xml:space="preserve">804 </w:t>
            </w:r>
          </w:p>
        </w:tc>
        <w:tc>
          <w:tcPr>
            <w:tcW w:w="12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D376A" w:rsidRDefault="00E41A42">
            <w:pPr>
              <w:spacing w:after="0" w:line="259" w:lineRule="auto"/>
              <w:ind w:left="0" w:right="59" w:firstLine="0"/>
              <w:jc w:val="center"/>
            </w:pPr>
            <w:r>
              <w:rPr>
                <w:b/>
                <w:sz w:val="20"/>
              </w:rPr>
              <w:t xml:space="preserve">15277 </w:t>
            </w:r>
          </w:p>
        </w:tc>
        <w:tc>
          <w:tcPr>
            <w:tcW w:w="191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D376A" w:rsidRDefault="000D376A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105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D376A" w:rsidRDefault="000D376A">
            <w:pPr>
              <w:spacing w:after="160" w:line="259" w:lineRule="auto"/>
              <w:ind w:left="0" w:firstLine="0"/>
              <w:jc w:val="left"/>
            </w:pPr>
          </w:p>
        </w:tc>
      </w:tr>
    </w:tbl>
    <w:tbl>
      <w:tblPr>
        <w:tblStyle w:val="TableGrid"/>
        <w:tblpPr w:vertAnchor="text" w:horzAnchor="margin"/>
        <w:tblOverlap w:val="never"/>
        <w:tblW w:w="14935" w:type="dxa"/>
        <w:tblInd w:w="0" w:type="dxa"/>
        <w:tblCellMar>
          <w:top w:w="20" w:type="dxa"/>
          <w:left w:w="1" w:type="dxa"/>
          <w:bottom w:w="0" w:type="dxa"/>
          <w:right w:w="48" w:type="dxa"/>
        </w:tblCellMar>
        <w:tblLook w:val="04A0" w:firstRow="1" w:lastRow="0" w:firstColumn="1" w:lastColumn="0" w:noHBand="0" w:noVBand="1"/>
      </w:tblPr>
      <w:tblGrid>
        <w:gridCol w:w="14887"/>
      </w:tblGrid>
      <w:tr w:rsidR="000D376A">
        <w:trPr>
          <w:trHeight w:val="170"/>
        </w:trPr>
        <w:tc>
          <w:tcPr>
            <w:tcW w:w="14887" w:type="dxa"/>
            <w:tcBorders>
              <w:top w:val="nil"/>
              <w:left w:val="nil"/>
              <w:bottom w:val="nil"/>
              <w:right w:val="nil"/>
            </w:tcBorders>
          </w:tcPr>
          <w:p w:rsidR="000D376A" w:rsidRDefault="00E41A42">
            <w:pPr>
              <w:tabs>
                <w:tab w:val="center" w:pos="5153"/>
                <w:tab w:val="right" w:pos="14887"/>
              </w:tabs>
              <w:spacing w:after="0" w:line="259" w:lineRule="auto"/>
              <w:ind w:left="0" w:firstLine="0"/>
              <w:jc w:val="left"/>
            </w:pPr>
            <w:r>
              <w:rPr>
                <w:sz w:val="16"/>
              </w:rPr>
              <w:t xml:space="preserve">58 </w:t>
            </w:r>
            <w:r>
              <w:rPr>
                <w:sz w:val="16"/>
              </w:rPr>
              <w:tab/>
            </w:r>
            <w:r>
              <w:rPr>
                <w:sz w:val="16"/>
              </w:rPr>
              <w:t>Библиотека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медицинского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>физика</w:t>
            </w:r>
            <w:r>
              <w:rPr>
                <w:sz w:val="16"/>
              </w:rPr>
              <w:tab/>
            </w:r>
            <w:r>
              <w:rPr>
                <w:rFonts w:ascii="Calibri" w:eastAsia="Calibri" w:hAnsi="Calibri" w:cs="Calibri"/>
                <w:noProof/>
                <w:sz w:val="22"/>
              </w:rPr>
              <mc:AlternateContent>
                <mc:Choice Requires="wpg">
                  <w:drawing>
                    <wp:inline distT="0" distB="0" distL="0" distR="0">
                      <wp:extent cx="4098036" cy="4572"/>
                      <wp:effectExtent l="0" t="0" r="0" b="0"/>
                      <wp:docPr id="100457" name="Group 100457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4098036" cy="4572"/>
                                <a:chOff x="0" y="0"/>
                                <a:chExt cx="4098036" cy="4572"/>
                              </a:xfrm>
                            </wpg:grpSpPr>
                            <wps:wsp>
                              <wps:cNvPr id="103307" name="Shape 103307"/>
                              <wps:cNvSpPr/>
                              <wps:spPr>
                                <a:xfrm>
                                  <a:off x="0" y="0"/>
                                  <a:ext cx="4098036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4098036" h="9144">
                                      <a:moveTo>
                                        <a:pt x="0" y="0"/>
                                      </a:moveTo>
                                      <a:lnTo>
                                        <a:pt x="4098036" y="0"/>
                                      </a:lnTo>
                                      <a:lnTo>
                                        <a:pt x="4098036" y="9144"/>
                                      </a:lnTo>
                                      <a:lnTo>
                                        <a:pt x="0" y="9144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00000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100457" style="width:322.68pt;height:0.359985pt;mso-position-horizontal-relative:char;mso-position-vertical-relative:line" coordsize="40980,45">
                      <v:shape id="Shape 103308" style="position:absolute;width:40980;height:91;left:0;top:0;" coordsize="4098036,9144" path="m0,0l4098036,0l4098036,9144l0,9144l0,0">
                        <v:stroke weight="0pt" endcap="flat" joinstyle="miter" miterlimit="10" on="false" color="#000000" opacity="0"/>
                        <v:fill on="true" color="#000000"/>
                      </v:shape>
                    </v:group>
                  </w:pict>
                </mc:Fallback>
              </mc:AlternateContent>
            </w:r>
            <w:r>
              <w:rPr>
                <w:sz w:val="16"/>
              </w:rPr>
              <w:t xml:space="preserve">59 </w:t>
            </w:r>
          </w:p>
        </w:tc>
      </w:tr>
    </w:tbl>
    <w:p w:rsidR="000D376A" w:rsidRDefault="00E41A42">
      <w:pPr>
        <w:ind w:left="13" w:right="12"/>
      </w:pPr>
      <w:r>
        <w:t>Наиболее</w:t>
      </w:r>
      <w:r>
        <w:t xml:space="preserve"> </w:t>
      </w:r>
      <w:r>
        <w:t>многочисленная</w:t>
      </w:r>
      <w:r>
        <w:t xml:space="preserve"> </w:t>
      </w:r>
      <w:r>
        <w:t>в</w:t>
      </w:r>
      <w:r>
        <w:t xml:space="preserve"> </w:t>
      </w:r>
      <w:r>
        <w:t>мире</w:t>
      </w:r>
      <w:r>
        <w:t xml:space="preserve"> — </w:t>
      </w:r>
      <w:r>
        <w:t>Американская</w:t>
      </w:r>
      <w:r>
        <w:t xml:space="preserve"> </w:t>
      </w:r>
      <w:r>
        <w:t>ассо</w:t>
      </w:r>
      <w:r>
        <w:t xml:space="preserve">- </w:t>
      </w:r>
      <w:r>
        <w:t>циация</w:t>
      </w:r>
      <w:r>
        <w:t xml:space="preserve"> </w:t>
      </w:r>
      <w:r>
        <w:t>медицинских</w:t>
      </w:r>
      <w:r>
        <w:t xml:space="preserve"> </w:t>
      </w:r>
      <w:r>
        <w:t>физиков.</w:t>
      </w:r>
      <w:r>
        <w:t xml:space="preserve"> </w:t>
      </w:r>
      <w:r>
        <w:t>Она</w:t>
      </w:r>
      <w:r>
        <w:t xml:space="preserve"> </w:t>
      </w:r>
      <w:r>
        <w:t>была</w:t>
      </w:r>
      <w:r>
        <w:t xml:space="preserve"> </w:t>
      </w:r>
      <w:r>
        <w:t>основана</w:t>
      </w:r>
      <w:r>
        <w:t xml:space="preserve"> </w:t>
      </w:r>
      <w:r>
        <w:t>в</w:t>
      </w:r>
      <w:r>
        <w:t xml:space="preserve"> 1958 </w:t>
      </w:r>
      <w:r>
        <w:t>г. в Чикаго. Тогда она объединила около 400</w:t>
      </w:r>
      <w:r>
        <w:t xml:space="preserve"> </w:t>
      </w:r>
      <w:r>
        <w:t>специалистов. В</w:t>
      </w:r>
      <w:r>
        <w:t xml:space="preserve"> </w:t>
      </w:r>
      <w:r>
        <w:t>последующие</w:t>
      </w:r>
      <w:r>
        <w:t xml:space="preserve"> </w:t>
      </w:r>
      <w:r>
        <w:t>годы</w:t>
      </w:r>
      <w:r>
        <w:t xml:space="preserve"> </w:t>
      </w:r>
      <w:r>
        <w:t>их</w:t>
      </w:r>
      <w:r>
        <w:t xml:space="preserve"> </w:t>
      </w:r>
      <w:r>
        <w:t>число</w:t>
      </w:r>
      <w:r>
        <w:t xml:space="preserve"> </w:t>
      </w:r>
      <w:r>
        <w:t>возросло</w:t>
      </w:r>
      <w:r>
        <w:t xml:space="preserve"> </w:t>
      </w:r>
      <w:r>
        <w:t>более</w:t>
      </w:r>
      <w:r>
        <w:t xml:space="preserve"> </w:t>
      </w:r>
      <w:r>
        <w:t>чем</w:t>
      </w:r>
      <w:r>
        <w:t xml:space="preserve"> </w:t>
      </w:r>
      <w:r>
        <w:t>в</w:t>
      </w:r>
      <w:r>
        <w:t xml:space="preserve"> </w:t>
      </w:r>
      <w:r>
        <w:t>20</w:t>
      </w:r>
      <w:r>
        <w:t xml:space="preserve"> </w:t>
      </w:r>
      <w:r>
        <w:t>раз. Сегодня</w:t>
      </w:r>
      <w:r>
        <w:t xml:space="preserve"> </w:t>
      </w:r>
      <w:r>
        <w:t>в</w:t>
      </w:r>
      <w:r>
        <w:t xml:space="preserve"> </w:t>
      </w:r>
      <w:r>
        <w:t>США</w:t>
      </w:r>
      <w:r>
        <w:t xml:space="preserve"> </w:t>
      </w:r>
      <w:r>
        <w:t>работают</w:t>
      </w:r>
      <w:r>
        <w:t xml:space="preserve"> </w:t>
      </w:r>
      <w:r>
        <w:t>более</w:t>
      </w:r>
      <w:r>
        <w:t xml:space="preserve"> 9 </w:t>
      </w:r>
      <w:r>
        <w:t>тыс.</w:t>
      </w:r>
      <w:r>
        <w:t xml:space="preserve"> </w:t>
      </w:r>
      <w:r>
        <w:t>медицинских</w:t>
      </w:r>
      <w:r>
        <w:t xml:space="preserve"> </w:t>
      </w:r>
      <w:r>
        <w:t>физиков, что</w:t>
      </w:r>
      <w:r>
        <w:t xml:space="preserve"> </w:t>
      </w:r>
      <w:r>
        <w:t>намного</w:t>
      </w:r>
      <w:r>
        <w:t xml:space="preserve"> </w:t>
      </w:r>
      <w:r>
        <w:t>больше,</w:t>
      </w:r>
      <w:r>
        <w:t xml:space="preserve"> </w:t>
      </w:r>
      <w:r>
        <w:t>чем</w:t>
      </w:r>
      <w:r>
        <w:t xml:space="preserve"> </w:t>
      </w:r>
      <w:r>
        <w:t>в</w:t>
      </w:r>
      <w:r>
        <w:t xml:space="preserve"> </w:t>
      </w:r>
      <w:r>
        <w:t>других</w:t>
      </w:r>
      <w:r>
        <w:t xml:space="preserve"> </w:t>
      </w:r>
      <w:r>
        <w:t>странах.</w:t>
      </w:r>
      <w:r>
        <w:t xml:space="preserve"> </w:t>
      </w:r>
      <w:r>
        <w:t>Это</w:t>
      </w:r>
      <w:r>
        <w:t xml:space="preserve"> </w:t>
      </w:r>
      <w:r>
        <w:t>сопровождается интенсивным насыщением медицины США</w:t>
      </w:r>
      <w:r>
        <w:t xml:space="preserve"> </w:t>
      </w:r>
      <w:r>
        <w:t>сложнейшими медико</w:t>
      </w:r>
      <w:r>
        <w:t>-</w:t>
      </w:r>
      <w:r>
        <w:t>физическими, диагностическими и терапевтиче</w:t>
      </w:r>
      <w:r>
        <w:t xml:space="preserve">- </w:t>
      </w:r>
      <w:r>
        <w:t>скими комплексами, а, следовательно, и высоким уровнем медицинского обслуживания. Кроме высокого качества медицины, насыщение медицины высокотехнологичным оборудованием приносит большой авторитет американской науке,</w:t>
      </w:r>
      <w:r>
        <w:t xml:space="preserve"> </w:t>
      </w:r>
      <w:r>
        <w:t>а</w:t>
      </w:r>
      <w:r>
        <w:t xml:space="preserve"> </w:t>
      </w:r>
      <w:r>
        <w:t>также</w:t>
      </w:r>
      <w:r>
        <w:t xml:space="preserve"> </w:t>
      </w:r>
      <w:r>
        <w:t>экономический</w:t>
      </w:r>
      <w:r>
        <w:t xml:space="preserve"> </w:t>
      </w:r>
      <w:r>
        <w:t>эффект</w:t>
      </w:r>
      <w:r>
        <w:t xml:space="preserve"> – </w:t>
      </w:r>
      <w:r>
        <w:t>большие</w:t>
      </w:r>
      <w:r>
        <w:t xml:space="preserve"> </w:t>
      </w:r>
      <w:r>
        <w:t>п</w:t>
      </w:r>
      <w:r>
        <w:t>рибыли государству и корпорациям, занимающим ведущие по</w:t>
      </w:r>
      <w:r>
        <w:t xml:space="preserve">- </w:t>
      </w:r>
      <w:r>
        <w:t>зиции на мировом рынке в торговле медико</w:t>
      </w:r>
      <w:r>
        <w:t>-</w:t>
      </w:r>
      <w:r>
        <w:t>физической аппаратурой.</w:t>
      </w:r>
      <w:r>
        <w:t xml:space="preserve"> </w:t>
      </w:r>
    </w:p>
    <w:p w:rsidR="000D376A" w:rsidRDefault="00E41A42">
      <w:pPr>
        <w:ind w:left="13" w:right="12"/>
      </w:pPr>
      <w:r>
        <w:t>В других развитых странах уровень развития медицин</w:t>
      </w:r>
      <w:r>
        <w:t xml:space="preserve">- </w:t>
      </w:r>
      <w:r>
        <w:t>ской физики тоже достаточно высок. Так,</w:t>
      </w:r>
      <w:r>
        <w:t xml:space="preserve"> </w:t>
      </w:r>
      <w:r>
        <w:t xml:space="preserve">вслед за США </w:t>
      </w:r>
    </w:p>
    <w:p w:rsidR="000D376A" w:rsidRDefault="00E41A42">
      <w:pPr>
        <w:spacing w:after="0" w:line="259" w:lineRule="auto"/>
        <w:ind w:left="11" w:firstLine="0"/>
        <w:jc w:val="left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inline distT="0" distB="0" distL="0" distR="0">
                <wp:extent cx="4104005" cy="12700"/>
                <wp:effectExtent l="0" t="0" r="0" b="0"/>
                <wp:docPr id="100458" name="Group 10045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104005" cy="12700"/>
                          <a:chOff x="0" y="0"/>
                          <a:chExt cx="4104005" cy="12700"/>
                        </a:xfrm>
                      </wpg:grpSpPr>
                      <wps:wsp>
                        <wps:cNvPr id="14830" name="Shape 14830"/>
                        <wps:cNvSpPr/>
                        <wps:spPr>
                          <a:xfrm>
                            <a:off x="0" y="0"/>
                            <a:ext cx="410400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104005">
                                <a:moveTo>
                                  <a:pt x="0" y="0"/>
                                </a:moveTo>
                                <a:lnTo>
                                  <a:pt x="4104005" y="0"/>
                                </a:lnTo>
                              </a:path>
                            </a:pathLst>
                          </a:custGeom>
                          <a:ln w="12700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100458" style="width:323.15pt;height:1pt;mso-position-horizontal-relative:char;mso-position-vertical-relative:line" coordsize="41040,127">
                <v:shape id="Shape 14830" style="position:absolute;width:41040;height:0;left:0;top:0;" coordsize="4104005,0" path="m0,0l4104005,0">
                  <v:stroke weight="1pt" endcap="flat" joinstyle="round" on="true" color="#000000"/>
                  <v:fill on="false" color="#000000" opacity="0"/>
                </v:shape>
              </v:group>
            </w:pict>
          </mc:Fallback>
        </mc:AlternateContent>
      </w:r>
    </w:p>
    <w:p w:rsidR="000D376A" w:rsidRDefault="00E41A42">
      <w:pPr>
        <w:ind w:left="13" w:right="12" w:firstLine="0"/>
      </w:pPr>
      <w:r>
        <w:t>наибольшим числом медицин</w:t>
      </w:r>
      <w:r>
        <w:t>ских физиков (определяемым</w:t>
      </w:r>
      <w:r>
        <w:t xml:space="preserve"> </w:t>
      </w:r>
      <w:r>
        <w:t xml:space="preserve">по количеству членов национальных ассоциаций) обладают Германия и Франция (1400 и </w:t>
      </w:r>
      <w:r>
        <w:t>1</w:t>
      </w:r>
      <w:r>
        <w:t>280 соответственно).</w:t>
      </w:r>
      <w:r>
        <w:t xml:space="preserve"> </w:t>
      </w:r>
    </w:p>
    <w:p w:rsidR="000D376A" w:rsidRDefault="00E41A42">
      <w:pPr>
        <w:ind w:left="13" w:right="12"/>
      </w:pPr>
      <w:r>
        <w:t>Профессиональные</w:t>
      </w:r>
      <w:r>
        <w:t xml:space="preserve"> </w:t>
      </w:r>
      <w:r>
        <w:t>общественные</w:t>
      </w:r>
      <w:r>
        <w:t xml:space="preserve"> </w:t>
      </w:r>
      <w:r>
        <w:t>организации</w:t>
      </w:r>
      <w:r>
        <w:t xml:space="preserve"> </w:t>
      </w:r>
      <w:r>
        <w:t>в</w:t>
      </w:r>
      <w:r>
        <w:t xml:space="preserve"> </w:t>
      </w:r>
      <w:r>
        <w:t>области медицинской физики значительное внимание уделяют обу</w:t>
      </w:r>
      <w:r>
        <w:t xml:space="preserve">- </w:t>
      </w:r>
      <w:r>
        <w:t xml:space="preserve">чению и повышению </w:t>
      </w:r>
      <w:r>
        <w:t>квалификации медицинских физиков, повышению их квалификации с регулярной проверкой их теоретических знаний, профессиональных умений и прак</w:t>
      </w:r>
      <w:r>
        <w:t xml:space="preserve">- </w:t>
      </w:r>
      <w:r>
        <w:t>тических</w:t>
      </w:r>
      <w:r>
        <w:t xml:space="preserve"> </w:t>
      </w:r>
      <w:r>
        <w:t>навыков.</w:t>
      </w:r>
      <w:r>
        <w:t xml:space="preserve"> </w:t>
      </w:r>
    </w:p>
    <w:p w:rsidR="000D376A" w:rsidRDefault="00E41A42">
      <w:pPr>
        <w:ind w:left="13" w:right="12"/>
      </w:pPr>
      <w:r>
        <w:t>Общие роли и обязанности медицинских физиков были сведены</w:t>
      </w:r>
      <w:r>
        <w:t xml:space="preserve"> </w:t>
      </w:r>
      <w:r>
        <w:t>воедино</w:t>
      </w:r>
      <w:r>
        <w:t xml:space="preserve"> </w:t>
      </w:r>
      <w:r>
        <w:t>Международной</w:t>
      </w:r>
      <w:r>
        <w:t xml:space="preserve"> </w:t>
      </w:r>
      <w:r>
        <w:t>организацией</w:t>
      </w:r>
      <w:r>
        <w:t xml:space="preserve"> </w:t>
      </w:r>
      <w:r>
        <w:t>меди</w:t>
      </w:r>
      <w:r>
        <w:t>цинской физики (IOMP) и Международным агентством по атомной энергии</w:t>
      </w:r>
      <w:r>
        <w:t xml:space="preserve"> </w:t>
      </w:r>
      <w:r>
        <w:t>(МАГАТЭ).</w:t>
      </w:r>
      <w:r>
        <w:t xml:space="preserve"> </w:t>
      </w:r>
    </w:p>
    <w:p w:rsidR="000D376A" w:rsidRDefault="00E41A42">
      <w:pPr>
        <w:ind w:left="13" w:right="12"/>
      </w:pPr>
      <w:r>
        <w:t>Международные основные нормы, сформулированные IOMP</w:t>
      </w:r>
      <w:r>
        <w:t xml:space="preserve"> </w:t>
      </w:r>
      <w:r>
        <w:t>и</w:t>
      </w:r>
      <w:r>
        <w:t xml:space="preserve"> </w:t>
      </w:r>
      <w:r>
        <w:t>МАГАТЭ,</w:t>
      </w:r>
      <w:r>
        <w:t xml:space="preserve"> </w:t>
      </w:r>
      <w:r>
        <w:t>дают</w:t>
      </w:r>
      <w:r>
        <w:t xml:space="preserve"> </w:t>
      </w:r>
      <w:r>
        <w:t>следующее</w:t>
      </w:r>
      <w:r>
        <w:t xml:space="preserve"> </w:t>
      </w:r>
      <w:r>
        <w:t>определение</w:t>
      </w:r>
      <w:r>
        <w:t xml:space="preserve"> </w:t>
      </w:r>
      <w:r>
        <w:t>профессии медицинского физика, работающего в клинике: «Меди</w:t>
      </w:r>
      <w:r>
        <w:t xml:space="preserve">- </w:t>
      </w:r>
      <w:r>
        <w:t>цинский работник, имеющий с</w:t>
      </w:r>
      <w:r>
        <w:t>пециальное  образование и профессиональную подготовку в отношении концепций и методов применения физики в медицине, и обладающий компетентностью для независимой практической деятель</w:t>
      </w:r>
      <w:r>
        <w:t xml:space="preserve">- </w:t>
      </w:r>
      <w:r>
        <w:t>ности</w:t>
      </w:r>
      <w:r>
        <w:t xml:space="preserve"> </w:t>
      </w:r>
      <w:r>
        <w:t>в одной или более подобластей (специальностей) медицинской</w:t>
      </w:r>
      <w:r>
        <w:t xml:space="preserve"> </w:t>
      </w:r>
      <w:r>
        <w:t>физики».</w:t>
      </w:r>
      <w:r>
        <w:t xml:space="preserve"> </w:t>
      </w:r>
    </w:p>
    <w:p w:rsidR="000D376A" w:rsidRDefault="00E41A42">
      <w:pPr>
        <w:ind w:left="13" w:right="12"/>
      </w:pPr>
      <w:r>
        <w:t>Термин «независимая практическая деятельность» означает, что медицинский физик работает без прямого контроля более опытного медицинского физика, обеспе</w:t>
      </w:r>
      <w:r>
        <w:t xml:space="preserve">- </w:t>
      </w:r>
      <w:r>
        <w:t>чивая безопасное и эффективное использование источ</w:t>
      </w:r>
      <w:r>
        <w:t xml:space="preserve">- </w:t>
      </w:r>
      <w:r>
        <w:t>ников ионизирующего и неионизирующего излучения д</w:t>
      </w:r>
      <w:r>
        <w:t>ля достижения диагностического или терапевтическо</w:t>
      </w:r>
      <w:r>
        <w:t xml:space="preserve">- </w:t>
      </w:r>
      <w:r>
        <w:t>го результата в соответствии с назначенным пациенту лечением. Все свои трудовые функции медицинский физик выполняет при тесном взаимодействии с врачом (радиотерапевтом,</w:t>
      </w:r>
      <w:r>
        <w:t xml:space="preserve"> </w:t>
      </w:r>
      <w:r>
        <w:t>рентгенологом,</w:t>
      </w:r>
      <w:r>
        <w:t xml:space="preserve"> </w:t>
      </w:r>
      <w:r>
        <w:t>радиологом),</w:t>
      </w:r>
      <w:r>
        <w:t xml:space="preserve"> </w:t>
      </w:r>
      <w:r>
        <w:t>разделяя</w:t>
      </w:r>
      <w:r>
        <w:t xml:space="preserve"> с</w:t>
      </w:r>
      <w:r>
        <w:t xml:space="preserve"> </w:t>
      </w:r>
      <w:r>
        <w:t>ним ответственность за жизнь пациентов и за качество диагностических и терапевтических процедур,</w:t>
      </w:r>
      <w:r>
        <w:t xml:space="preserve"> </w:t>
      </w:r>
      <w:r>
        <w:t>прово</w:t>
      </w:r>
      <w:r>
        <w:t>-</w:t>
      </w:r>
    </w:p>
    <w:p w:rsidR="000D376A" w:rsidRDefault="00E41A42">
      <w:pPr>
        <w:tabs>
          <w:tab w:val="right" w:pos="6542"/>
        </w:tabs>
        <w:spacing w:after="418" w:line="265" w:lineRule="auto"/>
        <w:ind w:left="-13" w:firstLine="0"/>
        <w:jc w:val="left"/>
      </w:pPr>
      <w:r>
        <w:rPr>
          <w:sz w:val="16"/>
        </w:rPr>
        <w:t>60</w:t>
      </w:r>
      <w:r>
        <w:rPr>
          <w:sz w:val="16"/>
        </w:rPr>
        <w:tab/>
        <w:t>Библиотека медицинского</w:t>
      </w:r>
      <w:r>
        <w:rPr>
          <w:sz w:val="16"/>
        </w:rPr>
        <w:t xml:space="preserve"> </w:t>
      </w:r>
      <w:r>
        <w:rPr>
          <w:sz w:val="16"/>
        </w:rPr>
        <w:t>физика</w:t>
      </w:r>
    </w:p>
    <w:p w:rsidR="000D376A" w:rsidRDefault="00E41A42">
      <w:pPr>
        <w:ind w:left="13" w:right="12" w:firstLine="0"/>
      </w:pPr>
      <w:r>
        <w:t>димых с использованием источников ионизирующих</w:t>
      </w:r>
      <w:r>
        <w:t xml:space="preserve"> </w:t>
      </w:r>
      <w:r>
        <w:t>и неионизирующих</w:t>
      </w:r>
      <w:r>
        <w:t xml:space="preserve"> </w:t>
      </w:r>
      <w:r>
        <w:t>излучений.</w:t>
      </w:r>
      <w:r>
        <w:t xml:space="preserve"> </w:t>
      </w:r>
    </w:p>
    <w:p w:rsidR="000D376A" w:rsidRDefault="00E41A42">
      <w:pPr>
        <w:spacing w:after="32"/>
        <w:ind w:left="13" w:right="12"/>
      </w:pPr>
      <w:r>
        <w:t>Радиационно</w:t>
      </w:r>
      <w:r>
        <w:t>-</w:t>
      </w:r>
      <w:r>
        <w:t>физические направления меди</w:t>
      </w:r>
      <w:r>
        <w:t>цинской физики,</w:t>
      </w:r>
      <w:r>
        <w:t xml:space="preserve"> </w:t>
      </w:r>
      <w:r>
        <w:t>связанные</w:t>
      </w:r>
      <w:r>
        <w:t xml:space="preserve"> </w:t>
      </w:r>
      <w:r>
        <w:t>с</w:t>
      </w:r>
      <w:r>
        <w:t xml:space="preserve"> </w:t>
      </w:r>
      <w:r>
        <w:t>использованием</w:t>
      </w:r>
      <w:r>
        <w:t xml:space="preserve"> </w:t>
      </w:r>
      <w:r>
        <w:t>ионизирующего</w:t>
      </w:r>
      <w:r>
        <w:t xml:space="preserve"> </w:t>
      </w:r>
      <w:r>
        <w:t>и</w:t>
      </w:r>
      <w:r>
        <w:t xml:space="preserve"> </w:t>
      </w:r>
      <w:r>
        <w:t>не</w:t>
      </w:r>
      <w:r>
        <w:t xml:space="preserve">- </w:t>
      </w:r>
      <w:r>
        <w:t>ионизирующего</w:t>
      </w:r>
      <w:r>
        <w:t xml:space="preserve"> </w:t>
      </w:r>
      <w:r>
        <w:t>излучения</w:t>
      </w:r>
      <w:r>
        <w:t xml:space="preserve"> </w:t>
      </w:r>
      <w:r>
        <w:t>в</w:t>
      </w:r>
      <w:r>
        <w:t xml:space="preserve"> </w:t>
      </w:r>
      <w:r>
        <w:t>медицинских</w:t>
      </w:r>
      <w:r>
        <w:t xml:space="preserve"> </w:t>
      </w:r>
      <w:r>
        <w:t>целях,</w:t>
      </w:r>
      <w:r>
        <w:t xml:space="preserve"> </w:t>
      </w:r>
      <w:r>
        <w:t>включают:</w:t>
      </w:r>
      <w:r>
        <w:t xml:space="preserve"> </w:t>
      </w:r>
    </w:p>
    <w:p w:rsidR="000D376A" w:rsidRDefault="00E41A42">
      <w:pPr>
        <w:numPr>
          <w:ilvl w:val="0"/>
          <w:numId w:val="6"/>
        </w:numPr>
        <w:spacing w:after="34"/>
        <w:ind w:right="12"/>
      </w:pPr>
      <w:r>
        <w:t>физику лучевой терапии (терапевтическое использование</w:t>
      </w:r>
      <w:r>
        <w:t xml:space="preserve"> </w:t>
      </w:r>
      <w:r>
        <w:t>генерирующих</w:t>
      </w:r>
      <w:r>
        <w:t xml:space="preserve"> </w:t>
      </w:r>
      <w:r>
        <w:t>и</w:t>
      </w:r>
      <w:r>
        <w:t xml:space="preserve"> </w:t>
      </w:r>
      <w:r>
        <w:t>закрытых</w:t>
      </w:r>
      <w:r>
        <w:t xml:space="preserve"> </w:t>
      </w:r>
      <w:r>
        <w:t>радионуклидных</w:t>
      </w:r>
      <w:r>
        <w:t xml:space="preserve"> </w:t>
      </w:r>
      <w:r>
        <w:t>источников ионизирующего</w:t>
      </w:r>
      <w:r>
        <w:t xml:space="preserve"> </w:t>
      </w:r>
      <w:r>
        <w:t>излучения);</w:t>
      </w:r>
      <w:r>
        <w:t xml:space="preserve"> </w:t>
      </w:r>
    </w:p>
    <w:p w:rsidR="000D376A" w:rsidRDefault="00E41A42">
      <w:pPr>
        <w:numPr>
          <w:ilvl w:val="0"/>
          <w:numId w:val="6"/>
        </w:numPr>
        <w:spacing w:after="34"/>
        <w:ind w:right="12"/>
      </w:pPr>
      <w:r>
        <w:t>физику лучевой диагностики (использование генерирующих источников ионизирующего излучения для рент</w:t>
      </w:r>
      <w:r>
        <w:t xml:space="preserve">- </w:t>
      </w:r>
      <w:r>
        <w:t>генодиагностики и интервенционной</w:t>
      </w:r>
      <w:r>
        <w:t xml:space="preserve"> </w:t>
      </w:r>
      <w:r>
        <w:t>радиологии);</w:t>
      </w:r>
      <w:r>
        <w:t xml:space="preserve"> </w:t>
      </w:r>
    </w:p>
    <w:p w:rsidR="000D376A" w:rsidRDefault="00E41A42">
      <w:pPr>
        <w:numPr>
          <w:ilvl w:val="0"/>
          <w:numId w:val="6"/>
        </w:numPr>
        <w:spacing w:after="31"/>
        <w:ind w:right="12"/>
      </w:pPr>
      <w:r>
        <w:t>физику ядерной медицины (использование открытых источников</w:t>
      </w:r>
      <w:r>
        <w:t xml:space="preserve"> </w:t>
      </w:r>
      <w:r>
        <w:t>ионизирующего</w:t>
      </w:r>
      <w:r>
        <w:t xml:space="preserve"> </w:t>
      </w:r>
      <w:r>
        <w:t>излучения</w:t>
      </w:r>
      <w:r>
        <w:t xml:space="preserve"> </w:t>
      </w:r>
      <w:r>
        <w:t>для</w:t>
      </w:r>
      <w:r>
        <w:t xml:space="preserve"> </w:t>
      </w:r>
      <w:r>
        <w:t>радионуклидной диагностики</w:t>
      </w:r>
      <w:r>
        <w:t xml:space="preserve"> </w:t>
      </w:r>
      <w:r>
        <w:rPr>
          <w:i/>
        </w:rPr>
        <w:t>in vivo</w:t>
      </w:r>
      <w:r>
        <w:t xml:space="preserve"> </w:t>
      </w:r>
      <w:r>
        <w:t>и</w:t>
      </w:r>
      <w:r>
        <w:t xml:space="preserve"> </w:t>
      </w:r>
      <w:r>
        <w:rPr>
          <w:i/>
        </w:rPr>
        <w:t>in vitro</w:t>
      </w:r>
      <w:r>
        <w:t xml:space="preserve">, </w:t>
      </w:r>
      <w:r>
        <w:t>мультимодальной</w:t>
      </w:r>
      <w:r>
        <w:t xml:space="preserve"> </w:t>
      </w:r>
      <w:r>
        <w:t>визуализа</w:t>
      </w:r>
      <w:r>
        <w:t xml:space="preserve">- </w:t>
      </w:r>
      <w:r>
        <w:t>ции и радионуклидной</w:t>
      </w:r>
      <w:r>
        <w:t xml:space="preserve"> </w:t>
      </w:r>
      <w:r>
        <w:t>терапии);</w:t>
      </w:r>
      <w:r>
        <w:t xml:space="preserve"> </w:t>
      </w:r>
    </w:p>
    <w:p w:rsidR="000D376A" w:rsidRDefault="00E41A42">
      <w:pPr>
        <w:numPr>
          <w:ilvl w:val="0"/>
          <w:numId w:val="6"/>
        </w:numPr>
        <w:spacing w:after="31"/>
        <w:ind w:right="12"/>
      </w:pPr>
      <w:r>
        <w:t>физику неионизирующих излучений (диагностическое и</w:t>
      </w:r>
      <w:r>
        <w:t xml:space="preserve"> </w:t>
      </w:r>
      <w:r>
        <w:t>лечебное</w:t>
      </w:r>
      <w:r>
        <w:t xml:space="preserve"> </w:t>
      </w:r>
      <w:r>
        <w:t>использование</w:t>
      </w:r>
      <w:r>
        <w:t xml:space="preserve"> </w:t>
      </w:r>
      <w:r>
        <w:t>лазеров,</w:t>
      </w:r>
      <w:r>
        <w:t xml:space="preserve"> </w:t>
      </w:r>
      <w:r>
        <w:t>ультразвука,</w:t>
      </w:r>
      <w:r>
        <w:t xml:space="preserve"> </w:t>
      </w:r>
      <w:r>
        <w:t>магнитного резонанса, гипертермии и электромагнитных</w:t>
      </w:r>
      <w:r>
        <w:t xml:space="preserve"> </w:t>
      </w:r>
      <w:r>
        <w:t>п</w:t>
      </w:r>
      <w:r>
        <w:t>олей);</w:t>
      </w:r>
      <w:r>
        <w:t xml:space="preserve"> </w:t>
      </w:r>
    </w:p>
    <w:p w:rsidR="000D376A" w:rsidRDefault="00E41A42">
      <w:pPr>
        <w:numPr>
          <w:ilvl w:val="0"/>
          <w:numId w:val="6"/>
        </w:numPr>
        <w:ind w:right="12"/>
      </w:pPr>
      <w:r>
        <w:t>физику обеспечения радиационной безопасности (обеспечение радиационной безопасности пациентов, пер</w:t>
      </w:r>
      <w:r>
        <w:t xml:space="preserve">- </w:t>
      </w:r>
      <w:r>
        <w:t>сонала,</w:t>
      </w:r>
      <w:r>
        <w:t xml:space="preserve"> </w:t>
      </w:r>
      <w:r>
        <w:t>населения</w:t>
      </w:r>
      <w:r>
        <w:t xml:space="preserve"> </w:t>
      </w:r>
      <w:r>
        <w:t>и</w:t>
      </w:r>
      <w:r>
        <w:t xml:space="preserve"> </w:t>
      </w:r>
      <w:r>
        <w:t>окружающей</w:t>
      </w:r>
      <w:r>
        <w:t xml:space="preserve"> </w:t>
      </w:r>
      <w:r>
        <w:t>среды).</w:t>
      </w:r>
      <w:r>
        <w:t xml:space="preserve"> </w:t>
      </w:r>
    </w:p>
    <w:p w:rsidR="000D376A" w:rsidRDefault="00E41A42">
      <w:pPr>
        <w:spacing w:after="207" w:line="259" w:lineRule="auto"/>
        <w:ind w:left="-3" w:hanging="10"/>
        <w:jc w:val="left"/>
      </w:pPr>
      <w:r>
        <w:rPr>
          <w:rFonts w:ascii="Verdana" w:eastAsia="Verdana" w:hAnsi="Verdana" w:cs="Verdana"/>
          <w:sz w:val="28"/>
        </w:rPr>
        <w:t xml:space="preserve">Глава 6 </w:t>
      </w:r>
    </w:p>
    <w:p w:rsidR="000D376A" w:rsidRDefault="00E41A42">
      <w:pPr>
        <w:spacing w:after="179" w:line="265" w:lineRule="auto"/>
        <w:ind w:left="-3" w:right="1527" w:hanging="10"/>
      </w:pPr>
      <w:r>
        <w:rPr>
          <w:rFonts w:ascii="Verdana" w:eastAsia="Verdana" w:hAnsi="Verdana" w:cs="Verdana"/>
          <w:sz w:val="40"/>
        </w:rPr>
        <w:t xml:space="preserve">Медицинская физика в России </w:t>
      </w:r>
    </w:p>
    <w:p w:rsidR="000D376A" w:rsidRDefault="00E41A42">
      <w:pPr>
        <w:ind w:left="13" w:right="12"/>
      </w:pPr>
      <w:r>
        <w:t>В</w:t>
      </w:r>
      <w:r>
        <w:t xml:space="preserve"> </w:t>
      </w:r>
      <w:r>
        <w:t>России</w:t>
      </w:r>
      <w:r>
        <w:t xml:space="preserve"> </w:t>
      </w:r>
      <w:r>
        <w:t>медицинская</w:t>
      </w:r>
      <w:r>
        <w:t xml:space="preserve"> </w:t>
      </w:r>
      <w:r>
        <w:t>физика</w:t>
      </w:r>
      <w:r>
        <w:t xml:space="preserve"> </w:t>
      </w:r>
      <w:r>
        <w:t>стала</w:t>
      </w:r>
      <w:r>
        <w:t xml:space="preserve"> </w:t>
      </w:r>
      <w:r>
        <w:t>развиваться</w:t>
      </w:r>
      <w:r>
        <w:t xml:space="preserve"> </w:t>
      </w:r>
      <w:r>
        <w:t>в</w:t>
      </w:r>
      <w:r>
        <w:t xml:space="preserve"> </w:t>
      </w:r>
      <w:r>
        <w:t>1960</w:t>
      </w:r>
      <w:r>
        <w:t>-</w:t>
      </w:r>
      <w:r>
        <w:t>е гг. (примерно н</w:t>
      </w:r>
      <w:r>
        <w:t>а 10 лет позже, чем в развитых странах Ев</w:t>
      </w:r>
      <w:r>
        <w:t xml:space="preserve">- </w:t>
      </w:r>
      <w:r>
        <w:t>ропы и Америки). Количество медицинских физиков уве</w:t>
      </w:r>
      <w:r>
        <w:t xml:space="preserve">- </w:t>
      </w:r>
      <w:r>
        <w:t>личилось</w:t>
      </w:r>
      <w:r>
        <w:t xml:space="preserve"> </w:t>
      </w:r>
      <w:r>
        <w:t>к</w:t>
      </w:r>
      <w:r>
        <w:t xml:space="preserve"> </w:t>
      </w:r>
      <w:r>
        <w:t>20</w:t>
      </w:r>
      <w:r>
        <w:t xml:space="preserve">19 </w:t>
      </w:r>
      <w:r>
        <w:t>г.</w:t>
      </w:r>
      <w:r>
        <w:t xml:space="preserve"> </w:t>
      </w:r>
      <w:r>
        <w:t>до</w:t>
      </w:r>
      <w:r>
        <w:t xml:space="preserve"> ~ </w:t>
      </w:r>
      <w:r>
        <w:t>600</w:t>
      </w:r>
      <w:r>
        <w:t xml:space="preserve"> </w:t>
      </w:r>
      <w:r>
        <w:t>человек.</w:t>
      </w:r>
      <w:r>
        <w:t xml:space="preserve"> </w:t>
      </w:r>
      <w:r>
        <w:t>В</w:t>
      </w:r>
      <w:r>
        <w:t xml:space="preserve"> </w:t>
      </w:r>
      <w:r>
        <w:t>конце</w:t>
      </w:r>
      <w:r>
        <w:t xml:space="preserve"> </w:t>
      </w:r>
      <w:r>
        <w:t>1950</w:t>
      </w:r>
      <w:r>
        <w:t xml:space="preserve"> – </w:t>
      </w:r>
      <w:r>
        <w:t>начале 1960</w:t>
      </w:r>
      <w:r>
        <w:t>-</w:t>
      </w:r>
      <w:r>
        <w:t>х</w:t>
      </w:r>
      <w:r>
        <w:t xml:space="preserve"> </w:t>
      </w:r>
      <w:r>
        <w:t>гг.</w:t>
      </w:r>
      <w:r>
        <w:t xml:space="preserve"> </w:t>
      </w:r>
      <w:r>
        <w:t>в</w:t>
      </w:r>
      <w:r>
        <w:t xml:space="preserve"> </w:t>
      </w:r>
      <w:r>
        <w:t>СССР</w:t>
      </w:r>
      <w:r>
        <w:t xml:space="preserve"> </w:t>
      </w:r>
      <w:r>
        <w:t>были</w:t>
      </w:r>
      <w:r>
        <w:t xml:space="preserve"> </w:t>
      </w:r>
      <w:r>
        <w:t>созданы</w:t>
      </w:r>
      <w:r>
        <w:t xml:space="preserve"> </w:t>
      </w:r>
      <w:r>
        <w:t>и</w:t>
      </w:r>
      <w:r>
        <w:t xml:space="preserve"> </w:t>
      </w:r>
      <w:r>
        <w:t>внедрены</w:t>
      </w:r>
      <w:r>
        <w:t xml:space="preserve"> </w:t>
      </w:r>
      <w:r>
        <w:t>в</w:t>
      </w:r>
      <w:r>
        <w:t xml:space="preserve"> </w:t>
      </w:r>
      <w:r>
        <w:t>онкологических учреждениях гамма</w:t>
      </w:r>
      <w:r>
        <w:t>-</w:t>
      </w:r>
      <w:r>
        <w:t>терапевтические аппараты, созданы отделы лучевой терапии и лаборатории радионуклидной диагностики. В них возникла потребность в медицинских физиках.</w:t>
      </w:r>
      <w:r>
        <w:t xml:space="preserve"> </w:t>
      </w:r>
      <w:r>
        <w:t>Поэтому</w:t>
      </w:r>
      <w:r>
        <w:t xml:space="preserve"> </w:t>
      </w:r>
      <w:r>
        <w:t>были</w:t>
      </w:r>
      <w:r>
        <w:t xml:space="preserve"> </w:t>
      </w:r>
      <w:r>
        <w:t>организованы</w:t>
      </w:r>
      <w:r>
        <w:t xml:space="preserve"> </w:t>
      </w:r>
      <w:r>
        <w:t>первые</w:t>
      </w:r>
      <w:r>
        <w:t xml:space="preserve"> </w:t>
      </w:r>
      <w:r>
        <w:t>такие</w:t>
      </w:r>
      <w:r>
        <w:t xml:space="preserve"> </w:t>
      </w:r>
      <w:r>
        <w:t>группы и</w:t>
      </w:r>
      <w:r>
        <w:t xml:space="preserve"> </w:t>
      </w:r>
      <w:r>
        <w:t>лаборатории.</w:t>
      </w:r>
      <w:r>
        <w:t xml:space="preserve"> </w:t>
      </w:r>
      <w:r>
        <w:t>Наиболее</w:t>
      </w:r>
      <w:r>
        <w:t xml:space="preserve"> </w:t>
      </w:r>
      <w:r>
        <w:t>сильные</w:t>
      </w:r>
      <w:r>
        <w:t xml:space="preserve"> </w:t>
      </w:r>
      <w:r>
        <w:t>коллективы</w:t>
      </w:r>
      <w:r>
        <w:t xml:space="preserve"> </w:t>
      </w:r>
      <w:r>
        <w:t>были</w:t>
      </w:r>
      <w:r>
        <w:t xml:space="preserve"> </w:t>
      </w:r>
      <w:r>
        <w:t>созданы в Мос</w:t>
      </w:r>
      <w:r>
        <w:t>кве: Московский научно</w:t>
      </w:r>
      <w:r>
        <w:t>-</w:t>
      </w:r>
      <w:r>
        <w:t>исследовательский рент</w:t>
      </w:r>
      <w:r>
        <w:t xml:space="preserve">- </w:t>
      </w:r>
      <w:r>
        <w:t>генорадиологический институт (МНИРРИ), Центральный институт</w:t>
      </w:r>
      <w:r>
        <w:t xml:space="preserve"> </w:t>
      </w:r>
      <w:r>
        <w:t>усовершенствования</w:t>
      </w:r>
      <w:r>
        <w:t xml:space="preserve"> </w:t>
      </w:r>
      <w:r>
        <w:t>врачей</w:t>
      </w:r>
      <w:r>
        <w:t xml:space="preserve"> </w:t>
      </w:r>
      <w:r>
        <w:t>(ЦИУВ,)</w:t>
      </w:r>
      <w:r>
        <w:t xml:space="preserve"> </w:t>
      </w:r>
      <w:r>
        <w:t>Всесоюзный онкологический</w:t>
      </w:r>
      <w:r>
        <w:t xml:space="preserve"> </w:t>
      </w:r>
      <w:r>
        <w:t>научный</w:t>
      </w:r>
      <w:r>
        <w:t xml:space="preserve"> </w:t>
      </w:r>
      <w:r>
        <w:t>центр</w:t>
      </w:r>
      <w:r>
        <w:t xml:space="preserve"> </w:t>
      </w:r>
      <w:r>
        <w:t>(ВОНЦ),</w:t>
      </w:r>
      <w:r>
        <w:t xml:space="preserve"> </w:t>
      </w:r>
      <w:r>
        <w:t>ЦКБ</w:t>
      </w:r>
      <w:r>
        <w:t xml:space="preserve"> 4-</w:t>
      </w:r>
      <w:r>
        <w:t>го</w:t>
      </w:r>
      <w:r>
        <w:t xml:space="preserve"> </w:t>
      </w:r>
      <w:r>
        <w:t>управления</w:t>
      </w:r>
      <w:r>
        <w:t xml:space="preserve"> </w:t>
      </w:r>
      <w:r>
        <w:t>М3</w:t>
      </w:r>
      <w:r>
        <w:t xml:space="preserve"> </w:t>
      </w:r>
      <w:r>
        <w:t>СССР,</w:t>
      </w:r>
      <w:r>
        <w:t xml:space="preserve"> </w:t>
      </w:r>
      <w:r>
        <w:t>Московский</w:t>
      </w:r>
      <w:r>
        <w:t xml:space="preserve"> </w:t>
      </w:r>
      <w:r>
        <w:t>научно</w:t>
      </w:r>
      <w:r>
        <w:t>-</w:t>
      </w:r>
      <w:r>
        <w:t>исследовательский</w:t>
      </w:r>
      <w:r>
        <w:t xml:space="preserve"> </w:t>
      </w:r>
      <w:r>
        <w:t>он</w:t>
      </w:r>
      <w:r>
        <w:t>кологи</w:t>
      </w:r>
      <w:r>
        <w:t xml:space="preserve">- </w:t>
      </w:r>
      <w:r>
        <w:t>ческий</w:t>
      </w:r>
      <w:r>
        <w:t xml:space="preserve"> </w:t>
      </w:r>
      <w:r>
        <w:t>институт</w:t>
      </w:r>
      <w:r>
        <w:t xml:space="preserve"> </w:t>
      </w:r>
      <w:r>
        <w:t>им.</w:t>
      </w:r>
      <w:r>
        <w:t xml:space="preserve"> </w:t>
      </w:r>
      <w:r>
        <w:t>П.</w:t>
      </w:r>
      <w:r>
        <w:t xml:space="preserve"> </w:t>
      </w:r>
      <w:r>
        <w:t>А.</w:t>
      </w:r>
      <w:r>
        <w:t xml:space="preserve"> </w:t>
      </w:r>
      <w:r>
        <w:t>Герцена</w:t>
      </w:r>
      <w:r>
        <w:t xml:space="preserve"> </w:t>
      </w:r>
      <w:r>
        <w:t>(МНИОИ);</w:t>
      </w:r>
      <w:r>
        <w:t xml:space="preserve"> </w:t>
      </w:r>
      <w:r>
        <w:t>в</w:t>
      </w:r>
      <w:r>
        <w:t xml:space="preserve"> </w:t>
      </w:r>
      <w:r>
        <w:t>Ленинграде: Центральный научно</w:t>
      </w:r>
      <w:r>
        <w:t>-</w:t>
      </w:r>
      <w:r>
        <w:t>исследовательский рентгенорадиоло</w:t>
      </w:r>
      <w:r>
        <w:t xml:space="preserve">- </w:t>
      </w:r>
      <w:r>
        <w:t>гический</w:t>
      </w:r>
      <w:r>
        <w:t xml:space="preserve"> </w:t>
      </w:r>
      <w:r>
        <w:t>институт</w:t>
      </w:r>
      <w:r>
        <w:t xml:space="preserve"> </w:t>
      </w:r>
      <w:r>
        <w:t>(ЦНИРРИ),</w:t>
      </w:r>
      <w:r>
        <w:t xml:space="preserve"> </w:t>
      </w:r>
      <w:r>
        <w:t>НИИ</w:t>
      </w:r>
      <w:r>
        <w:t xml:space="preserve"> </w:t>
      </w:r>
      <w:r>
        <w:t>онкологии</w:t>
      </w:r>
      <w:r>
        <w:t xml:space="preserve"> </w:t>
      </w:r>
      <w:r>
        <w:t>им.</w:t>
      </w:r>
      <w:r>
        <w:t xml:space="preserve"> </w:t>
      </w:r>
      <w:r>
        <w:t>Н.</w:t>
      </w:r>
      <w:r>
        <w:t xml:space="preserve"> </w:t>
      </w:r>
      <w:r>
        <w:t>Н.</w:t>
      </w:r>
      <w:r>
        <w:t xml:space="preserve"> </w:t>
      </w:r>
      <w:r>
        <w:t>Пе</w:t>
      </w:r>
      <w:r>
        <w:t xml:space="preserve">- </w:t>
      </w:r>
      <w:r>
        <w:t xml:space="preserve">трова; в Обнинске </w:t>
      </w:r>
      <w:r>
        <w:t xml:space="preserve">– </w:t>
      </w:r>
      <w:r>
        <w:t>Научно</w:t>
      </w:r>
      <w:r>
        <w:t>-</w:t>
      </w:r>
      <w:r>
        <w:t>исследовательский институт медицинской радиологии (ИМР); в Минском и Киевском Институтах онкологии и</w:t>
      </w:r>
      <w:r>
        <w:t xml:space="preserve"> </w:t>
      </w:r>
      <w:r>
        <w:t>радиологии.</w:t>
      </w:r>
      <w:r>
        <w:t xml:space="preserve"> </w:t>
      </w:r>
    </w:p>
    <w:p w:rsidR="000D376A" w:rsidRDefault="00E41A42">
      <w:pPr>
        <w:ind w:left="13" w:right="12"/>
      </w:pPr>
      <w:r>
        <w:t>По постановлениям ЦК КПСС и Правительства СССР на предприятиях военно</w:t>
      </w:r>
      <w:r>
        <w:t>-</w:t>
      </w:r>
      <w:r>
        <w:t>промышленного комплекса была развернута разработка ядерно</w:t>
      </w:r>
      <w:r>
        <w:t>-</w:t>
      </w:r>
      <w:r>
        <w:t>физической апп</w:t>
      </w:r>
      <w:r>
        <w:t>аратуры</w:t>
      </w:r>
      <w:r>
        <w:t xml:space="preserve"> </w:t>
      </w:r>
      <w:r>
        <w:t>для</w:t>
      </w:r>
      <w:r>
        <w:t xml:space="preserve"> </w:t>
      </w:r>
    </w:p>
    <w:p w:rsidR="000D376A" w:rsidRDefault="000D376A">
      <w:pPr>
        <w:sectPr w:rsidR="000D376A">
          <w:headerReference w:type="even" r:id="rId130"/>
          <w:headerReference w:type="default" r:id="rId131"/>
          <w:headerReference w:type="first" r:id="rId132"/>
          <w:pgSz w:w="17350" w:h="12480" w:orient="landscape"/>
          <w:pgMar w:top="1172" w:right="1225" w:bottom="351" w:left="1247" w:header="1192" w:footer="720" w:gutter="0"/>
          <w:cols w:num="2" w:space="1731"/>
          <w:titlePg/>
        </w:sectPr>
      </w:pPr>
    </w:p>
    <w:p w:rsidR="000D376A" w:rsidRDefault="00E41A42">
      <w:pPr>
        <w:tabs>
          <w:tab w:val="center" w:pos="5154"/>
          <w:tab w:val="right" w:pos="14846"/>
        </w:tabs>
        <w:spacing w:after="3" w:line="265" w:lineRule="auto"/>
        <w:ind w:left="-13" w:firstLine="0"/>
        <w:jc w:val="left"/>
      </w:pPr>
      <w:r>
        <w:rPr>
          <w:sz w:val="16"/>
        </w:rPr>
        <w:t>62</w:t>
      </w:r>
      <w:r>
        <w:rPr>
          <w:sz w:val="16"/>
        </w:rPr>
        <w:tab/>
        <w:t>Библиотека медицинского физика</w:t>
      </w:r>
      <w:r>
        <w:rPr>
          <w:sz w:val="16"/>
        </w:rPr>
        <w:tab/>
        <w:t>63</w:t>
      </w:r>
    </w:p>
    <w:p w:rsidR="000D376A" w:rsidRDefault="000D376A">
      <w:pPr>
        <w:sectPr w:rsidR="000D376A">
          <w:headerReference w:type="even" r:id="rId133"/>
          <w:headerReference w:type="default" r:id="rId134"/>
          <w:headerReference w:type="first" r:id="rId135"/>
          <w:pgSz w:w="17350" w:h="12480" w:orient="landscape"/>
          <w:pgMar w:top="1201" w:right="1258" w:bottom="1179" w:left="1246" w:header="1201" w:footer="720" w:gutter="0"/>
          <w:cols w:space="720"/>
          <w:titlePg/>
        </w:sectPr>
      </w:pPr>
    </w:p>
    <w:p w:rsidR="000D376A" w:rsidRDefault="00E41A42">
      <w:pPr>
        <w:ind w:left="13" w:right="12" w:firstLine="1"/>
      </w:pPr>
      <w:r>
        <w:t>медицины. Для их реализации были сформированы квали</w:t>
      </w:r>
      <w:r>
        <w:t xml:space="preserve">- </w:t>
      </w:r>
      <w:r>
        <w:t>фицированные коллективы профессионалов</w:t>
      </w:r>
      <w:r>
        <w:t>-</w:t>
      </w:r>
      <w:r>
        <w:t>разработчиков аппаратуры</w:t>
      </w:r>
      <w:r>
        <w:t xml:space="preserve"> </w:t>
      </w:r>
      <w:r>
        <w:t>и</w:t>
      </w:r>
      <w:r>
        <w:t xml:space="preserve"> </w:t>
      </w:r>
      <w:r>
        <w:t>технологий39.</w:t>
      </w:r>
      <w:r>
        <w:t xml:space="preserve"> </w:t>
      </w:r>
      <w:r>
        <w:t>Они</w:t>
      </w:r>
      <w:r>
        <w:t xml:space="preserve"> </w:t>
      </w:r>
      <w:r>
        <w:t>создали</w:t>
      </w:r>
      <w:r>
        <w:t xml:space="preserve"> </w:t>
      </w:r>
      <w:r>
        <w:t>целое</w:t>
      </w:r>
      <w:r>
        <w:t xml:space="preserve"> </w:t>
      </w:r>
      <w:r>
        <w:t>поколение отечественной радиотерапевтической техники («ГУТ», «ЛУЧ», различные</w:t>
      </w:r>
      <w:r>
        <w:t xml:space="preserve"> </w:t>
      </w:r>
      <w:r>
        <w:t>варианты</w:t>
      </w:r>
      <w:r>
        <w:t xml:space="preserve"> </w:t>
      </w:r>
      <w:r>
        <w:t>«Рокусов»,</w:t>
      </w:r>
      <w:r>
        <w:t xml:space="preserve"> </w:t>
      </w:r>
      <w:r>
        <w:t>«Агаты»</w:t>
      </w:r>
      <w:r>
        <w:t xml:space="preserve"> </w:t>
      </w:r>
      <w:r>
        <w:t>и</w:t>
      </w:r>
      <w:r>
        <w:t xml:space="preserve"> </w:t>
      </w:r>
      <w:r>
        <w:t>«Агаты</w:t>
      </w:r>
      <w:r>
        <w:t>-</w:t>
      </w:r>
      <w:r>
        <w:t>В»</w:t>
      </w:r>
      <w:r>
        <w:t xml:space="preserve"> </w:t>
      </w:r>
      <w:r>
        <w:t>раз</w:t>
      </w:r>
      <w:r>
        <w:t xml:space="preserve">- </w:t>
      </w:r>
      <w:r>
        <w:t>личных</w:t>
      </w:r>
      <w:r>
        <w:t xml:space="preserve"> </w:t>
      </w:r>
      <w:r>
        <w:t>модификаций,</w:t>
      </w:r>
      <w:r>
        <w:t xml:space="preserve"> </w:t>
      </w:r>
      <w:r>
        <w:t>«ЛУЭР»,</w:t>
      </w:r>
      <w:r>
        <w:t xml:space="preserve"> </w:t>
      </w:r>
      <w:r>
        <w:t>микротр</w:t>
      </w:r>
      <w:r>
        <w:t>оны</w:t>
      </w:r>
      <w:r>
        <w:t xml:space="preserve"> </w:t>
      </w:r>
      <w:r>
        <w:t>и</w:t>
      </w:r>
      <w:r>
        <w:t xml:space="preserve"> </w:t>
      </w:r>
      <w:r>
        <w:t>др.).</w:t>
      </w:r>
      <w:r>
        <w:t xml:space="preserve"> </w:t>
      </w:r>
    </w:p>
    <w:p w:rsidR="000D376A" w:rsidRDefault="00E41A42">
      <w:pPr>
        <w:ind w:left="13" w:right="12"/>
      </w:pPr>
      <w:r>
        <w:t>Эта</w:t>
      </w:r>
      <w:r>
        <w:t xml:space="preserve"> </w:t>
      </w:r>
      <w:r>
        <w:t>техника</w:t>
      </w:r>
      <w:r>
        <w:t xml:space="preserve"> </w:t>
      </w:r>
      <w:r>
        <w:t>в</w:t>
      </w:r>
      <w:r>
        <w:t xml:space="preserve"> </w:t>
      </w:r>
      <w:r>
        <w:t>то</w:t>
      </w:r>
      <w:r>
        <w:t xml:space="preserve"> </w:t>
      </w:r>
      <w:r>
        <w:t>время</w:t>
      </w:r>
      <w:r>
        <w:t xml:space="preserve"> </w:t>
      </w:r>
      <w:r>
        <w:t>вполне</w:t>
      </w:r>
      <w:r>
        <w:t xml:space="preserve"> </w:t>
      </w:r>
      <w:r>
        <w:t>соответствовала</w:t>
      </w:r>
      <w:r>
        <w:t xml:space="preserve"> </w:t>
      </w:r>
      <w:r>
        <w:t>мировому уровню. Ею были оснащены все онкологические упрежде</w:t>
      </w:r>
      <w:r>
        <w:t xml:space="preserve">- </w:t>
      </w:r>
      <w:r>
        <w:t>ния страны и не было необходимости в импорте. В то же время все попытки создать отечественную</w:t>
      </w:r>
      <w:r>
        <w:t xml:space="preserve"> </w:t>
      </w:r>
      <w:r>
        <w:t>аппаратуру для радионуклидной диагностики</w:t>
      </w:r>
      <w:r>
        <w:t xml:space="preserve"> (сканеры, гамма</w:t>
      </w:r>
      <w:r>
        <w:t>-</w:t>
      </w:r>
      <w:r>
        <w:t>камеры) и для рентгенодиагностики (компьютерные томографы), завершались неудачно. Выпускались ненадежные, низкого качества аппараты, и радиодиагностические лаборатории вынуждены были оснащаться в большей степени импорт</w:t>
      </w:r>
      <w:r>
        <w:t xml:space="preserve">- </w:t>
      </w:r>
      <w:r>
        <w:t>ной</w:t>
      </w:r>
      <w:r>
        <w:t xml:space="preserve"> </w:t>
      </w:r>
      <w:r>
        <w:t>техникой.</w:t>
      </w:r>
      <w:r>
        <w:t xml:space="preserve"> </w:t>
      </w:r>
    </w:p>
    <w:p w:rsidR="000D376A" w:rsidRDefault="00E41A42">
      <w:pPr>
        <w:ind w:left="13" w:right="12"/>
      </w:pPr>
      <w:r>
        <w:t>Более того, с началом перестройки и распадом СССР многие имевшиеся ранее центры заметно ослабли, потеряв лучшие</w:t>
      </w:r>
      <w:r>
        <w:t xml:space="preserve"> </w:t>
      </w:r>
      <w:r>
        <w:t>кадры.</w:t>
      </w:r>
      <w:r>
        <w:t xml:space="preserve"> </w:t>
      </w:r>
      <w:r>
        <w:t>В</w:t>
      </w:r>
      <w:r>
        <w:t xml:space="preserve"> </w:t>
      </w:r>
      <w:r>
        <w:t>этот</w:t>
      </w:r>
      <w:r>
        <w:t xml:space="preserve"> </w:t>
      </w:r>
      <w:r>
        <w:t>период</w:t>
      </w:r>
      <w:r>
        <w:t xml:space="preserve"> </w:t>
      </w:r>
      <w:r>
        <w:t>медицинская</w:t>
      </w:r>
      <w:r>
        <w:t xml:space="preserve"> </w:t>
      </w:r>
      <w:r>
        <w:t>физика</w:t>
      </w:r>
      <w:r>
        <w:t xml:space="preserve"> </w:t>
      </w:r>
      <w:r>
        <w:t>в</w:t>
      </w:r>
      <w:r>
        <w:t xml:space="preserve"> </w:t>
      </w:r>
      <w:r>
        <w:t>основном боролась</w:t>
      </w:r>
      <w:r>
        <w:t xml:space="preserve"> </w:t>
      </w:r>
      <w:r>
        <w:t>за</w:t>
      </w:r>
      <w:r>
        <w:t xml:space="preserve"> </w:t>
      </w:r>
      <w:r>
        <w:t>выживание.</w:t>
      </w:r>
      <w:r>
        <w:t xml:space="preserve"> </w:t>
      </w:r>
      <w:r>
        <w:t>Новые</w:t>
      </w:r>
      <w:r>
        <w:t xml:space="preserve"> </w:t>
      </w:r>
      <w:r>
        <w:t>подразделения</w:t>
      </w:r>
      <w:r>
        <w:t xml:space="preserve"> </w:t>
      </w:r>
      <w:r>
        <w:t>медицинской физики</w:t>
      </w:r>
      <w:r>
        <w:t xml:space="preserve"> </w:t>
      </w:r>
      <w:r>
        <w:t>у</w:t>
      </w:r>
      <w:r>
        <w:t xml:space="preserve"> </w:t>
      </w:r>
      <w:r>
        <w:t>нас</w:t>
      </w:r>
      <w:r>
        <w:t xml:space="preserve"> </w:t>
      </w:r>
      <w:r>
        <w:t>в</w:t>
      </w:r>
      <w:r>
        <w:t xml:space="preserve"> </w:t>
      </w:r>
      <w:r>
        <w:t>стране</w:t>
      </w:r>
      <w:r>
        <w:t xml:space="preserve"> </w:t>
      </w:r>
      <w:r>
        <w:t>стали</w:t>
      </w:r>
      <w:r>
        <w:t xml:space="preserve"> </w:t>
      </w:r>
      <w:r>
        <w:t>создаватьс</w:t>
      </w:r>
      <w:r>
        <w:t>я</w:t>
      </w:r>
      <w:r>
        <w:t xml:space="preserve"> </w:t>
      </w:r>
      <w:r>
        <w:t>только</w:t>
      </w:r>
      <w:r>
        <w:t xml:space="preserve"> </w:t>
      </w:r>
      <w:r>
        <w:t>после</w:t>
      </w:r>
      <w:r>
        <w:t xml:space="preserve"> </w:t>
      </w:r>
      <w:r>
        <w:t>2008</w:t>
      </w:r>
      <w:r>
        <w:t xml:space="preserve"> </w:t>
      </w:r>
      <w:r>
        <w:t>г., когда усилилась ее</w:t>
      </w:r>
      <w:r>
        <w:t xml:space="preserve"> </w:t>
      </w:r>
      <w:r>
        <w:t>поддержка со стороны государства.</w:t>
      </w:r>
      <w:r>
        <w:t xml:space="preserve"> </w:t>
      </w:r>
    </w:p>
    <w:p w:rsidR="000D376A" w:rsidRDefault="00E41A42">
      <w:pPr>
        <w:ind w:left="13" w:right="12"/>
      </w:pPr>
      <w:r>
        <w:t>Развитию медицинской физики в нашей стране способ</w:t>
      </w:r>
      <w:r>
        <w:t xml:space="preserve">- </w:t>
      </w:r>
      <w:r>
        <w:t>ствовало</w:t>
      </w:r>
      <w:r>
        <w:t xml:space="preserve"> </w:t>
      </w:r>
      <w:r>
        <w:t>возникновение</w:t>
      </w:r>
      <w:r>
        <w:t xml:space="preserve"> </w:t>
      </w:r>
      <w:r>
        <w:t>общественной</w:t>
      </w:r>
      <w:r>
        <w:t xml:space="preserve"> </w:t>
      </w:r>
      <w:r>
        <w:t>организации</w:t>
      </w:r>
      <w:r>
        <w:t xml:space="preserve"> — </w:t>
      </w:r>
      <w:r>
        <w:t>Ас</w:t>
      </w:r>
      <w:r>
        <w:t xml:space="preserve">- </w:t>
      </w:r>
      <w:r>
        <w:t xml:space="preserve">социации медицинских физиков России </w:t>
      </w:r>
      <w:r>
        <w:t>(</w:t>
      </w:r>
      <w:r>
        <w:t>АМФР), история появления</w:t>
      </w:r>
      <w:r>
        <w:t xml:space="preserve"> </w:t>
      </w:r>
      <w:r>
        <w:t>которой</w:t>
      </w:r>
      <w:r>
        <w:t xml:space="preserve"> </w:t>
      </w:r>
      <w:r>
        <w:t>так</w:t>
      </w:r>
      <w:r>
        <w:t>ова.</w:t>
      </w:r>
      <w:r>
        <w:t xml:space="preserve"> </w:t>
      </w:r>
      <w:r>
        <w:t>В</w:t>
      </w:r>
      <w:r>
        <w:t xml:space="preserve"> </w:t>
      </w:r>
      <w:r>
        <w:t>декабре</w:t>
      </w:r>
      <w:r>
        <w:t xml:space="preserve"> 1991 </w:t>
      </w:r>
      <w:r>
        <w:t>г.</w:t>
      </w:r>
      <w:r>
        <w:t xml:space="preserve"> </w:t>
      </w:r>
      <w:r>
        <w:t>в</w:t>
      </w:r>
      <w:r>
        <w:t xml:space="preserve"> </w:t>
      </w:r>
      <w:r>
        <w:t>Московском обществе рентгенологов и радиологов было организовано общество медицинских физиков как секция Физического общества СССР и проведена учредительная Конференция этого</w:t>
      </w:r>
      <w:r>
        <w:t xml:space="preserve"> </w:t>
      </w:r>
      <w:r>
        <w:t>общества</w:t>
      </w:r>
      <w:r>
        <w:t xml:space="preserve"> </w:t>
      </w:r>
      <w:r>
        <w:t>в</w:t>
      </w:r>
      <w:r>
        <w:t xml:space="preserve"> </w:t>
      </w:r>
      <w:r>
        <w:t>Обнинске.</w:t>
      </w:r>
      <w:r>
        <w:t xml:space="preserve"> </w:t>
      </w:r>
      <w:r>
        <w:t>А</w:t>
      </w:r>
      <w:r>
        <w:t xml:space="preserve"> </w:t>
      </w:r>
      <w:r>
        <w:t>в</w:t>
      </w:r>
      <w:r>
        <w:t xml:space="preserve"> </w:t>
      </w:r>
      <w:r>
        <w:t>1993</w:t>
      </w:r>
      <w:r>
        <w:t xml:space="preserve"> </w:t>
      </w:r>
      <w:r>
        <w:t>г.</w:t>
      </w:r>
      <w:r>
        <w:t xml:space="preserve"> </w:t>
      </w:r>
      <w:r>
        <w:t>эта</w:t>
      </w:r>
      <w:r>
        <w:t xml:space="preserve"> </w:t>
      </w:r>
      <w:r>
        <w:t>секция</w:t>
      </w:r>
      <w:r>
        <w:t xml:space="preserve"> </w:t>
      </w:r>
      <w:r>
        <w:t>преобра</w:t>
      </w:r>
      <w:r>
        <w:t xml:space="preserve">- </w:t>
      </w:r>
      <w:r>
        <w:t>зовалась</w:t>
      </w:r>
      <w:r>
        <w:t xml:space="preserve"> </w:t>
      </w:r>
      <w:r>
        <w:t>в</w:t>
      </w:r>
      <w:r>
        <w:t xml:space="preserve"> </w:t>
      </w:r>
      <w:r>
        <w:t>юридически</w:t>
      </w:r>
      <w:r>
        <w:t xml:space="preserve"> </w:t>
      </w:r>
      <w:r>
        <w:t>самостоятельную</w:t>
      </w:r>
      <w:r>
        <w:t xml:space="preserve"> </w:t>
      </w:r>
      <w:r>
        <w:t>(со</w:t>
      </w:r>
      <w:r>
        <w:t xml:space="preserve"> </w:t>
      </w:r>
      <w:r>
        <w:t>своим</w:t>
      </w:r>
      <w:r>
        <w:t xml:space="preserve"> </w:t>
      </w:r>
      <w:r>
        <w:t>уставом)</w:t>
      </w:r>
      <w:r>
        <w:t xml:space="preserve"> </w:t>
      </w:r>
    </w:p>
    <w:p w:rsidR="000D376A" w:rsidRDefault="00E41A42">
      <w:pPr>
        <w:spacing w:after="103" w:line="259" w:lineRule="auto"/>
        <w:ind w:firstLine="0"/>
        <w:jc w:val="left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inline distT="0" distB="0" distL="0" distR="0">
                <wp:extent cx="914400" cy="12700"/>
                <wp:effectExtent l="0" t="0" r="0" b="0"/>
                <wp:docPr id="100091" name="Group 10009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12700"/>
                          <a:chOff x="0" y="0"/>
                          <a:chExt cx="914400" cy="12700"/>
                        </a:xfrm>
                      </wpg:grpSpPr>
                      <wps:wsp>
                        <wps:cNvPr id="15279" name="Shape 15279"/>
                        <wps:cNvSpPr/>
                        <wps:spPr>
                          <a:xfrm>
                            <a:off x="0" y="0"/>
                            <a:ext cx="9144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00">
                                <a:moveTo>
                                  <a:pt x="0" y="0"/>
                                </a:moveTo>
                                <a:lnTo>
                                  <a:pt x="914400" y="0"/>
                                </a:lnTo>
                              </a:path>
                            </a:pathLst>
                          </a:custGeom>
                          <a:ln w="12700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100091" style="width:72pt;height:1pt;mso-position-horizontal-relative:char;mso-position-vertical-relative:line" coordsize="9144,127">
                <v:shape id="Shape 15279" style="position:absolute;width:9144;height:0;left:0;top:0;" coordsize="914400,0" path="m0,0l914400,0">
                  <v:stroke weight="1pt" endcap="flat" joinstyle="round" on="true" color="#000000"/>
                  <v:fill on="false" color="#000000" opacity="0"/>
                </v:shape>
              </v:group>
            </w:pict>
          </mc:Fallback>
        </mc:AlternateContent>
      </w:r>
    </w:p>
    <w:p w:rsidR="000D376A" w:rsidRDefault="00E41A42">
      <w:pPr>
        <w:spacing w:after="3" w:line="260" w:lineRule="auto"/>
        <w:ind w:left="-3" w:hanging="10"/>
      </w:pPr>
      <w:r>
        <w:rPr>
          <w:sz w:val="31"/>
          <w:vertAlign w:val="superscript"/>
        </w:rPr>
        <w:t xml:space="preserve">39 </w:t>
      </w:r>
      <w:r>
        <w:rPr>
          <w:sz w:val="20"/>
        </w:rPr>
        <w:t xml:space="preserve">Это ИТЭФ, ЛЯП ОИЯИ (Дубна), ВНИИРТ (сегодня </w:t>
      </w:r>
      <w:r>
        <w:rPr>
          <w:sz w:val="20"/>
        </w:rPr>
        <w:t xml:space="preserve">— </w:t>
      </w:r>
      <w:r>
        <w:rPr>
          <w:sz w:val="20"/>
        </w:rPr>
        <w:t>ВНИИТФА), СНИИП, ЦНИИ</w:t>
      </w:r>
      <w:r>
        <w:rPr>
          <w:sz w:val="20"/>
        </w:rPr>
        <w:t xml:space="preserve"> </w:t>
      </w:r>
      <w:r>
        <w:rPr>
          <w:sz w:val="20"/>
        </w:rPr>
        <w:t>«Агат», МРТИ, МИФИ, НИИЭФА (С.</w:t>
      </w:r>
      <w:r>
        <w:rPr>
          <w:sz w:val="20"/>
        </w:rPr>
        <w:t xml:space="preserve">- </w:t>
      </w:r>
      <w:r>
        <w:rPr>
          <w:sz w:val="20"/>
        </w:rPr>
        <w:t>Петербург).</w:t>
      </w:r>
      <w:r>
        <w:rPr>
          <w:sz w:val="20"/>
        </w:rPr>
        <w:t xml:space="preserve"> </w:t>
      </w:r>
    </w:p>
    <w:p w:rsidR="000D376A" w:rsidRDefault="00E41A42">
      <w:pPr>
        <w:ind w:left="13" w:right="12" w:firstLine="0"/>
      </w:pPr>
      <w:r>
        <w:t xml:space="preserve">общественную организацию </w:t>
      </w:r>
      <w:r>
        <w:t xml:space="preserve">– </w:t>
      </w:r>
      <w:r>
        <w:t>Ассоциацию медицинских физиков</w:t>
      </w:r>
      <w:r>
        <w:t xml:space="preserve"> </w:t>
      </w:r>
      <w:r>
        <w:t>России.</w:t>
      </w:r>
      <w:r>
        <w:t xml:space="preserve"> </w:t>
      </w:r>
      <w:r>
        <w:t>Ее</w:t>
      </w:r>
      <w:r>
        <w:t xml:space="preserve"> </w:t>
      </w:r>
      <w:r>
        <w:t>учредителям</w:t>
      </w:r>
      <w:r>
        <w:t>и</w:t>
      </w:r>
      <w:r>
        <w:t xml:space="preserve"> </w:t>
      </w:r>
      <w:r>
        <w:t>стали</w:t>
      </w:r>
      <w:r>
        <w:t xml:space="preserve"> </w:t>
      </w:r>
      <w:r>
        <w:t>Российская</w:t>
      </w:r>
      <w:r>
        <w:t xml:space="preserve"> </w:t>
      </w:r>
      <w:r>
        <w:t>ассоциа</w:t>
      </w:r>
      <w:r>
        <w:t xml:space="preserve">- </w:t>
      </w:r>
      <w:r>
        <w:t>ция</w:t>
      </w:r>
      <w:r>
        <w:t xml:space="preserve"> </w:t>
      </w:r>
      <w:r>
        <w:t>радиологов</w:t>
      </w:r>
      <w:r>
        <w:t xml:space="preserve"> </w:t>
      </w:r>
      <w:r>
        <w:t>и</w:t>
      </w:r>
      <w:r>
        <w:t xml:space="preserve"> </w:t>
      </w:r>
      <w:r>
        <w:t>Международный</w:t>
      </w:r>
      <w:r>
        <w:t xml:space="preserve"> </w:t>
      </w:r>
      <w:r>
        <w:t>союз</w:t>
      </w:r>
      <w:r>
        <w:t xml:space="preserve"> </w:t>
      </w:r>
      <w:r>
        <w:t xml:space="preserve">приборостроителей а первым президентом </w:t>
      </w:r>
      <w:r>
        <w:t xml:space="preserve">– </w:t>
      </w:r>
      <w:r>
        <w:t>доктор физико</w:t>
      </w:r>
      <w:r>
        <w:t>-</w:t>
      </w:r>
      <w:r>
        <w:t>математических наук,</w:t>
      </w:r>
      <w:r>
        <w:t xml:space="preserve"> </w:t>
      </w:r>
      <w:r>
        <w:t>профессор</w:t>
      </w:r>
      <w:r>
        <w:t xml:space="preserve"> </w:t>
      </w:r>
      <w:r>
        <w:t>В.</w:t>
      </w:r>
      <w:r>
        <w:t xml:space="preserve"> </w:t>
      </w:r>
      <w:r>
        <w:t>А.</w:t>
      </w:r>
      <w:r>
        <w:t xml:space="preserve"> </w:t>
      </w:r>
      <w:r>
        <w:t>Костылев.</w:t>
      </w:r>
      <w:r>
        <w:t xml:space="preserve"> </w:t>
      </w:r>
    </w:p>
    <w:p w:rsidR="000D376A" w:rsidRDefault="00E41A42">
      <w:pPr>
        <w:ind w:left="13" w:right="12"/>
      </w:pPr>
      <w:r>
        <w:t>В</w:t>
      </w:r>
      <w:r>
        <w:t xml:space="preserve"> </w:t>
      </w:r>
      <w:r>
        <w:t>1990</w:t>
      </w:r>
      <w:r>
        <w:t>-</w:t>
      </w:r>
      <w:r>
        <w:t>е</w:t>
      </w:r>
      <w:r>
        <w:t xml:space="preserve"> </w:t>
      </w:r>
      <w:r>
        <w:t>гг.</w:t>
      </w:r>
      <w:r>
        <w:t xml:space="preserve"> </w:t>
      </w:r>
      <w:r>
        <w:t>в</w:t>
      </w:r>
      <w:r>
        <w:t xml:space="preserve"> </w:t>
      </w:r>
      <w:r>
        <w:t>нашей</w:t>
      </w:r>
      <w:r>
        <w:t xml:space="preserve"> </w:t>
      </w:r>
      <w:r>
        <w:t>стране</w:t>
      </w:r>
      <w:r>
        <w:t xml:space="preserve"> </w:t>
      </w:r>
      <w:r>
        <w:t>было</w:t>
      </w:r>
      <w:r>
        <w:t xml:space="preserve"> </w:t>
      </w:r>
      <w:r>
        <w:t>около</w:t>
      </w:r>
      <w:r>
        <w:t xml:space="preserve"> </w:t>
      </w:r>
      <w:r>
        <w:t>260</w:t>
      </w:r>
      <w:r>
        <w:t xml:space="preserve"> </w:t>
      </w:r>
      <w:r>
        <w:t>медицинских физиков и около 100 человек инженерно</w:t>
      </w:r>
      <w:r>
        <w:t>-</w:t>
      </w:r>
      <w:r>
        <w:t>технического персонала для обслуживания медицинской радиационной техники.</w:t>
      </w:r>
      <w:r>
        <w:t xml:space="preserve"> </w:t>
      </w:r>
      <w:r>
        <w:t>Активизация</w:t>
      </w:r>
      <w:r>
        <w:t xml:space="preserve"> </w:t>
      </w:r>
      <w:r>
        <w:t>жизни</w:t>
      </w:r>
      <w:r>
        <w:t xml:space="preserve"> </w:t>
      </w:r>
      <w:r>
        <w:t>медицинских</w:t>
      </w:r>
      <w:r>
        <w:t xml:space="preserve"> </w:t>
      </w:r>
      <w:r>
        <w:t>физиков</w:t>
      </w:r>
      <w:r>
        <w:t xml:space="preserve"> </w:t>
      </w:r>
      <w:r>
        <w:t>в</w:t>
      </w:r>
      <w:r>
        <w:t xml:space="preserve"> </w:t>
      </w:r>
      <w:r>
        <w:t>нашей стране</w:t>
      </w:r>
      <w:r>
        <w:t xml:space="preserve"> </w:t>
      </w:r>
      <w:r>
        <w:t>наметилась к середине 1990</w:t>
      </w:r>
      <w:r>
        <w:t>-</w:t>
      </w:r>
      <w:r>
        <w:t>х гг. при усилении ра</w:t>
      </w:r>
      <w:r>
        <w:t xml:space="preserve">- </w:t>
      </w:r>
      <w:r>
        <w:t>боты</w:t>
      </w:r>
      <w:r>
        <w:t xml:space="preserve"> </w:t>
      </w:r>
      <w:r>
        <w:t>АМФР.</w:t>
      </w:r>
      <w:r>
        <w:t xml:space="preserve"> </w:t>
      </w:r>
      <w:r>
        <w:t>За</w:t>
      </w:r>
      <w:r>
        <w:t xml:space="preserve"> </w:t>
      </w:r>
      <w:r>
        <w:t>пятнадцать</w:t>
      </w:r>
      <w:r>
        <w:t xml:space="preserve"> </w:t>
      </w:r>
      <w:r>
        <w:t>лет</w:t>
      </w:r>
      <w:r>
        <w:t xml:space="preserve"> </w:t>
      </w:r>
      <w:r>
        <w:t>своего</w:t>
      </w:r>
      <w:r>
        <w:t xml:space="preserve"> </w:t>
      </w:r>
      <w:r>
        <w:t>существования</w:t>
      </w:r>
      <w:r>
        <w:t xml:space="preserve"> </w:t>
      </w:r>
      <w:r>
        <w:t>АМФР провела</w:t>
      </w:r>
      <w:r>
        <w:t xml:space="preserve"> </w:t>
      </w:r>
      <w:r>
        <w:t>пять</w:t>
      </w:r>
      <w:r>
        <w:t xml:space="preserve"> </w:t>
      </w:r>
      <w:r>
        <w:t>национальных</w:t>
      </w:r>
      <w:r>
        <w:t xml:space="preserve"> </w:t>
      </w:r>
      <w:r>
        <w:t>конференций</w:t>
      </w:r>
      <w:r>
        <w:t xml:space="preserve"> </w:t>
      </w:r>
      <w:r>
        <w:t>с</w:t>
      </w:r>
      <w:r>
        <w:t xml:space="preserve"> </w:t>
      </w:r>
      <w:r>
        <w:t>международным участием,</w:t>
      </w:r>
      <w:r>
        <w:t xml:space="preserve"> </w:t>
      </w:r>
      <w:r>
        <w:t>сделав</w:t>
      </w:r>
      <w:r>
        <w:t xml:space="preserve"> </w:t>
      </w:r>
      <w:r>
        <w:t>их</w:t>
      </w:r>
      <w:r>
        <w:t xml:space="preserve"> </w:t>
      </w:r>
      <w:r>
        <w:t>традиционными</w:t>
      </w:r>
      <w:r>
        <w:t xml:space="preserve"> </w:t>
      </w:r>
      <w:r>
        <w:t>(по</w:t>
      </w:r>
      <w:r>
        <w:t xml:space="preserve"> </w:t>
      </w:r>
      <w:r>
        <w:t>сравнению</w:t>
      </w:r>
      <w:r>
        <w:t xml:space="preserve"> </w:t>
      </w:r>
      <w:r>
        <w:t>с</w:t>
      </w:r>
      <w:r>
        <w:t xml:space="preserve"> </w:t>
      </w:r>
      <w:r>
        <w:t>тремя конференциями за предыдущие почти полвека), организо</w:t>
      </w:r>
      <w:r>
        <w:t xml:space="preserve">- </w:t>
      </w:r>
      <w:r>
        <w:t>вала и провела Российско</w:t>
      </w:r>
      <w:r>
        <w:t>-</w:t>
      </w:r>
      <w:r>
        <w:t>американскую школу по физике в лучевой</w:t>
      </w:r>
      <w:r>
        <w:t xml:space="preserve"> </w:t>
      </w:r>
      <w:r>
        <w:t>те</w:t>
      </w:r>
      <w:r>
        <w:t>рапии, а также I, II и III Евразийские конгрес</w:t>
      </w:r>
      <w:r>
        <w:t xml:space="preserve">- </w:t>
      </w:r>
      <w:r>
        <w:t xml:space="preserve">сы по медицинской физике и инженерии. Она учредила и издает уже более 20 лет журнал «Медицинская физика» и серию методических брошюр, проводит тематические симпозиумы и рабочие совещания, ведет большой объем </w:t>
      </w:r>
      <w:r>
        <w:t>научно</w:t>
      </w:r>
      <w:r>
        <w:t>-</w:t>
      </w:r>
      <w:r>
        <w:t>организационной, образовательной и практической работы</w:t>
      </w:r>
      <w:r>
        <w:t xml:space="preserve"> </w:t>
      </w:r>
      <w:r>
        <w:t>для</w:t>
      </w:r>
      <w:r>
        <w:t xml:space="preserve"> </w:t>
      </w:r>
      <w:r>
        <w:t>развития</w:t>
      </w:r>
      <w:r>
        <w:t xml:space="preserve"> </w:t>
      </w:r>
      <w:r>
        <w:t>медицинской</w:t>
      </w:r>
      <w:r>
        <w:t xml:space="preserve"> </w:t>
      </w:r>
      <w:r>
        <w:t>физики.</w:t>
      </w:r>
      <w:r>
        <w:t xml:space="preserve"> </w:t>
      </w:r>
      <w:r>
        <w:t>АМФР</w:t>
      </w:r>
      <w:r>
        <w:t xml:space="preserve"> </w:t>
      </w:r>
      <w:r>
        <w:t>является членом</w:t>
      </w:r>
      <w:r>
        <w:t xml:space="preserve"> </w:t>
      </w:r>
      <w:r>
        <w:t>EFOMP</w:t>
      </w:r>
      <w:r>
        <w:t xml:space="preserve"> </w:t>
      </w:r>
      <w:r>
        <w:t>и</w:t>
      </w:r>
      <w:r>
        <w:t xml:space="preserve"> </w:t>
      </w:r>
      <w:r>
        <w:t>ЮМР</w:t>
      </w:r>
      <w:r>
        <w:t xml:space="preserve"> </w:t>
      </w:r>
      <w:r>
        <w:t>и</w:t>
      </w:r>
      <w:r>
        <w:t xml:space="preserve"> </w:t>
      </w:r>
      <w:r>
        <w:t>участвует</w:t>
      </w:r>
      <w:r>
        <w:t xml:space="preserve"> </w:t>
      </w:r>
      <w:r>
        <w:t>в</w:t>
      </w:r>
      <w:r>
        <w:t xml:space="preserve"> </w:t>
      </w:r>
      <w:r>
        <w:t>их</w:t>
      </w:r>
      <w:r>
        <w:t xml:space="preserve"> </w:t>
      </w:r>
      <w:r>
        <w:t>деятельности</w:t>
      </w:r>
      <w:r>
        <w:t xml:space="preserve"> </w:t>
      </w:r>
      <w:r>
        <w:t>(сим</w:t>
      </w:r>
      <w:r>
        <w:t xml:space="preserve">- </w:t>
      </w:r>
      <w:r>
        <w:t>позиумы,</w:t>
      </w:r>
      <w:r>
        <w:t xml:space="preserve"> </w:t>
      </w:r>
      <w:r>
        <w:t>школы,</w:t>
      </w:r>
      <w:r>
        <w:t xml:space="preserve"> </w:t>
      </w:r>
      <w:r>
        <w:t>конференции</w:t>
      </w:r>
      <w:r>
        <w:t xml:space="preserve"> </w:t>
      </w:r>
      <w:r>
        <w:t>и</w:t>
      </w:r>
      <w:r>
        <w:t xml:space="preserve"> </w:t>
      </w:r>
      <w:r>
        <w:t>т.</w:t>
      </w:r>
      <w:r>
        <w:t xml:space="preserve"> </w:t>
      </w:r>
      <w:r>
        <w:t>д.).</w:t>
      </w:r>
      <w:r>
        <w:t xml:space="preserve"> </w:t>
      </w:r>
    </w:p>
    <w:p w:rsidR="000D376A" w:rsidRDefault="00E41A42">
      <w:pPr>
        <w:ind w:left="13" w:right="12"/>
      </w:pPr>
      <w:r>
        <w:t>В последнее время наметилась тенденция развития медицинской физики в российских регионах, что связано как</w:t>
      </w:r>
      <w:r>
        <w:t xml:space="preserve"> </w:t>
      </w:r>
      <w:r>
        <w:t>с</w:t>
      </w:r>
      <w:r>
        <w:t xml:space="preserve"> </w:t>
      </w:r>
      <w:r>
        <w:t>активной</w:t>
      </w:r>
      <w:r>
        <w:t xml:space="preserve"> </w:t>
      </w:r>
      <w:r>
        <w:t>работой</w:t>
      </w:r>
      <w:r>
        <w:t xml:space="preserve"> </w:t>
      </w:r>
      <w:r>
        <w:t>АМФР,</w:t>
      </w:r>
      <w:r>
        <w:t xml:space="preserve"> </w:t>
      </w:r>
      <w:r>
        <w:t>так</w:t>
      </w:r>
      <w:r>
        <w:t xml:space="preserve"> </w:t>
      </w:r>
      <w:r>
        <w:t>и</w:t>
      </w:r>
      <w:r>
        <w:t xml:space="preserve"> </w:t>
      </w:r>
      <w:r>
        <w:t>с</w:t>
      </w:r>
      <w:r>
        <w:t xml:space="preserve"> </w:t>
      </w:r>
      <w:r>
        <w:t>созданием</w:t>
      </w:r>
      <w:r>
        <w:t xml:space="preserve"> </w:t>
      </w:r>
      <w:r>
        <w:t>там</w:t>
      </w:r>
      <w:r>
        <w:t xml:space="preserve"> </w:t>
      </w:r>
      <w:r>
        <w:t>мощ</w:t>
      </w:r>
      <w:r>
        <w:t xml:space="preserve">- </w:t>
      </w:r>
      <w:r>
        <w:t>ных современных радиологических корпусов,</w:t>
      </w:r>
      <w:r>
        <w:t xml:space="preserve"> </w:t>
      </w:r>
      <w:r>
        <w:t>оснащением сложной</w:t>
      </w:r>
      <w:r>
        <w:t xml:space="preserve"> </w:t>
      </w:r>
      <w:r>
        <w:t>аппаратурой.</w:t>
      </w:r>
      <w:r>
        <w:t xml:space="preserve"> </w:t>
      </w:r>
    </w:p>
    <w:tbl>
      <w:tblPr>
        <w:tblStyle w:val="TableGrid"/>
        <w:tblpPr w:vertAnchor="text" w:horzAnchor="margin" w:tblpY="1078"/>
        <w:tblOverlap w:val="never"/>
        <w:tblW w:w="14943" w:type="dxa"/>
        <w:tblInd w:w="0" w:type="dxa"/>
        <w:tblCellMar>
          <w:top w:w="20" w:type="dxa"/>
          <w:left w:w="0" w:type="dxa"/>
          <w:bottom w:w="0" w:type="dxa"/>
          <w:right w:w="99" w:type="dxa"/>
        </w:tblCellMar>
        <w:tblLook w:val="04A0" w:firstRow="1" w:lastRow="0" w:firstColumn="1" w:lastColumn="0" w:noHBand="0" w:noVBand="1"/>
      </w:tblPr>
      <w:tblGrid>
        <w:gridCol w:w="14846"/>
      </w:tblGrid>
      <w:tr w:rsidR="000D376A">
        <w:trPr>
          <w:trHeight w:val="170"/>
        </w:trPr>
        <w:tc>
          <w:tcPr>
            <w:tcW w:w="14846" w:type="dxa"/>
            <w:tcBorders>
              <w:top w:val="nil"/>
              <w:left w:val="nil"/>
              <w:bottom w:val="nil"/>
              <w:right w:val="nil"/>
            </w:tcBorders>
          </w:tcPr>
          <w:p w:rsidR="000D376A" w:rsidRDefault="00E41A42">
            <w:pPr>
              <w:tabs>
                <w:tab w:val="center" w:pos="5152"/>
                <w:tab w:val="center" w:pos="9599"/>
                <w:tab w:val="right" w:pos="14844"/>
              </w:tabs>
              <w:spacing w:after="0" w:line="259" w:lineRule="auto"/>
              <w:ind w:left="-2" w:firstLine="0"/>
              <w:jc w:val="left"/>
            </w:pPr>
            <w:r>
              <w:rPr>
                <w:sz w:val="16"/>
              </w:rPr>
              <w:t>64</w:t>
            </w:r>
            <w:r>
              <w:rPr>
                <w:sz w:val="16"/>
              </w:rPr>
              <w:tab/>
            </w:r>
            <w:r>
              <w:rPr>
                <w:sz w:val="16"/>
              </w:rPr>
              <w:t>Библиотека медицинск</w:t>
            </w:r>
            <w:r>
              <w:rPr>
                <w:sz w:val="16"/>
              </w:rPr>
              <w:t>ого физика</w:t>
            </w:r>
            <w:r>
              <w:rPr>
                <w:sz w:val="16"/>
              </w:rPr>
              <w:tab/>
            </w:r>
            <w:r>
              <w:rPr>
                <w:i/>
                <w:sz w:val="16"/>
              </w:rPr>
              <w:t>Введение в медицинскую физику</w:t>
            </w:r>
            <w:r>
              <w:rPr>
                <w:i/>
                <w:sz w:val="16"/>
              </w:rPr>
              <w:tab/>
            </w:r>
            <w:r>
              <w:rPr>
                <w:sz w:val="16"/>
              </w:rPr>
              <w:t>65</w:t>
            </w:r>
          </w:p>
        </w:tc>
      </w:tr>
    </w:tbl>
    <w:p w:rsidR="000D376A" w:rsidRDefault="00E41A42">
      <w:pPr>
        <w:ind w:left="13" w:right="12"/>
      </w:pPr>
      <w:r>
        <w:t>К 2008 году на оснащенность онкологических центров терапевтической и диагностической современной техни</w:t>
      </w:r>
      <w:r>
        <w:t xml:space="preserve">- </w:t>
      </w:r>
      <w:r>
        <w:t>кой обратило внимание руководство страны и ситуация начала</w:t>
      </w:r>
      <w:r>
        <w:t xml:space="preserve"> </w:t>
      </w:r>
      <w:r>
        <w:t>меняться.</w:t>
      </w:r>
      <w:r>
        <w:t xml:space="preserve"> </w:t>
      </w:r>
      <w:r>
        <w:t>К</w:t>
      </w:r>
      <w:r>
        <w:t xml:space="preserve"> </w:t>
      </w:r>
      <w:r>
        <w:t>сегодняшнему</w:t>
      </w:r>
      <w:r>
        <w:t xml:space="preserve"> </w:t>
      </w:r>
      <w:r>
        <w:t>дню</w:t>
      </w:r>
      <w:r>
        <w:t xml:space="preserve"> </w:t>
      </w:r>
      <w:r>
        <w:t>в</w:t>
      </w:r>
      <w:r>
        <w:t xml:space="preserve"> </w:t>
      </w:r>
      <w:r>
        <w:t>России</w:t>
      </w:r>
      <w:r>
        <w:t xml:space="preserve"> </w:t>
      </w:r>
      <w:r>
        <w:t>количество</w:t>
      </w:r>
      <w:r>
        <w:t xml:space="preserve"> </w:t>
      </w:r>
      <w:r>
        <w:t>медицинских физиков выросло до 640 человек, а число инженерно</w:t>
      </w:r>
      <w:r>
        <w:t>-</w:t>
      </w:r>
      <w:r>
        <w:t>технических работников в 140 отделениях лу</w:t>
      </w:r>
      <w:r>
        <w:t xml:space="preserve">- </w:t>
      </w:r>
      <w:r>
        <w:t>чевой терапии онкологических</w:t>
      </w:r>
      <w:r>
        <w:t xml:space="preserve"> </w:t>
      </w:r>
      <w:r>
        <w:t>отделений и клиник России составило примерно 300 человек. При этом наша страна продолжает отставать по количеству медицинских</w:t>
      </w:r>
      <w:r>
        <w:t xml:space="preserve"> </w:t>
      </w:r>
      <w:r>
        <w:t>физиков от</w:t>
      </w:r>
      <w:r>
        <w:t xml:space="preserve"> </w:t>
      </w:r>
      <w:r>
        <w:t>стран</w:t>
      </w:r>
      <w:r>
        <w:t xml:space="preserve"> </w:t>
      </w:r>
      <w:r>
        <w:t>Евросоюза</w:t>
      </w:r>
      <w:r>
        <w:t xml:space="preserve"> </w:t>
      </w:r>
      <w:r>
        <w:t>в</w:t>
      </w:r>
      <w:r>
        <w:t xml:space="preserve"> </w:t>
      </w:r>
      <w:r>
        <w:t>3.2</w:t>
      </w:r>
      <w:r>
        <w:t xml:space="preserve"> </w:t>
      </w:r>
      <w:r>
        <w:t>раза,</w:t>
      </w:r>
      <w:r>
        <w:t xml:space="preserve"> </w:t>
      </w:r>
      <w:r>
        <w:t>а</w:t>
      </w:r>
      <w:r>
        <w:t xml:space="preserve"> </w:t>
      </w:r>
      <w:r>
        <w:t>отставание</w:t>
      </w:r>
      <w:r>
        <w:t xml:space="preserve"> </w:t>
      </w:r>
      <w:r>
        <w:t>от</w:t>
      </w:r>
      <w:r>
        <w:t xml:space="preserve"> </w:t>
      </w:r>
      <w:r>
        <w:t>США</w:t>
      </w:r>
      <w:r>
        <w:t xml:space="preserve"> </w:t>
      </w:r>
      <w:r>
        <w:t>еще</w:t>
      </w:r>
      <w:r>
        <w:t xml:space="preserve"> </w:t>
      </w:r>
      <w:r>
        <w:t>зна</w:t>
      </w:r>
      <w:r>
        <w:t xml:space="preserve">- </w:t>
      </w:r>
      <w:r>
        <w:t>чительней</w:t>
      </w:r>
      <w:r>
        <w:t xml:space="preserve">, </w:t>
      </w:r>
      <w:r>
        <w:t>~7 раз. Для достижения среднеевропейского уровня в</w:t>
      </w:r>
      <w:r>
        <w:t xml:space="preserve"> </w:t>
      </w:r>
      <w:r>
        <w:t>нашей стране необходимо увеличить количество медицинских</w:t>
      </w:r>
      <w:r>
        <w:t xml:space="preserve"> </w:t>
      </w:r>
      <w:r>
        <w:t>физиков</w:t>
      </w:r>
      <w:r>
        <w:t xml:space="preserve"> </w:t>
      </w:r>
      <w:r>
        <w:t>до</w:t>
      </w:r>
      <w:r>
        <w:t xml:space="preserve"> </w:t>
      </w:r>
      <w:r>
        <w:t>2,3</w:t>
      </w:r>
      <w:r>
        <w:t xml:space="preserve"> </w:t>
      </w:r>
      <w:r>
        <w:t>тыс.</w:t>
      </w:r>
      <w:r>
        <w:t xml:space="preserve"> </w:t>
      </w:r>
      <w:r>
        <w:t>человек,</w:t>
      </w:r>
      <w:r>
        <w:t xml:space="preserve"> </w:t>
      </w:r>
      <w:r>
        <w:t>а</w:t>
      </w:r>
      <w:r>
        <w:t xml:space="preserve"> </w:t>
      </w:r>
      <w:r>
        <w:t>физико</w:t>
      </w:r>
      <w:r>
        <w:t>-</w:t>
      </w:r>
      <w:r>
        <w:t>техни</w:t>
      </w:r>
      <w:r>
        <w:t xml:space="preserve">- </w:t>
      </w:r>
      <w:r>
        <w:t>ческого</w:t>
      </w:r>
      <w:r>
        <w:t xml:space="preserve"> </w:t>
      </w:r>
      <w:r>
        <w:t>персонала</w:t>
      </w:r>
      <w:r>
        <w:t xml:space="preserve"> – </w:t>
      </w:r>
      <w:r>
        <w:t>до</w:t>
      </w:r>
      <w:r>
        <w:t xml:space="preserve"> 1 </w:t>
      </w:r>
      <w:r>
        <w:t>тыс.</w:t>
      </w:r>
      <w:r>
        <w:t xml:space="preserve"> </w:t>
      </w:r>
      <w:r>
        <w:t>инженеров.</w:t>
      </w:r>
      <w:r>
        <w:t xml:space="preserve"> </w:t>
      </w:r>
    </w:p>
    <w:p w:rsidR="000D376A" w:rsidRDefault="00E41A42">
      <w:pPr>
        <w:ind w:left="13" w:right="76"/>
      </w:pPr>
      <w:r>
        <w:t>В России вузовская</w:t>
      </w:r>
      <w:r>
        <w:t xml:space="preserve"> </w:t>
      </w:r>
      <w:r>
        <w:t>специальность «медицинская физи</w:t>
      </w:r>
      <w:r>
        <w:t xml:space="preserve">- </w:t>
      </w:r>
      <w:r>
        <w:t>ка»</w:t>
      </w:r>
      <w:r>
        <w:t xml:space="preserve"> </w:t>
      </w:r>
      <w:r>
        <w:t>появилась</w:t>
      </w:r>
      <w:r>
        <w:t xml:space="preserve"> </w:t>
      </w:r>
      <w:r>
        <w:t>в</w:t>
      </w:r>
      <w:r>
        <w:t xml:space="preserve"> </w:t>
      </w:r>
      <w:r>
        <w:t>2000</w:t>
      </w:r>
      <w:r>
        <w:t xml:space="preserve"> </w:t>
      </w:r>
      <w:r>
        <w:t>г.,</w:t>
      </w:r>
      <w:r>
        <w:t xml:space="preserve"> </w:t>
      </w:r>
      <w:r>
        <w:t>а</w:t>
      </w:r>
      <w:r>
        <w:t xml:space="preserve"> </w:t>
      </w:r>
      <w:r>
        <w:t>должность</w:t>
      </w:r>
      <w:r>
        <w:t xml:space="preserve"> </w:t>
      </w:r>
      <w:r>
        <w:t>«медицинский</w:t>
      </w:r>
      <w:r>
        <w:t xml:space="preserve"> </w:t>
      </w:r>
      <w:r>
        <w:t>физик» вне</w:t>
      </w:r>
      <w:r>
        <w:t>сена в номенклатуру Минздрава в 2010 г. (приказ МЗ и</w:t>
      </w:r>
      <w:r>
        <w:t xml:space="preserve"> </w:t>
      </w:r>
      <w:r>
        <w:t>СР</w:t>
      </w:r>
      <w:r>
        <w:t xml:space="preserve"> </w:t>
      </w:r>
      <w:r>
        <w:t>РФ</w:t>
      </w:r>
      <w:r>
        <w:t xml:space="preserve"> </w:t>
      </w:r>
      <w:r>
        <w:t>№</w:t>
      </w:r>
      <w:r>
        <w:t xml:space="preserve"> </w:t>
      </w:r>
      <w:r>
        <w:t>541н</w:t>
      </w:r>
      <w:r>
        <w:t xml:space="preserve"> </w:t>
      </w:r>
      <w:r>
        <w:t>от</w:t>
      </w:r>
      <w:r>
        <w:t xml:space="preserve"> </w:t>
      </w:r>
      <w:r>
        <w:t>23.07.2010).</w:t>
      </w:r>
      <w:r>
        <w:t xml:space="preserve"> </w:t>
      </w:r>
    </w:p>
    <w:p w:rsidR="000D376A" w:rsidRDefault="00E41A42">
      <w:pPr>
        <w:ind w:left="13" w:right="12"/>
      </w:pPr>
      <w:r>
        <w:t>Для</w:t>
      </w:r>
      <w:r>
        <w:t xml:space="preserve"> </w:t>
      </w:r>
      <w:r>
        <w:t>эффективной</w:t>
      </w:r>
      <w:r>
        <w:t xml:space="preserve"> </w:t>
      </w:r>
      <w:r>
        <w:t>работы</w:t>
      </w:r>
      <w:r>
        <w:t xml:space="preserve"> </w:t>
      </w:r>
      <w:r>
        <w:t>по</w:t>
      </w:r>
      <w:r>
        <w:t xml:space="preserve"> </w:t>
      </w:r>
      <w:r>
        <w:t>лучевому</w:t>
      </w:r>
      <w:r>
        <w:t xml:space="preserve"> </w:t>
      </w:r>
      <w:r>
        <w:t>лечению</w:t>
      </w:r>
      <w:r>
        <w:t xml:space="preserve"> </w:t>
      </w:r>
      <w:r>
        <w:t>пациен</w:t>
      </w:r>
      <w:r>
        <w:t xml:space="preserve">- </w:t>
      </w:r>
      <w:r>
        <w:t>тов</w:t>
      </w:r>
      <w:r>
        <w:t xml:space="preserve"> </w:t>
      </w:r>
      <w:r>
        <w:t>необходимо</w:t>
      </w:r>
      <w:r>
        <w:t xml:space="preserve"> </w:t>
      </w:r>
      <w:r>
        <w:t>слаженное</w:t>
      </w:r>
      <w:r>
        <w:t xml:space="preserve"> </w:t>
      </w:r>
      <w:r>
        <w:t>взаимодействие</w:t>
      </w:r>
      <w:r>
        <w:t xml:space="preserve"> </w:t>
      </w:r>
      <w:r>
        <w:t>врача</w:t>
      </w:r>
      <w:r>
        <w:t xml:space="preserve"> </w:t>
      </w:r>
      <w:r>
        <w:t>и</w:t>
      </w:r>
      <w:r>
        <w:t xml:space="preserve"> </w:t>
      </w:r>
      <w:r>
        <w:t>меди</w:t>
      </w:r>
      <w:r>
        <w:t xml:space="preserve">- </w:t>
      </w:r>
      <w:r>
        <w:t>цинского</w:t>
      </w:r>
      <w:r>
        <w:t xml:space="preserve"> </w:t>
      </w:r>
      <w:r>
        <w:t>физика.</w:t>
      </w:r>
      <w:r>
        <w:t xml:space="preserve"> </w:t>
      </w:r>
      <w:r>
        <w:t>Основные</w:t>
      </w:r>
      <w:r>
        <w:t xml:space="preserve"> </w:t>
      </w:r>
      <w:r>
        <w:t>задачи</w:t>
      </w:r>
      <w:r>
        <w:t xml:space="preserve"> </w:t>
      </w:r>
      <w:r>
        <w:t>в</w:t>
      </w:r>
      <w:r>
        <w:t xml:space="preserve"> </w:t>
      </w:r>
      <w:r>
        <w:t>системе</w:t>
      </w:r>
      <w:r>
        <w:t xml:space="preserve"> </w:t>
      </w:r>
      <w:r>
        <w:t>реализации</w:t>
      </w:r>
      <w:r>
        <w:t xml:space="preserve"> </w:t>
      </w:r>
      <w:r>
        <w:t>лучевой</w:t>
      </w:r>
      <w:r>
        <w:t xml:space="preserve"> </w:t>
      </w:r>
      <w:r>
        <w:t>терапии</w:t>
      </w:r>
      <w:r>
        <w:t xml:space="preserve">, </w:t>
      </w:r>
      <w:r>
        <w:t>за</w:t>
      </w:r>
      <w:r>
        <w:t xml:space="preserve"> </w:t>
      </w:r>
      <w:r>
        <w:t>которые</w:t>
      </w:r>
      <w:r>
        <w:t xml:space="preserve"> </w:t>
      </w:r>
      <w:r>
        <w:t>ответственны</w:t>
      </w:r>
      <w:r>
        <w:t xml:space="preserve"> </w:t>
      </w:r>
      <w:r>
        <w:t>медицинские</w:t>
      </w:r>
      <w:r>
        <w:t xml:space="preserve"> </w:t>
      </w:r>
      <w:r>
        <w:t>физики,</w:t>
      </w:r>
      <w:r>
        <w:t xml:space="preserve"> </w:t>
      </w:r>
      <w:r>
        <w:t>включают</w:t>
      </w:r>
      <w:r>
        <w:t xml:space="preserve"> </w:t>
      </w:r>
      <w:r>
        <w:t>в</w:t>
      </w:r>
      <w:r>
        <w:t xml:space="preserve"> </w:t>
      </w:r>
      <w:r>
        <w:t>себя:</w:t>
      </w:r>
      <w:r>
        <w:t xml:space="preserve"> </w:t>
      </w:r>
      <w:r>
        <w:t>измерения,</w:t>
      </w:r>
      <w:r>
        <w:t xml:space="preserve"> </w:t>
      </w:r>
      <w:r>
        <w:t>связанные</w:t>
      </w:r>
      <w:r>
        <w:t xml:space="preserve"> </w:t>
      </w:r>
      <w:r>
        <w:t>с</w:t>
      </w:r>
      <w:r>
        <w:t xml:space="preserve"> </w:t>
      </w:r>
      <w:r>
        <w:t>оценкой</w:t>
      </w:r>
      <w:r>
        <w:t xml:space="preserve"> </w:t>
      </w:r>
      <w:r>
        <w:t>дозы,</w:t>
      </w:r>
      <w:r>
        <w:t xml:space="preserve"> </w:t>
      </w:r>
      <w:r>
        <w:t>подводимой</w:t>
      </w:r>
      <w:r>
        <w:t xml:space="preserve"> </w:t>
      </w:r>
      <w:r>
        <w:t>к</w:t>
      </w:r>
      <w:r>
        <w:t xml:space="preserve"> </w:t>
      </w:r>
      <w:r>
        <w:t>опухоли;</w:t>
      </w:r>
      <w:r>
        <w:t xml:space="preserve"> </w:t>
      </w:r>
      <w:r>
        <w:t>уменьшение</w:t>
      </w:r>
      <w:r>
        <w:t xml:space="preserve"> </w:t>
      </w:r>
      <w:r>
        <w:t>дозы</w:t>
      </w:r>
      <w:r>
        <w:t xml:space="preserve"> </w:t>
      </w:r>
      <w:r>
        <w:t>общего</w:t>
      </w:r>
      <w:r>
        <w:t xml:space="preserve"> </w:t>
      </w:r>
      <w:r>
        <w:t>облучения пациента без ущерба</w:t>
      </w:r>
      <w:r>
        <w:t xml:space="preserve"> </w:t>
      </w:r>
      <w:r>
        <w:t>для</w:t>
      </w:r>
      <w:r>
        <w:t xml:space="preserve"> </w:t>
      </w:r>
      <w:r>
        <w:t>диагностического</w:t>
      </w:r>
      <w:r>
        <w:t xml:space="preserve"> </w:t>
      </w:r>
      <w:r>
        <w:t>и терапевтического процесса;</w:t>
      </w:r>
      <w:r>
        <w:t xml:space="preserve"> </w:t>
      </w:r>
      <w:r>
        <w:t>тестирование</w:t>
      </w:r>
      <w:r>
        <w:t xml:space="preserve"> </w:t>
      </w:r>
      <w:r>
        <w:t>оборудовани</w:t>
      </w:r>
      <w:r>
        <w:t>я</w:t>
      </w:r>
      <w:r>
        <w:t xml:space="preserve"> </w:t>
      </w:r>
      <w:r>
        <w:t>для гарантии качества диагностического</w:t>
      </w:r>
      <w:r>
        <w:t xml:space="preserve"> </w:t>
      </w:r>
      <w:r>
        <w:t>изображения</w:t>
      </w:r>
      <w:r>
        <w:t xml:space="preserve"> </w:t>
      </w:r>
      <w:r>
        <w:t>или</w:t>
      </w:r>
      <w:r>
        <w:t xml:space="preserve"> </w:t>
      </w:r>
      <w:r>
        <w:t>точности лечения; контроль радиационной</w:t>
      </w:r>
      <w:r>
        <w:t xml:space="preserve"> </w:t>
      </w:r>
      <w:r>
        <w:t>защиты</w:t>
      </w:r>
      <w:r>
        <w:t xml:space="preserve"> </w:t>
      </w:r>
      <w:r>
        <w:t>устано</w:t>
      </w:r>
      <w:r>
        <w:t xml:space="preserve">- </w:t>
      </w:r>
      <w:r>
        <w:t>вок;</w:t>
      </w:r>
      <w:r>
        <w:t xml:space="preserve"> </w:t>
      </w:r>
      <w:r>
        <w:t>дозиметрическое</w:t>
      </w:r>
      <w:r>
        <w:t xml:space="preserve"> </w:t>
      </w:r>
      <w:r>
        <w:t>планирование</w:t>
      </w:r>
      <w:r>
        <w:t xml:space="preserve"> </w:t>
      </w:r>
      <w:r>
        <w:t>облучения</w:t>
      </w:r>
      <w:r>
        <w:t xml:space="preserve"> </w:t>
      </w:r>
      <w:r>
        <w:t>пациента.</w:t>
      </w:r>
      <w:r>
        <w:t xml:space="preserve"> </w:t>
      </w:r>
    </w:p>
    <w:p w:rsidR="000D376A" w:rsidRDefault="00E41A42">
      <w:pPr>
        <w:ind w:left="13" w:right="12"/>
      </w:pPr>
      <w:r>
        <w:t>Для</w:t>
      </w:r>
      <w:r>
        <w:t xml:space="preserve"> </w:t>
      </w:r>
      <w:r>
        <w:t>успешной работы такого специалиста необходима специфическая, широкая и глубокая подготовка.</w:t>
      </w:r>
      <w:r>
        <w:t xml:space="preserve"> </w:t>
      </w:r>
    </w:p>
    <w:p w:rsidR="000D376A" w:rsidRDefault="00E41A42">
      <w:pPr>
        <w:ind w:left="13" w:right="12"/>
      </w:pPr>
      <w:r>
        <w:t>Ассоциация медицинских физиков России разработала проект профессионального стандарта медицинского</w:t>
      </w:r>
      <w:r>
        <w:t xml:space="preserve"> </w:t>
      </w:r>
      <w:r>
        <w:t>физика, который</w:t>
      </w:r>
      <w:r>
        <w:t xml:space="preserve"> </w:t>
      </w:r>
      <w:r>
        <w:t>пока</w:t>
      </w:r>
      <w:r>
        <w:t xml:space="preserve"> </w:t>
      </w:r>
      <w:r>
        <w:t>находится</w:t>
      </w:r>
      <w:r>
        <w:t xml:space="preserve"> </w:t>
      </w:r>
      <w:r>
        <w:t>на</w:t>
      </w:r>
      <w:r>
        <w:t xml:space="preserve"> </w:t>
      </w:r>
      <w:r>
        <w:t>стадии</w:t>
      </w:r>
      <w:r>
        <w:t xml:space="preserve"> </w:t>
      </w:r>
      <w:r>
        <w:t>официального</w:t>
      </w:r>
      <w:r>
        <w:t xml:space="preserve"> </w:t>
      </w:r>
      <w:r>
        <w:t>утвержде</w:t>
      </w:r>
      <w:r>
        <w:t xml:space="preserve">- </w:t>
      </w:r>
      <w:r>
        <w:t>н</w:t>
      </w:r>
      <w:r>
        <w:t>ия в Минздраве РФ. В рамках этого профессионального стандарта выделены пять</w:t>
      </w:r>
      <w:r>
        <w:t xml:space="preserve"> </w:t>
      </w:r>
      <w:r>
        <w:t>обобщенных трудовых функций медицинских</w:t>
      </w:r>
      <w:r>
        <w:t xml:space="preserve"> </w:t>
      </w:r>
      <w:r>
        <w:t>физиков:</w:t>
      </w:r>
      <w:r>
        <w:t xml:space="preserve"> </w:t>
      </w:r>
    </w:p>
    <w:p w:rsidR="000D376A" w:rsidRDefault="00E41A42">
      <w:pPr>
        <w:numPr>
          <w:ilvl w:val="0"/>
          <w:numId w:val="7"/>
        </w:numPr>
        <w:spacing w:after="28"/>
        <w:ind w:right="12"/>
      </w:pPr>
      <w:r>
        <w:t>Физико</w:t>
      </w:r>
      <w:r>
        <w:t>-</w:t>
      </w:r>
      <w:r>
        <w:t>техническое обеспечение лучевой (радиационной) терапии (ОТФ</w:t>
      </w:r>
      <w:r>
        <w:t xml:space="preserve"> </w:t>
      </w:r>
      <w:r>
        <w:t>А).</w:t>
      </w:r>
      <w:r>
        <w:t xml:space="preserve"> </w:t>
      </w:r>
    </w:p>
    <w:p w:rsidR="000D376A" w:rsidRDefault="00E41A42">
      <w:pPr>
        <w:numPr>
          <w:ilvl w:val="0"/>
          <w:numId w:val="7"/>
        </w:numPr>
        <w:spacing w:after="31"/>
        <w:ind w:right="12"/>
      </w:pPr>
      <w:r>
        <w:t>Физико</w:t>
      </w:r>
      <w:r>
        <w:t>-</w:t>
      </w:r>
      <w:r>
        <w:t>техническое</w:t>
      </w:r>
      <w:r>
        <w:t xml:space="preserve"> </w:t>
      </w:r>
      <w:r>
        <w:t>обеспечение</w:t>
      </w:r>
      <w:r>
        <w:t xml:space="preserve"> </w:t>
      </w:r>
      <w:r>
        <w:t>лучевой</w:t>
      </w:r>
      <w:r>
        <w:t xml:space="preserve"> </w:t>
      </w:r>
      <w:r>
        <w:t>диагностики и интер</w:t>
      </w:r>
      <w:r>
        <w:t>венционной радиологии (ОТФ</w:t>
      </w:r>
      <w:r>
        <w:t xml:space="preserve"> </w:t>
      </w:r>
      <w:r>
        <w:t>B).</w:t>
      </w:r>
      <w:r>
        <w:t xml:space="preserve"> </w:t>
      </w:r>
    </w:p>
    <w:p w:rsidR="000D376A" w:rsidRDefault="00E41A42">
      <w:pPr>
        <w:numPr>
          <w:ilvl w:val="0"/>
          <w:numId w:val="7"/>
        </w:numPr>
        <w:spacing w:after="28"/>
        <w:ind w:right="12"/>
      </w:pPr>
      <w:r>
        <w:t>Физико</w:t>
      </w:r>
      <w:r>
        <w:t>-</w:t>
      </w:r>
      <w:r>
        <w:t>техническое обеспечение ядерной медицины (ОТФ</w:t>
      </w:r>
      <w:r>
        <w:t xml:space="preserve"> </w:t>
      </w:r>
      <w:r>
        <w:t>C).</w:t>
      </w:r>
      <w:r>
        <w:t xml:space="preserve"> </w:t>
      </w:r>
    </w:p>
    <w:p w:rsidR="000D376A" w:rsidRDefault="00E41A42">
      <w:pPr>
        <w:numPr>
          <w:ilvl w:val="0"/>
          <w:numId w:val="7"/>
        </w:numPr>
        <w:spacing w:after="28"/>
        <w:ind w:right="12"/>
      </w:pPr>
      <w:r>
        <w:t>Физико</w:t>
      </w:r>
      <w:r>
        <w:t>-</w:t>
      </w:r>
      <w:r>
        <w:t>техническое обеспечение медицинского использования неионизирующих излучений (ОТФ</w:t>
      </w:r>
      <w:r>
        <w:t xml:space="preserve"> </w:t>
      </w:r>
      <w:r>
        <w:t>D).</w:t>
      </w:r>
      <w:r>
        <w:t xml:space="preserve"> </w:t>
      </w:r>
    </w:p>
    <w:p w:rsidR="000D376A" w:rsidRDefault="00E41A42">
      <w:pPr>
        <w:numPr>
          <w:ilvl w:val="0"/>
          <w:numId w:val="7"/>
        </w:numPr>
        <w:ind w:right="12"/>
      </w:pPr>
      <w:r>
        <w:t>Физико</w:t>
      </w:r>
      <w:r>
        <w:t>-</w:t>
      </w:r>
      <w:r>
        <w:t>техническое обеспечение радиационной безопасности (ОТФ</w:t>
      </w:r>
      <w:r>
        <w:t xml:space="preserve"> </w:t>
      </w:r>
      <w:r>
        <w:t>E).</w:t>
      </w:r>
      <w:r>
        <w:t xml:space="preserve"> </w:t>
      </w:r>
    </w:p>
    <w:p w:rsidR="000D376A" w:rsidRDefault="00E41A42">
      <w:pPr>
        <w:ind w:left="13" w:right="12"/>
      </w:pPr>
      <w:r>
        <w:t>Перечисленные</w:t>
      </w:r>
      <w:r>
        <w:t xml:space="preserve"> </w:t>
      </w:r>
      <w:r>
        <w:t>обобщенные</w:t>
      </w:r>
      <w:r>
        <w:t xml:space="preserve"> </w:t>
      </w:r>
      <w:r>
        <w:t>трудовые</w:t>
      </w:r>
      <w:r>
        <w:t xml:space="preserve"> </w:t>
      </w:r>
      <w:r>
        <w:t>функции</w:t>
      </w:r>
      <w:r>
        <w:t xml:space="preserve"> </w:t>
      </w:r>
      <w:r>
        <w:t>требуют</w:t>
      </w:r>
      <w:r>
        <w:t xml:space="preserve"> </w:t>
      </w:r>
      <w:r>
        <w:t>от</w:t>
      </w:r>
      <w:r>
        <w:t xml:space="preserve"> </w:t>
      </w:r>
      <w:r>
        <w:t>медицинского</w:t>
      </w:r>
      <w:r>
        <w:t xml:space="preserve"> </w:t>
      </w:r>
      <w:r>
        <w:t>физика</w:t>
      </w:r>
      <w:r>
        <w:t xml:space="preserve"> </w:t>
      </w:r>
      <w:r>
        <w:t>большого</w:t>
      </w:r>
      <w:r>
        <w:t xml:space="preserve"> </w:t>
      </w:r>
      <w:r>
        <w:t>объема</w:t>
      </w:r>
      <w:r>
        <w:t xml:space="preserve"> </w:t>
      </w:r>
      <w:r>
        <w:t>профессиональных</w:t>
      </w:r>
      <w:r>
        <w:t xml:space="preserve"> </w:t>
      </w:r>
      <w:r>
        <w:t>знаний,</w:t>
      </w:r>
      <w:r>
        <w:t xml:space="preserve"> </w:t>
      </w:r>
      <w:r>
        <w:t>а</w:t>
      </w:r>
      <w:r>
        <w:t xml:space="preserve"> </w:t>
      </w:r>
      <w:r>
        <w:t>также</w:t>
      </w:r>
      <w:r>
        <w:t xml:space="preserve"> </w:t>
      </w:r>
      <w:r>
        <w:t>универсальных</w:t>
      </w:r>
      <w:r>
        <w:t xml:space="preserve"> </w:t>
      </w:r>
      <w:r>
        <w:t>умений</w:t>
      </w:r>
      <w:r>
        <w:t xml:space="preserve"> </w:t>
      </w:r>
      <w:r>
        <w:t>и</w:t>
      </w:r>
      <w:r>
        <w:t xml:space="preserve"> </w:t>
      </w:r>
      <w:r>
        <w:t>навыков</w:t>
      </w:r>
      <w:r>
        <w:t xml:space="preserve"> </w:t>
      </w:r>
      <w:r>
        <w:t>по</w:t>
      </w:r>
      <w:r>
        <w:t xml:space="preserve"> </w:t>
      </w:r>
      <w:r>
        <w:t>всем</w:t>
      </w:r>
      <w:r>
        <w:t xml:space="preserve"> </w:t>
      </w:r>
      <w:r>
        <w:t>пяти разделам медицинской физики. Однако</w:t>
      </w:r>
      <w:r>
        <w:t xml:space="preserve"> </w:t>
      </w:r>
      <w:r>
        <w:t>в</w:t>
      </w:r>
      <w:r>
        <w:t xml:space="preserve"> </w:t>
      </w:r>
      <w:r>
        <w:t>клинической</w:t>
      </w:r>
      <w:r>
        <w:t xml:space="preserve"> </w:t>
      </w:r>
      <w:r>
        <w:t>практике</w:t>
      </w:r>
      <w:r>
        <w:t xml:space="preserve"> </w:t>
      </w:r>
      <w:r>
        <w:t>работы</w:t>
      </w:r>
      <w:r>
        <w:t xml:space="preserve"> </w:t>
      </w:r>
      <w:r>
        <w:t>российских</w:t>
      </w:r>
      <w:r>
        <w:t xml:space="preserve"> </w:t>
      </w:r>
      <w:r>
        <w:t>и</w:t>
      </w:r>
      <w:r>
        <w:t xml:space="preserve"> </w:t>
      </w:r>
      <w:r>
        <w:t>зарубежных</w:t>
      </w:r>
      <w:r>
        <w:t xml:space="preserve"> </w:t>
      </w:r>
      <w:r>
        <w:t>медицинских</w:t>
      </w:r>
      <w:r>
        <w:t xml:space="preserve"> </w:t>
      </w:r>
      <w:r>
        <w:t>учреждений отсутствует</w:t>
      </w:r>
      <w:r>
        <w:t xml:space="preserve"> </w:t>
      </w:r>
      <w:r>
        <w:t>необходимость</w:t>
      </w:r>
      <w:r>
        <w:t xml:space="preserve"> </w:t>
      </w:r>
      <w:r>
        <w:t>одновременного</w:t>
      </w:r>
      <w:r>
        <w:t xml:space="preserve"> </w:t>
      </w:r>
      <w:r>
        <w:t>выполнения медицинским физиком всех</w:t>
      </w:r>
      <w:r>
        <w:t xml:space="preserve"> </w:t>
      </w:r>
      <w:r>
        <w:t>пяти</w:t>
      </w:r>
      <w:r>
        <w:t xml:space="preserve"> </w:t>
      </w:r>
      <w:r>
        <w:t>обобщенных</w:t>
      </w:r>
      <w:r>
        <w:t xml:space="preserve"> </w:t>
      </w:r>
      <w:r>
        <w:t>трудовых</w:t>
      </w:r>
      <w:r>
        <w:t xml:space="preserve"> </w:t>
      </w:r>
      <w:r>
        <w:t>функций.</w:t>
      </w:r>
      <w:r>
        <w:t xml:space="preserve"> </w:t>
      </w:r>
      <w:r>
        <w:t>В</w:t>
      </w:r>
      <w:r>
        <w:t xml:space="preserve"> </w:t>
      </w:r>
      <w:r>
        <w:t>связи</w:t>
      </w:r>
      <w:r>
        <w:t xml:space="preserve"> </w:t>
      </w:r>
      <w:r>
        <w:t>с</w:t>
      </w:r>
      <w:r>
        <w:t xml:space="preserve"> </w:t>
      </w:r>
      <w:r>
        <w:t>этим</w:t>
      </w:r>
      <w:r>
        <w:t xml:space="preserve"> </w:t>
      </w:r>
      <w:r>
        <w:t>медицинский</w:t>
      </w:r>
      <w:r>
        <w:t xml:space="preserve"> </w:t>
      </w:r>
      <w:r>
        <w:t>физик</w:t>
      </w:r>
      <w:r>
        <w:t xml:space="preserve"> </w:t>
      </w:r>
      <w:r>
        <w:t>должен</w:t>
      </w:r>
      <w:r>
        <w:t xml:space="preserve"> </w:t>
      </w:r>
      <w:r>
        <w:t>специализироваться</w:t>
      </w:r>
      <w:r>
        <w:t xml:space="preserve"> </w:t>
      </w:r>
      <w:r>
        <w:t>на</w:t>
      </w:r>
      <w:r>
        <w:t xml:space="preserve"> </w:t>
      </w:r>
      <w:r>
        <w:t>выполнении</w:t>
      </w:r>
      <w:r>
        <w:t xml:space="preserve"> </w:t>
      </w:r>
      <w:r>
        <w:t>только</w:t>
      </w:r>
      <w:r>
        <w:t xml:space="preserve"> </w:t>
      </w:r>
      <w:r>
        <w:t>одной</w:t>
      </w:r>
      <w:r>
        <w:t xml:space="preserve"> </w:t>
      </w:r>
      <w:r>
        <w:t>из</w:t>
      </w:r>
      <w:r>
        <w:t xml:space="preserve"> </w:t>
      </w:r>
      <w:r>
        <w:t>обобщенных</w:t>
      </w:r>
      <w:r>
        <w:t xml:space="preserve"> </w:t>
      </w:r>
      <w:r>
        <w:t>трудовых</w:t>
      </w:r>
      <w:r>
        <w:t xml:space="preserve"> </w:t>
      </w:r>
      <w:r>
        <w:t>функций</w:t>
      </w:r>
      <w:r>
        <w:t xml:space="preserve"> </w:t>
      </w:r>
      <w:r>
        <w:t>в</w:t>
      </w:r>
      <w:r>
        <w:t xml:space="preserve"> </w:t>
      </w:r>
      <w:r>
        <w:t>зависимости</w:t>
      </w:r>
      <w:r>
        <w:t xml:space="preserve"> </w:t>
      </w:r>
      <w:r>
        <w:t>от</w:t>
      </w:r>
      <w:r>
        <w:t xml:space="preserve"> </w:t>
      </w:r>
      <w:r>
        <w:t>профиля деятельности</w:t>
      </w:r>
      <w:r>
        <w:t xml:space="preserve"> </w:t>
      </w:r>
      <w:r>
        <w:t>того</w:t>
      </w:r>
      <w:r>
        <w:t xml:space="preserve"> </w:t>
      </w:r>
      <w:r>
        <w:t>конкретного</w:t>
      </w:r>
      <w:r>
        <w:t xml:space="preserve"> </w:t>
      </w:r>
      <w:r>
        <w:t>клинического</w:t>
      </w:r>
      <w:r>
        <w:t xml:space="preserve"> </w:t>
      </w:r>
      <w:r>
        <w:t>подразделения,</w:t>
      </w:r>
      <w:r>
        <w:t xml:space="preserve"> </w:t>
      </w:r>
      <w:r>
        <w:t>в</w:t>
      </w:r>
      <w:r>
        <w:t xml:space="preserve"> </w:t>
      </w:r>
      <w:r>
        <w:t>котором</w:t>
      </w:r>
      <w:r>
        <w:t xml:space="preserve"> </w:t>
      </w:r>
      <w:r>
        <w:t>он</w:t>
      </w:r>
      <w:r>
        <w:t xml:space="preserve"> </w:t>
      </w:r>
      <w:r>
        <w:t>работает.</w:t>
      </w:r>
      <w:r>
        <w:t xml:space="preserve"> </w:t>
      </w:r>
      <w:r>
        <w:t>В</w:t>
      </w:r>
      <w:r>
        <w:t xml:space="preserve"> </w:t>
      </w:r>
      <w:r>
        <w:t>тех</w:t>
      </w:r>
      <w:r>
        <w:t xml:space="preserve"> </w:t>
      </w:r>
      <w:r>
        <w:t>медицинских</w:t>
      </w:r>
      <w:r>
        <w:t xml:space="preserve"> </w:t>
      </w:r>
      <w:r>
        <w:t>учреждениях,</w:t>
      </w:r>
      <w:r>
        <w:t xml:space="preserve"> </w:t>
      </w:r>
      <w:r>
        <w:t>в</w:t>
      </w:r>
      <w:r>
        <w:t xml:space="preserve"> </w:t>
      </w:r>
      <w:r>
        <w:t>которых</w:t>
      </w:r>
      <w:r>
        <w:t xml:space="preserve"> </w:t>
      </w:r>
      <w:r>
        <w:t>отсутствует</w:t>
      </w:r>
      <w:r>
        <w:t xml:space="preserve"> </w:t>
      </w:r>
      <w:r>
        <w:t>отдельная</w:t>
      </w:r>
      <w:r>
        <w:t xml:space="preserve"> </w:t>
      </w:r>
      <w:r>
        <w:t>служба</w:t>
      </w:r>
      <w:r>
        <w:t xml:space="preserve"> </w:t>
      </w:r>
      <w:r>
        <w:t>радиационной безопасности,</w:t>
      </w:r>
      <w:r>
        <w:t xml:space="preserve"> </w:t>
      </w:r>
      <w:r>
        <w:t>медицинский</w:t>
      </w:r>
      <w:r>
        <w:t xml:space="preserve"> </w:t>
      </w:r>
      <w:r>
        <w:t>физик</w:t>
      </w:r>
      <w:r>
        <w:t xml:space="preserve"> </w:t>
      </w:r>
      <w:r>
        <w:t>дополнительно</w:t>
      </w:r>
      <w:r>
        <w:t xml:space="preserve"> </w:t>
      </w:r>
      <w:r>
        <w:t>может</w:t>
      </w:r>
      <w:r>
        <w:t xml:space="preserve"> </w:t>
      </w:r>
      <w:r>
        <w:t>выполнять некотор</w:t>
      </w:r>
      <w:r>
        <w:t>ую часть</w:t>
      </w:r>
      <w:r>
        <w:t xml:space="preserve"> </w:t>
      </w:r>
      <w:r>
        <w:t>трудовых</w:t>
      </w:r>
      <w:r>
        <w:t xml:space="preserve"> </w:t>
      </w:r>
      <w:r>
        <w:t>функций,</w:t>
      </w:r>
      <w:r>
        <w:t xml:space="preserve"> </w:t>
      </w:r>
      <w:r>
        <w:t>входящих</w:t>
      </w:r>
      <w:r>
        <w:t xml:space="preserve"> </w:t>
      </w:r>
      <w:r>
        <w:t>в состав обобщенной трудовой</w:t>
      </w:r>
      <w:r>
        <w:t xml:space="preserve"> </w:t>
      </w:r>
      <w:r>
        <w:t>функции</w:t>
      </w:r>
      <w:r>
        <w:t xml:space="preserve"> </w:t>
      </w:r>
      <w:r>
        <w:t>«Физико</w:t>
      </w:r>
      <w:r>
        <w:t>-</w:t>
      </w:r>
      <w:r>
        <w:t>техни</w:t>
      </w:r>
      <w:r>
        <w:t xml:space="preserve">- </w:t>
      </w:r>
      <w:r>
        <w:t>ческое обеспечение радиационной</w:t>
      </w:r>
      <w:r>
        <w:t xml:space="preserve"> </w:t>
      </w:r>
      <w:r>
        <w:t>безопасности» (ОТФ</w:t>
      </w:r>
      <w:r>
        <w:t xml:space="preserve"> </w:t>
      </w:r>
      <w:r>
        <w:t>E).</w:t>
      </w:r>
      <w:r>
        <w:t xml:space="preserve"> </w:t>
      </w:r>
    </w:p>
    <w:p w:rsidR="000D376A" w:rsidRDefault="00E41A42">
      <w:pPr>
        <w:ind w:left="13" w:right="12"/>
      </w:pPr>
      <w:r>
        <w:t>Для</w:t>
      </w:r>
      <w:r>
        <w:t xml:space="preserve"> </w:t>
      </w:r>
      <w:r>
        <w:t>примера,</w:t>
      </w:r>
      <w:r>
        <w:t xml:space="preserve"> </w:t>
      </w:r>
      <w:r>
        <w:t>рассмотрим,</w:t>
      </w:r>
      <w:r>
        <w:t xml:space="preserve"> </w:t>
      </w:r>
      <w:r>
        <w:t>какие</w:t>
      </w:r>
      <w:r>
        <w:t xml:space="preserve"> </w:t>
      </w:r>
      <w:r>
        <w:t>трудовые</w:t>
      </w:r>
      <w:r>
        <w:t xml:space="preserve"> </w:t>
      </w:r>
      <w:r>
        <w:t>функции,</w:t>
      </w:r>
      <w:r>
        <w:t xml:space="preserve"> </w:t>
      </w:r>
      <w:r>
        <w:t>согласно этому профессиональному</w:t>
      </w:r>
      <w:r>
        <w:t xml:space="preserve"> </w:t>
      </w:r>
      <w:r>
        <w:t>стандарту,</w:t>
      </w:r>
      <w:r>
        <w:t xml:space="preserve"> </w:t>
      </w:r>
      <w:r>
        <w:t>входят</w:t>
      </w:r>
      <w:r>
        <w:t xml:space="preserve"> </w:t>
      </w:r>
      <w:r>
        <w:t>в обобщенную</w:t>
      </w:r>
      <w:r>
        <w:t xml:space="preserve"> трудовую</w:t>
      </w:r>
      <w:r>
        <w:t xml:space="preserve"> </w:t>
      </w:r>
      <w:r>
        <w:t>функцию медицинского</w:t>
      </w:r>
      <w:r>
        <w:t xml:space="preserve"> </w:t>
      </w:r>
      <w:r>
        <w:t>физика,</w:t>
      </w:r>
      <w:r>
        <w:t xml:space="preserve"> </w:t>
      </w:r>
    </w:p>
    <w:p w:rsidR="000D376A" w:rsidRDefault="00E41A42">
      <w:pPr>
        <w:spacing w:after="27"/>
        <w:ind w:left="13" w:right="12" w:firstLine="0"/>
      </w:pPr>
      <w:r>
        <w:t>работающего в области лучевой терапии.</w:t>
      </w:r>
      <w:r>
        <w:t xml:space="preserve"> </w:t>
      </w:r>
    </w:p>
    <w:tbl>
      <w:tblPr>
        <w:tblStyle w:val="TableGrid"/>
        <w:tblpPr w:vertAnchor="text" w:horzAnchor="margin" w:tblpY="504"/>
        <w:tblOverlap w:val="never"/>
        <w:tblW w:w="14939" w:type="dxa"/>
        <w:tblInd w:w="0" w:type="dxa"/>
        <w:tblCellMar>
          <w:top w:w="20" w:type="dxa"/>
          <w:left w:w="0" w:type="dxa"/>
          <w:bottom w:w="0" w:type="dxa"/>
          <w:right w:w="94" w:type="dxa"/>
        </w:tblCellMar>
        <w:tblLook w:val="04A0" w:firstRow="1" w:lastRow="0" w:firstColumn="1" w:lastColumn="0" w:noHBand="0" w:noVBand="1"/>
      </w:tblPr>
      <w:tblGrid>
        <w:gridCol w:w="14846"/>
      </w:tblGrid>
      <w:tr w:rsidR="000D376A">
        <w:trPr>
          <w:trHeight w:val="170"/>
        </w:trPr>
        <w:tc>
          <w:tcPr>
            <w:tcW w:w="14846" w:type="dxa"/>
            <w:tcBorders>
              <w:top w:val="nil"/>
              <w:left w:val="nil"/>
              <w:bottom w:val="nil"/>
              <w:right w:val="nil"/>
            </w:tcBorders>
          </w:tcPr>
          <w:p w:rsidR="000D376A" w:rsidRDefault="00E41A42">
            <w:pPr>
              <w:tabs>
                <w:tab w:val="center" w:pos="5154"/>
                <w:tab w:val="center" w:pos="9601"/>
                <w:tab w:val="right" w:pos="14845"/>
              </w:tabs>
              <w:spacing w:after="0" w:line="259" w:lineRule="auto"/>
              <w:ind w:left="0" w:firstLine="0"/>
              <w:jc w:val="left"/>
            </w:pPr>
            <w:r>
              <w:rPr>
                <w:sz w:val="16"/>
              </w:rPr>
              <w:t>66</w:t>
            </w:r>
            <w:r>
              <w:rPr>
                <w:sz w:val="16"/>
              </w:rPr>
              <w:tab/>
            </w:r>
            <w:r>
              <w:rPr>
                <w:sz w:val="16"/>
              </w:rPr>
              <w:t>Библиотека медицинского физика</w:t>
            </w:r>
            <w:r>
              <w:rPr>
                <w:sz w:val="16"/>
              </w:rPr>
              <w:tab/>
            </w:r>
            <w:r>
              <w:rPr>
                <w:i/>
                <w:sz w:val="16"/>
              </w:rPr>
              <w:t>Введение в медицинскую физику</w:t>
            </w:r>
            <w:r>
              <w:rPr>
                <w:i/>
                <w:sz w:val="16"/>
              </w:rPr>
              <w:tab/>
            </w:r>
            <w:r>
              <w:rPr>
                <w:sz w:val="16"/>
              </w:rPr>
              <w:t>67</w:t>
            </w:r>
          </w:p>
        </w:tc>
      </w:tr>
    </w:tbl>
    <w:p w:rsidR="000D376A" w:rsidRDefault="00E41A42">
      <w:pPr>
        <w:numPr>
          <w:ilvl w:val="0"/>
          <w:numId w:val="7"/>
        </w:numPr>
        <w:spacing w:after="44"/>
        <w:ind w:right="12"/>
      </w:pPr>
      <w:r>
        <w:t>«Участие в проектировании</w:t>
      </w:r>
      <w:r>
        <w:t xml:space="preserve"> </w:t>
      </w:r>
      <w:r>
        <w:t>и физико</w:t>
      </w:r>
      <w:r>
        <w:t>-</w:t>
      </w:r>
      <w:r>
        <w:t>техническом оснащении</w:t>
      </w:r>
      <w:r>
        <w:t xml:space="preserve"> </w:t>
      </w:r>
      <w:r>
        <w:t>подразделений</w:t>
      </w:r>
      <w:r>
        <w:t xml:space="preserve"> </w:t>
      </w:r>
      <w:r>
        <w:t>лучевой</w:t>
      </w:r>
      <w:r>
        <w:t xml:space="preserve"> </w:t>
      </w:r>
      <w:r>
        <w:t>терапии».</w:t>
      </w:r>
      <w:r>
        <w:t xml:space="preserve"> </w:t>
      </w:r>
      <w:r>
        <w:t>Выполняя</w:t>
      </w:r>
      <w:r>
        <w:t xml:space="preserve"> </w:t>
      </w:r>
      <w:r>
        <w:t>дан</w:t>
      </w:r>
      <w:r>
        <w:t xml:space="preserve">- </w:t>
      </w:r>
      <w:r>
        <w:t>ную</w:t>
      </w:r>
      <w:r>
        <w:t xml:space="preserve"> </w:t>
      </w:r>
      <w:r>
        <w:t>трудовую</w:t>
      </w:r>
      <w:r>
        <w:t xml:space="preserve"> </w:t>
      </w:r>
      <w:r>
        <w:t>функцию,</w:t>
      </w:r>
      <w:r>
        <w:t xml:space="preserve"> </w:t>
      </w:r>
      <w:r>
        <w:t>медицинский</w:t>
      </w:r>
      <w:r>
        <w:t xml:space="preserve"> </w:t>
      </w:r>
      <w:r>
        <w:t>физик</w:t>
      </w:r>
      <w:r>
        <w:t xml:space="preserve"> </w:t>
      </w:r>
      <w:r>
        <w:t>осуществляет необходимые действия по разработке медико</w:t>
      </w:r>
      <w:r>
        <w:t>-</w:t>
      </w:r>
      <w:r>
        <w:t>технических требований и медико</w:t>
      </w:r>
      <w:r>
        <w:t>-</w:t>
      </w:r>
      <w:r>
        <w:t>технического задания на строи</w:t>
      </w:r>
      <w:r>
        <w:t xml:space="preserve">- </w:t>
      </w:r>
      <w:r>
        <w:t>тельство или модернизацию радиологического корпуса, по оценке правильности расчетов радиационной защит</w:t>
      </w:r>
      <w:r>
        <w:t>ы, осуществляет</w:t>
      </w:r>
      <w:r>
        <w:t xml:space="preserve"> </w:t>
      </w:r>
      <w:r>
        <w:t>медико</w:t>
      </w:r>
      <w:r>
        <w:t>-</w:t>
      </w:r>
      <w:r>
        <w:t>физический</w:t>
      </w:r>
      <w:r>
        <w:t xml:space="preserve"> </w:t>
      </w:r>
      <w:r>
        <w:t>надзор</w:t>
      </w:r>
      <w:r>
        <w:t xml:space="preserve"> </w:t>
      </w:r>
      <w:r>
        <w:t>за</w:t>
      </w:r>
      <w:r>
        <w:t xml:space="preserve"> </w:t>
      </w:r>
      <w:r>
        <w:t>строительством, участвует</w:t>
      </w:r>
      <w:r>
        <w:t xml:space="preserve"> </w:t>
      </w:r>
      <w:r>
        <w:t>в</w:t>
      </w:r>
      <w:r>
        <w:t xml:space="preserve"> </w:t>
      </w:r>
      <w:r>
        <w:t>приемке</w:t>
      </w:r>
      <w:r>
        <w:t xml:space="preserve"> </w:t>
      </w:r>
      <w:r>
        <w:t>помещений</w:t>
      </w:r>
      <w:r>
        <w:t xml:space="preserve"> </w:t>
      </w:r>
      <w:r>
        <w:t>радиологического</w:t>
      </w:r>
      <w:r>
        <w:t xml:space="preserve"> </w:t>
      </w:r>
      <w:r>
        <w:t>корпуса, его физико</w:t>
      </w:r>
      <w:r>
        <w:t>-</w:t>
      </w:r>
      <w:r>
        <w:t>техническом оснащении, в пуско</w:t>
      </w:r>
      <w:r>
        <w:t>-</w:t>
      </w:r>
      <w:r>
        <w:t>наладочных испытаниях приобретенного оборудования для лучевой терапии, верифицирует его правильную</w:t>
      </w:r>
      <w:r>
        <w:t xml:space="preserve"> и безопасную ра</w:t>
      </w:r>
      <w:r>
        <w:t xml:space="preserve">- </w:t>
      </w:r>
      <w:r>
        <w:t>боту, проводит обучение медицинского персонала работе на этом</w:t>
      </w:r>
      <w:r>
        <w:t xml:space="preserve"> </w:t>
      </w:r>
      <w:r>
        <w:t>оборудовании.</w:t>
      </w:r>
      <w:r>
        <w:t xml:space="preserve"> </w:t>
      </w:r>
    </w:p>
    <w:p w:rsidR="000D376A" w:rsidRDefault="00E41A42">
      <w:pPr>
        <w:numPr>
          <w:ilvl w:val="0"/>
          <w:numId w:val="7"/>
        </w:numPr>
        <w:spacing w:after="46"/>
        <w:ind w:right="12"/>
      </w:pPr>
      <w:r>
        <w:t>«Управление качеством физических и технических аспектов лучевой терапии». Выполняя данную трудовую функцию, медицинский физик осуществляет необходимые действия п</w:t>
      </w:r>
      <w:r>
        <w:t>о разработке программ гарантии качества физи</w:t>
      </w:r>
      <w:r>
        <w:t xml:space="preserve">- </w:t>
      </w:r>
      <w:r>
        <w:t>ко</w:t>
      </w:r>
      <w:r>
        <w:t>-</w:t>
      </w:r>
      <w:r>
        <w:t>технического</w:t>
      </w:r>
      <w:r>
        <w:t xml:space="preserve"> </w:t>
      </w:r>
      <w:r>
        <w:t>обеспечения</w:t>
      </w:r>
      <w:r>
        <w:t xml:space="preserve"> </w:t>
      </w:r>
      <w:r>
        <w:t>лучевой</w:t>
      </w:r>
      <w:r>
        <w:t xml:space="preserve"> </w:t>
      </w:r>
      <w:r>
        <w:t>терапии,</w:t>
      </w:r>
      <w:r>
        <w:t xml:space="preserve"> </w:t>
      </w:r>
      <w:r>
        <w:t>осуществляет контроль физико</w:t>
      </w:r>
      <w:r>
        <w:t>-</w:t>
      </w:r>
      <w:r>
        <w:t>технических параметров и эксплуатаци</w:t>
      </w:r>
      <w:r>
        <w:t xml:space="preserve">- </w:t>
      </w:r>
      <w:r>
        <w:t>онных</w:t>
      </w:r>
      <w:r>
        <w:t xml:space="preserve"> </w:t>
      </w:r>
      <w:r>
        <w:t>характеристик</w:t>
      </w:r>
      <w:r>
        <w:t xml:space="preserve"> </w:t>
      </w:r>
      <w:r>
        <w:t>установок</w:t>
      </w:r>
      <w:r>
        <w:t xml:space="preserve"> </w:t>
      </w:r>
      <w:r>
        <w:t>для</w:t>
      </w:r>
      <w:r>
        <w:t xml:space="preserve"> </w:t>
      </w:r>
      <w:r>
        <w:t>дистанционного</w:t>
      </w:r>
      <w:r>
        <w:t xml:space="preserve"> </w:t>
      </w:r>
      <w:r>
        <w:t>и</w:t>
      </w:r>
      <w:r>
        <w:t xml:space="preserve"> </w:t>
      </w:r>
      <w:r>
        <w:t>кон</w:t>
      </w:r>
      <w:r>
        <w:t xml:space="preserve">- </w:t>
      </w:r>
      <w:r>
        <w:t>тактного облучения больных, приборов для клинической дозиметрии и вспомогательного оборудования для</w:t>
      </w:r>
      <w:r>
        <w:t xml:space="preserve"> </w:t>
      </w:r>
      <w:r>
        <w:t>лучевой терапии,</w:t>
      </w:r>
      <w:r>
        <w:t xml:space="preserve"> </w:t>
      </w:r>
      <w:r>
        <w:t>а</w:t>
      </w:r>
      <w:r>
        <w:t xml:space="preserve"> </w:t>
      </w:r>
      <w:r>
        <w:t>также</w:t>
      </w:r>
      <w:r>
        <w:t xml:space="preserve"> </w:t>
      </w:r>
      <w:r>
        <w:t>контроль</w:t>
      </w:r>
      <w:r>
        <w:t xml:space="preserve"> </w:t>
      </w:r>
      <w:r>
        <w:t>правильности</w:t>
      </w:r>
      <w:r>
        <w:t xml:space="preserve"> </w:t>
      </w:r>
      <w:r>
        <w:t>функционирования компьютерной системы подразделения лучевой терапии</w:t>
      </w:r>
      <w:r>
        <w:t xml:space="preserve"> </w:t>
      </w:r>
      <w:r>
        <w:t>и выполнения технологических этапов лучев</w:t>
      </w:r>
      <w:r>
        <w:t>ой терапии врачебным и средним медицинским персоналом, проводит составление,</w:t>
      </w:r>
      <w:r>
        <w:t xml:space="preserve"> </w:t>
      </w:r>
      <w:r>
        <w:t>оптимизацию</w:t>
      </w:r>
      <w:r>
        <w:t xml:space="preserve"> </w:t>
      </w:r>
      <w:r>
        <w:t>и</w:t>
      </w:r>
      <w:r>
        <w:t xml:space="preserve"> </w:t>
      </w:r>
      <w:r>
        <w:t>верификацию</w:t>
      </w:r>
      <w:r>
        <w:t xml:space="preserve"> </w:t>
      </w:r>
      <w:r>
        <w:t>индивидуальных дозиметрических</w:t>
      </w:r>
      <w:r>
        <w:t xml:space="preserve"> </w:t>
      </w:r>
      <w:r>
        <w:t>планов</w:t>
      </w:r>
      <w:r>
        <w:t xml:space="preserve"> </w:t>
      </w:r>
      <w:r>
        <w:t>облучения</w:t>
      </w:r>
      <w:r>
        <w:t xml:space="preserve"> </w:t>
      </w:r>
      <w:r>
        <w:t>больных,</w:t>
      </w:r>
      <w:r>
        <w:t xml:space="preserve"> </w:t>
      </w:r>
      <w:r>
        <w:t>разрабатывает и</w:t>
      </w:r>
      <w:r>
        <w:t xml:space="preserve"> </w:t>
      </w:r>
      <w:r>
        <w:t>участвует</w:t>
      </w:r>
      <w:r>
        <w:t xml:space="preserve"> </w:t>
      </w:r>
      <w:r>
        <w:t>в</w:t>
      </w:r>
      <w:r>
        <w:t xml:space="preserve"> </w:t>
      </w:r>
      <w:r>
        <w:t>выполнении</w:t>
      </w:r>
      <w:r>
        <w:t xml:space="preserve"> </w:t>
      </w:r>
      <w:r>
        <w:t>мероприятий</w:t>
      </w:r>
      <w:r>
        <w:t xml:space="preserve"> </w:t>
      </w:r>
      <w:r>
        <w:t>по</w:t>
      </w:r>
      <w:r>
        <w:t xml:space="preserve"> </w:t>
      </w:r>
      <w:r>
        <w:t>предотвращению возможных</w:t>
      </w:r>
      <w:r>
        <w:t xml:space="preserve"> </w:t>
      </w:r>
      <w:r>
        <w:t>и</w:t>
      </w:r>
      <w:r>
        <w:t xml:space="preserve"> </w:t>
      </w:r>
      <w:r>
        <w:t>расследованию</w:t>
      </w:r>
      <w:r>
        <w:t xml:space="preserve"> </w:t>
      </w:r>
      <w:r>
        <w:t>п</w:t>
      </w:r>
      <w:r>
        <w:t>роизошедших</w:t>
      </w:r>
      <w:r>
        <w:t xml:space="preserve"> </w:t>
      </w:r>
      <w:r>
        <w:t>радиационных аварий в подразделении лучевой</w:t>
      </w:r>
      <w:r>
        <w:t xml:space="preserve"> </w:t>
      </w:r>
      <w:r>
        <w:t>терапии.</w:t>
      </w:r>
      <w:r>
        <w:t xml:space="preserve"> </w:t>
      </w:r>
    </w:p>
    <w:p w:rsidR="000D376A" w:rsidRDefault="00E41A42">
      <w:pPr>
        <w:numPr>
          <w:ilvl w:val="0"/>
          <w:numId w:val="7"/>
        </w:numPr>
        <w:spacing w:after="41"/>
        <w:ind w:right="12"/>
      </w:pPr>
      <w:r>
        <w:t>«Радиационная дозиметрия терапевтического облучения пациентов». Выполняя данную трудовую функцию, медицинский физик осуществляет</w:t>
      </w:r>
      <w:r>
        <w:t xml:space="preserve"> </w:t>
      </w:r>
      <w:r>
        <w:t>необходимые</w:t>
      </w:r>
      <w:r>
        <w:t xml:space="preserve"> </w:t>
      </w:r>
      <w:r>
        <w:t>действия</w:t>
      </w:r>
      <w:r>
        <w:t xml:space="preserve"> </w:t>
      </w:r>
      <w:r>
        <w:t>по</w:t>
      </w:r>
      <w:r>
        <w:t xml:space="preserve"> </w:t>
      </w:r>
      <w:r>
        <w:t>разработке</w:t>
      </w:r>
      <w:r>
        <w:t xml:space="preserve"> </w:t>
      </w:r>
      <w:r>
        <w:t>требований</w:t>
      </w:r>
      <w:r>
        <w:t xml:space="preserve"> </w:t>
      </w:r>
      <w:r>
        <w:t>и</w:t>
      </w:r>
      <w:r>
        <w:t xml:space="preserve"> </w:t>
      </w:r>
      <w:r>
        <w:t>стандартизова</w:t>
      </w:r>
      <w:r>
        <w:t>нных</w:t>
      </w:r>
      <w:r>
        <w:t xml:space="preserve"> </w:t>
      </w:r>
      <w:r>
        <w:t>подхо</w:t>
      </w:r>
      <w:r>
        <w:t xml:space="preserve">- </w:t>
      </w:r>
      <w:r>
        <w:t>дов</w:t>
      </w:r>
      <w:r>
        <w:t xml:space="preserve"> </w:t>
      </w:r>
      <w:r>
        <w:t>к</w:t>
      </w:r>
      <w:r>
        <w:t xml:space="preserve"> </w:t>
      </w:r>
      <w:r>
        <w:t>дозиметрическому</w:t>
      </w:r>
      <w:r>
        <w:t xml:space="preserve"> </w:t>
      </w:r>
      <w:r>
        <w:t>планированию</w:t>
      </w:r>
      <w:r>
        <w:t xml:space="preserve"> </w:t>
      </w:r>
      <w:r>
        <w:t>лучевой</w:t>
      </w:r>
      <w:r>
        <w:t xml:space="preserve"> </w:t>
      </w:r>
      <w:r>
        <w:t>терапии и</w:t>
      </w:r>
      <w:r>
        <w:t xml:space="preserve"> </w:t>
      </w:r>
      <w:r>
        <w:t>по</w:t>
      </w:r>
      <w:r>
        <w:t xml:space="preserve"> </w:t>
      </w:r>
      <w:r>
        <w:t>получению</w:t>
      </w:r>
      <w:r>
        <w:t xml:space="preserve"> </w:t>
      </w:r>
      <w:r>
        <w:t>дозиметрических</w:t>
      </w:r>
      <w:r>
        <w:t xml:space="preserve"> </w:t>
      </w:r>
      <w:r>
        <w:t>данных,</w:t>
      </w:r>
      <w:r>
        <w:t xml:space="preserve"> </w:t>
      </w:r>
      <w:r>
        <w:t>необходимых для</w:t>
      </w:r>
      <w:r>
        <w:t xml:space="preserve"> </w:t>
      </w:r>
      <w:r>
        <w:t>калибровки радиационно</w:t>
      </w:r>
      <w:r>
        <w:t>-</w:t>
      </w:r>
      <w:r>
        <w:t>терапевтических аппаратов и индивидуального дозиметрического планирования, непо</w:t>
      </w:r>
      <w:r>
        <w:t xml:space="preserve">- </w:t>
      </w:r>
      <w:r>
        <w:t>средственно</w:t>
      </w:r>
      <w:r>
        <w:t xml:space="preserve"> </w:t>
      </w:r>
      <w:r>
        <w:t>выполняет</w:t>
      </w:r>
      <w:r>
        <w:t xml:space="preserve"> </w:t>
      </w:r>
      <w:r>
        <w:t>процедуры</w:t>
      </w:r>
      <w:r>
        <w:t xml:space="preserve"> </w:t>
      </w:r>
      <w:r>
        <w:t>калибровки</w:t>
      </w:r>
      <w:r>
        <w:t xml:space="preserve"> </w:t>
      </w:r>
      <w:r>
        <w:t>аппаратов и</w:t>
      </w:r>
      <w:r>
        <w:t xml:space="preserve"> </w:t>
      </w:r>
      <w:r>
        <w:t>дозиметрического</w:t>
      </w:r>
      <w:r>
        <w:t xml:space="preserve"> </w:t>
      </w:r>
      <w:r>
        <w:t>планирования,</w:t>
      </w:r>
      <w:r>
        <w:t xml:space="preserve"> </w:t>
      </w:r>
      <w:r>
        <w:t>проверяет</w:t>
      </w:r>
      <w:r>
        <w:t xml:space="preserve"> </w:t>
      </w:r>
      <w:r>
        <w:t>дозы</w:t>
      </w:r>
      <w:r>
        <w:t xml:space="preserve"> </w:t>
      </w:r>
      <w:r>
        <w:t>диа</w:t>
      </w:r>
      <w:r>
        <w:t xml:space="preserve">- </w:t>
      </w:r>
      <w:r>
        <w:t>гностического</w:t>
      </w:r>
      <w:r>
        <w:t xml:space="preserve"> </w:t>
      </w:r>
      <w:r>
        <w:t>и</w:t>
      </w:r>
      <w:r>
        <w:t xml:space="preserve"> </w:t>
      </w:r>
      <w:r>
        <w:t>терапевтического</w:t>
      </w:r>
      <w:r>
        <w:t xml:space="preserve"> </w:t>
      </w:r>
      <w:r>
        <w:t>облучения</w:t>
      </w:r>
      <w:r>
        <w:t xml:space="preserve"> </w:t>
      </w:r>
      <w:r>
        <w:t>пациентов, включая</w:t>
      </w:r>
      <w:r>
        <w:t xml:space="preserve"> </w:t>
      </w:r>
      <w:r>
        <w:t>предтерапевтические</w:t>
      </w:r>
      <w:r>
        <w:t xml:space="preserve"> </w:t>
      </w:r>
      <w:r>
        <w:t>проверки</w:t>
      </w:r>
      <w:r>
        <w:t xml:space="preserve"> </w:t>
      </w:r>
      <w:r>
        <w:t>и</w:t>
      </w:r>
      <w:r>
        <w:t xml:space="preserve"> </w:t>
      </w:r>
      <w:r>
        <w:t>дозиметрию</w:t>
      </w:r>
      <w:r>
        <w:t xml:space="preserve"> </w:t>
      </w:r>
      <w:r>
        <w:t>in vivo,</w:t>
      </w:r>
      <w:r>
        <w:t xml:space="preserve"> </w:t>
      </w:r>
      <w:r>
        <w:t>несет</w:t>
      </w:r>
      <w:r>
        <w:t xml:space="preserve"> </w:t>
      </w:r>
      <w:r>
        <w:t>общую</w:t>
      </w:r>
      <w:r>
        <w:t xml:space="preserve"> </w:t>
      </w:r>
      <w:r>
        <w:t>ответственность</w:t>
      </w:r>
      <w:r>
        <w:t xml:space="preserve"> </w:t>
      </w:r>
      <w:r>
        <w:t>за</w:t>
      </w:r>
      <w:r>
        <w:t xml:space="preserve"> </w:t>
      </w:r>
      <w:r>
        <w:t>правильность</w:t>
      </w:r>
      <w:r>
        <w:t xml:space="preserve"> </w:t>
      </w:r>
      <w:r>
        <w:t>вычис</w:t>
      </w:r>
      <w:r>
        <w:t xml:space="preserve">- </w:t>
      </w:r>
      <w:r>
        <w:t>ления</w:t>
      </w:r>
      <w:r>
        <w:t xml:space="preserve"> </w:t>
      </w:r>
      <w:r>
        <w:t>дозы</w:t>
      </w:r>
      <w:r>
        <w:t xml:space="preserve"> </w:t>
      </w:r>
      <w:r>
        <w:t>при</w:t>
      </w:r>
      <w:r>
        <w:t xml:space="preserve"> </w:t>
      </w:r>
      <w:r>
        <w:t>пла</w:t>
      </w:r>
      <w:r>
        <w:t>нировании</w:t>
      </w:r>
      <w:r>
        <w:t xml:space="preserve"> </w:t>
      </w:r>
      <w:r>
        <w:t>облучения</w:t>
      </w:r>
      <w:r>
        <w:t xml:space="preserve"> </w:t>
      </w:r>
      <w:r>
        <w:t>больных.</w:t>
      </w:r>
      <w:r>
        <w:t xml:space="preserve"> </w:t>
      </w:r>
    </w:p>
    <w:p w:rsidR="000D376A" w:rsidRDefault="00E41A42">
      <w:pPr>
        <w:numPr>
          <w:ilvl w:val="0"/>
          <w:numId w:val="7"/>
        </w:numPr>
        <w:ind w:right="12"/>
      </w:pPr>
      <w:r>
        <w:t>«Ведение медицинской и технической документации, организация деятельности находящегося в подчинении пер</w:t>
      </w:r>
      <w:r>
        <w:t xml:space="preserve">- </w:t>
      </w:r>
      <w:r>
        <w:t>сонала».</w:t>
      </w:r>
      <w:r>
        <w:t xml:space="preserve"> </w:t>
      </w:r>
      <w:r>
        <w:t>Выполняя</w:t>
      </w:r>
      <w:r>
        <w:t xml:space="preserve"> </w:t>
      </w:r>
      <w:r>
        <w:t>данную</w:t>
      </w:r>
      <w:r>
        <w:t xml:space="preserve"> </w:t>
      </w:r>
      <w:r>
        <w:t>трудовую</w:t>
      </w:r>
      <w:r>
        <w:t xml:space="preserve"> </w:t>
      </w:r>
      <w:r>
        <w:t>функцию,</w:t>
      </w:r>
      <w:r>
        <w:t xml:space="preserve"> </w:t>
      </w:r>
      <w:r>
        <w:t>медицинский физик</w:t>
      </w:r>
      <w:r>
        <w:t xml:space="preserve"> </w:t>
      </w:r>
      <w:r>
        <w:t>осуществляет необходимые действия по ведению технической документации, относящейся к физико</w:t>
      </w:r>
      <w:r>
        <w:t>-</w:t>
      </w:r>
      <w:r>
        <w:t>тех</w:t>
      </w:r>
      <w:r>
        <w:t xml:space="preserve">- </w:t>
      </w:r>
      <w:r>
        <w:t>ническим параметрам оборудования и программного обе</w:t>
      </w:r>
      <w:r>
        <w:t xml:space="preserve">- </w:t>
      </w:r>
      <w:r>
        <w:t>спечения, используемого для проведения лучевой терапии, участвует в ведении медицинской документации, отно</w:t>
      </w:r>
      <w:r>
        <w:t>ся</w:t>
      </w:r>
      <w:r>
        <w:t xml:space="preserve">- </w:t>
      </w:r>
      <w:r>
        <w:t>щейся к медико</w:t>
      </w:r>
      <w:r>
        <w:t>-</w:t>
      </w:r>
      <w:r>
        <w:t>физическим аспектам лучевой терапии, проводит контроль выполнения должностных обязанностей находящегося в его распоряжении медико</w:t>
      </w:r>
      <w:r>
        <w:t>-</w:t>
      </w:r>
      <w:r>
        <w:t>физического и</w:t>
      </w:r>
      <w:r>
        <w:t xml:space="preserve"> </w:t>
      </w:r>
      <w:r>
        <w:t>технического</w:t>
      </w:r>
      <w:r>
        <w:t xml:space="preserve"> </w:t>
      </w:r>
      <w:r>
        <w:t>персонала,</w:t>
      </w:r>
      <w:r>
        <w:t xml:space="preserve"> </w:t>
      </w:r>
      <w:r>
        <w:t>осуществляет</w:t>
      </w:r>
      <w:r>
        <w:t xml:space="preserve"> </w:t>
      </w:r>
      <w:r>
        <w:t>администрирование и использование медицинских информацио</w:t>
      </w:r>
      <w:r>
        <w:t>нных систем, необходимых для проведения лучевой</w:t>
      </w:r>
      <w:r>
        <w:t xml:space="preserve"> </w:t>
      </w:r>
      <w:r>
        <w:t>терапии.</w:t>
      </w:r>
      <w:r>
        <w:t xml:space="preserve"> </w:t>
      </w:r>
    </w:p>
    <w:p w:rsidR="000D376A" w:rsidRDefault="00E41A42">
      <w:pPr>
        <w:ind w:left="13" w:right="12" w:firstLine="396"/>
      </w:pPr>
      <w:r>
        <w:t>Количество медицинских физиков в</w:t>
      </w:r>
      <w:r>
        <w:t xml:space="preserve"> </w:t>
      </w:r>
      <w:r>
        <w:t>центрах</w:t>
      </w:r>
      <w:r>
        <w:t xml:space="preserve"> </w:t>
      </w:r>
      <w:r>
        <w:t>обычно</w:t>
      </w:r>
      <w:r>
        <w:t xml:space="preserve"> </w:t>
      </w:r>
      <w:r>
        <w:t>соответствует уровню оснащения клиники:</w:t>
      </w:r>
      <w:r>
        <w:t xml:space="preserve"> </w:t>
      </w:r>
      <w:r>
        <w:t>если</w:t>
      </w:r>
      <w:r>
        <w:t xml:space="preserve"> </w:t>
      </w:r>
      <w:r>
        <w:t>уровень</w:t>
      </w:r>
      <w:r>
        <w:t xml:space="preserve"> </w:t>
      </w:r>
      <w:r>
        <w:t>оснащения низкий, используются</w:t>
      </w:r>
      <w:r>
        <w:t xml:space="preserve"> </w:t>
      </w:r>
      <w:r>
        <w:t>простейшие</w:t>
      </w:r>
      <w:r>
        <w:t xml:space="preserve"> </w:t>
      </w:r>
      <w:r>
        <w:t>технологии</w:t>
      </w:r>
      <w:r>
        <w:t xml:space="preserve"> </w:t>
      </w:r>
      <w:r>
        <w:t>лечения,</w:t>
      </w:r>
      <w:r>
        <w:t xml:space="preserve"> </w:t>
      </w:r>
      <w:r>
        <w:t>то</w:t>
      </w:r>
      <w:r>
        <w:t xml:space="preserve"> </w:t>
      </w:r>
      <w:r>
        <w:t>в</w:t>
      </w:r>
      <w:r>
        <w:t xml:space="preserve"> </w:t>
      </w:r>
      <w:r>
        <w:t>этих</w:t>
      </w:r>
      <w:r>
        <w:t xml:space="preserve"> </w:t>
      </w:r>
      <w:r>
        <w:t>специалистах</w:t>
      </w:r>
      <w:r>
        <w:t xml:space="preserve"> </w:t>
      </w:r>
      <w:r>
        <w:t>нет</w:t>
      </w:r>
      <w:r>
        <w:t xml:space="preserve"> </w:t>
      </w:r>
      <w:r>
        <w:t>нужды.</w:t>
      </w:r>
      <w:r>
        <w:t xml:space="preserve"> </w:t>
      </w:r>
      <w:r>
        <w:t>Соответственно</w:t>
      </w:r>
      <w:r>
        <w:t xml:space="preserve"> </w:t>
      </w:r>
      <w:r>
        <w:t>если имеется сложная аппаратура, то без них</w:t>
      </w:r>
      <w:r>
        <w:t xml:space="preserve"> </w:t>
      </w:r>
      <w:r>
        <w:t>не</w:t>
      </w:r>
      <w:r>
        <w:t xml:space="preserve"> </w:t>
      </w:r>
      <w:r>
        <w:t xml:space="preserve">обойтись. </w:t>
      </w:r>
    </w:p>
    <w:p w:rsidR="000D376A" w:rsidRDefault="00E41A42">
      <w:pPr>
        <w:spacing w:after="4" w:line="254" w:lineRule="auto"/>
        <w:ind w:left="10" w:right="57" w:hanging="10"/>
        <w:jc w:val="right"/>
      </w:pPr>
      <w:r>
        <w:t>Число специалистов, подготовленных по</w:t>
      </w:r>
      <w:r>
        <w:t xml:space="preserve"> </w:t>
      </w:r>
      <w:r>
        <w:t>специальности</w:t>
      </w:r>
      <w:r>
        <w:t xml:space="preserve"> </w:t>
      </w:r>
    </w:p>
    <w:tbl>
      <w:tblPr>
        <w:tblStyle w:val="TableGrid"/>
        <w:tblpPr w:vertAnchor="text" w:horzAnchor="margin" w:tblpY="506"/>
        <w:tblOverlap w:val="never"/>
        <w:tblW w:w="14938" w:type="dxa"/>
        <w:tblInd w:w="0" w:type="dxa"/>
        <w:tblCellMar>
          <w:top w:w="20" w:type="dxa"/>
          <w:left w:w="0" w:type="dxa"/>
          <w:bottom w:w="0" w:type="dxa"/>
          <w:right w:w="94" w:type="dxa"/>
        </w:tblCellMar>
        <w:tblLook w:val="04A0" w:firstRow="1" w:lastRow="0" w:firstColumn="1" w:lastColumn="0" w:noHBand="0" w:noVBand="1"/>
      </w:tblPr>
      <w:tblGrid>
        <w:gridCol w:w="14846"/>
      </w:tblGrid>
      <w:tr w:rsidR="000D376A">
        <w:trPr>
          <w:trHeight w:val="170"/>
        </w:trPr>
        <w:tc>
          <w:tcPr>
            <w:tcW w:w="14846" w:type="dxa"/>
            <w:tcBorders>
              <w:top w:val="nil"/>
              <w:left w:val="nil"/>
              <w:bottom w:val="nil"/>
              <w:right w:val="nil"/>
            </w:tcBorders>
          </w:tcPr>
          <w:p w:rsidR="000D376A" w:rsidRDefault="00E41A42">
            <w:pPr>
              <w:tabs>
                <w:tab w:val="center" w:pos="5152"/>
                <w:tab w:val="center" w:pos="9599"/>
                <w:tab w:val="right" w:pos="14844"/>
              </w:tabs>
              <w:spacing w:after="0" w:line="259" w:lineRule="auto"/>
              <w:ind w:left="-2" w:firstLine="0"/>
              <w:jc w:val="left"/>
            </w:pPr>
            <w:r>
              <w:rPr>
                <w:sz w:val="16"/>
              </w:rPr>
              <w:t>68</w:t>
            </w:r>
            <w:r>
              <w:rPr>
                <w:sz w:val="16"/>
              </w:rPr>
              <w:tab/>
            </w:r>
            <w:r>
              <w:rPr>
                <w:sz w:val="16"/>
              </w:rPr>
              <w:t>Библиотека медицинского физика</w:t>
            </w:r>
            <w:r>
              <w:rPr>
                <w:sz w:val="16"/>
              </w:rPr>
              <w:tab/>
            </w:r>
            <w:r>
              <w:rPr>
                <w:i/>
                <w:sz w:val="16"/>
              </w:rPr>
              <w:t>Введение в медицинскую физику</w:t>
            </w:r>
            <w:r>
              <w:rPr>
                <w:i/>
                <w:sz w:val="16"/>
              </w:rPr>
              <w:tab/>
            </w:r>
            <w:r>
              <w:rPr>
                <w:sz w:val="16"/>
              </w:rPr>
              <w:t>69</w:t>
            </w:r>
          </w:p>
        </w:tc>
      </w:tr>
    </w:tbl>
    <w:p w:rsidR="000D376A" w:rsidRDefault="00E41A42">
      <w:pPr>
        <w:ind w:left="13" w:right="12" w:firstLine="19"/>
      </w:pPr>
      <w:r>
        <w:t>«медицинская</w:t>
      </w:r>
      <w:r>
        <w:t xml:space="preserve"> </w:t>
      </w:r>
      <w:r>
        <w:t>физика»</w:t>
      </w:r>
      <w:r>
        <w:t xml:space="preserve"> </w:t>
      </w:r>
      <w:r>
        <w:t>в</w:t>
      </w:r>
      <w:r>
        <w:t xml:space="preserve"> </w:t>
      </w:r>
      <w:r>
        <w:t>нашей</w:t>
      </w:r>
      <w:r>
        <w:t xml:space="preserve"> </w:t>
      </w:r>
      <w:r>
        <w:t>стране,</w:t>
      </w:r>
      <w:r>
        <w:t xml:space="preserve"> </w:t>
      </w:r>
      <w:r>
        <w:t>составляет</w:t>
      </w:r>
      <w:r>
        <w:t xml:space="preserve"> </w:t>
      </w:r>
      <w:r>
        <w:t>300</w:t>
      </w:r>
      <w:r>
        <w:t>–</w:t>
      </w:r>
      <w:r>
        <w:t>500</w:t>
      </w:r>
      <w:r>
        <w:t xml:space="preserve"> </w:t>
      </w:r>
      <w:r>
        <w:t>человек. Другая часть медицинских физиков</w:t>
      </w:r>
      <w:r>
        <w:t xml:space="preserve"> </w:t>
      </w:r>
      <w:r>
        <w:t>подготовлена</w:t>
      </w:r>
      <w:r>
        <w:t xml:space="preserve"> </w:t>
      </w:r>
      <w:r>
        <w:t>непосредственно в практической работе,</w:t>
      </w:r>
      <w:r>
        <w:t xml:space="preserve"> </w:t>
      </w:r>
      <w:r>
        <w:t>причем они</w:t>
      </w:r>
      <w:r>
        <w:t xml:space="preserve"> </w:t>
      </w:r>
      <w:r>
        <w:t>имеют не всегда физико</w:t>
      </w:r>
      <w:r>
        <w:t>-</w:t>
      </w:r>
      <w:r>
        <w:t>математические вузовские специальности. Согласно</w:t>
      </w:r>
      <w:r>
        <w:t xml:space="preserve"> </w:t>
      </w:r>
      <w:r>
        <w:t>штатным</w:t>
      </w:r>
      <w:r>
        <w:t xml:space="preserve"> </w:t>
      </w:r>
      <w:r>
        <w:t>нормативам</w:t>
      </w:r>
      <w:r>
        <w:t xml:space="preserve"> </w:t>
      </w:r>
      <w:r>
        <w:t>и</w:t>
      </w:r>
      <w:r>
        <w:t xml:space="preserve"> </w:t>
      </w:r>
      <w:r>
        <w:t>в</w:t>
      </w:r>
      <w:r>
        <w:t xml:space="preserve"> </w:t>
      </w:r>
      <w:r>
        <w:t>соответствии</w:t>
      </w:r>
      <w:r>
        <w:t xml:space="preserve"> </w:t>
      </w:r>
      <w:r>
        <w:t>с</w:t>
      </w:r>
      <w:r>
        <w:t xml:space="preserve"> </w:t>
      </w:r>
      <w:r>
        <w:t>порядка</w:t>
      </w:r>
      <w:r>
        <w:t xml:space="preserve">- </w:t>
      </w:r>
      <w:r>
        <w:t>ми оказания медицинской помощи</w:t>
      </w:r>
      <w:r>
        <w:t xml:space="preserve"> </w:t>
      </w:r>
      <w:r>
        <w:t>б</w:t>
      </w:r>
      <w:r>
        <w:t>ольным, необходимое количество физико</w:t>
      </w:r>
      <w:r>
        <w:t>-</w:t>
      </w:r>
      <w:r>
        <w:t>технического персонала представлено в табл.</w:t>
      </w:r>
      <w:r>
        <w:t xml:space="preserve"> </w:t>
      </w:r>
      <w:r>
        <w:t>2.</w:t>
      </w:r>
      <w:r>
        <w:t xml:space="preserve"> </w:t>
      </w:r>
    </w:p>
    <w:p w:rsidR="000D376A" w:rsidRDefault="00E41A42">
      <w:pPr>
        <w:spacing w:after="39" w:line="259" w:lineRule="auto"/>
        <w:ind w:left="10" w:right="41" w:hanging="10"/>
        <w:jc w:val="right"/>
      </w:pPr>
      <w:r>
        <w:rPr>
          <w:i/>
          <w:sz w:val="20"/>
        </w:rPr>
        <w:t>Таблица</w:t>
      </w:r>
      <w:r>
        <w:rPr>
          <w:sz w:val="20"/>
        </w:rPr>
        <w:t xml:space="preserve"> </w:t>
      </w:r>
      <w:r>
        <w:rPr>
          <w:sz w:val="20"/>
        </w:rPr>
        <w:t>2</w:t>
      </w:r>
      <w:r>
        <w:rPr>
          <w:b/>
          <w:sz w:val="20"/>
        </w:rPr>
        <w:t xml:space="preserve"> </w:t>
      </w:r>
    </w:p>
    <w:p w:rsidR="000D376A" w:rsidRDefault="00E41A42">
      <w:pPr>
        <w:spacing w:after="0" w:line="259" w:lineRule="auto"/>
        <w:ind w:left="631" w:firstLine="0"/>
        <w:jc w:val="left"/>
      </w:pPr>
      <w:r>
        <w:rPr>
          <w:b/>
          <w:sz w:val="22"/>
        </w:rPr>
        <w:t xml:space="preserve">Востребованность физико-технического персонала </w:t>
      </w:r>
    </w:p>
    <w:tbl>
      <w:tblPr>
        <w:tblStyle w:val="TableGrid"/>
        <w:tblW w:w="6379" w:type="dxa"/>
        <w:tblInd w:w="57" w:type="dxa"/>
        <w:tblCellMar>
          <w:top w:w="54" w:type="dxa"/>
          <w:left w:w="108" w:type="dxa"/>
          <w:bottom w:w="0" w:type="dxa"/>
          <w:right w:w="58" w:type="dxa"/>
        </w:tblCellMar>
        <w:tblLook w:val="04A0" w:firstRow="1" w:lastRow="0" w:firstColumn="1" w:lastColumn="0" w:noHBand="0" w:noVBand="1"/>
      </w:tblPr>
      <w:tblGrid>
        <w:gridCol w:w="3324"/>
        <w:gridCol w:w="3055"/>
      </w:tblGrid>
      <w:tr w:rsidR="000D376A">
        <w:trPr>
          <w:trHeight w:val="480"/>
        </w:trPr>
        <w:tc>
          <w:tcPr>
            <w:tcW w:w="637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D376A" w:rsidRDefault="00E41A42">
            <w:pPr>
              <w:spacing w:after="0" w:line="259" w:lineRule="auto"/>
              <w:ind w:left="0" w:right="53" w:firstLine="0"/>
              <w:jc w:val="center"/>
            </w:pPr>
            <w:r>
              <w:rPr>
                <w:b/>
                <w:sz w:val="20"/>
              </w:rPr>
              <w:t>Служба медико-физического сопровождения радиотерапии</w:t>
            </w:r>
            <w:r>
              <w:rPr>
                <w:sz w:val="20"/>
              </w:rPr>
              <w:t xml:space="preserve"> </w:t>
            </w:r>
          </w:p>
        </w:tc>
      </w:tr>
      <w:tr w:rsidR="000D376A">
        <w:trPr>
          <w:trHeight w:val="698"/>
        </w:trPr>
        <w:tc>
          <w:tcPr>
            <w:tcW w:w="33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D376A" w:rsidRDefault="00E41A42">
            <w:pPr>
              <w:spacing w:after="0" w:line="259" w:lineRule="auto"/>
              <w:ind w:left="0" w:firstLine="0"/>
              <w:jc w:val="left"/>
            </w:pPr>
            <w:r>
              <w:rPr>
                <w:sz w:val="20"/>
              </w:rPr>
              <w:t>Медицинский физик</w:t>
            </w:r>
            <w:r>
              <w:rPr>
                <w:sz w:val="20"/>
              </w:rPr>
              <w:t xml:space="preserve"> </w:t>
            </w:r>
          </w:p>
        </w:tc>
        <w:tc>
          <w:tcPr>
            <w:tcW w:w="30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D376A" w:rsidRDefault="00E41A42">
            <w:pPr>
              <w:spacing w:after="0" w:line="240" w:lineRule="auto"/>
              <w:ind w:left="1464" w:hanging="1464"/>
              <w:jc w:val="left"/>
            </w:pPr>
            <w:r>
              <w:rPr>
                <w:sz w:val="20"/>
              </w:rPr>
              <w:t>1 в смену на каждый линейный</w:t>
            </w:r>
            <w:r>
              <w:rPr>
                <w:sz w:val="20"/>
              </w:rPr>
              <w:t xml:space="preserve">  </w:t>
            </w:r>
            <w:r>
              <w:rPr>
                <w:sz w:val="20"/>
              </w:rPr>
              <w:t>ускоритель</w:t>
            </w:r>
            <w:r>
              <w:rPr>
                <w:sz w:val="20"/>
              </w:rPr>
              <w:t xml:space="preserve"> </w:t>
            </w:r>
            <w:r>
              <w:rPr>
                <w:sz w:val="20"/>
              </w:rPr>
              <w:t>или</w:t>
            </w:r>
            <w:r>
              <w:rPr>
                <w:sz w:val="20"/>
              </w:rPr>
              <w:t xml:space="preserve"> </w:t>
            </w:r>
          </w:p>
          <w:p w:rsidR="000D376A" w:rsidRDefault="00E41A42">
            <w:pPr>
              <w:spacing w:after="0" w:line="259" w:lineRule="auto"/>
              <w:ind w:left="0" w:firstLine="0"/>
              <w:jc w:val="left"/>
            </w:pPr>
            <w:r>
              <w:rPr>
                <w:sz w:val="20"/>
              </w:rPr>
              <w:t>стереотаксической радиотерапии</w:t>
            </w:r>
            <w:r>
              <w:rPr>
                <w:sz w:val="20"/>
              </w:rPr>
              <w:t xml:space="preserve"> </w:t>
            </w:r>
          </w:p>
        </w:tc>
      </w:tr>
      <w:tr w:rsidR="000D376A">
        <w:trPr>
          <w:trHeight w:val="470"/>
        </w:trPr>
        <w:tc>
          <w:tcPr>
            <w:tcW w:w="33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D376A" w:rsidRDefault="00E41A42">
            <w:pPr>
              <w:spacing w:after="0" w:line="259" w:lineRule="auto"/>
              <w:ind w:left="0" w:firstLine="0"/>
              <w:jc w:val="left"/>
            </w:pPr>
            <w:r>
              <w:rPr>
                <w:sz w:val="20"/>
              </w:rPr>
              <w:t>Медицинский физик</w:t>
            </w:r>
            <w:r>
              <w:rPr>
                <w:sz w:val="20"/>
              </w:rPr>
              <w:t xml:space="preserve"> </w:t>
            </w:r>
          </w:p>
        </w:tc>
        <w:tc>
          <w:tcPr>
            <w:tcW w:w="30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D376A" w:rsidRDefault="00E41A42">
            <w:pPr>
              <w:spacing w:after="0" w:line="259" w:lineRule="auto"/>
              <w:ind w:left="600" w:hanging="600"/>
              <w:jc w:val="left"/>
            </w:pPr>
            <w:r>
              <w:rPr>
                <w:sz w:val="20"/>
              </w:rPr>
              <w:t>1 в смену на 2 гамма</w:t>
            </w:r>
            <w:r>
              <w:rPr>
                <w:sz w:val="20"/>
              </w:rPr>
              <w:t xml:space="preserve">- </w:t>
            </w:r>
            <w:r>
              <w:rPr>
                <w:sz w:val="20"/>
              </w:rPr>
              <w:t>терапевтических аппарата</w:t>
            </w:r>
            <w:r>
              <w:rPr>
                <w:sz w:val="20"/>
              </w:rPr>
              <w:t xml:space="preserve"> </w:t>
            </w:r>
          </w:p>
        </w:tc>
      </w:tr>
      <w:tr w:rsidR="000D376A">
        <w:trPr>
          <w:trHeight w:val="470"/>
        </w:trPr>
        <w:tc>
          <w:tcPr>
            <w:tcW w:w="33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D376A" w:rsidRDefault="00E41A42">
            <w:pPr>
              <w:spacing w:after="0" w:line="259" w:lineRule="auto"/>
              <w:ind w:left="0" w:firstLine="0"/>
              <w:jc w:val="left"/>
            </w:pPr>
            <w:r>
              <w:rPr>
                <w:sz w:val="20"/>
              </w:rPr>
              <w:t>Медицинский физик</w:t>
            </w:r>
            <w:r>
              <w:rPr>
                <w:sz w:val="20"/>
              </w:rPr>
              <w:t xml:space="preserve"> </w:t>
            </w:r>
          </w:p>
        </w:tc>
        <w:tc>
          <w:tcPr>
            <w:tcW w:w="30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D376A" w:rsidRDefault="00E41A42">
            <w:pPr>
              <w:spacing w:after="0" w:line="259" w:lineRule="auto"/>
              <w:ind w:left="494" w:right="52" w:hanging="494"/>
              <w:jc w:val="left"/>
            </w:pPr>
            <w:r>
              <w:rPr>
                <w:sz w:val="20"/>
              </w:rPr>
              <w:t>1 в смену на 1 аппарат</w:t>
            </w:r>
            <w:r>
              <w:rPr>
                <w:sz w:val="20"/>
              </w:rPr>
              <w:t xml:space="preserve"> </w:t>
            </w:r>
            <w:r>
              <w:rPr>
                <w:sz w:val="20"/>
              </w:rPr>
              <w:t>для контактного облучения</w:t>
            </w:r>
            <w:r>
              <w:rPr>
                <w:sz w:val="20"/>
              </w:rPr>
              <w:t xml:space="preserve"> </w:t>
            </w:r>
          </w:p>
        </w:tc>
      </w:tr>
      <w:tr w:rsidR="000D376A">
        <w:trPr>
          <w:trHeight w:val="470"/>
        </w:trPr>
        <w:tc>
          <w:tcPr>
            <w:tcW w:w="33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D376A" w:rsidRDefault="00E41A42">
            <w:pPr>
              <w:spacing w:after="0" w:line="259" w:lineRule="auto"/>
              <w:ind w:left="0" w:firstLine="0"/>
              <w:jc w:val="left"/>
            </w:pPr>
            <w:r>
              <w:rPr>
                <w:sz w:val="20"/>
              </w:rPr>
              <w:t>Медицинский физик</w:t>
            </w:r>
            <w:r>
              <w:rPr>
                <w:sz w:val="20"/>
              </w:rPr>
              <w:t xml:space="preserve"> </w:t>
            </w:r>
          </w:p>
        </w:tc>
        <w:tc>
          <w:tcPr>
            <w:tcW w:w="30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D376A" w:rsidRDefault="00E41A42">
            <w:pPr>
              <w:spacing w:after="0" w:line="259" w:lineRule="auto"/>
              <w:ind w:left="34" w:hanging="34"/>
              <w:jc w:val="left"/>
            </w:pPr>
            <w:r>
              <w:rPr>
                <w:sz w:val="20"/>
              </w:rPr>
              <w:t>1 должность на 2 системы</w:t>
            </w:r>
            <w:r>
              <w:rPr>
                <w:sz w:val="20"/>
              </w:rPr>
              <w:t xml:space="preserve"> </w:t>
            </w:r>
            <w:r>
              <w:rPr>
                <w:sz w:val="20"/>
              </w:rPr>
              <w:t>дозиметрического планирования</w:t>
            </w:r>
            <w:r>
              <w:rPr>
                <w:sz w:val="20"/>
              </w:rPr>
              <w:t xml:space="preserve"> </w:t>
            </w:r>
          </w:p>
        </w:tc>
      </w:tr>
      <w:tr w:rsidR="000D376A">
        <w:trPr>
          <w:trHeight w:val="1159"/>
        </w:trPr>
        <w:tc>
          <w:tcPr>
            <w:tcW w:w="33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D376A" w:rsidRDefault="00E41A42">
            <w:pPr>
              <w:spacing w:after="0" w:line="259" w:lineRule="auto"/>
              <w:ind w:left="0" w:firstLine="0"/>
              <w:jc w:val="left"/>
            </w:pPr>
            <w:r>
              <w:rPr>
                <w:sz w:val="20"/>
              </w:rPr>
              <w:t>Техник</w:t>
            </w:r>
            <w:r>
              <w:rPr>
                <w:sz w:val="20"/>
              </w:rPr>
              <w:t>-</w:t>
            </w:r>
            <w:r>
              <w:rPr>
                <w:sz w:val="20"/>
              </w:rPr>
              <w:t>дозиметрист</w:t>
            </w:r>
            <w:r>
              <w:rPr>
                <w:sz w:val="20"/>
              </w:rPr>
              <w:t xml:space="preserve"> </w:t>
            </w:r>
          </w:p>
        </w:tc>
        <w:tc>
          <w:tcPr>
            <w:tcW w:w="30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D376A" w:rsidRDefault="00E41A42">
            <w:pPr>
              <w:spacing w:after="0" w:line="240" w:lineRule="auto"/>
              <w:ind w:left="682" w:hanging="682"/>
              <w:jc w:val="left"/>
            </w:pPr>
            <w:r>
              <w:rPr>
                <w:sz w:val="20"/>
              </w:rPr>
              <w:t>1 для обслуживания блока</w:t>
            </w:r>
            <w:r>
              <w:rPr>
                <w:sz w:val="20"/>
              </w:rPr>
              <w:t xml:space="preserve">  </w:t>
            </w:r>
            <w:r>
              <w:rPr>
                <w:sz w:val="20"/>
              </w:rPr>
              <w:t>дистанционной терапии;</w:t>
            </w:r>
            <w:r>
              <w:rPr>
                <w:sz w:val="20"/>
              </w:rPr>
              <w:t xml:space="preserve"> </w:t>
            </w:r>
          </w:p>
          <w:p w:rsidR="000D376A" w:rsidRDefault="00E41A42">
            <w:pPr>
              <w:spacing w:after="0" w:line="259" w:lineRule="auto"/>
              <w:ind w:left="0" w:right="49" w:firstLine="0"/>
              <w:jc w:val="right"/>
            </w:pPr>
            <w:r>
              <w:rPr>
                <w:sz w:val="20"/>
              </w:rPr>
              <w:t>1 для обслуживания блоков</w:t>
            </w:r>
            <w:r>
              <w:rPr>
                <w:sz w:val="20"/>
              </w:rPr>
              <w:t xml:space="preserve">  </w:t>
            </w:r>
            <w:r>
              <w:rPr>
                <w:sz w:val="20"/>
              </w:rPr>
              <w:t>с закрытыми радиоактивными препаратами</w:t>
            </w:r>
            <w:r>
              <w:rPr>
                <w:sz w:val="20"/>
              </w:rPr>
              <w:t xml:space="preserve"> </w:t>
            </w:r>
          </w:p>
        </w:tc>
      </w:tr>
      <w:tr w:rsidR="000D376A">
        <w:trPr>
          <w:trHeight w:val="240"/>
        </w:trPr>
        <w:tc>
          <w:tcPr>
            <w:tcW w:w="33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D376A" w:rsidRDefault="00E41A42">
            <w:pPr>
              <w:spacing w:after="0" w:line="259" w:lineRule="auto"/>
              <w:ind w:left="0" w:firstLine="0"/>
              <w:jc w:val="left"/>
            </w:pPr>
            <w:r>
              <w:rPr>
                <w:sz w:val="20"/>
              </w:rPr>
              <w:t>Медицинский физик</w:t>
            </w:r>
            <w:r>
              <w:rPr>
                <w:sz w:val="20"/>
              </w:rPr>
              <w:t xml:space="preserve"> </w:t>
            </w:r>
          </w:p>
        </w:tc>
        <w:tc>
          <w:tcPr>
            <w:tcW w:w="30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D376A" w:rsidRDefault="00E41A42">
            <w:pPr>
              <w:spacing w:after="0" w:line="259" w:lineRule="auto"/>
              <w:ind w:left="0" w:firstLine="0"/>
              <w:jc w:val="left"/>
            </w:pPr>
            <w:r>
              <w:rPr>
                <w:sz w:val="20"/>
              </w:rPr>
              <w:t>1 на отделение радиологии</w:t>
            </w:r>
            <w:r>
              <w:rPr>
                <w:sz w:val="20"/>
              </w:rPr>
              <w:t xml:space="preserve"> </w:t>
            </w:r>
          </w:p>
        </w:tc>
      </w:tr>
      <w:tr w:rsidR="000D376A">
        <w:trPr>
          <w:trHeight w:val="480"/>
        </w:trPr>
        <w:tc>
          <w:tcPr>
            <w:tcW w:w="637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D376A" w:rsidRDefault="00E41A42">
            <w:pPr>
              <w:spacing w:after="0" w:line="259" w:lineRule="auto"/>
              <w:ind w:left="55" w:firstLine="0"/>
              <w:jc w:val="left"/>
            </w:pPr>
            <w:r>
              <w:rPr>
                <w:b/>
                <w:sz w:val="20"/>
              </w:rPr>
              <w:t xml:space="preserve">Отдел для обеспечения эксплуатации медицинского оборудования </w:t>
            </w:r>
          </w:p>
        </w:tc>
      </w:tr>
      <w:tr w:rsidR="000D376A">
        <w:trPr>
          <w:trHeight w:val="2201"/>
        </w:trPr>
        <w:tc>
          <w:tcPr>
            <w:tcW w:w="33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D376A" w:rsidRDefault="00E41A42">
            <w:pPr>
              <w:spacing w:after="0" w:line="259" w:lineRule="auto"/>
              <w:ind w:left="0" w:firstLine="0"/>
              <w:jc w:val="left"/>
            </w:pPr>
            <w:r>
              <w:rPr>
                <w:sz w:val="20"/>
              </w:rPr>
              <w:t>Инженер</w:t>
            </w:r>
            <w:r>
              <w:rPr>
                <w:sz w:val="20"/>
              </w:rPr>
              <w:t xml:space="preserve"> </w:t>
            </w:r>
          </w:p>
        </w:tc>
        <w:tc>
          <w:tcPr>
            <w:tcW w:w="30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D376A" w:rsidRDefault="00E41A42">
            <w:pPr>
              <w:spacing w:after="0" w:line="240" w:lineRule="auto"/>
              <w:ind w:left="0" w:right="53" w:firstLine="0"/>
              <w:jc w:val="right"/>
            </w:pPr>
            <w:r>
              <w:rPr>
                <w:sz w:val="20"/>
              </w:rPr>
              <w:t>1 на рентгенодиагностическое</w:t>
            </w:r>
            <w:r>
              <w:rPr>
                <w:sz w:val="20"/>
              </w:rPr>
              <w:t xml:space="preserve">  </w:t>
            </w:r>
            <w:r>
              <w:rPr>
                <w:sz w:val="20"/>
              </w:rPr>
              <w:t>отделение</w:t>
            </w:r>
            <w:r>
              <w:rPr>
                <w:sz w:val="20"/>
              </w:rPr>
              <w:t xml:space="preserve"> </w:t>
            </w:r>
          </w:p>
          <w:p w:rsidR="000D376A" w:rsidRDefault="00E41A42">
            <w:pPr>
              <w:spacing w:after="0" w:line="259" w:lineRule="auto"/>
              <w:ind w:left="0" w:firstLine="0"/>
              <w:jc w:val="left"/>
            </w:pPr>
            <w:r>
              <w:rPr>
                <w:sz w:val="20"/>
              </w:rPr>
              <w:t>1 на отделение радиологии</w:t>
            </w:r>
            <w:r>
              <w:rPr>
                <w:sz w:val="20"/>
              </w:rPr>
              <w:t xml:space="preserve"> </w:t>
            </w:r>
          </w:p>
          <w:p w:rsidR="000D376A" w:rsidRDefault="00E41A42">
            <w:pPr>
              <w:spacing w:after="2" w:line="237" w:lineRule="auto"/>
              <w:ind w:left="0" w:right="53" w:firstLine="0"/>
              <w:jc w:val="right"/>
            </w:pPr>
            <w:r>
              <w:rPr>
                <w:sz w:val="20"/>
              </w:rPr>
              <w:t>1 на каждый ускорительный</w:t>
            </w:r>
            <w:r>
              <w:rPr>
                <w:sz w:val="20"/>
              </w:rPr>
              <w:t xml:space="preserve">  </w:t>
            </w:r>
            <w:r>
              <w:rPr>
                <w:sz w:val="20"/>
              </w:rPr>
              <w:t>комплекс</w:t>
            </w:r>
            <w:r>
              <w:rPr>
                <w:sz w:val="20"/>
              </w:rPr>
              <w:t xml:space="preserve"> </w:t>
            </w:r>
          </w:p>
          <w:p w:rsidR="000D376A" w:rsidRDefault="00E41A42">
            <w:pPr>
              <w:spacing w:after="0" w:line="259" w:lineRule="auto"/>
              <w:ind w:left="0" w:firstLine="0"/>
              <w:jc w:val="left"/>
            </w:pPr>
            <w:r>
              <w:rPr>
                <w:sz w:val="20"/>
              </w:rPr>
              <w:t>1 на 2 гамма</w:t>
            </w:r>
            <w:r>
              <w:rPr>
                <w:sz w:val="20"/>
              </w:rPr>
              <w:t>-</w:t>
            </w:r>
            <w:r>
              <w:rPr>
                <w:sz w:val="20"/>
              </w:rPr>
              <w:t>аппарата</w:t>
            </w:r>
            <w:r>
              <w:rPr>
                <w:sz w:val="20"/>
              </w:rPr>
              <w:t xml:space="preserve"> </w:t>
            </w:r>
          </w:p>
          <w:p w:rsidR="000D376A" w:rsidRDefault="00E41A42">
            <w:pPr>
              <w:spacing w:after="0" w:line="259" w:lineRule="auto"/>
              <w:ind w:left="96" w:hanging="96"/>
              <w:jc w:val="left"/>
            </w:pPr>
            <w:r>
              <w:rPr>
                <w:sz w:val="20"/>
              </w:rPr>
              <w:t>0.5 на кабинет</w:t>
            </w:r>
            <w:r>
              <w:rPr>
                <w:sz w:val="20"/>
              </w:rPr>
              <w:t xml:space="preserve"> </w:t>
            </w:r>
            <w:r>
              <w:rPr>
                <w:sz w:val="20"/>
              </w:rPr>
              <w:t>фотодинамической терапии</w:t>
            </w:r>
            <w:r>
              <w:rPr>
                <w:sz w:val="20"/>
              </w:rPr>
              <w:t xml:space="preserve"> </w:t>
            </w:r>
            <w:r>
              <w:rPr>
                <w:sz w:val="20"/>
              </w:rPr>
              <w:t>и флюоресцентной диагностики</w:t>
            </w:r>
            <w:r>
              <w:rPr>
                <w:sz w:val="20"/>
              </w:rPr>
              <w:t xml:space="preserve"> </w:t>
            </w:r>
          </w:p>
        </w:tc>
      </w:tr>
    </w:tbl>
    <w:p w:rsidR="000D376A" w:rsidRDefault="00E41A42">
      <w:pPr>
        <w:spacing w:after="3" w:line="260" w:lineRule="auto"/>
        <w:ind w:left="-3" w:hanging="10"/>
      </w:pPr>
      <w:r>
        <w:rPr>
          <w:i/>
          <w:sz w:val="20"/>
        </w:rPr>
        <w:t>Примечание</w:t>
      </w:r>
      <w:r>
        <w:rPr>
          <w:sz w:val="20"/>
        </w:rPr>
        <w:t>:</w:t>
      </w:r>
      <w:r>
        <w:rPr>
          <w:b/>
          <w:sz w:val="20"/>
        </w:rPr>
        <w:t xml:space="preserve"> </w:t>
      </w:r>
      <w:r>
        <w:rPr>
          <w:sz w:val="20"/>
        </w:rPr>
        <w:t>В отделениях на каждые 40 радиотерапевтических</w:t>
      </w:r>
      <w:r>
        <w:rPr>
          <w:sz w:val="20"/>
        </w:rPr>
        <w:t xml:space="preserve"> </w:t>
      </w:r>
      <w:r>
        <w:rPr>
          <w:sz w:val="20"/>
        </w:rPr>
        <w:t>коек устанавливаются не менее одной должности дозиметриста службы радиационной</w:t>
      </w:r>
      <w:r>
        <w:rPr>
          <w:sz w:val="20"/>
        </w:rPr>
        <w:t xml:space="preserve"> </w:t>
      </w:r>
      <w:r>
        <w:rPr>
          <w:sz w:val="20"/>
        </w:rPr>
        <w:t>безопасности.</w:t>
      </w:r>
      <w:r>
        <w:rPr>
          <w:sz w:val="20"/>
        </w:rPr>
        <w:t xml:space="preserve"> </w:t>
      </w:r>
    </w:p>
    <w:p w:rsidR="000D376A" w:rsidRDefault="00E41A42">
      <w:pPr>
        <w:ind w:left="13" w:right="12"/>
      </w:pPr>
      <w:r>
        <w:t>Отсюда,</w:t>
      </w:r>
      <w:r>
        <w:t xml:space="preserve"> </w:t>
      </w:r>
      <w:r>
        <w:t>зная количество медицинского высокотехноло</w:t>
      </w:r>
      <w:r>
        <w:t xml:space="preserve">- </w:t>
      </w:r>
      <w:r>
        <w:t>гичного</w:t>
      </w:r>
      <w:r>
        <w:t xml:space="preserve"> </w:t>
      </w:r>
      <w:r>
        <w:t>оборудования,</w:t>
      </w:r>
      <w:r>
        <w:t xml:space="preserve"> </w:t>
      </w:r>
      <w:r>
        <w:t>получается</w:t>
      </w:r>
      <w:r>
        <w:t xml:space="preserve"> </w:t>
      </w:r>
      <w:r>
        <w:t>количество</w:t>
      </w:r>
      <w:r>
        <w:t xml:space="preserve"> </w:t>
      </w:r>
      <w:r>
        <w:t>медицинских физиков,</w:t>
      </w:r>
      <w:r>
        <w:t xml:space="preserve"> </w:t>
      </w:r>
      <w:r>
        <w:t>необходимых</w:t>
      </w:r>
      <w:r>
        <w:t xml:space="preserve"> </w:t>
      </w:r>
      <w:r>
        <w:t>на</w:t>
      </w:r>
      <w:r>
        <w:t xml:space="preserve"> </w:t>
      </w:r>
      <w:r>
        <w:t>сегодняшний</w:t>
      </w:r>
      <w:r>
        <w:t xml:space="preserve"> </w:t>
      </w:r>
      <w:r>
        <w:t>день</w:t>
      </w:r>
      <w:r>
        <w:t xml:space="preserve"> </w:t>
      </w:r>
      <w:r>
        <w:t>в</w:t>
      </w:r>
      <w:r>
        <w:t xml:space="preserve"> </w:t>
      </w:r>
      <w:r>
        <w:t>медицинских учреждениях России</w:t>
      </w:r>
      <w:r>
        <w:t xml:space="preserve"> — </w:t>
      </w:r>
      <w:r>
        <w:t>примерно 1500</w:t>
      </w:r>
      <w:r>
        <w:t xml:space="preserve"> </w:t>
      </w:r>
      <w:r>
        <w:t>единиц, а инженерно</w:t>
      </w:r>
      <w:r>
        <w:t>-</w:t>
      </w:r>
      <w:r>
        <w:t>технического</w:t>
      </w:r>
      <w:r>
        <w:t xml:space="preserve"> </w:t>
      </w:r>
      <w:r>
        <w:t>персонала</w:t>
      </w:r>
      <w:r>
        <w:t xml:space="preserve"> — </w:t>
      </w:r>
      <w:r>
        <w:t>не</w:t>
      </w:r>
      <w:r>
        <w:t xml:space="preserve"> </w:t>
      </w:r>
      <w:r>
        <w:t>менее</w:t>
      </w:r>
      <w:r>
        <w:t xml:space="preserve"> </w:t>
      </w:r>
      <w:r>
        <w:t>300.</w:t>
      </w:r>
      <w:r>
        <w:t xml:space="preserve"> </w:t>
      </w:r>
    </w:p>
    <w:p w:rsidR="000D376A" w:rsidRDefault="00E41A42">
      <w:pPr>
        <w:ind w:left="13" w:right="12"/>
      </w:pPr>
      <w:r>
        <w:t>В</w:t>
      </w:r>
      <w:r>
        <w:t xml:space="preserve"> </w:t>
      </w:r>
      <w:r>
        <w:t>России</w:t>
      </w:r>
      <w:r>
        <w:t xml:space="preserve"> </w:t>
      </w:r>
      <w:r>
        <w:t>основной</w:t>
      </w:r>
      <w:r>
        <w:t xml:space="preserve"> </w:t>
      </w:r>
      <w:r>
        <w:t>вклад</w:t>
      </w:r>
      <w:r>
        <w:t xml:space="preserve"> </w:t>
      </w:r>
      <w:r>
        <w:t>в</w:t>
      </w:r>
      <w:r>
        <w:t xml:space="preserve"> </w:t>
      </w:r>
      <w:r>
        <w:t>подготовку</w:t>
      </w:r>
      <w:r>
        <w:t xml:space="preserve"> </w:t>
      </w:r>
      <w:r>
        <w:t>медицинских физиков в</w:t>
      </w:r>
      <w:r>
        <w:t>носят физический факультет Московского госу</w:t>
      </w:r>
      <w:r>
        <w:t xml:space="preserve">- </w:t>
      </w:r>
      <w:r>
        <w:t>дарственного университета имени</w:t>
      </w:r>
      <w:r>
        <w:t xml:space="preserve"> </w:t>
      </w:r>
      <w:r>
        <w:t>М.В. Ломоносова и Национальный исследовательский ядерный</w:t>
      </w:r>
      <w:r>
        <w:t xml:space="preserve"> </w:t>
      </w:r>
      <w:r>
        <w:t>университет</w:t>
      </w:r>
      <w:r>
        <w:t xml:space="preserve"> </w:t>
      </w:r>
      <w:r>
        <w:t>«Московский инженерно</w:t>
      </w:r>
      <w:r>
        <w:t>-</w:t>
      </w:r>
      <w:r>
        <w:t>физический институт»</w:t>
      </w:r>
      <w:r>
        <w:t xml:space="preserve"> </w:t>
      </w:r>
      <w:r>
        <w:t>(НИЯУ МИФИ)</w:t>
      </w:r>
      <w:r>
        <w:t xml:space="preserve">, </w:t>
      </w:r>
      <w:r>
        <w:t>где целевые</w:t>
      </w:r>
      <w:r>
        <w:t xml:space="preserve"> </w:t>
      </w:r>
      <w:r>
        <w:t>учебные</w:t>
      </w:r>
      <w:r>
        <w:t xml:space="preserve"> </w:t>
      </w:r>
      <w:r>
        <w:t>программы</w:t>
      </w:r>
      <w:r>
        <w:t xml:space="preserve"> </w:t>
      </w:r>
      <w:r>
        <w:t>развиваются</w:t>
      </w:r>
      <w:r>
        <w:t xml:space="preserve"> </w:t>
      </w:r>
      <w:r>
        <w:t>с</w:t>
      </w:r>
      <w:r>
        <w:t xml:space="preserve"> </w:t>
      </w:r>
      <w:r>
        <w:t>1990</w:t>
      </w:r>
      <w:r>
        <w:t>-</w:t>
      </w:r>
      <w:r>
        <w:t>х</w:t>
      </w:r>
      <w:r>
        <w:t xml:space="preserve"> </w:t>
      </w:r>
      <w:r>
        <w:t>гг.</w:t>
      </w:r>
      <w:r>
        <w:t>,</w:t>
      </w:r>
      <w:r>
        <w:t xml:space="preserve"> </w:t>
      </w:r>
      <w:r>
        <w:t>а</w:t>
      </w:r>
      <w:r>
        <w:t xml:space="preserve"> </w:t>
      </w:r>
      <w:r>
        <w:t>также Томский политехнический университет. Курсы повышения квалификации</w:t>
      </w:r>
      <w:r>
        <w:t xml:space="preserve"> </w:t>
      </w:r>
      <w:r>
        <w:t>для</w:t>
      </w:r>
      <w:r>
        <w:t xml:space="preserve"> </w:t>
      </w:r>
      <w:r>
        <w:t>медицинских</w:t>
      </w:r>
      <w:r>
        <w:t xml:space="preserve"> </w:t>
      </w:r>
      <w:r>
        <w:t>физиков</w:t>
      </w:r>
      <w:r>
        <w:t xml:space="preserve"> </w:t>
      </w:r>
      <w:r>
        <w:t>проводят</w:t>
      </w:r>
      <w:r>
        <w:t xml:space="preserve"> </w:t>
      </w:r>
      <w:r>
        <w:t>в</w:t>
      </w:r>
      <w:r>
        <w:t xml:space="preserve"> </w:t>
      </w:r>
      <w:r>
        <w:t>МГУ имени</w:t>
      </w:r>
      <w:r>
        <w:t xml:space="preserve"> </w:t>
      </w:r>
      <w:r>
        <w:t>М.</w:t>
      </w:r>
      <w:r>
        <w:t xml:space="preserve"> </w:t>
      </w:r>
      <w:r>
        <w:t>В.</w:t>
      </w:r>
      <w:r>
        <w:t xml:space="preserve"> </w:t>
      </w:r>
      <w:r>
        <w:t>Ломоносова</w:t>
      </w:r>
      <w:r>
        <w:t xml:space="preserve"> </w:t>
      </w:r>
      <w:r>
        <w:t>и</w:t>
      </w:r>
      <w:r>
        <w:t xml:space="preserve"> </w:t>
      </w:r>
      <w:r>
        <w:t>ФМБЦ</w:t>
      </w:r>
      <w:r>
        <w:t xml:space="preserve"> </w:t>
      </w:r>
      <w:r>
        <w:t>имени</w:t>
      </w:r>
      <w:r>
        <w:t xml:space="preserve"> </w:t>
      </w:r>
      <w:r>
        <w:t>А.</w:t>
      </w:r>
      <w:r>
        <w:t xml:space="preserve"> </w:t>
      </w:r>
      <w:r>
        <w:t>И.</w:t>
      </w:r>
      <w:r>
        <w:t xml:space="preserve"> </w:t>
      </w:r>
      <w:r>
        <w:t>Бурназяна ФМБА. Подготовка инженеров по эксплуатации медицин</w:t>
      </w:r>
      <w:r>
        <w:t xml:space="preserve">- </w:t>
      </w:r>
      <w:r>
        <w:t>ских</w:t>
      </w:r>
      <w:r>
        <w:t xml:space="preserve"> </w:t>
      </w:r>
      <w:r>
        <w:t>ускорителей</w:t>
      </w:r>
      <w:r>
        <w:t xml:space="preserve"> </w:t>
      </w:r>
      <w:r>
        <w:t>в</w:t>
      </w:r>
      <w:r>
        <w:t xml:space="preserve"> </w:t>
      </w:r>
      <w:r>
        <w:t>России</w:t>
      </w:r>
      <w:r>
        <w:t xml:space="preserve"> </w:t>
      </w:r>
      <w:r>
        <w:t>практически</w:t>
      </w:r>
      <w:r>
        <w:t xml:space="preserve"> </w:t>
      </w:r>
      <w:r>
        <w:t>не</w:t>
      </w:r>
      <w:r>
        <w:t xml:space="preserve"> </w:t>
      </w:r>
      <w:r>
        <w:t>осуществляется. Наиболее</w:t>
      </w:r>
      <w:r>
        <w:t xml:space="preserve"> </w:t>
      </w:r>
      <w:r>
        <w:t>близкие</w:t>
      </w:r>
      <w:r>
        <w:t xml:space="preserve"> </w:t>
      </w:r>
      <w:r>
        <w:t>магистерские</w:t>
      </w:r>
      <w:r>
        <w:t xml:space="preserve"> </w:t>
      </w:r>
      <w:r>
        <w:t>программы</w:t>
      </w:r>
      <w:r>
        <w:t xml:space="preserve"> </w:t>
      </w:r>
      <w:r>
        <w:t>действуют в</w:t>
      </w:r>
      <w:r>
        <w:t xml:space="preserve"> </w:t>
      </w:r>
      <w:r>
        <w:t>МГТУ</w:t>
      </w:r>
      <w:r>
        <w:t xml:space="preserve"> </w:t>
      </w:r>
      <w:r>
        <w:t>имени</w:t>
      </w:r>
      <w:r>
        <w:t xml:space="preserve"> </w:t>
      </w:r>
      <w:r>
        <w:t>Н.</w:t>
      </w:r>
      <w:r>
        <w:t xml:space="preserve"> </w:t>
      </w:r>
      <w:r>
        <w:t>Э.</w:t>
      </w:r>
      <w:r>
        <w:t xml:space="preserve"> </w:t>
      </w:r>
      <w:r>
        <w:t>Баумана,</w:t>
      </w:r>
      <w:r>
        <w:t xml:space="preserve"> </w:t>
      </w:r>
      <w:r>
        <w:t>где</w:t>
      </w:r>
      <w:r>
        <w:t xml:space="preserve"> </w:t>
      </w:r>
      <w:r>
        <w:t>выпускают</w:t>
      </w:r>
      <w:r>
        <w:t xml:space="preserve"> </w:t>
      </w:r>
      <w:r>
        <w:t>инженеров</w:t>
      </w:r>
      <w:r>
        <w:t xml:space="preserve"> </w:t>
      </w:r>
      <w:r>
        <w:t>по</w:t>
      </w:r>
      <w:r>
        <w:t xml:space="preserve"> </w:t>
      </w:r>
      <w:r>
        <w:t>эксплуатации</w:t>
      </w:r>
      <w:r>
        <w:t xml:space="preserve"> </w:t>
      </w:r>
      <w:r>
        <w:t>медицинской</w:t>
      </w:r>
      <w:r>
        <w:t xml:space="preserve"> </w:t>
      </w:r>
      <w:r>
        <w:t>техники.</w:t>
      </w:r>
      <w:r>
        <w:t xml:space="preserve"> </w:t>
      </w:r>
      <w:r>
        <w:t>На</w:t>
      </w:r>
      <w:r>
        <w:t xml:space="preserve"> </w:t>
      </w:r>
      <w:r>
        <w:t>базе</w:t>
      </w:r>
      <w:r>
        <w:t xml:space="preserve"> </w:t>
      </w:r>
      <w:r>
        <w:t>Национального</w:t>
      </w:r>
      <w:r>
        <w:t xml:space="preserve"> </w:t>
      </w:r>
      <w:r>
        <w:t>медицинского</w:t>
      </w:r>
      <w:r>
        <w:t xml:space="preserve"> </w:t>
      </w:r>
      <w:r>
        <w:t>исследовательского</w:t>
      </w:r>
      <w:r>
        <w:t xml:space="preserve"> </w:t>
      </w:r>
      <w:r>
        <w:t>центра</w:t>
      </w:r>
      <w:r>
        <w:t xml:space="preserve"> </w:t>
      </w:r>
      <w:r>
        <w:t>онкологии им.</w:t>
      </w:r>
      <w:r>
        <w:t xml:space="preserve"> </w:t>
      </w:r>
      <w:r>
        <w:t>Н.</w:t>
      </w:r>
      <w:r>
        <w:t xml:space="preserve"> </w:t>
      </w:r>
      <w:r>
        <w:t>Н.</w:t>
      </w:r>
      <w:r>
        <w:t xml:space="preserve"> </w:t>
      </w:r>
      <w:r>
        <w:t>Блохина</w:t>
      </w:r>
      <w:r>
        <w:t xml:space="preserve"> </w:t>
      </w:r>
      <w:r>
        <w:t>Минздрав</w:t>
      </w:r>
      <w:r>
        <w:t>а</w:t>
      </w:r>
      <w:r>
        <w:t xml:space="preserve"> </w:t>
      </w:r>
      <w:r>
        <w:t>РФ</w:t>
      </w:r>
      <w:r>
        <w:t xml:space="preserve"> </w:t>
      </w:r>
      <w:r>
        <w:t>функционируют</w:t>
      </w:r>
      <w:r>
        <w:t xml:space="preserve"> </w:t>
      </w:r>
      <w:r>
        <w:t>курсы АМФР, имеющие официальный статус курсов повышения квалификации</w:t>
      </w:r>
      <w:r>
        <w:t xml:space="preserve"> </w:t>
      </w:r>
      <w:r>
        <w:t>МАГАТЭ.</w:t>
      </w:r>
      <w:r>
        <w:t xml:space="preserve"> </w:t>
      </w:r>
    </w:p>
    <w:p w:rsidR="000D376A" w:rsidRDefault="00E41A42">
      <w:pPr>
        <w:ind w:left="13" w:right="12"/>
      </w:pPr>
      <w:r>
        <w:t>Необходимо отметить, что на сегодняшний день воз</w:t>
      </w:r>
      <w:r>
        <w:t xml:space="preserve">- </w:t>
      </w:r>
      <w:r>
        <w:t>можности (или уровень развития) медицины однозначно связаны</w:t>
      </w:r>
      <w:r>
        <w:t xml:space="preserve"> </w:t>
      </w:r>
      <w:r>
        <w:t>с</w:t>
      </w:r>
      <w:r>
        <w:t xml:space="preserve"> </w:t>
      </w:r>
      <w:r>
        <w:t>ее</w:t>
      </w:r>
      <w:r>
        <w:t xml:space="preserve"> </w:t>
      </w:r>
      <w:r>
        <w:t>технической</w:t>
      </w:r>
      <w:r>
        <w:t xml:space="preserve"> </w:t>
      </w:r>
      <w:r>
        <w:t>оснащенностью</w:t>
      </w:r>
      <w:r>
        <w:t xml:space="preserve"> </w:t>
      </w:r>
      <w:r>
        <w:t>(или</w:t>
      </w:r>
      <w:r>
        <w:t xml:space="preserve"> </w:t>
      </w:r>
      <w:r>
        <w:t>насыщением ее высокотехнологичным</w:t>
      </w:r>
      <w:r>
        <w:t xml:space="preserve"> </w:t>
      </w:r>
      <w:r>
        <w:t>оборудованием).</w:t>
      </w:r>
      <w:r>
        <w:t xml:space="preserve"> </w:t>
      </w:r>
    </w:p>
    <w:p w:rsidR="000D376A" w:rsidRDefault="00E41A42">
      <w:pPr>
        <w:ind w:left="13" w:right="12"/>
      </w:pPr>
      <w:r>
        <w:t>По собранным из литературы данным можно оценить общее</w:t>
      </w:r>
      <w:r>
        <w:t xml:space="preserve"> </w:t>
      </w:r>
      <w:r>
        <w:t>число</w:t>
      </w:r>
      <w:r>
        <w:t xml:space="preserve"> </w:t>
      </w:r>
      <w:r>
        <w:t>высокотехнологичных</w:t>
      </w:r>
      <w:r>
        <w:t xml:space="preserve"> </w:t>
      </w:r>
      <w:r>
        <w:t>приборов</w:t>
      </w:r>
      <w:r>
        <w:t xml:space="preserve"> – </w:t>
      </w:r>
      <w:r>
        <w:t xml:space="preserve">примерно </w:t>
      </w:r>
      <w:r>
        <w:t>1</w:t>
      </w:r>
      <w:r>
        <w:t>33</w:t>
      </w:r>
      <w:r>
        <w:t xml:space="preserve"> </w:t>
      </w:r>
      <w:r>
        <w:t>тыс.</w:t>
      </w:r>
      <w:r>
        <w:t xml:space="preserve"> </w:t>
      </w:r>
      <w:r>
        <w:t>единиц.</w:t>
      </w:r>
      <w:r>
        <w:t xml:space="preserve"> </w:t>
      </w:r>
      <w:r>
        <w:t>Это</w:t>
      </w:r>
      <w:r>
        <w:t xml:space="preserve"> </w:t>
      </w:r>
      <w:r>
        <w:t>техника</w:t>
      </w:r>
      <w:r>
        <w:t xml:space="preserve"> </w:t>
      </w:r>
      <w:r>
        <w:t>для</w:t>
      </w:r>
      <w:r>
        <w:t xml:space="preserve"> </w:t>
      </w:r>
      <w:r>
        <w:t>лучевой</w:t>
      </w:r>
      <w:r>
        <w:t xml:space="preserve"> </w:t>
      </w:r>
      <w:r>
        <w:t>терапии</w:t>
      </w:r>
      <w:r>
        <w:t xml:space="preserve"> – </w:t>
      </w:r>
      <w:r>
        <w:t>уско</w:t>
      </w:r>
      <w:r>
        <w:t xml:space="preserve">- </w:t>
      </w:r>
      <w:r>
        <w:t>рители электронов, протонов и ионов,</w:t>
      </w:r>
      <w:r>
        <w:t xml:space="preserve"> </w:t>
      </w:r>
      <w:r>
        <w:t>установки с</w:t>
      </w:r>
      <w:r>
        <w:t>терео</w:t>
      </w:r>
      <w:r>
        <w:t xml:space="preserve">- </w:t>
      </w:r>
      <w:r>
        <w:t>таксической хирургии кибер</w:t>
      </w:r>
      <w:r>
        <w:t>-</w:t>
      </w:r>
      <w:r>
        <w:t>нож и гамма</w:t>
      </w:r>
      <w:r>
        <w:t>-</w:t>
      </w:r>
      <w:r>
        <w:t>нож, установки интраоперационной</w:t>
      </w:r>
      <w:r>
        <w:t xml:space="preserve"> </w:t>
      </w:r>
      <w:r>
        <w:t>лучевой</w:t>
      </w:r>
      <w:r>
        <w:t xml:space="preserve"> </w:t>
      </w:r>
      <w:r>
        <w:t>терапии</w:t>
      </w:r>
      <w:r>
        <w:t xml:space="preserve"> </w:t>
      </w:r>
      <w:r>
        <w:t>и</w:t>
      </w:r>
      <w:r>
        <w:t xml:space="preserve"> </w:t>
      </w:r>
      <w:r>
        <w:t>томотерапии.</w:t>
      </w:r>
      <w:r>
        <w:t xml:space="preserve"> </w:t>
      </w:r>
      <w:r>
        <w:t>К</w:t>
      </w:r>
      <w:r>
        <w:t xml:space="preserve"> </w:t>
      </w:r>
      <w:r>
        <w:t>ним</w:t>
      </w:r>
      <w:r>
        <w:t xml:space="preserve"> </w:t>
      </w:r>
    </w:p>
    <w:p w:rsidR="000D376A" w:rsidRDefault="000D376A">
      <w:pPr>
        <w:sectPr w:rsidR="000D376A">
          <w:type w:val="continuous"/>
          <w:pgSz w:w="17350" w:h="12480" w:orient="landscape"/>
          <w:pgMar w:top="1182" w:right="1222" w:bottom="1179" w:left="1246" w:header="720" w:footer="720" w:gutter="0"/>
          <w:cols w:num="2" w:space="1840"/>
        </w:sectPr>
      </w:pPr>
    </w:p>
    <w:p w:rsidR="000D376A" w:rsidRDefault="00E41A42">
      <w:pPr>
        <w:tabs>
          <w:tab w:val="center" w:pos="5154"/>
          <w:tab w:val="right" w:pos="14846"/>
        </w:tabs>
        <w:spacing w:after="3" w:line="265" w:lineRule="auto"/>
        <w:ind w:left="-13" w:firstLine="0"/>
        <w:jc w:val="left"/>
      </w:pPr>
      <w:r>
        <w:rPr>
          <w:sz w:val="16"/>
        </w:rPr>
        <w:t>70</w:t>
      </w:r>
      <w:r>
        <w:rPr>
          <w:sz w:val="16"/>
        </w:rPr>
        <w:tab/>
        <w:t>Библиотека медицинского физика</w:t>
      </w:r>
      <w:r>
        <w:rPr>
          <w:sz w:val="16"/>
        </w:rPr>
        <w:tab/>
      </w:r>
      <w:r>
        <w:rPr>
          <w:sz w:val="16"/>
        </w:rPr>
        <w:t>71</w:t>
      </w:r>
    </w:p>
    <w:p w:rsidR="000D376A" w:rsidRDefault="000D376A">
      <w:pPr>
        <w:sectPr w:rsidR="000D376A">
          <w:headerReference w:type="even" r:id="rId136"/>
          <w:headerReference w:type="default" r:id="rId137"/>
          <w:headerReference w:type="first" r:id="rId138"/>
          <w:pgSz w:w="17350" w:h="12480" w:orient="landscape"/>
          <w:pgMar w:top="1201" w:right="1258" w:bottom="1441" w:left="1246" w:header="1201" w:footer="720" w:gutter="0"/>
          <w:cols w:space="720"/>
          <w:titlePg/>
        </w:sectPr>
      </w:pPr>
    </w:p>
    <w:p w:rsidR="000D376A" w:rsidRDefault="00E41A42">
      <w:pPr>
        <w:ind w:left="13" w:right="12" w:firstLine="0"/>
      </w:pPr>
      <w:r>
        <w:t>относятся</w:t>
      </w:r>
      <w:r>
        <w:t xml:space="preserve"> </w:t>
      </w:r>
      <w:r>
        <w:t>приборы</w:t>
      </w:r>
      <w:r>
        <w:t xml:space="preserve"> </w:t>
      </w:r>
      <w:r>
        <w:t>для</w:t>
      </w:r>
      <w:r>
        <w:t xml:space="preserve"> </w:t>
      </w:r>
      <w:r>
        <w:t>лучевой</w:t>
      </w:r>
      <w:r>
        <w:t xml:space="preserve"> </w:t>
      </w:r>
      <w:r>
        <w:t>диагностики</w:t>
      </w:r>
      <w:r>
        <w:t xml:space="preserve"> – </w:t>
      </w:r>
      <w:r>
        <w:t>гамма</w:t>
      </w:r>
      <w:r>
        <w:t>-</w:t>
      </w:r>
      <w:r>
        <w:t>каме</w:t>
      </w:r>
      <w:r>
        <w:t xml:space="preserve">- </w:t>
      </w:r>
      <w:r>
        <w:t>ры, однофотонные эмиссионные томографы,</w:t>
      </w:r>
      <w:r>
        <w:t xml:space="preserve"> </w:t>
      </w:r>
      <w:r>
        <w:t>рентгеновские компьютерные томографы, позитронно</w:t>
      </w:r>
      <w:r>
        <w:t>-</w:t>
      </w:r>
      <w:r>
        <w:t>эмиссионные то</w:t>
      </w:r>
      <w:r>
        <w:t xml:space="preserve">- </w:t>
      </w:r>
      <w:r>
        <w:t>мографы,</w:t>
      </w:r>
      <w:r>
        <w:t xml:space="preserve"> </w:t>
      </w:r>
      <w:r>
        <w:t>магнитно</w:t>
      </w:r>
      <w:r>
        <w:t>-</w:t>
      </w:r>
      <w:r>
        <w:t>резонансные</w:t>
      </w:r>
      <w:r>
        <w:t xml:space="preserve"> </w:t>
      </w:r>
      <w:r>
        <w:t>томографы</w:t>
      </w:r>
      <w:r>
        <w:t xml:space="preserve"> </w:t>
      </w:r>
      <w:r>
        <w:t>и</w:t>
      </w:r>
      <w:r>
        <w:t xml:space="preserve"> </w:t>
      </w:r>
      <w:r>
        <w:t>ряд</w:t>
      </w:r>
      <w:r>
        <w:t xml:space="preserve"> </w:t>
      </w:r>
      <w:r>
        <w:t>других приборов</w:t>
      </w:r>
      <w:r>
        <w:t xml:space="preserve"> </w:t>
      </w:r>
      <w:r>
        <w:t>и</w:t>
      </w:r>
      <w:r>
        <w:t xml:space="preserve"> </w:t>
      </w:r>
      <w:r>
        <w:t>установо</w:t>
      </w:r>
      <w:r>
        <w:t>к.</w:t>
      </w:r>
      <w:r>
        <w:t xml:space="preserve"> </w:t>
      </w:r>
      <w:r>
        <w:t>В</w:t>
      </w:r>
      <w:r>
        <w:t xml:space="preserve"> </w:t>
      </w:r>
      <w:r>
        <w:t>это</w:t>
      </w:r>
      <w:r>
        <w:t xml:space="preserve"> </w:t>
      </w:r>
      <w:r>
        <w:t>число</w:t>
      </w:r>
      <w:r>
        <w:t xml:space="preserve"> </w:t>
      </w:r>
      <w:r>
        <w:t>не</w:t>
      </w:r>
      <w:r>
        <w:t xml:space="preserve"> </w:t>
      </w:r>
      <w:r>
        <w:t>включаем</w:t>
      </w:r>
      <w:r>
        <w:t xml:space="preserve"> </w:t>
      </w:r>
      <w:r>
        <w:t>обычные рентгеновские</w:t>
      </w:r>
      <w:r>
        <w:t xml:space="preserve"> </w:t>
      </w:r>
      <w:r>
        <w:t>диагностические</w:t>
      </w:r>
      <w:r>
        <w:t xml:space="preserve"> </w:t>
      </w:r>
      <w:r>
        <w:t>аппараты</w:t>
      </w:r>
      <w:r>
        <w:t xml:space="preserve"> </w:t>
      </w:r>
      <w:r>
        <w:t>и</w:t>
      </w:r>
      <w:r>
        <w:t xml:space="preserve"> </w:t>
      </w:r>
      <w:r>
        <w:t>электронные микроскопы,</w:t>
      </w:r>
      <w:r>
        <w:t xml:space="preserve"> </w:t>
      </w:r>
      <w:r>
        <w:t>которые</w:t>
      </w:r>
      <w:r>
        <w:t xml:space="preserve"> </w:t>
      </w:r>
      <w:r>
        <w:t>условно</w:t>
      </w:r>
      <w:r>
        <w:t xml:space="preserve"> </w:t>
      </w:r>
      <w:r>
        <w:t>можно</w:t>
      </w:r>
      <w:r>
        <w:t xml:space="preserve"> </w:t>
      </w:r>
      <w:r>
        <w:t>отнести</w:t>
      </w:r>
      <w:r>
        <w:t xml:space="preserve"> </w:t>
      </w:r>
      <w:r>
        <w:t>к</w:t>
      </w:r>
      <w:r>
        <w:t xml:space="preserve"> </w:t>
      </w:r>
      <w:r>
        <w:t>ускоритель</w:t>
      </w:r>
      <w:r>
        <w:t xml:space="preserve">- </w:t>
      </w:r>
      <w:r>
        <w:t>ной</w:t>
      </w:r>
      <w:r>
        <w:t xml:space="preserve"> </w:t>
      </w:r>
      <w:r>
        <w:t>технике,</w:t>
      </w:r>
      <w:r>
        <w:t xml:space="preserve"> </w:t>
      </w:r>
      <w:r>
        <w:t>а</w:t>
      </w:r>
      <w:r>
        <w:t xml:space="preserve"> </w:t>
      </w:r>
      <w:r>
        <w:t>также</w:t>
      </w:r>
      <w:r>
        <w:t xml:space="preserve"> </w:t>
      </w:r>
      <w:r>
        <w:t>радиоактивные</w:t>
      </w:r>
      <w:r>
        <w:t xml:space="preserve"> </w:t>
      </w:r>
      <w:r>
        <w:t>источники.</w:t>
      </w:r>
      <w:r>
        <w:t xml:space="preserve"> </w:t>
      </w:r>
      <w:r>
        <w:t>Причем только</w:t>
      </w:r>
      <w:r>
        <w:t xml:space="preserve"> </w:t>
      </w:r>
      <w:r>
        <w:t>рентгеновской</w:t>
      </w:r>
      <w:r>
        <w:t xml:space="preserve"> </w:t>
      </w:r>
      <w:r>
        <w:t>техники</w:t>
      </w:r>
      <w:r>
        <w:t xml:space="preserve"> </w:t>
      </w:r>
      <w:r>
        <w:t>и</w:t>
      </w:r>
      <w:r>
        <w:t xml:space="preserve"> </w:t>
      </w:r>
      <w:r>
        <w:t>радиоактивных</w:t>
      </w:r>
      <w:r>
        <w:t xml:space="preserve"> </w:t>
      </w:r>
      <w:r>
        <w:t>источников в</w:t>
      </w:r>
      <w:r>
        <w:t xml:space="preserve"> </w:t>
      </w:r>
      <w:r>
        <w:t>мире,</w:t>
      </w:r>
      <w:r>
        <w:t xml:space="preserve"> </w:t>
      </w:r>
      <w:r>
        <w:t>по</w:t>
      </w:r>
      <w:r>
        <w:t xml:space="preserve"> </w:t>
      </w:r>
      <w:r>
        <w:t>нашим</w:t>
      </w:r>
      <w:r>
        <w:t xml:space="preserve"> </w:t>
      </w:r>
      <w:r>
        <w:t>оценкам,</w:t>
      </w:r>
      <w:r>
        <w:t xml:space="preserve"> 5–</w:t>
      </w:r>
      <w:r>
        <w:t>10</w:t>
      </w:r>
      <w:r>
        <w:t xml:space="preserve"> </w:t>
      </w:r>
      <w:r>
        <w:t>млн</w:t>
      </w:r>
      <w:r>
        <w:t xml:space="preserve"> </w:t>
      </w:r>
      <w:r>
        <w:t>единиц.</w:t>
      </w:r>
      <w:r>
        <w:t xml:space="preserve"> </w:t>
      </w:r>
      <w:r>
        <w:t>На</w:t>
      </w:r>
      <w:r>
        <w:t xml:space="preserve"> </w:t>
      </w:r>
      <w:r>
        <w:t>рис.26 представлены различные типы высокотехнологичных уста</w:t>
      </w:r>
      <w:r>
        <w:t xml:space="preserve">- </w:t>
      </w:r>
      <w:r>
        <w:t>новок,</w:t>
      </w:r>
      <w:r>
        <w:t xml:space="preserve"> </w:t>
      </w:r>
      <w:r>
        <w:t>действующие</w:t>
      </w:r>
      <w:r>
        <w:t xml:space="preserve"> </w:t>
      </w:r>
      <w:r>
        <w:t>в</w:t>
      </w:r>
      <w:r>
        <w:t xml:space="preserve"> </w:t>
      </w:r>
      <w:r>
        <w:t>мире</w:t>
      </w:r>
      <w:r>
        <w:t xml:space="preserve"> </w:t>
      </w:r>
      <w:r>
        <w:t>для</w:t>
      </w:r>
      <w:r>
        <w:t xml:space="preserve"> </w:t>
      </w:r>
      <w:r>
        <w:t>решения</w:t>
      </w:r>
      <w:r>
        <w:t xml:space="preserve"> </w:t>
      </w:r>
      <w:r>
        <w:t>различных</w:t>
      </w:r>
      <w:r>
        <w:t xml:space="preserve"> </w:t>
      </w:r>
      <w:r>
        <w:t>задач современной</w:t>
      </w:r>
      <w:r>
        <w:t xml:space="preserve"> </w:t>
      </w:r>
      <w:r>
        <w:t>медицины.</w:t>
      </w:r>
      <w:r>
        <w:t xml:space="preserve"> </w:t>
      </w:r>
    </w:p>
    <w:p w:rsidR="000D376A" w:rsidRDefault="00E41A42">
      <w:pPr>
        <w:ind w:left="13" w:right="12"/>
      </w:pPr>
      <w:r>
        <w:t>Сегодня медицина в России</w:t>
      </w:r>
      <w:r>
        <w:t xml:space="preserve"> </w:t>
      </w:r>
      <w:r>
        <w:t>имеется</w:t>
      </w:r>
      <w:r>
        <w:t xml:space="preserve"> </w:t>
      </w:r>
      <w:r>
        <w:t>разнообразный</w:t>
      </w:r>
      <w:r>
        <w:t xml:space="preserve"> </w:t>
      </w:r>
      <w:r>
        <w:t>арсенал</w:t>
      </w:r>
      <w:r>
        <w:t xml:space="preserve"> </w:t>
      </w:r>
      <w:r>
        <w:t>физических</w:t>
      </w:r>
      <w:r>
        <w:t xml:space="preserve"> </w:t>
      </w:r>
      <w:r>
        <w:t>техноло</w:t>
      </w:r>
      <w:r>
        <w:t>гий</w:t>
      </w:r>
      <w:r>
        <w:t xml:space="preserve"> </w:t>
      </w:r>
      <w:r>
        <w:t>и</w:t>
      </w:r>
      <w:r>
        <w:t xml:space="preserve"> </w:t>
      </w:r>
      <w:r>
        <w:t>оборудования</w:t>
      </w:r>
      <w:r>
        <w:t xml:space="preserve"> </w:t>
      </w:r>
      <w:r>
        <w:t>для</w:t>
      </w:r>
      <w:r>
        <w:t xml:space="preserve"> </w:t>
      </w:r>
      <w:r>
        <w:t>ди</w:t>
      </w:r>
      <w:r>
        <w:t xml:space="preserve">- </w:t>
      </w:r>
      <w:r>
        <w:t>агностики, профилактики и терапии</w:t>
      </w:r>
      <w:r>
        <w:t xml:space="preserve"> </w:t>
      </w:r>
      <w:r>
        <w:t>заболеваний:</w:t>
      </w:r>
      <w:r>
        <w:t xml:space="preserve"> </w:t>
      </w:r>
      <w:r>
        <w:t>ши</w:t>
      </w:r>
      <w:r>
        <w:t xml:space="preserve">- </w:t>
      </w:r>
      <w:r>
        <w:t>рокий спектр ионизирующих</w:t>
      </w:r>
      <w:r>
        <w:t xml:space="preserve"> </w:t>
      </w:r>
      <w:r>
        <w:t>излучений</w:t>
      </w:r>
      <w:r>
        <w:t xml:space="preserve"> </w:t>
      </w:r>
      <w:r>
        <w:t>(рентгеновское,</w:t>
      </w:r>
      <w:r>
        <w:t xml:space="preserve"> </w:t>
      </w:r>
      <w:r>
        <w:t>гамма</w:t>
      </w:r>
      <w:r>
        <w:t>-</w:t>
      </w:r>
      <w:r>
        <w:t>излучение, электроны, протоны,</w:t>
      </w:r>
      <w:r>
        <w:t xml:space="preserve"> </w:t>
      </w:r>
      <w:r>
        <w:t>тяжелые</w:t>
      </w:r>
      <w:r>
        <w:t xml:space="preserve"> </w:t>
      </w:r>
      <w:r>
        <w:t>ионы,</w:t>
      </w:r>
      <w:r>
        <w:t xml:space="preserve"> </w:t>
      </w:r>
      <w:r>
        <w:t>нейтроны</w:t>
      </w:r>
      <w:r>
        <w:t xml:space="preserve"> </w:t>
      </w:r>
      <w:r>
        <w:t>и</w:t>
      </w:r>
      <w:r>
        <w:t xml:space="preserve"> </w:t>
      </w:r>
      <w:r>
        <w:t>т.</w:t>
      </w:r>
      <w:r>
        <w:t xml:space="preserve"> </w:t>
      </w:r>
      <w:r>
        <w:t>д.);</w:t>
      </w:r>
      <w:r>
        <w:t xml:space="preserve"> </w:t>
      </w:r>
      <w:r>
        <w:t>различная</w:t>
      </w:r>
      <w:r>
        <w:t xml:space="preserve"> </w:t>
      </w:r>
      <w:r>
        <w:t>ускорительная</w:t>
      </w:r>
      <w:r>
        <w:t xml:space="preserve"> </w:t>
      </w:r>
      <w:r>
        <w:t>техника,</w:t>
      </w:r>
      <w:r>
        <w:t xml:space="preserve"> </w:t>
      </w:r>
      <w:r>
        <w:t>гам</w:t>
      </w:r>
      <w:r>
        <w:t xml:space="preserve">- </w:t>
      </w:r>
      <w:r>
        <w:t>ма</w:t>
      </w:r>
      <w:r>
        <w:t>-</w:t>
      </w:r>
      <w:r>
        <w:t>терапевтические</w:t>
      </w:r>
      <w:r>
        <w:t xml:space="preserve"> </w:t>
      </w:r>
      <w:r>
        <w:t>аппараты,</w:t>
      </w:r>
      <w:r>
        <w:t xml:space="preserve"> </w:t>
      </w:r>
      <w:r>
        <w:t>оборудование</w:t>
      </w:r>
      <w:r>
        <w:t xml:space="preserve"> </w:t>
      </w:r>
      <w:r>
        <w:t>для</w:t>
      </w:r>
      <w:r>
        <w:t xml:space="preserve"> </w:t>
      </w:r>
      <w:r>
        <w:t>радио</w:t>
      </w:r>
      <w:r>
        <w:t xml:space="preserve">- </w:t>
      </w:r>
      <w:r>
        <w:t>хирургии,</w:t>
      </w:r>
      <w:r>
        <w:t xml:space="preserve"> </w:t>
      </w:r>
      <w:r>
        <w:t>нейтронные</w:t>
      </w:r>
      <w:r>
        <w:t xml:space="preserve"> </w:t>
      </w:r>
      <w:r>
        <w:t>генераторы,</w:t>
      </w:r>
      <w:r>
        <w:t xml:space="preserve"> </w:t>
      </w:r>
      <w:r>
        <w:t>открытые</w:t>
      </w:r>
      <w:r>
        <w:t xml:space="preserve"> </w:t>
      </w:r>
      <w:r>
        <w:t>и</w:t>
      </w:r>
      <w:r>
        <w:t xml:space="preserve"> </w:t>
      </w:r>
      <w:r>
        <w:t>закрытые</w:t>
      </w:r>
      <w:r>
        <w:t xml:space="preserve"> </w:t>
      </w:r>
      <w:r>
        <w:t>радионуклидные</w:t>
      </w:r>
      <w:r>
        <w:t xml:space="preserve"> </w:t>
      </w:r>
      <w:r>
        <w:t>источники</w:t>
      </w:r>
      <w:r>
        <w:t xml:space="preserve"> </w:t>
      </w:r>
      <w:r>
        <w:t>и</w:t>
      </w:r>
      <w:r>
        <w:t xml:space="preserve"> </w:t>
      </w:r>
      <w:r>
        <w:t>т.д.;</w:t>
      </w:r>
      <w:r>
        <w:t xml:space="preserve"> </w:t>
      </w:r>
      <w:r>
        <w:t>различные</w:t>
      </w:r>
      <w:r>
        <w:t xml:space="preserve"> </w:t>
      </w:r>
      <w:r>
        <w:t>средства</w:t>
      </w:r>
      <w:r>
        <w:t xml:space="preserve"> </w:t>
      </w:r>
      <w:r>
        <w:t>и технологии медицинской</w:t>
      </w:r>
      <w:r>
        <w:t xml:space="preserve"> </w:t>
      </w:r>
      <w:r>
        <w:t>визуализации</w:t>
      </w:r>
      <w:r>
        <w:t xml:space="preserve"> </w:t>
      </w:r>
      <w:r>
        <w:t>(ультразвуковое</w:t>
      </w:r>
      <w:r>
        <w:t xml:space="preserve"> </w:t>
      </w:r>
      <w:r>
        <w:t>исследование,</w:t>
      </w:r>
      <w:r>
        <w:t xml:space="preserve"> </w:t>
      </w:r>
      <w:r>
        <w:t>рентгенография,</w:t>
      </w:r>
      <w:r>
        <w:t xml:space="preserve"> </w:t>
      </w:r>
      <w:r>
        <w:t>рентгеновская</w:t>
      </w:r>
      <w:r>
        <w:t xml:space="preserve"> </w:t>
      </w:r>
      <w:r>
        <w:t>компью</w:t>
      </w:r>
      <w:r>
        <w:t xml:space="preserve">- </w:t>
      </w:r>
      <w:r>
        <w:t>терная</w:t>
      </w:r>
      <w:r>
        <w:t xml:space="preserve"> </w:t>
      </w:r>
      <w:r>
        <w:t>том</w:t>
      </w:r>
      <w:r>
        <w:t>ография,</w:t>
      </w:r>
      <w:r>
        <w:t xml:space="preserve"> </w:t>
      </w:r>
      <w:r>
        <w:t>магнитно</w:t>
      </w:r>
      <w:r>
        <w:t>-</w:t>
      </w:r>
      <w:r>
        <w:t>резонансная</w:t>
      </w:r>
      <w:r>
        <w:t xml:space="preserve"> </w:t>
      </w:r>
      <w:r>
        <w:t>томография,</w:t>
      </w:r>
      <w:r>
        <w:t xml:space="preserve"> </w:t>
      </w:r>
      <w:r>
        <w:t>однофотонная</w:t>
      </w:r>
      <w:r>
        <w:t xml:space="preserve"> </w:t>
      </w:r>
      <w:r>
        <w:t>эмиссионная</w:t>
      </w:r>
      <w:r>
        <w:t xml:space="preserve"> </w:t>
      </w:r>
      <w:r>
        <w:t>компьютерная</w:t>
      </w:r>
      <w:r>
        <w:t xml:space="preserve"> </w:t>
      </w:r>
      <w:r>
        <w:t>томография,</w:t>
      </w:r>
      <w:r>
        <w:t xml:space="preserve"> </w:t>
      </w:r>
      <w:r>
        <w:t>позитронная</w:t>
      </w:r>
      <w:r>
        <w:t xml:space="preserve"> </w:t>
      </w:r>
      <w:r>
        <w:t>эмиссионная</w:t>
      </w:r>
      <w:r>
        <w:t xml:space="preserve"> </w:t>
      </w:r>
      <w:r>
        <w:t>томография</w:t>
      </w:r>
      <w:r>
        <w:t xml:space="preserve"> </w:t>
      </w:r>
      <w:r>
        <w:t>и</w:t>
      </w:r>
      <w:r>
        <w:t xml:space="preserve"> </w:t>
      </w:r>
      <w:r>
        <w:t>др.);</w:t>
      </w:r>
      <w:r>
        <w:t xml:space="preserve"> </w:t>
      </w:r>
      <w:r>
        <w:t>источники</w:t>
      </w:r>
      <w:r>
        <w:t xml:space="preserve"> </w:t>
      </w:r>
      <w:r>
        <w:t>оптического</w:t>
      </w:r>
      <w:r>
        <w:t xml:space="preserve"> </w:t>
      </w:r>
      <w:r>
        <w:t>излучения</w:t>
      </w:r>
      <w:r>
        <w:t xml:space="preserve"> — </w:t>
      </w:r>
      <w:r>
        <w:t>лазеры,</w:t>
      </w:r>
      <w:r>
        <w:t xml:space="preserve"> </w:t>
      </w:r>
      <w:r>
        <w:t>ультразвуковые</w:t>
      </w:r>
      <w:r>
        <w:t xml:space="preserve"> </w:t>
      </w:r>
      <w:r>
        <w:t>аппараты.</w:t>
      </w:r>
      <w:r>
        <w:t xml:space="preserve"> </w:t>
      </w:r>
    </w:p>
    <w:p w:rsidR="000D376A" w:rsidRDefault="00E41A42">
      <w:pPr>
        <w:ind w:left="13" w:right="12"/>
      </w:pPr>
      <w:r>
        <w:t>Несмотря на значительное</w:t>
      </w:r>
      <w:r>
        <w:t xml:space="preserve"> </w:t>
      </w:r>
      <w:r>
        <w:t>переоснащение</w:t>
      </w:r>
      <w:r>
        <w:t xml:space="preserve"> </w:t>
      </w:r>
      <w:r>
        <w:t>российских</w:t>
      </w:r>
      <w:r>
        <w:t xml:space="preserve"> </w:t>
      </w:r>
      <w:r>
        <w:t>медицинских центров новейшими аппаратами</w:t>
      </w:r>
      <w:r>
        <w:t xml:space="preserve"> </w:t>
      </w:r>
      <w:r>
        <w:t>за</w:t>
      </w:r>
      <w:r>
        <w:t xml:space="preserve"> </w:t>
      </w:r>
      <w:r>
        <w:t>по</w:t>
      </w:r>
      <w:r>
        <w:t xml:space="preserve">- </w:t>
      </w:r>
      <w:r>
        <w:t>следние годы, количественные</w:t>
      </w:r>
      <w:r>
        <w:t xml:space="preserve"> </w:t>
      </w:r>
      <w:r>
        <w:t>показатели,</w:t>
      </w:r>
      <w:r>
        <w:t xml:space="preserve"> </w:t>
      </w:r>
      <w:r>
        <w:t>нормирован</w:t>
      </w:r>
      <w:r>
        <w:t xml:space="preserve">- </w:t>
      </w:r>
      <w:r>
        <w:t>ные на число жителей страны, до сих</w:t>
      </w:r>
      <w:r>
        <w:t xml:space="preserve"> </w:t>
      </w:r>
      <w:r>
        <w:t>пор</w:t>
      </w:r>
      <w:r>
        <w:t xml:space="preserve"> </w:t>
      </w:r>
      <w:r>
        <w:t>значительно</w:t>
      </w:r>
      <w:r>
        <w:t xml:space="preserve"> </w:t>
      </w:r>
      <w:r>
        <w:t>отличаются</w:t>
      </w:r>
      <w:r>
        <w:t xml:space="preserve"> </w:t>
      </w:r>
      <w:r>
        <w:t>от</w:t>
      </w:r>
      <w:r>
        <w:t xml:space="preserve"> </w:t>
      </w:r>
      <w:r>
        <w:t>показателей</w:t>
      </w:r>
      <w:r>
        <w:t xml:space="preserve"> </w:t>
      </w:r>
      <w:r>
        <w:t>других</w:t>
      </w:r>
      <w:r>
        <w:t xml:space="preserve"> </w:t>
      </w:r>
      <w:r>
        <w:t>стран.</w:t>
      </w:r>
      <w:r>
        <w:t xml:space="preserve"> </w:t>
      </w:r>
      <w:r>
        <w:t>Так,</w:t>
      </w:r>
      <w:r>
        <w:t xml:space="preserve"> </w:t>
      </w:r>
      <w:r>
        <w:t>в</w:t>
      </w:r>
      <w:r>
        <w:t xml:space="preserve"> </w:t>
      </w:r>
      <w:r>
        <w:t>России</w:t>
      </w:r>
      <w:r>
        <w:t xml:space="preserve"> </w:t>
      </w:r>
    </w:p>
    <w:p w:rsidR="000D376A" w:rsidRDefault="000D376A">
      <w:pPr>
        <w:sectPr w:rsidR="000D376A">
          <w:type w:val="continuous"/>
          <w:pgSz w:w="17350" w:h="12480" w:orient="landscape"/>
          <w:pgMar w:top="1201" w:right="9615" w:bottom="1441" w:left="1248" w:header="720" w:footer="720" w:gutter="0"/>
          <w:cols w:space="720"/>
        </w:sectPr>
      </w:pPr>
    </w:p>
    <w:p w:rsidR="000D376A" w:rsidRDefault="00E41A42">
      <w:pPr>
        <w:spacing w:after="222" w:line="259" w:lineRule="auto"/>
        <w:ind w:left="8085" w:right="-115" w:firstLine="0"/>
        <w:jc w:val="left"/>
      </w:pPr>
      <w:r>
        <w:rPr>
          <w:noProof/>
        </w:rPr>
        <w:drawing>
          <wp:inline distT="0" distB="0" distL="0" distR="0">
            <wp:extent cx="4384673" cy="5290818"/>
            <wp:effectExtent l="0" t="0" r="0" b="0"/>
            <wp:docPr id="17686" name="Picture 1768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86" name="Picture 17686"/>
                    <pic:cNvPicPr/>
                  </pic:nvPicPr>
                  <pic:blipFill>
                    <a:blip r:embed="rId139"/>
                    <a:stretch>
                      <a:fillRect/>
                    </a:stretch>
                  </pic:blipFill>
                  <pic:spPr>
                    <a:xfrm>
                      <a:off x="0" y="0"/>
                      <a:ext cx="4384673" cy="52908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D376A" w:rsidRDefault="00E41A42">
      <w:pPr>
        <w:spacing w:after="111" w:line="240" w:lineRule="auto"/>
        <w:ind w:left="9173" w:right="415" w:hanging="10"/>
        <w:jc w:val="center"/>
      </w:pPr>
      <w:r>
        <w:rPr>
          <w:sz w:val="20"/>
        </w:rPr>
        <w:t>Рис.26. Высокотехнологичная т</w:t>
      </w:r>
      <w:r>
        <w:rPr>
          <w:sz w:val="20"/>
        </w:rPr>
        <w:t>ехника, действующая в мире</w:t>
      </w:r>
      <w:r>
        <w:rPr>
          <w:sz w:val="20"/>
        </w:rPr>
        <w:t xml:space="preserve"> </w:t>
      </w:r>
      <w:r>
        <w:rPr>
          <w:sz w:val="20"/>
        </w:rPr>
        <w:t>для решения медицинских задач.</w:t>
      </w:r>
      <w:r>
        <w:rPr>
          <w:sz w:val="20"/>
        </w:rPr>
        <w:t xml:space="preserve"> </w:t>
      </w:r>
    </w:p>
    <w:p w:rsidR="000D376A" w:rsidRDefault="00E41A42">
      <w:pPr>
        <w:tabs>
          <w:tab w:val="center" w:pos="5154"/>
          <w:tab w:val="center" w:pos="9601"/>
          <w:tab w:val="right" w:pos="14875"/>
        </w:tabs>
        <w:spacing w:after="399" w:line="265" w:lineRule="auto"/>
        <w:ind w:left="-13" w:firstLine="0"/>
        <w:jc w:val="left"/>
      </w:pPr>
      <w:r>
        <w:rPr>
          <w:sz w:val="16"/>
        </w:rPr>
        <w:t>72</w:t>
      </w:r>
      <w:r>
        <w:rPr>
          <w:sz w:val="16"/>
        </w:rPr>
        <w:tab/>
        <w:t>Библиотека медицинского физика</w:t>
      </w:r>
      <w:r>
        <w:rPr>
          <w:sz w:val="16"/>
        </w:rPr>
        <w:tab/>
      </w:r>
      <w:r>
        <w:rPr>
          <w:i/>
          <w:sz w:val="16"/>
        </w:rPr>
        <w:t>Введение в медицинскую физику</w:t>
      </w:r>
      <w:r>
        <w:rPr>
          <w:i/>
          <w:sz w:val="16"/>
        </w:rPr>
        <w:tab/>
      </w:r>
      <w:r>
        <w:rPr>
          <w:sz w:val="16"/>
        </w:rPr>
        <w:t>73</w:t>
      </w:r>
    </w:p>
    <w:p w:rsidR="000D376A" w:rsidRDefault="00E41A42">
      <w:pPr>
        <w:ind w:left="81" w:right="12" w:firstLine="1"/>
      </w:pPr>
      <w:r>
        <w:rPr>
          <w:noProof/>
        </w:rPr>
        <w:drawing>
          <wp:anchor distT="0" distB="0" distL="114300" distR="114300" simplePos="0" relativeHeight="251676672" behindDoc="0" locked="0" layoutInCell="1" allowOverlap="0">
            <wp:simplePos x="0" y="0"/>
            <wp:positionH relativeFrom="column">
              <wp:posOffset>51689</wp:posOffset>
            </wp:positionH>
            <wp:positionV relativeFrom="paragraph">
              <wp:posOffset>114050</wp:posOffset>
            </wp:positionV>
            <wp:extent cx="4124324" cy="3797933"/>
            <wp:effectExtent l="0" t="0" r="0" b="0"/>
            <wp:wrapSquare wrapText="bothSides"/>
            <wp:docPr id="17924" name="Picture 1792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24" name="Picture 17924"/>
                    <pic:cNvPicPr/>
                  </pic:nvPicPr>
                  <pic:blipFill>
                    <a:blip r:embed="rId140"/>
                    <a:stretch>
                      <a:fillRect/>
                    </a:stretch>
                  </pic:blipFill>
                  <pic:spPr>
                    <a:xfrm>
                      <a:off x="0" y="0"/>
                      <a:ext cx="4124324" cy="379793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34</w:t>
      </w:r>
      <w:r>
        <w:t xml:space="preserve"> </w:t>
      </w:r>
      <w:r>
        <w:t>центра</w:t>
      </w:r>
      <w:r>
        <w:t xml:space="preserve"> </w:t>
      </w:r>
      <w:r>
        <w:t>протонной</w:t>
      </w:r>
      <w:r>
        <w:t xml:space="preserve"> </w:t>
      </w:r>
      <w:r>
        <w:t>терапии,</w:t>
      </w:r>
      <w:r>
        <w:t xml:space="preserve"> </w:t>
      </w:r>
      <w:r>
        <w:t>а</w:t>
      </w:r>
      <w:r>
        <w:t xml:space="preserve"> </w:t>
      </w:r>
      <w:r>
        <w:t>также</w:t>
      </w:r>
      <w:r>
        <w:t xml:space="preserve"> 4 </w:t>
      </w:r>
      <w:r>
        <w:t>центра</w:t>
      </w:r>
      <w:r>
        <w:t xml:space="preserve"> </w:t>
      </w:r>
      <w:r>
        <w:t>ионной</w:t>
      </w:r>
      <w:r>
        <w:t xml:space="preserve"> </w:t>
      </w:r>
      <w:r>
        <w:t>и</w:t>
      </w:r>
      <w:r>
        <w:t xml:space="preserve"> 4 </w:t>
      </w:r>
      <w:r>
        <w:t>центра нейтронной лучевой</w:t>
      </w:r>
      <w:r>
        <w:t xml:space="preserve"> </w:t>
      </w:r>
      <w:r>
        <w:t>терапии.</w:t>
      </w:r>
      <w:r>
        <w:t xml:space="preserve"> </w:t>
      </w:r>
    </w:p>
    <w:p w:rsidR="000D376A" w:rsidRDefault="00E41A42">
      <w:pPr>
        <w:ind w:left="81" w:right="12"/>
      </w:pPr>
      <w:r>
        <w:t>Действующее в медицинских учреждениях диагностиче</w:t>
      </w:r>
      <w:r>
        <w:t xml:space="preserve">- </w:t>
      </w:r>
      <w:r>
        <w:t>ское оборудование включает в себя в том числе: гамма</w:t>
      </w:r>
      <w:r>
        <w:t>-</w:t>
      </w:r>
      <w:r>
        <w:t xml:space="preserve">камеры и ОФЭКТ сканеры </w:t>
      </w:r>
      <w:r>
        <w:t xml:space="preserve">– </w:t>
      </w:r>
      <w:r>
        <w:t>240, рентгеновские компьютерные томо</w:t>
      </w:r>
      <w:r>
        <w:t xml:space="preserve">- </w:t>
      </w:r>
      <w:r>
        <w:t>графы</w:t>
      </w:r>
      <w:r>
        <w:t xml:space="preserve"> – </w:t>
      </w:r>
      <w:r>
        <w:t xml:space="preserve">1000, позитронные эмиссионные томографы </w:t>
      </w:r>
      <w:r>
        <w:t xml:space="preserve">– </w:t>
      </w:r>
      <w:r>
        <w:t>22, магнитно</w:t>
      </w:r>
      <w:r>
        <w:t>-</w:t>
      </w:r>
      <w:r>
        <w:t xml:space="preserve">резонансные томографы </w:t>
      </w:r>
      <w:r>
        <w:t xml:space="preserve">– </w:t>
      </w:r>
      <w:r>
        <w:t>50</w:t>
      </w:r>
      <w:r>
        <w:t>0.</w:t>
      </w:r>
      <w:r>
        <w:t xml:space="preserve"> </w:t>
      </w:r>
    </w:p>
    <w:p w:rsidR="000D376A" w:rsidRDefault="00E41A42">
      <w:pPr>
        <w:spacing w:after="1613"/>
        <w:ind w:left="81" w:right="12"/>
      </w:pPr>
      <w:r>
        <w:t>На</w:t>
      </w:r>
      <w:r>
        <w:t xml:space="preserve"> </w:t>
      </w:r>
      <w:r>
        <w:t>рис.</w:t>
      </w:r>
      <w:r>
        <w:t xml:space="preserve"> </w:t>
      </w:r>
      <w:r>
        <w:t>27</w:t>
      </w:r>
      <w:r>
        <w:t xml:space="preserve"> </w:t>
      </w:r>
      <w:r>
        <w:t>представлены</w:t>
      </w:r>
      <w:r>
        <w:t xml:space="preserve"> </w:t>
      </w:r>
      <w:r>
        <w:t>состояние</w:t>
      </w:r>
      <w:r>
        <w:t xml:space="preserve"> </w:t>
      </w:r>
      <w:r>
        <w:t>и</w:t>
      </w:r>
      <w:r>
        <w:t xml:space="preserve"> </w:t>
      </w:r>
      <w:r>
        <w:t>потребности</w:t>
      </w:r>
      <w:r>
        <w:t xml:space="preserve"> </w:t>
      </w:r>
      <w:r>
        <w:t>в</w:t>
      </w:r>
      <w:r>
        <w:t xml:space="preserve"> </w:t>
      </w:r>
      <w:r>
        <w:t>вы</w:t>
      </w:r>
      <w:r>
        <w:t xml:space="preserve">- </w:t>
      </w:r>
      <w:r>
        <w:t>сокотехнологичной медицинской технике для диагностики и</w:t>
      </w:r>
      <w:r>
        <w:t xml:space="preserve"> </w:t>
      </w:r>
      <w:r>
        <w:t>терапии</w:t>
      </w:r>
      <w:r>
        <w:t xml:space="preserve"> </w:t>
      </w:r>
      <w:r>
        <w:t>в</w:t>
      </w:r>
      <w:r>
        <w:t xml:space="preserve"> </w:t>
      </w:r>
      <w:r>
        <w:t>России.</w:t>
      </w:r>
      <w:r>
        <w:t xml:space="preserve"> </w:t>
      </w:r>
      <w:r>
        <w:t>Общее</w:t>
      </w:r>
      <w:r>
        <w:t xml:space="preserve"> </w:t>
      </w:r>
      <w:r>
        <w:t>количество</w:t>
      </w:r>
      <w:r>
        <w:t xml:space="preserve"> </w:t>
      </w:r>
      <w:r>
        <w:t>медицинской</w:t>
      </w:r>
      <w:r>
        <w:t xml:space="preserve"> </w:t>
      </w:r>
      <w:r>
        <w:t>техники, необходимое для того, чтобы достичь среднеевропейского уровня</w:t>
      </w:r>
      <w:r>
        <w:t xml:space="preserve"> </w:t>
      </w:r>
      <w:r>
        <w:t>в</w:t>
      </w:r>
      <w:r>
        <w:t xml:space="preserve"> </w:t>
      </w:r>
      <w:r>
        <w:t>нашей</w:t>
      </w:r>
      <w:r>
        <w:t xml:space="preserve"> </w:t>
      </w:r>
      <w:r>
        <w:t>стране,</w:t>
      </w:r>
      <w:r>
        <w:t xml:space="preserve"> </w:t>
      </w:r>
      <w:r>
        <w:t>должно</w:t>
      </w:r>
      <w:r>
        <w:t xml:space="preserve"> </w:t>
      </w:r>
      <w:r>
        <w:t>б</w:t>
      </w:r>
      <w:r>
        <w:t>ыть</w:t>
      </w:r>
      <w:r>
        <w:t xml:space="preserve"> </w:t>
      </w:r>
      <w:r>
        <w:t>увеличено</w:t>
      </w:r>
      <w:r>
        <w:t xml:space="preserve"> </w:t>
      </w:r>
      <w:r>
        <w:t>почти</w:t>
      </w:r>
      <w:r>
        <w:t xml:space="preserve"> </w:t>
      </w:r>
      <w:r>
        <w:t>в</w:t>
      </w:r>
      <w:r>
        <w:t xml:space="preserve"> </w:t>
      </w:r>
      <w:r>
        <w:t>три раза. Кроме того, необходимо и обновление уже действу</w:t>
      </w:r>
      <w:r>
        <w:t xml:space="preserve">- </w:t>
      </w:r>
      <w:r>
        <w:t>ющего, но морально устаревшего оборудования, которого еще достаточно много, причем</w:t>
      </w:r>
      <w:r>
        <w:t xml:space="preserve"> </w:t>
      </w:r>
      <w:r>
        <w:t>в значительной степени</w:t>
      </w:r>
      <w:r>
        <w:t xml:space="preserve"> </w:t>
      </w:r>
      <w:r>
        <w:t>в</w:t>
      </w:r>
      <w:r>
        <w:t xml:space="preserve"> </w:t>
      </w:r>
      <w:r>
        <w:t>регионах.</w:t>
      </w:r>
      <w:r>
        <w:t xml:space="preserve"> </w:t>
      </w:r>
    </w:p>
    <w:p w:rsidR="000D376A" w:rsidRDefault="00E41A42">
      <w:pPr>
        <w:spacing w:after="615" w:line="260" w:lineRule="auto"/>
        <w:ind w:left="392" w:hanging="10"/>
      </w:pPr>
      <w:r>
        <w:rPr>
          <w:sz w:val="20"/>
        </w:rPr>
        <w:t>Рис.27. Радиационные технологии в медицине в России</w:t>
      </w:r>
      <w:r>
        <w:rPr>
          <w:sz w:val="20"/>
        </w:rPr>
        <w:t xml:space="preserve"> </w:t>
      </w:r>
    </w:p>
    <w:p w:rsidR="000D376A" w:rsidRDefault="00E41A42">
      <w:pPr>
        <w:ind w:left="13" w:right="8388" w:firstLine="0"/>
      </w:pPr>
      <w:r>
        <w:t>на один медицинский ускоритель приходится примерно на</w:t>
      </w:r>
      <w:r>
        <w:t xml:space="preserve"> </w:t>
      </w:r>
      <w:r>
        <w:t>730</w:t>
      </w:r>
      <w:r>
        <w:t xml:space="preserve"> </w:t>
      </w:r>
      <w:r>
        <w:t>тыс.</w:t>
      </w:r>
      <w:r>
        <w:t xml:space="preserve"> </w:t>
      </w:r>
      <w:r>
        <w:t>жителей,</w:t>
      </w:r>
      <w:r>
        <w:t xml:space="preserve"> </w:t>
      </w:r>
      <w:r>
        <w:t>а</w:t>
      </w:r>
      <w:r>
        <w:t xml:space="preserve"> </w:t>
      </w:r>
      <w:r>
        <w:t>в</w:t>
      </w:r>
      <w:r>
        <w:t xml:space="preserve"> </w:t>
      </w:r>
      <w:r>
        <w:t>США</w:t>
      </w:r>
      <w:r>
        <w:t xml:space="preserve"> </w:t>
      </w:r>
      <w:r>
        <w:t>и</w:t>
      </w:r>
      <w:r>
        <w:t xml:space="preserve"> </w:t>
      </w:r>
      <w:r>
        <w:t>в</w:t>
      </w:r>
      <w:r>
        <w:t xml:space="preserve"> </w:t>
      </w:r>
      <w:r>
        <w:t>странах</w:t>
      </w:r>
      <w:r>
        <w:t xml:space="preserve"> </w:t>
      </w:r>
      <w:r>
        <w:t>Европейского</w:t>
      </w:r>
      <w:r>
        <w:t xml:space="preserve"> </w:t>
      </w:r>
      <w:r>
        <w:t>союза</w:t>
      </w:r>
      <w:r>
        <w:t xml:space="preserve"> – </w:t>
      </w:r>
      <w:r>
        <w:t>на</w:t>
      </w:r>
      <w:r>
        <w:t xml:space="preserve"> </w:t>
      </w:r>
      <w:r>
        <w:t>80</w:t>
      </w:r>
      <w:r>
        <w:t xml:space="preserve"> </w:t>
      </w:r>
      <w:r>
        <w:t>тыс.</w:t>
      </w:r>
      <w:r>
        <w:t xml:space="preserve"> </w:t>
      </w:r>
      <w:r>
        <w:t>и</w:t>
      </w:r>
      <w:r>
        <w:t xml:space="preserve"> </w:t>
      </w:r>
      <w:r>
        <w:t>100</w:t>
      </w:r>
      <w:r>
        <w:t xml:space="preserve"> </w:t>
      </w:r>
      <w:r>
        <w:t>тыс.</w:t>
      </w:r>
      <w:r>
        <w:t xml:space="preserve"> </w:t>
      </w:r>
      <w:r>
        <w:t>человек</w:t>
      </w:r>
      <w:r>
        <w:t xml:space="preserve"> </w:t>
      </w:r>
      <w:r>
        <w:t>соответственно.</w:t>
      </w:r>
      <w:r>
        <w:t xml:space="preserve"> </w:t>
      </w:r>
      <w:r>
        <w:t>В</w:t>
      </w:r>
      <w:r>
        <w:t xml:space="preserve"> </w:t>
      </w:r>
      <w:r>
        <w:t>мире лучевую</w:t>
      </w:r>
      <w:r>
        <w:t xml:space="preserve"> </w:t>
      </w:r>
      <w:r>
        <w:t>терапию</w:t>
      </w:r>
      <w:r>
        <w:t xml:space="preserve"> </w:t>
      </w:r>
      <w:r>
        <w:t>проходят</w:t>
      </w:r>
      <w:r>
        <w:t xml:space="preserve"> </w:t>
      </w:r>
      <w:r>
        <w:t>70%</w:t>
      </w:r>
      <w:r>
        <w:t xml:space="preserve"> </w:t>
      </w:r>
      <w:r>
        <w:t>онкологических</w:t>
      </w:r>
      <w:r>
        <w:t xml:space="preserve"> </w:t>
      </w:r>
      <w:r>
        <w:t>больных, а</w:t>
      </w:r>
      <w:r>
        <w:t xml:space="preserve"> </w:t>
      </w:r>
      <w:r>
        <w:t>в</w:t>
      </w:r>
      <w:r>
        <w:t xml:space="preserve"> </w:t>
      </w:r>
      <w:r>
        <w:t>России</w:t>
      </w:r>
      <w:r>
        <w:t xml:space="preserve"> – </w:t>
      </w:r>
      <w:r>
        <w:t>около</w:t>
      </w:r>
      <w:r>
        <w:t xml:space="preserve"> </w:t>
      </w:r>
      <w:r>
        <w:t>30%</w:t>
      </w:r>
      <w:r>
        <w:t xml:space="preserve"> </w:t>
      </w:r>
      <w:r>
        <w:t>больных,</w:t>
      </w:r>
      <w:r>
        <w:t xml:space="preserve"> </w:t>
      </w:r>
      <w:r>
        <w:t>приче</w:t>
      </w:r>
      <w:r>
        <w:t>м</w:t>
      </w:r>
      <w:r>
        <w:t xml:space="preserve"> </w:t>
      </w:r>
      <w:r>
        <w:t>в</w:t>
      </w:r>
      <w:r>
        <w:t xml:space="preserve"> </w:t>
      </w:r>
      <w:r>
        <w:t>большинстве случаев на кобальтовых</w:t>
      </w:r>
      <w:r>
        <w:t xml:space="preserve"> </w:t>
      </w:r>
      <w:r>
        <w:t>источниках.</w:t>
      </w:r>
      <w:r>
        <w:t xml:space="preserve"> </w:t>
      </w:r>
    </w:p>
    <w:p w:rsidR="000D376A" w:rsidRDefault="00E41A42">
      <w:pPr>
        <w:ind w:left="341" w:right="12" w:firstLine="0"/>
      </w:pPr>
      <w:r>
        <w:t xml:space="preserve">Для достижения показателей, близких к европейским, </w:t>
      </w:r>
    </w:p>
    <w:p w:rsidR="000D376A" w:rsidRDefault="00E41A42">
      <w:pPr>
        <w:ind w:left="13" w:right="12" w:firstLine="0"/>
      </w:pPr>
      <w:r>
        <w:t>России необходимо около 1 тыс. ускорителей</w:t>
      </w:r>
      <w:r>
        <w:t xml:space="preserve"> </w:t>
      </w:r>
      <w:r>
        <w:t>электронов,</w:t>
      </w:r>
    </w:p>
    <w:p w:rsidR="000D376A" w:rsidRDefault="000D376A">
      <w:pPr>
        <w:sectPr w:rsidR="000D376A">
          <w:type w:val="continuous"/>
          <w:pgSz w:w="17350" w:h="12480" w:orient="landscape"/>
          <w:pgMar w:top="1201" w:right="1229" w:bottom="1441" w:left="1246" w:header="720" w:footer="720" w:gutter="0"/>
          <w:cols w:space="720"/>
        </w:sectPr>
      </w:pPr>
    </w:p>
    <w:p w:rsidR="000D376A" w:rsidRDefault="00E41A42">
      <w:pPr>
        <w:spacing w:after="207" w:line="259" w:lineRule="auto"/>
        <w:ind w:left="-3" w:hanging="10"/>
        <w:jc w:val="left"/>
      </w:pPr>
      <w:r>
        <w:rPr>
          <w:rFonts w:ascii="Verdana" w:eastAsia="Verdana" w:hAnsi="Verdana" w:cs="Verdana"/>
          <w:sz w:val="28"/>
        </w:rPr>
        <w:t xml:space="preserve">Глава 7 </w:t>
      </w:r>
    </w:p>
    <w:p w:rsidR="000D376A" w:rsidRDefault="00E41A42">
      <w:pPr>
        <w:spacing w:after="0" w:line="236" w:lineRule="auto"/>
        <w:ind w:left="573" w:right="306" w:firstLine="0"/>
        <w:jc w:val="center"/>
      </w:pPr>
      <w:r>
        <w:rPr>
          <w:rFonts w:ascii="Verdana" w:eastAsia="Verdana" w:hAnsi="Verdana" w:cs="Verdana"/>
          <w:sz w:val="40"/>
        </w:rPr>
        <w:t xml:space="preserve">Подготовка  медицинских физиков для отделений </w:t>
      </w:r>
    </w:p>
    <w:p w:rsidR="000D376A" w:rsidRDefault="00E41A42">
      <w:pPr>
        <w:spacing w:after="22" w:line="265" w:lineRule="auto"/>
        <w:ind w:left="390" w:right="130" w:hanging="10"/>
      </w:pPr>
      <w:r>
        <w:rPr>
          <w:rFonts w:ascii="Verdana" w:eastAsia="Verdana" w:hAnsi="Verdana" w:cs="Verdana"/>
          <w:sz w:val="40"/>
        </w:rPr>
        <w:t>лучевой терапии в России</w:t>
      </w:r>
      <w:r>
        <w:rPr>
          <w:rFonts w:ascii="Verdana" w:eastAsia="Verdana" w:hAnsi="Verdana" w:cs="Verdana"/>
          <w:sz w:val="40"/>
        </w:rPr>
        <w:t xml:space="preserve"> </w:t>
      </w:r>
    </w:p>
    <w:p w:rsidR="000D376A" w:rsidRDefault="00E41A42">
      <w:pPr>
        <w:ind w:left="13" w:right="12"/>
      </w:pPr>
      <w:r>
        <w:t>В России основной</w:t>
      </w:r>
      <w:r>
        <w:t xml:space="preserve"> </w:t>
      </w:r>
      <w:r>
        <w:t>вклад в</w:t>
      </w:r>
      <w:r>
        <w:t xml:space="preserve"> </w:t>
      </w:r>
      <w:r>
        <w:t>подготовку медицинских физиков вносят МГУ (</w:t>
      </w:r>
      <w:r>
        <w:rPr>
          <w:noProof/>
        </w:rPr>
        <w:drawing>
          <wp:inline distT="0" distB="0" distL="0" distR="0">
            <wp:extent cx="106680" cy="33528"/>
            <wp:effectExtent l="0" t="0" r="0" b="0"/>
            <wp:docPr id="101300" name="Picture 10130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300" name="Picture 101300"/>
                    <pic:cNvPicPr/>
                  </pic:nvPicPr>
                  <pic:blipFill>
                    <a:blip r:embed="rId141"/>
                    <a:stretch>
                      <a:fillRect/>
                    </a:stretch>
                  </pic:blipFill>
                  <pic:spPr>
                    <a:xfrm>
                      <a:off x="0" y="0"/>
                      <a:ext cx="106680" cy="335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20 чел.), МИФИ (</w:t>
      </w:r>
      <w:r>
        <w:rPr>
          <w:noProof/>
        </w:rPr>
        <w:drawing>
          <wp:inline distT="0" distB="0" distL="0" distR="0">
            <wp:extent cx="106680" cy="33528"/>
            <wp:effectExtent l="0" t="0" r="0" b="0"/>
            <wp:docPr id="101301" name="Picture 10130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301" name="Picture 101301"/>
                    <pic:cNvPicPr/>
                  </pic:nvPicPr>
                  <pic:blipFill>
                    <a:blip r:embed="rId142"/>
                    <a:stretch>
                      <a:fillRect/>
                    </a:stretch>
                  </pic:blipFill>
                  <pic:spPr>
                    <a:xfrm>
                      <a:off x="0" y="0"/>
                      <a:ext cx="106680" cy="335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20</w:t>
      </w:r>
      <w:r>
        <w:t xml:space="preserve"> </w:t>
      </w:r>
      <w:r>
        <w:t>чел.), Томский</w:t>
      </w:r>
      <w:r>
        <w:t xml:space="preserve"> </w:t>
      </w:r>
      <w:r>
        <w:t>политехнический</w:t>
      </w:r>
      <w:r>
        <w:t xml:space="preserve"> </w:t>
      </w:r>
      <w:r>
        <w:t>университет</w:t>
      </w:r>
      <w:r>
        <w:t xml:space="preserve"> (</w:t>
      </w:r>
      <w:r>
        <w:rPr>
          <w:noProof/>
        </w:rPr>
        <w:drawing>
          <wp:inline distT="0" distB="0" distL="0" distR="0">
            <wp:extent cx="106680" cy="33528"/>
            <wp:effectExtent l="0" t="0" r="0" b="0"/>
            <wp:docPr id="101302" name="Picture 10130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302" name="Picture 101302"/>
                    <pic:cNvPicPr/>
                  </pic:nvPicPr>
                  <pic:blipFill>
                    <a:blip r:embed="rId142"/>
                    <a:stretch>
                      <a:fillRect/>
                    </a:stretch>
                  </pic:blipFill>
                  <pic:spPr>
                    <a:xfrm>
                      <a:off x="0" y="0"/>
                      <a:ext cx="106680" cy="335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20</w:t>
      </w:r>
      <w:r>
        <w:t xml:space="preserve">  </w:t>
      </w:r>
      <w:r>
        <w:t>человек), Санкт</w:t>
      </w:r>
      <w:r>
        <w:t>-</w:t>
      </w:r>
      <w:r>
        <w:t>Петербургский</w:t>
      </w:r>
      <w:r>
        <w:t xml:space="preserve"> </w:t>
      </w:r>
      <w:r>
        <w:t>политехнический</w:t>
      </w:r>
      <w:r>
        <w:t xml:space="preserve"> </w:t>
      </w:r>
      <w:r>
        <w:t>уни</w:t>
      </w:r>
      <w:r>
        <w:t xml:space="preserve"> </w:t>
      </w:r>
      <w:r>
        <w:t>верситет (</w:t>
      </w:r>
      <w:r>
        <w:rPr>
          <w:noProof/>
        </w:rPr>
        <w:drawing>
          <wp:inline distT="0" distB="0" distL="0" distR="0">
            <wp:extent cx="109728" cy="30480"/>
            <wp:effectExtent l="0" t="0" r="0" b="0"/>
            <wp:docPr id="101303" name="Picture 10130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303" name="Picture 101303"/>
                    <pic:cNvPicPr/>
                  </pic:nvPicPr>
                  <pic:blipFill>
                    <a:blip r:embed="rId143"/>
                    <a:stretch>
                      <a:fillRect/>
                    </a:stretch>
                  </pic:blipFill>
                  <pic:spPr>
                    <a:xfrm>
                      <a:off x="0" y="0"/>
                      <a:ext cx="109728" cy="30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20 чел.), а также Новосибирский</w:t>
      </w:r>
      <w:r>
        <w:t xml:space="preserve"> </w:t>
      </w:r>
      <w:r>
        <w:t>государственный</w:t>
      </w:r>
      <w:r>
        <w:t xml:space="preserve"> </w:t>
      </w:r>
      <w:r>
        <w:t>универ</w:t>
      </w:r>
      <w:r>
        <w:t>ситет (5</w:t>
      </w:r>
      <w:r>
        <w:t>–1</w:t>
      </w:r>
      <w:r>
        <w:t>0 чел.) и Казанский</w:t>
      </w:r>
      <w:r>
        <w:t xml:space="preserve"> </w:t>
      </w:r>
      <w:r>
        <w:t>федеральный</w:t>
      </w:r>
      <w:r>
        <w:t xml:space="preserve"> </w:t>
      </w:r>
      <w:r>
        <w:t>университет (</w:t>
      </w:r>
      <w:r>
        <w:rPr>
          <w:noProof/>
        </w:rPr>
        <w:drawing>
          <wp:inline distT="0" distB="0" distL="0" distR="0">
            <wp:extent cx="106680" cy="30480"/>
            <wp:effectExtent l="0" t="0" r="0" b="0"/>
            <wp:docPr id="101304" name="Picture 10130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304" name="Picture 101304"/>
                    <pic:cNvPicPr/>
                  </pic:nvPicPr>
                  <pic:blipFill>
                    <a:blip r:embed="rId144"/>
                    <a:stretch>
                      <a:fillRect/>
                    </a:stretch>
                  </pic:blipFill>
                  <pic:spPr>
                    <a:xfrm>
                      <a:off x="0" y="0"/>
                      <a:ext cx="106680" cy="30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10</w:t>
      </w:r>
      <w:r>
        <w:t>–</w:t>
      </w:r>
      <w:r>
        <w:t xml:space="preserve">15 чел.). </w:t>
      </w:r>
      <w:r>
        <w:t xml:space="preserve"> </w:t>
      </w:r>
    </w:p>
    <w:p w:rsidR="000D376A" w:rsidRDefault="00E41A42">
      <w:pPr>
        <w:ind w:left="13" w:right="12"/>
      </w:pPr>
      <w:r>
        <w:t>Для решения актуальной проблемы переподготовки кадров для лучевой терапии в июле 2016</w:t>
      </w:r>
      <w:r>
        <w:t xml:space="preserve"> </w:t>
      </w:r>
      <w:r>
        <w:t>г. между Московским университетом (физический факультет) и Фондом инфраструктурных</w:t>
      </w:r>
      <w:r>
        <w:t xml:space="preserve"> </w:t>
      </w:r>
      <w:r>
        <w:t>и образовательны</w:t>
      </w:r>
      <w:r>
        <w:t>х программ был подписан договор о разработке программы профессиональной переподготовки в области разработки, эксплуатации и применения высокотехнологичных систем для лучевой терапии. Такие программы необходимы для восполнения острого дефицита квалифицирова</w:t>
      </w:r>
      <w:r>
        <w:t>нного персонала в регионах.</w:t>
      </w:r>
      <w:r>
        <w:t xml:space="preserve"> </w:t>
      </w:r>
    </w:p>
    <w:p w:rsidR="000D376A" w:rsidRDefault="00E41A42">
      <w:pPr>
        <w:spacing w:after="46"/>
        <w:ind w:left="13" w:right="12"/>
      </w:pPr>
      <w:r>
        <w:rPr>
          <w:b/>
        </w:rPr>
        <w:t xml:space="preserve">Программы высшего образования МГУ имени М.В. Ломоносова. </w:t>
      </w:r>
      <w:r>
        <w:t>На кафедре физики ускорителей</w:t>
      </w:r>
      <w:r>
        <w:t xml:space="preserve"> </w:t>
      </w:r>
      <w:r>
        <w:t>и радиационной</w:t>
      </w:r>
      <w:r>
        <w:t xml:space="preserve"> </w:t>
      </w:r>
      <w:r>
        <w:t xml:space="preserve">медицины реализуются три образовательные программы высшего образования: </w:t>
      </w:r>
      <w:r>
        <w:t xml:space="preserve"> </w:t>
      </w:r>
    </w:p>
    <w:p w:rsidR="000D376A" w:rsidRDefault="00E41A42">
      <w:pPr>
        <w:numPr>
          <w:ilvl w:val="0"/>
          <w:numId w:val="8"/>
        </w:numPr>
        <w:ind w:right="12" w:hanging="360"/>
      </w:pPr>
      <w:r>
        <w:t>специалитет «Физика ускорителей</w:t>
      </w:r>
      <w:r>
        <w:t xml:space="preserve"> </w:t>
      </w:r>
      <w:r>
        <w:t>и</w:t>
      </w:r>
      <w:r>
        <w:t xml:space="preserve"> </w:t>
      </w:r>
      <w:r>
        <w:t>радиационной медицины» (6 лет обучения);</w:t>
      </w:r>
    </w:p>
    <w:p w:rsidR="000D376A" w:rsidRDefault="00E41A42">
      <w:pPr>
        <w:tabs>
          <w:tab w:val="center" w:pos="361"/>
          <w:tab w:val="right" w:pos="6622"/>
        </w:tabs>
        <w:spacing w:after="277" w:line="259" w:lineRule="auto"/>
        <w:ind w:left="0" w:firstLine="0"/>
        <w:jc w:val="left"/>
      </w:pPr>
      <w:r>
        <w:rPr>
          <w:rFonts w:ascii="Calibri" w:eastAsia="Calibri" w:hAnsi="Calibri" w:cs="Calibri"/>
          <w:sz w:val="22"/>
        </w:rPr>
        <w:tab/>
      </w:r>
      <w:r>
        <w:t xml:space="preserve"> </w:t>
      </w:r>
      <w:r>
        <w:tab/>
      </w:r>
      <w:r>
        <w:rPr>
          <w:sz w:val="16"/>
        </w:rPr>
        <w:t>7</w:t>
      </w:r>
      <w:r>
        <w:rPr>
          <w:sz w:val="16"/>
        </w:rPr>
        <w:t>5</w:t>
      </w:r>
    </w:p>
    <w:p w:rsidR="000D376A" w:rsidRDefault="00E41A42">
      <w:pPr>
        <w:numPr>
          <w:ilvl w:val="0"/>
          <w:numId w:val="8"/>
        </w:numPr>
        <w:spacing w:after="45"/>
        <w:ind w:right="12" w:hanging="360"/>
      </w:pPr>
      <w:r>
        <w:t>программа магистратуры «Физики ускорителей</w:t>
      </w:r>
      <w:r>
        <w:t xml:space="preserve"> </w:t>
      </w:r>
      <w:r>
        <w:t>и радиационной</w:t>
      </w:r>
      <w:r>
        <w:t xml:space="preserve"> </w:t>
      </w:r>
      <w:r>
        <w:t>медицины»;</w:t>
      </w:r>
    </w:p>
    <w:p w:rsidR="000D376A" w:rsidRDefault="00E41A42">
      <w:pPr>
        <w:numPr>
          <w:ilvl w:val="0"/>
          <w:numId w:val="8"/>
        </w:numPr>
        <w:spacing w:after="119"/>
        <w:ind w:right="12" w:hanging="360"/>
      </w:pPr>
      <w:r>
        <w:t>программа магистратуры «Радиационная</w:t>
      </w:r>
      <w:r>
        <w:t xml:space="preserve"> </w:t>
      </w:r>
      <w:r>
        <w:t>медицинская физика» (2 года обучения).</w:t>
      </w:r>
    </w:p>
    <w:p w:rsidR="000D376A" w:rsidRDefault="00E41A42">
      <w:pPr>
        <w:ind w:left="13" w:right="12"/>
      </w:pPr>
      <w:r>
        <w:t>Программы направлены на подготовку специалистов теоретического и экспериментального профиля</w:t>
      </w:r>
      <w:r>
        <w:t xml:space="preserve"> </w:t>
      </w:r>
      <w:r>
        <w:t>в области</w:t>
      </w:r>
      <w:r>
        <w:t xml:space="preserve"> </w:t>
      </w:r>
      <w:r>
        <w:t>радиационной медицинской</w:t>
      </w:r>
      <w:r>
        <w:t xml:space="preserve"> </w:t>
      </w:r>
      <w:r>
        <w:t>физики.</w:t>
      </w:r>
      <w:r>
        <w:t xml:space="preserve"> </w:t>
      </w:r>
      <w:r>
        <w:t>Подготовка складывается из трех составляющих: фундаментальных знаний в области физики, медико</w:t>
      </w:r>
      <w:r>
        <w:t>-</w:t>
      </w:r>
      <w:r>
        <w:t>биологических основ и научн</w:t>
      </w:r>
      <w:r>
        <w:t>о</w:t>
      </w:r>
      <w:r>
        <w:t>-</w:t>
      </w:r>
      <w:r>
        <w:t>исследовательских практических занятий в лабораториях или лечебных учреждениях. В рамках образовательных программ студенты выполняют научные исследования в ведущих онкологических центрах г. Москвы, таких как НМИЦ онкологии имени Н. Н. Блохина, МНИОИ имен</w:t>
      </w:r>
      <w:r>
        <w:t>и П. А. Герцена, Городская клиническая больница имени Д.Д. Плетнева (№ 57), НМИЦ нейрохирургии имени</w:t>
      </w:r>
      <w:r>
        <w:t xml:space="preserve"> </w:t>
      </w:r>
      <w:r>
        <w:t>академика Н.Н. Бурденко, Московский областной онкологический диспансер, НМИЦ ДГОИ имени Дмитрия Рогачева, ФМБЦ имени А.И. Бурназяна, Европейский медицински</w:t>
      </w:r>
      <w:r>
        <w:t>й центр (ЕМЦ) и др.</w:t>
      </w:r>
      <w:r>
        <w:t xml:space="preserve"> </w:t>
      </w:r>
    </w:p>
    <w:p w:rsidR="000D376A" w:rsidRDefault="00E41A42">
      <w:pPr>
        <w:ind w:left="13" w:right="12"/>
      </w:pPr>
      <w:r>
        <w:t>Обучение по этим программам позволяет выпускникам работать на высокотехнологичном оборудовании: медицинских ускорителях и других источниках ионизирующего излучения; решать задачи, связанные с проведением радиобиологических эксперименто</w:t>
      </w:r>
      <w:r>
        <w:t>в и инновационных исследований в области радиационной медицинской физики и совершенствования имеющихся технологий. В 2015</w:t>
      </w:r>
      <w:r>
        <w:t>–</w:t>
      </w:r>
      <w:r>
        <w:t>2023</w:t>
      </w:r>
      <w:r>
        <w:t xml:space="preserve"> </w:t>
      </w:r>
      <w:r>
        <w:t>гг. кафедра выпустила 210</w:t>
      </w:r>
      <w:r>
        <w:t xml:space="preserve"> </w:t>
      </w:r>
      <w:r>
        <w:t>студентов, 60</w:t>
      </w:r>
      <w:r>
        <w:t xml:space="preserve"> </w:t>
      </w:r>
      <w:r>
        <w:t>% из них остались работать по специальности в качестве медицинских физиков</w:t>
      </w:r>
      <w:r>
        <w:t xml:space="preserve"> </w:t>
      </w:r>
      <w:r>
        <w:t>в отделениях л</w:t>
      </w:r>
      <w:r>
        <w:t>учевой терапии и специалистов по эксплуатации и разработке радиотерапевтического оборудования.</w:t>
      </w:r>
      <w:r>
        <w:t xml:space="preserve"> </w:t>
      </w:r>
    </w:p>
    <w:p w:rsidR="000D376A" w:rsidRDefault="000D376A">
      <w:pPr>
        <w:sectPr w:rsidR="000D376A">
          <w:type w:val="continuous"/>
          <w:pgSz w:w="17350" w:h="12480" w:orient="landscape"/>
          <w:pgMar w:top="1440" w:right="1153" w:bottom="1440" w:left="1247" w:header="720" w:footer="720" w:gutter="0"/>
          <w:cols w:num="2" w:space="1840"/>
        </w:sectPr>
      </w:pPr>
    </w:p>
    <w:p w:rsidR="000D376A" w:rsidRDefault="00E41A42">
      <w:pPr>
        <w:tabs>
          <w:tab w:val="right" w:pos="6477"/>
        </w:tabs>
        <w:spacing w:after="3" w:line="265" w:lineRule="auto"/>
        <w:ind w:left="-13" w:firstLine="0"/>
        <w:jc w:val="left"/>
      </w:pPr>
      <w:r>
        <w:rPr>
          <w:sz w:val="16"/>
        </w:rPr>
        <w:t>7</w:t>
      </w:r>
      <w:r>
        <w:rPr>
          <w:sz w:val="16"/>
        </w:rPr>
        <w:t xml:space="preserve">6 </w:t>
      </w:r>
      <w:r>
        <w:rPr>
          <w:sz w:val="16"/>
        </w:rPr>
        <w:tab/>
      </w:r>
      <w:r>
        <w:rPr>
          <w:sz w:val="16"/>
        </w:rPr>
        <w:t>Библиотека медицинского физика</w:t>
      </w:r>
      <w:r>
        <w:rPr>
          <w:sz w:val="16"/>
        </w:rPr>
        <w:t xml:space="preserve"> </w:t>
      </w:r>
    </w:p>
    <w:p w:rsidR="000D376A" w:rsidRDefault="00E41A42">
      <w:pPr>
        <w:spacing w:after="347" w:line="259" w:lineRule="auto"/>
        <w:ind w:left="4" w:firstLine="0"/>
        <w:jc w:val="left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inline distT="0" distB="0" distL="0" distR="0">
                <wp:extent cx="4104005" cy="12700"/>
                <wp:effectExtent l="0" t="0" r="0" b="0"/>
                <wp:docPr id="97194" name="Group 9719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104005" cy="12700"/>
                          <a:chOff x="0" y="0"/>
                          <a:chExt cx="4104005" cy="12700"/>
                        </a:xfrm>
                      </wpg:grpSpPr>
                      <wps:wsp>
                        <wps:cNvPr id="18126" name="Shape 18126"/>
                        <wps:cNvSpPr/>
                        <wps:spPr>
                          <a:xfrm>
                            <a:off x="0" y="0"/>
                            <a:ext cx="410400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104005">
                                <a:moveTo>
                                  <a:pt x="0" y="0"/>
                                </a:moveTo>
                                <a:lnTo>
                                  <a:pt x="4104005" y="0"/>
                                </a:lnTo>
                              </a:path>
                            </a:pathLst>
                          </a:custGeom>
                          <a:ln w="12700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97194" style="width:323.15pt;height:1pt;mso-position-horizontal-relative:char;mso-position-vertical-relative:line" coordsize="41040,127">
                <v:shape id="Shape 18126" style="position:absolute;width:41040;height:0;left:0;top:0;" coordsize="4104005,0" path="m0,0l4104005,0">
                  <v:stroke weight="1pt" endcap="flat" joinstyle="round" on="true" color="#000000"/>
                  <v:fill on="false" color="#000000" opacity="0"/>
                </v:shape>
              </v:group>
            </w:pict>
          </mc:Fallback>
        </mc:AlternateContent>
      </w:r>
    </w:p>
    <w:p w:rsidR="000D376A" w:rsidRDefault="00E41A42">
      <w:pPr>
        <w:ind w:left="13" w:right="12"/>
      </w:pPr>
      <w:r>
        <w:rPr>
          <w:b/>
        </w:rPr>
        <w:t>Программа профессиональной переподготовки специалистов для отделений лучевой терапии.</w:t>
      </w:r>
      <w:r>
        <w:t xml:space="preserve"> </w:t>
      </w:r>
      <w:r>
        <w:t>Для решения актуаль</w:t>
      </w:r>
      <w:r>
        <w:t>ной проблемы переподготовки кадров для лучевой терапии в июле 2016 г. между Москов</w:t>
      </w:r>
      <w:r>
        <w:t xml:space="preserve">- </w:t>
      </w:r>
      <w:r>
        <w:t>ским университетом (физический факультет)</w:t>
      </w:r>
      <w:r>
        <w:t xml:space="preserve"> </w:t>
      </w:r>
      <w:r>
        <w:t>и Фондом инфраструктурных и образовательных</w:t>
      </w:r>
      <w:r>
        <w:t xml:space="preserve"> </w:t>
      </w:r>
      <w:r>
        <w:t>программ был подписан договор о разработке программы профессиональной переподготовки в</w:t>
      </w:r>
      <w:r>
        <w:t xml:space="preserve"> области разработки, эксплуатации и применения высокотехнологичных систем для лучевой терапии. Такие программы необходимы для</w:t>
      </w:r>
      <w:r>
        <w:t xml:space="preserve"> </w:t>
      </w:r>
      <w:r>
        <w:t>восполнения острого дефицита квалифицированного персонала в регионах.</w:t>
      </w:r>
      <w:r>
        <w:t xml:space="preserve">  </w:t>
      </w:r>
    </w:p>
    <w:p w:rsidR="000D376A" w:rsidRDefault="00E41A42">
      <w:pPr>
        <w:ind w:left="13" w:right="84"/>
      </w:pPr>
      <w:r>
        <w:t xml:space="preserve">С 2017 по 2023 г. ежегодный набор на программу составляет </w:t>
      </w:r>
      <w:r>
        <w:rPr>
          <w:noProof/>
        </w:rPr>
        <w:drawing>
          <wp:inline distT="0" distB="0" distL="0" distR="0">
            <wp:extent cx="103632" cy="33528"/>
            <wp:effectExtent l="0" t="0" r="0" b="0"/>
            <wp:docPr id="101305" name="Picture 10130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305" name="Picture 101305"/>
                    <pic:cNvPicPr/>
                  </pic:nvPicPr>
                  <pic:blipFill>
                    <a:blip r:embed="rId145"/>
                    <a:stretch>
                      <a:fillRect/>
                    </a:stretch>
                  </pic:blipFill>
                  <pic:spPr>
                    <a:xfrm>
                      <a:off x="0" y="0"/>
                      <a:ext cx="103632" cy="335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8–</w:t>
      </w:r>
      <w:r>
        <w:t>10 человек не только из регионов России (Новосибирск, Орск, Рязань, Калуга, Архангельск,</w:t>
      </w:r>
      <w:r>
        <w:t xml:space="preserve"> </w:t>
      </w:r>
      <w:r>
        <w:t>Чувашия и т.д.), но и из дружественных стран (Узбекистан, Казахстан). Общая длительность программы составляет 530 ч. Всего по ней подготовлено 56 специалистов.</w:t>
      </w:r>
      <w:r>
        <w:t xml:space="preserve"> </w:t>
      </w:r>
    </w:p>
    <w:p w:rsidR="000D376A" w:rsidRDefault="00E41A42">
      <w:pPr>
        <w:ind w:left="13" w:right="82"/>
      </w:pPr>
      <w:r>
        <w:t>Программа рассчитана на очно</w:t>
      </w:r>
      <w:r>
        <w:t>-</w:t>
      </w:r>
      <w:r>
        <w:t>дистанционный формат, преподаватели МГУ проводят теоретическую подготовку обучающихся в</w:t>
      </w:r>
      <w:r>
        <w:t xml:space="preserve"> </w:t>
      </w:r>
      <w:r>
        <w:t>области ядерной физики, физики взаимодействия излучения</w:t>
      </w:r>
      <w:r>
        <w:t xml:space="preserve"> </w:t>
      </w:r>
      <w:r>
        <w:t>с веществом, радиобиологии, дозиметрии и радиационной безопасности. Специализированные курсы в области медицинской физики, в том числе планировании лучевой терапии на пучках электронов, фотонов и тяжелых ионов, клинической дозиметрии, онкологии и других об</w:t>
      </w:r>
      <w:r>
        <w:t>ластях клинической медицины читаются совместно с ведущими специалистами отделений лучевой терапии на высоком профессиональном уровне. Клиническая практика проводится для групп по 4</w:t>
      </w:r>
      <w:r>
        <w:t>–</w:t>
      </w:r>
      <w:r>
        <w:t>6 человек и проходит в течение месяца (140 ч) на базе онкологических центро</w:t>
      </w:r>
      <w:r>
        <w:t>в, принимающих участие в разработке и реализации образовательной программы.</w:t>
      </w:r>
      <w:r>
        <w:t xml:space="preserve">  </w:t>
      </w:r>
    </w:p>
    <w:p w:rsidR="000D376A" w:rsidRDefault="00E41A42">
      <w:pPr>
        <w:tabs>
          <w:tab w:val="center" w:pos="339"/>
          <w:tab w:val="right" w:pos="6533"/>
        </w:tabs>
        <w:spacing w:after="269" w:line="259" w:lineRule="auto"/>
        <w:ind w:left="0" w:firstLine="0"/>
        <w:jc w:val="left"/>
      </w:pPr>
      <w:r>
        <w:rPr>
          <w:rFonts w:ascii="Calibri" w:eastAsia="Calibri" w:hAnsi="Calibri" w:cs="Calibri"/>
          <w:sz w:val="22"/>
        </w:rPr>
        <w:tab/>
      </w:r>
      <w:r>
        <w:t xml:space="preserve"> </w:t>
      </w:r>
      <w:r>
        <w:tab/>
      </w:r>
      <w:r>
        <w:rPr>
          <w:sz w:val="16"/>
        </w:rPr>
        <w:t>7</w:t>
      </w:r>
      <w:r>
        <w:rPr>
          <w:sz w:val="16"/>
        </w:rPr>
        <w:t>7</w:t>
      </w:r>
    </w:p>
    <w:p w:rsidR="000D376A" w:rsidRDefault="00E41A42">
      <w:pPr>
        <w:ind w:left="13" w:right="85"/>
      </w:pPr>
      <w:r>
        <w:t>В результате освоения профессиональной образовательной программы у обучающихся формируются необходимые профессиональные</w:t>
      </w:r>
      <w:r>
        <w:t xml:space="preserve"> </w:t>
      </w:r>
      <w:r>
        <w:t>компетенции для</w:t>
      </w:r>
      <w:r>
        <w:t xml:space="preserve"> </w:t>
      </w:r>
      <w:r>
        <w:t>работы в качестве специалистов отдел</w:t>
      </w:r>
      <w:r>
        <w:t>ений лучевой терапии и центров ядерной медицины, что позволяет успешно решать задачу профессиональных кадровых ресурсов для клинических центров России. Лицам, прошедшим соответствующее</w:t>
      </w:r>
      <w:r>
        <w:t xml:space="preserve"> </w:t>
      </w:r>
      <w:r>
        <w:t>обучение в полном объеме и аттестацию, образовательное учреждение выдае</w:t>
      </w:r>
      <w:r>
        <w:t>т документы государственного образца.</w:t>
      </w:r>
      <w:r>
        <w:t xml:space="preserve"> </w:t>
      </w:r>
    </w:p>
    <w:p w:rsidR="000D376A" w:rsidRDefault="00E41A42">
      <w:pPr>
        <w:spacing w:after="345" w:line="259" w:lineRule="auto"/>
        <w:ind w:left="114" w:right="-25" w:firstLine="0"/>
        <w:jc w:val="left"/>
      </w:pPr>
      <w:r>
        <w:rPr>
          <w:noProof/>
        </w:rPr>
        <w:drawing>
          <wp:inline distT="0" distB="0" distL="0" distR="0">
            <wp:extent cx="4104638" cy="2960369"/>
            <wp:effectExtent l="0" t="0" r="0" b="0"/>
            <wp:docPr id="18253" name="Picture 1825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53" name="Picture 18253"/>
                    <pic:cNvPicPr/>
                  </pic:nvPicPr>
                  <pic:blipFill>
                    <a:blip r:embed="rId146"/>
                    <a:stretch>
                      <a:fillRect/>
                    </a:stretch>
                  </pic:blipFill>
                  <pic:spPr>
                    <a:xfrm>
                      <a:off x="0" y="0"/>
                      <a:ext cx="4104638" cy="29603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D376A" w:rsidRDefault="00E41A42">
      <w:pPr>
        <w:spacing w:after="378" w:line="240" w:lineRule="auto"/>
        <w:ind w:left="10" w:right="179" w:hanging="10"/>
        <w:jc w:val="center"/>
      </w:pPr>
      <w:r>
        <w:rPr>
          <w:sz w:val="20"/>
        </w:rPr>
        <w:t>Рис. 28. Структура</w:t>
      </w:r>
      <w:r>
        <w:rPr>
          <w:sz w:val="20"/>
        </w:rPr>
        <w:t xml:space="preserve"> </w:t>
      </w:r>
      <w:r>
        <w:rPr>
          <w:sz w:val="20"/>
        </w:rPr>
        <w:t>программы</w:t>
      </w:r>
      <w:r>
        <w:rPr>
          <w:sz w:val="20"/>
        </w:rPr>
        <w:t xml:space="preserve"> </w:t>
      </w:r>
    </w:p>
    <w:p w:rsidR="000D376A" w:rsidRDefault="00E41A42">
      <w:pPr>
        <w:ind w:left="13" w:right="83"/>
      </w:pPr>
      <w:r>
        <w:rPr>
          <w:b/>
        </w:rPr>
        <w:t>Программа повышения квалификации.</w:t>
      </w:r>
      <w:r>
        <w:rPr>
          <w:sz w:val="31"/>
          <w:vertAlign w:val="superscript"/>
        </w:rPr>
        <w:t xml:space="preserve"> </w:t>
      </w:r>
      <w:r>
        <w:t xml:space="preserve"> </w:t>
      </w:r>
      <w:r>
        <w:t xml:space="preserve">С 2012 г. на базе кафедры совместно с </w:t>
      </w:r>
      <w:r>
        <w:rPr>
          <w:sz w:val="22"/>
        </w:rPr>
        <w:t>МНИОИ</w:t>
      </w:r>
      <w:r>
        <w:t xml:space="preserve"> </w:t>
      </w:r>
      <w:r>
        <w:t>им.</w:t>
      </w:r>
      <w:r>
        <w:t xml:space="preserve"> </w:t>
      </w:r>
      <w:r>
        <w:t>П.А. Герцена при поддержке компаний «</w:t>
      </w:r>
      <w:r>
        <w:rPr>
          <w:sz w:val="22"/>
        </w:rPr>
        <w:t>МСМ</w:t>
      </w:r>
      <w:r>
        <w:t>-</w:t>
      </w:r>
      <w:r>
        <w:t>Медимпэкс» и</w:t>
      </w:r>
      <w:r>
        <w:t xml:space="preserve"> </w:t>
      </w:r>
      <w:r>
        <w:rPr>
          <w:sz w:val="22"/>
        </w:rPr>
        <w:t>ELEK</w:t>
      </w:r>
      <w:r>
        <w:rPr>
          <w:sz w:val="22"/>
        </w:rPr>
        <w:t>TA</w:t>
      </w:r>
      <w:r>
        <w:t xml:space="preserve"> </w:t>
      </w:r>
      <w:r>
        <w:t>были</w:t>
      </w:r>
      <w:r>
        <w:t xml:space="preserve"> </w:t>
      </w:r>
      <w:r>
        <w:t>разработаны курсы повышения квалифик</w:t>
      </w:r>
      <w:r>
        <w:t>ации «Физика радиационной медицины». Для слушателей проводились лекции, семинары, практические занятия</w:t>
      </w:r>
      <w:r>
        <w:t xml:space="preserve"> </w:t>
      </w:r>
    </w:p>
    <w:p w:rsidR="000D376A" w:rsidRDefault="00E41A42">
      <w:pPr>
        <w:tabs>
          <w:tab w:val="right" w:pos="6538"/>
        </w:tabs>
        <w:spacing w:after="3" w:line="265" w:lineRule="auto"/>
        <w:ind w:left="-13" w:firstLine="0"/>
        <w:jc w:val="left"/>
      </w:pPr>
      <w:r>
        <w:rPr>
          <w:sz w:val="16"/>
        </w:rPr>
        <w:t>7</w:t>
      </w:r>
      <w:r>
        <w:t xml:space="preserve"> </w:t>
      </w:r>
      <w:r>
        <w:rPr>
          <w:sz w:val="16"/>
        </w:rPr>
        <w:t xml:space="preserve">8 </w:t>
      </w:r>
      <w:r>
        <w:rPr>
          <w:sz w:val="16"/>
        </w:rPr>
        <w:tab/>
      </w:r>
      <w:r>
        <w:rPr>
          <w:sz w:val="16"/>
        </w:rPr>
        <w:t>Библиотека медицинского физика</w:t>
      </w:r>
      <w:r>
        <w:rPr>
          <w:sz w:val="16"/>
        </w:rPr>
        <w:t xml:space="preserve"> </w:t>
      </w:r>
    </w:p>
    <w:p w:rsidR="000D376A" w:rsidRDefault="00E41A42">
      <w:pPr>
        <w:spacing w:after="276" w:line="259" w:lineRule="auto"/>
        <w:ind w:left="4" w:firstLine="0"/>
        <w:jc w:val="left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inline distT="0" distB="0" distL="0" distR="0">
                <wp:extent cx="4104005" cy="12700"/>
                <wp:effectExtent l="0" t="0" r="0" b="0"/>
                <wp:docPr id="98567" name="Group 9856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104005" cy="12700"/>
                          <a:chOff x="0" y="0"/>
                          <a:chExt cx="4104005" cy="12700"/>
                        </a:xfrm>
                      </wpg:grpSpPr>
                      <wps:wsp>
                        <wps:cNvPr id="18267" name="Shape 18267"/>
                        <wps:cNvSpPr/>
                        <wps:spPr>
                          <a:xfrm>
                            <a:off x="0" y="0"/>
                            <a:ext cx="410400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104005">
                                <a:moveTo>
                                  <a:pt x="0" y="0"/>
                                </a:moveTo>
                                <a:lnTo>
                                  <a:pt x="4104005" y="0"/>
                                </a:lnTo>
                              </a:path>
                            </a:pathLst>
                          </a:custGeom>
                          <a:ln w="12700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98567" style="width:323.15pt;height:1pt;mso-position-horizontal-relative:char;mso-position-vertical-relative:line" coordsize="41040,127">
                <v:shape id="Shape 18267" style="position:absolute;width:41040;height:0;left:0;top:0;" coordsize="4104005,0" path="m0,0l4104005,0">
                  <v:stroke weight="1pt" endcap="flat" joinstyle="round" on="true" color="#000000"/>
                  <v:fill on="false" color="#000000" opacity="0"/>
                </v:shape>
              </v:group>
            </w:pict>
          </mc:Fallback>
        </mc:AlternateContent>
      </w:r>
    </w:p>
    <w:p w:rsidR="000D376A" w:rsidRDefault="00E41A42">
      <w:pPr>
        <w:ind w:left="13" w:right="147" w:firstLine="0"/>
      </w:pPr>
      <w:r>
        <w:t>в учебных и научно</w:t>
      </w:r>
      <w:r>
        <w:t>-</w:t>
      </w:r>
      <w:r>
        <w:t xml:space="preserve">исследовательских лабораториях НИИЯФ МГУ, практикум на системах планирования лучевого лечения, практические занятия по клинической дозиметрии и гарантии качества в клинических отделениях </w:t>
      </w:r>
      <w:r>
        <w:rPr>
          <w:sz w:val="22"/>
        </w:rPr>
        <w:t>МНИОИ</w:t>
      </w:r>
      <w:r>
        <w:t xml:space="preserve"> </w:t>
      </w:r>
      <w:r>
        <w:t>им.</w:t>
      </w:r>
      <w:r>
        <w:t xml:space="preserve"> </w:t>
      </w:r>
      <w:r>
        <w:t>П.А. Герцена. С октября 2012</w:t>
      </w:r>
      <w:r>
        <w:t xml:space="preserve"> </w:t>
      </w:r>
      <w:r>
        <w:t>г. по 2015 г. по программе про</w:t>
      </w:r>
      <w:r>
        <w:t>шли обучение 37 специалистов из 17 регионов России,</w:t>
      </w:r>
      <w:r>
        <w:t xml:space="preserve"> </w:t>
      </w:r>
      <w:r>
        <w:t>а также Казахстана.</w:t>
      </w:r>
      <w:r>
        <w:t xml:space="preserve"> </w:t>
      </w:r>
    </w:p>
    <w:p w:rsidR="000D376A" w:rsidRDefault="00E41A42">
      <w:pPr>
        <w:ind w:left="13" w:right="145"/>
      </w:pPr>
      <w:r>
        <w:rPr>
          <w:b/>
        </w:rPr>
        <w:t>Программа повышения квалификации «Медицинская физика».</w:t>
      </w:r>
      <w:r>
        <w:t xml:space="preserve"> </w:t>
      </w:r>
      <w:r>
        <w:t xml:space="preserve">В 2024 г. запускается обновленная программы продолжительностью 144 ч (очная/дистанционная форма обучения). Программа подготовки </w:t>
      </w:r>
      <w:r>
        <w:t>позволит систематизировать теоретические знания и практические</w:t>
      </w:r>
      <w:r>
        <w:t xml:space="preserve"> </w:t>
      </w:r>
      <w:r>
        <w:t>навыки, необходимые для прохождения аккредитации по специальности. По окончании курсов слушатели получают удостоверение государственного образца.</w:t>
      </w:r>
      <w:r>
        <w:t xml:space="preserve"> </w:t>
      </w:r>
    </w:p>
    <w:p w:rsidR="000D376A" w:rsidRDefault="00E41A42">
      <w:pPr>
        <w:ind w:left="13" w:right="12"/>
      </w:pPr>
      <w:r>
        <w:rPr>
          <w:b/>
        </w:rPr>
        <w:t xml:space="preserve">Аккредитация специалистов в области медицинской физики. </w:t>
      </w:r>
      <w:r>
        <w:t>Согласно приказу Министерства здравоохранения Российской Федерации от 28 ноября</w:t>
      </w:r>
      <w:r>
        <w:t xml:space="preserve"> </w:t>
      </w:r>
      <w:r>
        <w:t>2022 г.</w:t>
      </w:r>
      <w:r>
        <w:t xml:space="preserve"> </w:t>
      </w:r>
      <w:r>
        <w:t>№ 709н «Об утверждении Положения об аккредитации специалистов», в отношении лиц с высшим профессиональным (немед</w:t>
      </w:r>
      <w:r>
        <w:t>ицинским) образованием, работающих</w:t>
      </w:r>
      <w:r>
        <w:t xml:space="preserve"> </w:t>
      </w:r>
      <w:r>
        <w:t>в медицинских учреждениях, но при этом не имеющих медицинского</w:t>
      </w:r>
      <w:r>
        <w:t xml:space="preserve"> </w:t>
      </w:r>
      <w:r>
        <w:t>образования, должна проводиться аккредитация. Аккредитация должна проводиться</w:t>
      </w:r>
      <w:r>
        <w:t xml:space="preserve"> </w:t>
      </w:r>
      <w:r>
        <w:t>в отношении данной категории вне зависимости от трудового стажа: т.е. как лиц, п</w:t>
      </w:r>
      <w:r>
        <w:t>олучивших образование и впервые пришедших</w:t>
      </w:r>
      <w:r>
        <w:t xml:space="preserve"> </w:t>
      </w:r>
      <w:r>
        <w:t>в отрасль медицины, так и специалистов, имеющих опыт работы.</w:t>
      </w:r>
      <w:r>
        <w:t xml:space="preserve"> </w:t>
      </w:r>
    </w:p>
    <w:p w:rsidR="000D376A" w:rsidRDefault="00E41A42">
      <w:pPr>
        <w:ind w:left="13" w:right="12"/>
      </w:pPr>
      <w:r>
        <w:t>Для аккредитации специалистов отделений лучевой терапии на базе кафедры</w:t>
      </w:r>
      <w:r>
        <w:t xml:space="preserve"> </w:t>
      </w:r>
      <w:r>
        <w:t xml:space="preserve">физики ускорителей и радиационной медицины МГУ разработан банк из 2000 вопросов </w:t>
      </w:r>
      <w:r>
        <w:t xml:space="preserve">по 13 дисциплинам: атомная и ядерная физика; взаимодействие излучения с веществом; гарантия качества лучевой терапии; дистанционная лучевая терапия; дозиметрия излучения; контактная лучевая терапия; медицинская </w:t>
      </w:r>
    </w:p>
    <w:p w:rsidR="000D376A" w:rsidRDefault="00E41A42">
      <w:pPr>
        <w:tabs>
          <w:tab w:val="right" w:pos="6613"/>
        </w:tabs>
        <w:spacing w:after="279" w:line="259" w:lineRule="auto"/>
        <w:ind w:left="0" w:firstLine="0"/>
        <w:jc w:val="left"/>
      </w:pPr>
      <w:r>
        <w:t xml:space="preserve"> </w:t>
      </w:r>
      <w:r>
        <w:tab/>
      </w:r>
      <w:r>
        <w:rPr>
          <w:sz w:val="16"/>
        </w:rPr>
        <w:t>7</w:t>
      </w:r>
      <w:r>
        <w:rPr>
          <w:sz w:val="16"/>
        </w:rPr>
        <w:t>9</w:t>
      </w:r>
    </w:p>
    <w:p w:rsidR="000D376A" w:rsidRDefault="00E41A42">
      <w:pPr>
        <w:ind w:left="13" w:right="12" w:firstLine="0"/>
      </w:pPr>
      <w:r>
        <w:t>визуализация; неионизирующее излучение;</w:t>
      </w:r>
      <w:r>
        <w:t xml:space="preserve"> оборудование лучевой терапии; протонная, ионная, нейтронная терапия; радиационная безопасность; радиобиология; ядерная медицина. Регулярно</w:t>
      </w:r>
      <w:r>
        <w:t xml:space="preserve"> </w:t>
      </w:r>
      <w:r>
        <w:t>ведется обновление и пополнение оценочных</w:t>
      </w:r>
      <w:r>
        <w:t xml:space="preserve"> </w:t>
      </w:r>
      <w:r>
        <w:t>средств для аккредитации специалистов в области медицинской физики.</w:t>
      </w:r>
      <w:r>
        <w:t xml:space="preserve"> </w:t>
      </w:r>
    </w:p>
    <w:p w:rsidR="000D376A" w:rsidRDefault="00E41A42">
      <w:pPr>
        <w:ind w:left="13" w:right="12"/>
      </w:pPr>
      <w:r>
        <w:t>Аккре</w:t>
      </w:r>
      <w:r>
        <w:t>дитация специалистов будет проводиться в два этапа: первый включает в себя тестирование, для которого на</w:t>
      </w:r>
      <w:r>
        <w:t xml:space="preserve"> </w:t>
      </w:r>
      <w:r>
        <w:t>сайте Методического центра аккредитации специалистов (URL: https://fmza.ru/registries/meditsinskiy</w:t>
      </w:r>
      <w:r>
        <w:t>-</w:t>
      </w:r>
      <w:r>
        <w:t>fizik/testiro</w:t>
      </w:r>
      <w:r>
        <w:t>va</w:t>
      </w:r>
      <w:r>
        <w:t xml:space="preserve">nie/) доступен репетиционный экзамен </w:t>
      </w:r>
      <w:r>
        <w:t>с неограниченным числом попыток. Второй этап включает оценку практических навыков в симулированных условиях. В 2023 г.</w:t>
      </w:r>
      <w:r>
        <w:t xml:space="preserve"> </w:t>
      </w:r>
      <w:r>
        <w:t>у</w:t>
      </w:r>
      <w:r>
        <w:t xml:space="preserve"> </w:t>
      </w:r>
      <w:r>
        <w:t>модифицированы задачи симуляционного этапа. Для проверки практических навыков медицинских физиков в рамках аккредитации отечественные р</w:t>
      </w:r>
      <w:r>
        <w:t>азработчики из компаний ООО «РТ</w:t>
      </w:r>
      <w:r>
        <w:t>-</w:t>
      </w:r>
      <w:r>
        <w:t>7» и</w:t>
      </w:r>
      <w:r>
        <w:t xml:space="preserve"> </w:t>
      </w:r>
      <w:r>
        <w:t>ООО «Градиация» предоставили специально разработанные учебные модули на основе своего программного обеспечения, которое используется в настоящее время в том числе в отделениях лучевой терапии.</w:t>
      </w:r>
      <w:r>
        <w:t xml:space="preserve"> </w:t>
      </w:r>
    </w:p>
    <w:p w:rsidR="000D376A" w:rsidRDefault="00E41A42">
      <w:pPr>
        <w:ind w:left="13" w:right="12"/>
      </w:pPr>
      <w:r>
        <w:t>Подготовка к первичной сп</w:t>
      </w:r>
      <w:r>
        <w:t>ециализированной аккредитации может осуществляться в рамках обучения по программам специалитета или магистратуры, а также в рамках обучения по программам профессиональной переподготовки или повышения квалификации.</w:t>
      </w:r>
      <w:r>
        <w:t xml:space="preserve"> </w:t>
      </w:r>
    </w:p>
    <w:p w:rsidR="000D376A" w:rsidRDefault="00E41A42">
      <w:pPr>
        <w:ind w:left="13" w:right="12"/>
      </w:pPr>
      <w:r>
        <w:rPr>
          <w:b/>
        </w:rPr>
        <w:t>Аспирантура и защита диссертаций.</w:t>
      </w:r>
      <w:r>
        <w:t xml:space="preserve"> </w:t>
      </w:r>
      <w:r>
        <w:t>В МГУ р</w:t>
      </w:r>
      <w:r>
        <w:t>еализуется подготовка медицинских физиков высшей категории. Действует Докторский совет Д011 по специальностям «Радиохимия» и «Радиобиология» (физико</w:t>
      </w:r>
      <w:r>
        <w:t>-</w:t>
      </w:r>
      <w:r>
        <w:t>математические и биологические науки). Паспорт специальности «Радиобиология» (физико</w:t>
      </w:r>
      <w:r>
        <w:t>математические и биологические науки) позволяет защищать диссертации по научному направлению медицинская физика.</w:t>
      </w:r>
      <w:r>
        <w:t xml:space="preserve"> </w:t>
      </w:r>
    </w:p>
    <w:p w:rsidR="000D376A" w:rsidRDefault="00E41A42">
      <w:pPr>
        <w:ind w:left="13" w:right="12"/>
      </w:pPr>
      <w:r>
        <w:t>С 2017 по 2024 г. на ученых Советах МГУ по научным направлениям, связанным с медицинской физикой защищено 12 кандидатских диссертаций по физик</w:t>
      </w:r>
      <w:r>
        <w:t>о</w:t>
      </w:r>
      <w:r>
        <w:t>-</w:t>
      </w:r>
      <w:r>
        <w:t>математическим наукам. В том числе защитились 6 аспиранта и 2 соискателя</w:t>
      </w:r>
    </w:p>
    <w:p w:rsidR="000D376A" w:rsidRDefault="00E41A42">
      <w:pPr>
        <w:tabs>
          <w:tab w:val="right" w:pos="6535"/>
        </w:tabs>
        <w:spacing w:after="3" w:line="265" w:lineRule="auto"/>
        <w:ind w:left="-13" w:firstLine="0"/>
        <w:jc w:val="left"/>
      </w:pPr>
      <w:r>
        <w:rPr>
          <w:sz w:val="16"/>
        </w:rPr>
        <w:t>80</w:t>
      </w:r>
      <w:r>
        <w:t xml:space="preserve"> </w:t>
      </w:r>
      <w:r>
        <w:rPr>
          <w:sz w:val="16"/>
        </w:rPr>
        <w:t xml:space="preserve"> </w:t>
      </w:r>
      <w:r>
        <w:rPr>
          <w:sz w:val="16"/>
        </w:rPr>
        <w:tab/>
      </w:r>
      <w:r>
        <w:rPr>
          <w:sz w:val="16"/>
        </w:rPr>
        <w:t>Библиотека медицинского физика</w:t>
      </w:r>
      <w:r>
        <w:rPr>
          <w:sz w:val="16"/>
        </w:rPr>
        <w:t xml:space="preserve"> </w:t>
      </w:r>
    </w:p>
    <w:p w:rsidR="000D376A" w:rsidRDefault="00E41A42">
      <w:pPr>
        <w:spacing w:after="191" w:line="259" w:lineRule="auto"/>
        <w:ind w:left="4" w:firstLine="0"/>
        <w:jc w:val="left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inline distT="0" distB="0" distL="0" distR="0">
                <wp:extent cx="4104005" cy="12700"/>
                <wp:effectExtent l="0" t="0" r="0" b="0"/>
                <wp:docPr id="98781" name="Group 9878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104005" cy="12700"/>
                          <a:chOff x="0" y="0"/>
                          <a:chExt cx="4104005" cy="12700"/>
                        </a:xfrm>
                      </wpg:grpSpPr>
                      <wps:wsp>
                        <wps:cNvPr id="18625" name="Shape 18625"/>
                        <wps:cNvSpPr/>
                        <wps:spPr>
                          <a:xfrm>
                            <a:off x="0" y="0"/>
                            <a:ext cx="410400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104005">
                                <a:moveTo>
                                  <a:pt x="0" y="0"/>
                                </a:moveTo>
                                <a:lnTo>
                                  <a:pt x="4104005" y="0"/>
                                </a:lnTo>
                              </a:path>
                            </a:pathLst>
                          </a:custGeom>
                          <a:ln w="12700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98781" style="width:323.15pt;height:1pt;mso-position-horizontal-relative:char;mso-position-vertical-relative:line" coordsize="41040,127">
                <v:shape id="Shape 18625" style="position:absolute;width:41040;height:0;left:0;top:0;" coordsize="4104005,0" path="m0,0l4104005,0">
                  <v:stroke weight="1pt" endcap="flat" joinstyle="round" on="true" color="#000000"/>
                  <v:fill on="false" color="#000000" opacity="0"/>
                </v:shape>
              </v:group>
            </w:pict>
          </mc:Fallback>
        </mc:AlternateContent>
      </w:r>
    </w:p>
    <w:p w:rsidR="000D376A" w:rsidRDefault="00E41A42">
      <w:pPr>
        <w:ind w:left="13" w:right="12" w:firstLine="0"/>
      </w:pPr>
      <w:r>
        <w:t>кафедры физики ускорителей и радиационной медицины.</w:t>
      </w:r>
      <w:r>
        <w:t xml:space="preserve"> </w:t>
      </w:r>
    </w:p>
    <w:p w:rsidR="000D376A" w:rsidRDefault="00E41A42">
      <w:pPr>
        <w:ind w:left="13" w:right="12"/>
      </w:pPr>
      <w:r>
        <w:t>Приказом Министерства науки и высшего образования Российской Федерации</w:t>
      </w:r>
      <w:r>
        <w:t xml:space="preserve"> </w:t>
      </w:r>
      <w:r>
        <w:t>в конце мая 2022 г</w:t>
      </w:r>
      <w:r>
        <w:t xml:space="preserve">. введена с 2023 г. новая научная специальность, по которой присуждаются ученая степень кандидата наук и доктора наук: медицинская физика </w:t>
      </w:r>
      <w:r>
        <w:t xml:space="preserve">– </w:t>
      </w:r>
      <w:r>
        <w:t>физико</w:t>
      </w:r>
      <w:r>
        <w:t>-</w:t>
      </w:r>
      <w:r>
        <w:t>математические науки.</w:t>
      </w:r>
    </w:p>
    <w:p w:rsidR="000D376A" w:rsidRDefault="00E41A42">
      <w:pPr>
        <w:spacing w:after="76" w:line="259" w:lineRule="auto"/>
        <w:ind w:left="-3" w:hanging="10"/>
        <w:jc w:val="left"/>
      </w:pPr>
      <w:r>
        <w:rPr>
          <w:rFonts w:ascii="Verdana" w:eastAsia="Verdana" w:hAnsi="Verdana" w:cs="Verdana"/>
          <w:sz w:val="28"/>
        </w:rPr>
        <w:t xml:space="preserve">Литература </w:t>
      </w:r>
    </w:p>
    <w:p w:rsidR="000D376A" w:rsidRDefault="00E41A42">
      <w:pPr>
        <w:numPr>
          <w:ilvl w:val="0"/>
          <w:numId w:val="9"/>
        </w:numPr>
        <w:spacing w:after="59" w:line="248" w:lineRule="auto"/>
        <w:ind w:right="65" w:hanging="362"/>
      </w:pPr>
      <w:r>
        <w:rPr>
          <w:sz w:val="22"/>
        </w:rPr>
        <w:t>Juan</w:t>
      </w:r>
      <w:r>
        <w:rPr>
          <w:sz w:val="22"/>
        </w:rPr>
        <w:t xml:space="preserve"> </w:t>
      </w:r>
      <w:r>
        <w:rPr>
          <w:sz w:val="22"/>
        </w:rPr>
        <w:t>A.</w:t>
      </w:r>
      <w:r>
        <w:rPr>
          <w:sz w:val="22"/>
        </w:rPr>
        <w:t xml:space="preserve"> </w:t>
      </w:r>
      <w:r>
        <w:rPr>
          <w:sz w:val="22"/>
        </w:rPr>
        <w:t>del</w:t>
      </w:r>
      <w:r>
        <w:rPr>
          <w:sz w:val="22"/>
        </w:rPr>
        <w:t xml:space="preserve"> </w:t>
      </w:r>
      <w:r>
        <w:rPr>
          <w:sz w:val="22"/>
        </w:rPr>
        <w:t>Regato.</w:t>
      </w:r>
      <w:r>
        <w:rPr>
          <w:sz w:val="22"/>
        </w:rPr>
        <w:t xml:space="preserve"> </w:t>
      </w:r>
      <w:r>
        <w:rPr>
          <w:sz w:val="22"/>
        </w:rPr>
        <w:t>The</w:t>
      </w:r>
      <w:r>
        <w:rPr>
          <w:sz w:val="22"/>
        </w:rPr>
        <w:t xml:space="preserve"> </w:t>
      </w:r>
      <w:r>
        <w:rPr>
          <w:sz w:val="22"/>
        </w:rPr>
        <w:t>Medical</w:t>
      </w:r>
      <w:r>
        <w:rPr>
          <w:sz w:val="22"/>
        </w:rPr>
        <w:t xml:space="preserve"> </w:t>
      </w:r>
      <w:r>
        <w:rPr>
          <w:sz w:val="22"/>
        </w:rPr>
        <w:t>Physicist</w:t>
      </w:r>
      <w:r>
        <w:rPr>
          <w:sz w:val="22"/>
        </w:rPr>
        <w:t xml:space="preserve"> </w:t>
      </w:r>
      <w:r>
        <w:rPr>
          <w:sz w:val="22"/>
        </w:rPr>
        <w:t>/</w:t>
      </w:r>
      <w:r>
        <w:rPr>
          <w:sz w:val="22"/>
        </w:rPr>
        <w:t xml:space="preserve"> </w:t>
      </w:r>
      <w:r>
        <w:rPr>
          <w:sz w:val="22"/>
        </w:rPr>
        <w:t>Буклет</w:t>
      </w:r>
      <w:r>
        <w:rPr>
          <w:sz w:val="22"/>
        </w:rPr>
        <w:t xml:space="preserve"> </w:t>
      </w:r>
      <w:r>
        <w:rPr>
          <w:sz w:val="22"/>
        </w:rPr>
        <w:t>ААРМ. Radiological Physi</w:t>
      </w:r>
      <w:r>
        <w:rPr>
          <w:sz w:val="22"/>
        </w:rPr>
        <w:t>cists,</w:t>
      </w:r>
      <w:r>
        <w:rPr>
          <w:sz w:val="22"/>
        </w:rPr>
        <w:t xml:space="preserve"> </w:t>
      </w:r>
      <w:r>
        <w:rPr>
          <w:sz w:val="22"/>
        </w:rPr>
        <w:t>1995.</w:t>
      </w:r>
    </w:p>
    <w:p w:rsidR="000D376A" w:rsidRDefault="00E41A42">
      <w:pPr>
        <w:numPr>
          <w:ilvl w:val="0"/>
          <w:numId w:val="9"/>
        </w:numPr>
        <w:spacing w:after="10" w:line="248" w:lineRule="auto"/>
        <w:ind w:right="65" w:hanging="362"/>
      </w:pPr>
      <w:r>
        <w:rPr>
          <w:sz w:val="22"/>
        </w:rPr>
        <w:t>Физика</w:t>
      </w:r>
      <w:r>
        <w:rPr>
          <w:sz w:val="22"/>
        </w:rPr>
        <w:t xml:space="preserve"> </w:t>
      </w:r>
      <w:r>
        <w:rPr>
          <w:sz w:val="22"/>
        </w:rPr>
        <w:t>визуализации</w:t>
      </w:r>
      <w:r>
        <w:rPr>
          <w:sz w:val="22"/>
        </w:rPr>
        <w:t xml:space="preserve"> </w:t>
      </w:r>
      <w:r>
        <w:rPr>
          <w:sz w:val="22"/>
        </w:rPr>
        <w:t>изображений</w:t>
      </w:r>
      <w:r>
        <w:rPr>
          <w:sz w:val="22"/>
        </w:rPr>
        <w:t xml:space="preserve"> </w:t>
      </w:r>
      <w:r>
        <w:rPr>
          <w:sz w:val="22"/>
        </w:rPr>
        <w:t>в</w:t>
      </w:r>
      <w:r>
        <w:rPr>
          <w:sz w:val="22"/>
        </w:rPr>
        <w:t xml:space="preserve"> </w:t>
      </w:r>
      <w:r>
        <w:rPr>
          <w:sz w:val="22"/>
        </w:rPr>
        <w:t>медицине</w:t>
      </w:r>
      <w:r>
        <w:rPr>
          <w:sz w:val="22"/>
        </w:rPr>
        <w:t xml:space="preserve"> </w:t>
      </w:r>
      <w:r>
        <w:rPr>
          <w:sz w:val="22"/>
        </w:rPr>
        <w:t>/</w:t>
      </w:r>
      <w:r>
        <w:rPr>
          <w:sz w:val="22"/>
        </w:rPr>
        <w:t xml:space="preserve"> </w:t>
      </w:r>
      <w:r>
        <w:rPr>
          <w:sz w:val="22"/>
        </w:rPr>
        <w:t>Под ред.</w:t>
      </w:r>
    </w:p>
    <w:p w:rsidR="000D376A" w:rsidRDefault="00E41A42">
      <w:pPr>
        <w:spacing w:after="59" w:line="248" w:lineRule="auto"/>
        <w:ind w:left="588" w:right="65" w:firstLine="0"/>
      </w:pPr>
      <w:r>
        <w:rPr>
          <w:sz w:val="22"/>
        </w:rPr>
        <w:t>С.</w:t>
      </w:r>
      <w:r>
        <w:rPr>
          <w:sz w:val="22"/>
        </w:rPr>
        <w:t xml:space="preserve"> </w:t>
      </w:r>
      <w:r>
        <w:rPr>
          <w:sz w:val="22"/>
        </w:rPr>
        <w:t>Уэбба.</w:t>
      </w:r>
      <w:r>
        <w:rPr>
          <w:sz w:val="22"/>
        </w:rPr>
        <w:t xml:space="preserve"> </w:t>
      </w:r>
      <w:r>
        <w:rPr>
          <w:sz w:val="22"/>
        </w:rPr>
        <w:t>Т.</w:t>
      </w:r>
      <w:r>
        <w:rPr>
          <w:sz w:val="22"/>
        </w:rPr>
        <w:t xml:space="preserve"> </w:t>
      </w:r>
      <w:r>
        <w:rPr>
          <w:sz w:val="22"/>
        </w:rPr>
        <w:t>1.</w:t>
      </w:r>
      <w:r>
        <w:rPr>
          <w:sz w:val="22"/>
        </w:rPr>
        <w:t xml:space="preserve"> </w:t>
      </w:r>
      <w:r>
        <w:rPr>
          <w:sz w:val="22"/>
        </w:rPr>
        <w:t>М.:</w:t>
      </w:r>
      <w:r>
        <w:rPr>
          <w:sz w:val="22"/>
        </w:rPr>
        <w:t xml:space="preserve"> </w:t>
      </w:r>
      <w:r>
        <w:rPr>
          <w:sz w:val="22"/>
        </w:rPr>
        <w:t>Мир,</w:t>
      </w:r>
      <w:r>
        <w:rPr>
          <w:sz w:val="22"/>
        </w:rPr>
        <w:t xml:space="preserve"> </w:t>
      </w:r>
      <w:r>
        <w:rPr>
          <w:sz w:val="22"/>
        </w:rPr>
        <w:t>1991.</w:t>
      </w:r>
    </w:p>
    <w:p w:rsidR="000D376A" w:rsidRDefault="00E41A42">
      <w:pPr>
        <w:numPr>
          <w:ilvl w:val="0"/>
          <w:numId w:val="9"/>
        </w:numPr>
        <w:spacing w:after="59" w:line="248" w:lineRule="auto"/>
        <w:ind w:right="65" w:hanging="362"/>
      </w:pPr>
      <w:r>
        <w:rPr>
          <w:sz w:val="22"/>
        </w:rPr>
        <w:t>Langhlin</w:t>
      </w:r>
      <w:r>
        <w:rPr>
          <w:sz w:val="22"/>
        </w:rPr>
        <w:t xml:space="preserve"> </w:t>
      </w:r>
      <w:r>
        <w:rPr>
          <w:sz w:val="22"/>
        </w:rPr>
        <w:t>J.S.,</w:t>
      </w:r>
      <w:r>
        <w:rPr>
          <w:sz w:val="22"/>
        </w:rPr>
        <w:t xml:space="preserve"> </w:t>
      </w:r>
      <w:r>
        <w:rPr>
          <w:sz w:val="22"/>
        </w:rPr>
        <w:t>Goodwin</w:t>
      </w:r>
      <w:r>
        <w:rPr>
          <w:sz w:val="22"/>
        </w:rPr>
        <w:t xml:space="preserve"> </w:t>
      </w:r>
      <w:r>
        <w:rPr>
          <w:sz w:val="22"/>
        </w:rPr>
        <w:t>P.N.</w:t>
      </w:r>
      <w:r>
        <w:rPr>
          <w:sz w:val="22"/>
        </w:rPr>
        <w:t xml:space="preserve"> </w:t>
      </w:r>
      <w:r>
        <w:rPr>
          <w:sz w:val="22"/>
        </w:rPr>
        <w:t>History</w:t>
      </w:r>
      <w:r>
        <w:rPr>
          <w:sz w:val="22"/>
        </w:rPr>
        <w:t xml:space="preserve"> </w:t>
      </w:r>
      <w:r>
        <w:rPr>
          <w:sz w:val="22"/>
        </w:rPr>
        <w:t>of</w:t>
      </w:r>
      <w:r>
        <w:rPr>
          <w:sz w:val="22"/>
        </w:rPr>
        <w:t xml:space="preserve"> </w:t>
      </w:r>
      <w:r>
        <w:rPr>
          <w:sz w:val="22"/>
        </w:rPr>
        <w:t>the</w:t>
      </w:r>
      <w:r>
        <w:rPr>
          <w:sz w:val="22"/>
        </w:rPr>
        <w:t xml:space="preserve"> </w:t>
      </w:r>
      <w:r>
        <w:rPr>
          <w:sz w:val="22"/>
        </w:rPr>
        <w:t>American</w:t>
      </w:r>
      <w:r>
        <w:rPr>
          <w:sz w:val="22"/>
        </w:rPr>
        <w:t xml:space="preserve"> </w:t>
      </w:r>
      <w:r>
        <w:rPr>
          <w:sz w:val="22"/>
        </w:rPr>
        <w:t>Associa</w:t>
      </w:r>
      <w:r>
        <w:rPr>
          <w:sz w:val="22"/>
        </w:rPr>
        <w:t xml:space="preserve">- </w:t>
      </w:r>
      <w:r>
        <w:rPr>
          <w:sz w:val="22"/>
        </w:rPr>
        <w:t>tion of</w:t>
      </w:r>
      <w:r>
        <w:rPr>
          <w:sz w:val="22"/>
        </w:rPr>
        <w:t xml:space="preserve"> </w:t>
      </w:r>
      <w:r>
        <w:rPr>
          <w:sz w:val="22"/>
        </w:rPr>
        <w:t>Physicists</w:t>
      </w:r>
      <w:r>
        <w:rPr>
          <w:sz w:val="22"/>
        </w:rPr>
        <w:t xml:space="preserve"> </w:t>
      </w:r>
      <w:r>
        <w:rPr>
          <w:sz w:val="22"/>
        </w:rPr>
        <w:t>in</w:t>
      </w:r>
      <w:r>
        <w:rPr>
          <w:sz w:val="22"/>
        </w:rPr>
        <w:t xml:space="preserve"> </w:t>
      </w:r>
      <w:r>
        <w:rPr>
          <w:sz w:val="22"/>
        </w:rPr>
        <w:t>Medicine</w:t>
      </w:r>
      <w:r>
        <w:rPr>
          <w:sz w:val="22"/>
        </w:rPr>
        <w:t xml:space="preserve"> 1958–</w:t>
      </w:r>
      <w:r>
        <w:rPr>
          <w:sz w:val="22"/>
        </w:rPr>
        <w:t>1998.</w:t>
      </w:r>
      <w:r>
        <w:rPr>
          <w:sz w:val="22"/>
        </w:rPr>
        <w:t xml:space="preserve"> </w:t>
      </w:r>
      <w:r>
        <w:rPr>
          <w:sz w:val="22"/>
        </w:rPr>
        <w:t>Medical</w:t>
      </w:r>
      <w:r>
        <w:rPr>
          <w:sz w:val="22"/>
        </w:rPr>
        <w:t xml:space="preserve"> </w:t>
      </w:r>
      <w:r>
        <w:rPr>
          <w:sz w:val="22"/>
        </w:rPr>
        <w:t>Physics. V.25,</w:t>
      </w:r>
      <w:r>
        <w:rPr>
          <w:sz w:val="22"/>
        </w:rPr>
        <w:t xml:space="preserve"> </w:t>
      </w:r>
      <w:r>
        <w:rPr>
          <w:sz w:val="22"/>
        </w:rPr>
        <w:t>7. Р</w:t>
      </w:r>
      <w:r>
        <w:rPr>
          <w:sz w:val="22"/>
        </w:rPr>
        <w:t xml:space="preserve">art </w:t>
      </w:r>
      <w:r>
        <w:rPr>
          <w:sz w:val="22"/>
        </w:rPr>
        <w:t>2.</w:t>
      </w:r>
      <w:r>
        <w:rPr>
          <w:sz w:val="22"/>
        </w:rPr>
        <w:t xml:space="preserve"> </w:t>
      </w:r>
      <w:r>
        <w:rPr>
          <w:sz w:val="22"/>
        </w:rPr>
        <w:t>1998.</w:t>
      </w:r>
    </w:p>
    <w:p w:rsidR="000D376A" w:rsidRDefault="00E41A42">
      <w:pPr>
        <w:numPr>
          <w:ilvl w:val="0"/>
          <w:numId w:val="9"/>
        </w:numPr>
        <w:spacing w:after="59" w:line="248" w:lineRule="auto"/>
        <w:ind w:right="65" w:hanging="362"/>
      </w:pPr>
      <w:r>
        <w:rPr>
          <w:sz w:val="22"/>
        </w:rPr>
        <w:t>American</w:t>
      </w:r>
      <w:r>
        <w:rPr>
          <w:sz w:val="22"/>
        </w:rPr>
        <w:t xml:space="preserve"> </w:t>
      </w:r>
      <w:r>
        <w:rPr>
          <w:sz w:val="22"/>
        </w:rPr>
        <w:t>Association</w:t>
      </w:r>
      <w:r>
        <w:rPr>
          <w:sz w:val="22"/>
        </w:rPr>
        <w:t xml:space="preserve"> </w:t>
      </w:r>
      <w:r>
        <w:rPr>
          <w:sz w:val="22"/>
        </w:rPr>
        <w:t>of</w:t>
      </w:r>
      <w:r>
        <w:rPr>
          <w:sz w:val="22"/>
        </w:rPr>
        <w:t xml:space="preserve"> </w:t>
      </w:r>
      <w:r>
        <w:rPr>
          <w:sz w:val="22"/>
        </w:rPr>
        <w:t>Physicists</w:t>
      </w:r>
      <w:r>
        <w:rPr>
          <w:sz w:val="22"/>
        </w:rPr>
        <w:t xml:space="preserve"> </w:t>
      </w:r>
      <w:r>
        <w:rPr>
          <w:sz w:val="22"/>
        </w:rPr>
        <w:t>in</w:t>
      </w:r>
      <w:r>
        <w:rPr>
          <w:sz w:val="22"/>
        </w:rPr>
        <w:t xml:space="preserve"> </w:t>
      </w:r>
      <w:r>
        <w:rPr>
          <w:sz w:val="22"/>
        </w:rPr>
        <w:t>Medicine.</w:t>
      </w:r>
      <w:r>
        <w:rPr>
          <w:sz w:val="22"/>
        </w:rPr>
        <w:t xml:space="preserve"> </w:t>
      </w:r>
      <w:r>
        <w:rPr>
          <w:sz w:val="22"/>
        </w:rPr>
        <w:t>Membership Directory</w:t>
      </w:r>
      <w:r>
        <w:rPr>
          <w:sz w:val="22"/>
        </w:rPr>
        <w:t xml:space="preserve"> </w:t>
      </w:r>
      <w:r>
        <w:rPr>
          <w:sz w:val="22"/>
        </w:rPr>
        <w:t>1998.</w:t>
      </w:r>
    </w:p>
    <w:p w:rsidR="000D376A" w:rsidRDefault="00E41A42">
      <w:pPr>
        <w:numPr>
          <w:ilvl w:val="0"/>
          <w:numId w:val="9"/>
        </w:numPr>
        <w:spacing w:after="59" w:line="248" w:lineRule="auto"/>
        <w:ind w:right="65" w:hanging="362"/>
      </w:pPr>
      <w:r>
        <w:rPr>
          <w:sz w:val="22"/>
        </w:rPr>
        <w:t>Костылев</w:t>
      </w:r>
      <w:r>
        <w:rPr>
          <w:sz w:val="22"/>
        </w:rPr>
        <w:t xml:space="preserve"> </w:t>
      </w:r>
      <w:r>
        <w:rPr>
          <w:sz w:val="22"/>
        </w:rPr>
        <w:t>В.А.</w:t>
      </w:r>
      <w:r>
        <w:rPr>
          <w:sz w:val="22"/>
        </w:rPr>
        <w:t xml:space="preserve"> </w:t>
      </w:r>
      <w:r>
        <w:rPr>
          <w:sz w:val="22"/>
        </w:rPr>
        <w:t>Проблемы</w:t>
      </w:r>
      <w:r>
        <w:rPr>
          <w:sz w:val="22"/>
        </w:rPr>
        <w:t xml:space="preserve"> </w:t>
      </w:r>
      <w:r>
        <w:rPr>
          <w:sz w:val="22"/>
        </w:rPr>
        <w:t>радиационной</w:t>
      </w:r>
      <w:r>
        <w:rPr>
          <w:sz w:val="22"/>
        </w:rPr>
        <w:t xml:space="preserve"> </w:t>
      </w:r>
      <w:r>
        <w:rPr>
          <w:sz w:val="22"/>
        </w:rPr>
        <w:t>онкологической физики</w:t>
      </w:r>
      <w:r>
        <w:rPr>
          <w:sz w:val="22"/>
        </w:rPr>
        <w:t xml:space="preserve"> </w:t>
      </w:r>
      <w:r>
        <w:rPr>
          <w:sz w:val="22"/>
        </w:rPr>
        <w:t>и</w:t>
      </w:r>
      <w:r>
        <w:rPr>
          <w:sz w:val="22"/>
        </w:rPr>
        <w:t xml:space="preserve"> </w:t>
      </w:r>
      <w:r>
        <w:rPr>
          <w:sz w:val="22"/>
        </w:rPr>
        <w:t>создание</w:t>
      </w:r>
      <w:r>
        <w:rPr>
          <w:sz w:val="22"/>
        </w:rPr>
        <w:t xml:space="preserve"> </w:t>
      </w:r>
      <w:r>
        <w:rPr>
          <w:sz w:val="22"/>
        </w:rPr>
        <w:t>медико</w:t>
      </w:r>
      <w:r>
        <w:rPr>
          <w:sz w:val="22"/>
        </w:rPr>
        <w:t>-</w:t>
      </w:r>
      <w:r>
        <w:rPr>
          <w:sz w:val="22"/>
        </w:rPr>
        <w:t>физической</w:t>
      </w:r>
      <w:r>
        <w:rPr>
          <w:sz w:val="22"/>
        </w:rPr>
        <w:t xml:space="preserve"> </w:t>
      </w:r>
      <w:r>
        <w:rPr>
          <w:sz w:val="22"/>
        </w:rPr>
        <w:t>службы</w:t>
      </w:r>
      <w:r>
        <w:rPr>
          <w:sz w:val="22"/>
        </w:rPr>
        <w:t xml:space="preserve"> </w:t>
      </w:r>
      <w:r>
        <w:rPr>
          <w:sz w:val="22"/>
        </w:rPr>
        <w:t>в</w:t>
      </w:r>
      <w:r>
        <w:rPr>
          <w:sz w:val="22"/>
        </w:rPr>
        <w:t xml:space="preserve"> </w:t>
      </w:r>
      <w:r>
        <w:rPr>
          <w:sz w:val="22"/>
        </w:rPr>
        <w:t>России</w:t>
      </w:r>
      <w:r>
        <w:rPr>
          <w:sz w:val="22"/>
        </w:rPr>
        <w:t xml:space="preserve"> </w:t>
      </w:r>
      <w:r>
        <w:rPr>
          <w:sz w:val="22"/>
        </w:rPr>
        <w:t>//</w:t>
      </w:r>
      <w:r>
        <w:rPr>
          <w:sz w:val="22"/>
        </w:rPr>
        <w:t xml:space="preserve"> </w:t>
      </w:r>
      <w:r>
        <w:rPr>
          <w:sz w:val="22"/>
        </w:rPr>
        <w:t>Вопросы</w:t>
      </w:r>
      <w:r>
        <w:rPr>
          <w:sz w:val="22"/>
        </w:rPr>
        <w:t xml:space="preserve"> </w:t>
      </w:r>
      <w:r>
        <w:rPr>
          <w:sz w:val="22"/>
        </w:rPr>
        <w:t>онкологии.</w:t>
      </w:r>
      <w:r>
        <w:rPr>
          <w:sz w:val="22"/>
        </w:rPr>
        <w:t xml:space="preserve"> </w:t>
      </w:r>
      <w:r>
        <w:rPr>
          <w:sz w:val="22"/>
        </w:rPr>
        <w:t>1997.</w:t>
      </w:r>
      <w:r>
        <w:rPr>
          <w:sz w:val="22"/>
        </w:rPr>
        <w:t xml:space="preserve"> </w:t>
      </w:r>
      <w:r>
        <w:rPr>
          <w:sz w:val="22"/>
        </w:rPr>
        <w:t>Т.43,</w:t>
      </w:r>
      <w:r>
        <w:rPr>
          <w:sz w:val="22"/>
        </w:rPr>
        <w:t xml:space="preserve"> </w:t>
      </w:r>
      <w:r>
        <w:rPr>
          <w:sz w:val="22"/>
        </w:rPr>
        <w:t>вып.</w:t>
      </w:r>
      <w:r>
        <w:rPr>
          <w:sz w:val="22"/>
        </w:rPr>
        <w:t xml:space="preserve"> </w:t>
      </w:r>
      <w:r>
        <w:rPr>
          <w:sz w:val="22"/>
        </w:rPr>
        <w:t>5.</w:t>
      </w:r>
    </w:p>
    <w:p w:rsidR="000D376A" w:rsidRDefault="00E41A42">
      <w:pPr>
        <w:numPr>
          <w:ilvl w:val="0"/>
          <w:numId w:val="9"/>
        </w:numPr>
        <w:spacing w:after="59" w:line="248" w:lineRule="auto"/>
        <w:ind w:right="65" w:hanging="362"/>
      </w:pPr>
      <w:r>
        <w:rPr>
          <w:sz w:val="22"/>
        </w:rPr>
        <w:t>Костылев В.А.</w:t>
      </w:r>
      <w:r>
        <w:rPr>
          <w:sz w:val="22"/>
        </w:rPr>
        <w:t xml:space="preserve"> </w:t>
      </w:r>
      <w:r>
        <w:rPr>
          <w:sz w:val="22"/>
        </w:rPr>
        <w:t>Медицинская физика. Краткая история. М.: АМФ</w:t>
      </w:r>
      <w:r>
        <w:rPr>
          <w:sz w:val="22"/>
        </w:rPr>
        <w:t>-</w:t>
      </w:r>
      <w:r>
        <w:rPr>
          <w:sz w:val="22"/>
        </w:rPr>
        <w:t>Пресс,</w:t>
      </w:r>
      <w:r>
        <w:rPr>
          <w:sz w:val="22"/>
        </w:rPr>
        <w:t xml:space="preserve"> 1999</w:t>
      </w:r>
      <w:r>
        <w:rPr>
          <w:sz w:val="22"/>
        </w:rPr>
        <w:t>.</w:t>
      </w:r>
    </w:p>
    <w:p w:rsidR="000D376A" w:rsidRDefault="00E41A42">
      <w:pPr>
        <w:numPr>
          <w:ilvl w:val="0"/>
          <w:numId w:val="9"/>
        </w:numPr>
        <w:spacing w:after="59" w:line="248" w:lineRule="auto"/>
        <w:ind w:right="65" w:hanging="362"/>
      </w:pPr>
      <w:r>
        <w:rPr>
          <w:sz w:val="22"/>
        </w:rPr>
        <w:t>Костылев</w:t>
      </w:r>
      <w:r>
        <w:rPr>
          <w:sz w:val="22"/>
        </w:rPr>
        <w:t xml:space="preserve"> </w:t>
      </w:r>
      <w:r>
        <w:rPr>
          <w:sz w:val="22"/>
        </w:rPr>
        <w:t>В.А.,</w:t>
      </w:r>
      <w:r>
        <w:rPr>
          <w:sz w:val="22"/>
        </w:rPr>
        <w:t xml:space="preserve"> </w:t>
      </w:r>
      <w:r>
        <w:rPr>
          <w:sz w:val="22"/>
        </w:rPr>
        <w:t>Наркевич</w:t>
      </w:r>
      <w:r>
        <w:rPr>
          <w:sz w:val="22"/>
        </w:rPr>
        <w:t xml:space="preserve"> </w:t>
      </w:r>
      <w:r>
        <w:rPr>
          <w:sz w:val="22"/>
        </w:rPr>
        <w:t>Б.Я.</w:t>
      </w:r>
      <w:r>
        <w:rPr>
          <w:sz w:val="22"/>
        </w:rPr>
        <w:t xml:space="preserve"> </w:t>
      </w:r>
      <w:r>
        <w:rPr>
          <w:sz w:val="22"/>
        </w:rPr>
        <w:t>Медицинская</w:t>
      </w:r>
      <w:r>
        <w:rPr>
          <w:sz w:val="22"/>
        </w:rPr>
        <w:t xml:space="preserve"> </w:t>
      </w:r>
      <w:r>
        <w:rPr>
          <w:sz w:val="22"/>
        </w:rPr>
        <w:t>физика.</w:t>
      </w:r>
      <w:r>
        <w:rPr>
          <w:sz w:val="22"/>
        </w:rPr>
        <w:t xml:space="preserve"> </w:t>
      </w:r>
      <w:r>
        <w:rPr>
          <w:sz w:val="22"/>
        </w:rPr>
        <w:t>М.: Медицина,</w:t>
      </w:r>
      <w:r>
        <w:rPr>
          <w:sz w:val="22"/>
        </w:rPr>
        <w:t xml:space="preserve"> </w:t>
      </w:r>
      <w:r>
        <w:rPr>
          <w:sz w:val="22"/>
        </w:rPr>
        <w:t>2008.</w:t>
      </w:r>
    </w:p>
    <w:p w:rsidR="000D376A" w:rsidRDefault="00E41A42">
      <w:pPr>
        <w:numPr>
          <w:ilvl w:val="0"/>
          <w:numId w:val="9"/>
        </w:numPr>
        <w:spacing w:after="59" w:line="248" w:lineRule="auto"/>
        <w:ind w:right="65" w:hanging="362"/>
      </w:pPr>
      <w:r>
        <w:rPr>
          <w:sz w:val="22"/>
        </w:rPr>
        <w:t>Черняев А.П. Курс физики для медиков. М.: КДУ,</w:t>
      </w:r>
      <w:r>
        <w:rPr>
          <w:sz w:val="22"/>
        </w:rPr>
        <w:t xml:space="preserve"> </w:t>
      </w:r>
      <w:r>
        <w:rPr>
          <w:sz w:val="22"/>
        </w:rPr>
        <w:t>2016.</w:t>
      </w:r>
    </w:p>
    <w:sectPr w:rsidR="000D376A">
      <w:headerReference w:type="even" r:id="rId147"/>
      <w:headerReference w:type="default" r:id="rId148"/>
      <w:headerReference w:type="first" r:id="rId149"/>
      <w:pgSz w:w="17350" w:h="12480" w:orient="landscape"/>
      <w:pgMar w:top="999" w:right="1158" w:bottom="490" w:left="1243" w:header="720" w:footer="720" w:gutter="0"/>
      <w:cols w:num="2" w:space="1919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000000" w:rsidRDefault="00E41A42">
      <w:pPr>
        <w:spacing w:after="0" w:line="240" w:lineRule="auto"/>
      </w:pPr>
      <w:r>
        <w:separator/>
      </w:r>
    </w:p>
  </w:endnote>
  <w:endnote w:type="continuationSeparator" w:id="0">
    <w:p w:rsidR="00000000" w:rsidRDefault="00E41A4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 Symbol">
    <w:panose1 w:val="020B0502040204020203"/>
    <w:charset w:val="00"/>
    <w:family w:val="roman"/>
    <w:notTrueType/>
    <w:pitch w:val="default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Verdana">
    <w:panose1 w:val="020B0604030504040204"/>
    <w:charset w:val="00"/>
    <w:family w:val="roman"/>
    <w:notTrueType/>
    <w:pitch w:val="default"/>
  </w:font>
  <w:font w:name="Georgia">
    <w:panose1 w:val="02040502050405020303"/>
    <w:charset w:val="00"/>
    <w:family w:val="roman"/>
    <w:notTrueType/>
    <w:pitch w:val="default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0D376A" w:rsidRDefault="00E41A42">
      <w:pPr>
        <w:spacing w:after="0" w:line="234" w:lineRule="auto"/>
        <w:ind w:left="0" w:right="5" w:firstLine="0"/>
      </w:pPr>
      <w:r>
        <w:separator/>
      </w:r>
    </w:p>
  </w:footnote>
  <w:footnote w:type="continuationSeparator" w:id="0">
    <w:p w:rsidR="000D376A" w:rsidRDefault="00E41A42">
      <w:pPr>
        <w:spacing w:after="0" w:line="234" w:lineRule="auto"/>
        <w:ind w:left="0" w:right="5" w:firstLine="0"/>
      </w:pPr>
      <w:r>
        <w:continuationSeparator/>
      </w:r>
    </w:p>
  </w:footnote>
  <w:footnote w:id="1">
    <w:p w:rsidR="000D376A" w:rsidRDefault="00E41A42">
      <w:pPr>
        <w:pStyle w:val="footnotedescription"/>
        <w:spacing w:line="233" w:lineRule="auto"/>
        <w:ind w:right="3"/>
      </w:pPr>
      <w:r>
        <w:rPr>
          <w:rStyle w:val="footnotemark"/>
        </w:rPr>
        <w:footnoteRef/>
      </w:r>
      <w:r>
        <w:t xml:space="preserve"> Пифагор</w:t>
      </w:r>
      <w:r>
        <w:t xml:space="preserve"> </w:t>
      </w:r>
      <w:r>
        <w:t>Самосский,</w:t>
      </w:r>
      <w:r>
        <w:t xml:space="preserve"> </w:t>
      </w:r>
      <w:r>
        <w:t>живший</w:t>
      </w:r>
      <w:r>
        <w:t xml:space="preserve"> </w:t>
      </w:r>
      <w:r>
        <w:t>в</w:t>
      </w:r>
      <w:r>
        <w:t xml:space="preserve"> </w:t>
      </w:r>
      <w:r>
        <w:t>570</w:t>
      </w:r>
      <w:r>
        <w:t>–</w:t>
      </w:r>
      <w:r>
        <w:t>490</w:t>
      </w:r>
      <w:r>
        <w:t xml:space="preserve"> </w:t>
      </w:r>
      <w:r>
        <w:t>гг.</w:t>
      </w:r>
      <w:r>
        <w:t xml:space="preserve"> </w:t>
      </w:r>
      <w:r>
        <w:t>до</w:t>
      </w:r>
      <w:r>
        <w:t xml:space="preserve"> </w:t>
      </w:r>
      <w:r>
        <w:t>н.э.</w:t>
      </w:r>
      <w:r>
        <w:t xml:space="preserve"> — </w:t>
      </w:r>
      <w:r>
        <w:t>древнегреческий</w:t>
      </w:r>
      <w:r>
        <w:t xml:space="preserve"> </w:t>
      </w:r>
      <w:r>
        <w:t>философ, математик</w:t>
      </w:r>
      <w:r>
        <w:t xml:space="preserve"> </w:t>
      </w:r>
      <w:r>
        <w:t>и</w:t>
      </w:r>
      <w:r>
        <w:t xml:space="preserve"> </w:t>
      </w:r>
      <w:r>
        <w:t>мистик,</w:t>
      </w:r>
      <w:r>
        <w:t xml:space="preserve"> </w:t>
      </w:r>
      <w:r>
        <w:t>создатель</w:t>
      </w:r>
      <w:r>
        <w:t xml:space="preserve"> </w:t>
      </w:r>
      <w:r>
        <w:t>религиозно</w:t>
      </w:r>
      <w:r>
        <w:t>-</w:t>
      </w:r>
      <w:r>
        <w:t>философской</w:t>
      </w:r>
      <w:r>
        <w:t xml:space="preserve"> </w:t>
      </w:r>
      <w:r>
        <w:t>школы</w:t>
      </w:r>
      <w:r>
        <w:t xml:space="preserve"> </w:t>
      </w:r>
      <w:r>
        <w:t xml:space="preserve">пифагорейцев. </w:t>
      </w:r>
      <w:r>
        <w:rPr>
          <w:sz w:val="16"/>
          <w:vertAlign w:val="superscript"/>
        </w:rPr>
        <w:t xml:space="preserve">2 </w:t>
      </w:r>
      <w:r>
        <w:t>Аристотель (384</w:t>
      </w:r>
      <w:r>
        <w:t>–</w:t>
      </w:r>
      <w:r>
        <w:t xml:space="preserve">322 гг. до н.э.) </w:t>
      </w:r>
      <w:r>
        <w:t xml:space="preserve">— </w:t>
      </w:r>
      <w:r>
        <w:t>древнегреческий философ, ученик Пла</w:t>
      </w:r>
      <w:r>
        <w:t xml:space="preserve">- </w:t>
      </w:r>
      <w:r>
        <w:t>тона. Его взгляды оказали серьезное влияние на развитие человеческой мысли.</w:t>
      </w:r>
      <w:r>
        <w:t xml:space="preserve"> </w:t>
      </w:r>
      <w:r>
        <w:t>Он</w:t>
      </w:r>
      <w:r>
        <w:t xml:space="preserve"> </w:t>
      </w:r>
      <w:r>
        <w:t>выделял</w:t>
      </w:r>
      <w:r>
        <w:t xml:space="preserve"> </w:t>
      </w:r>
      <w:r>
        <w:t>четыре</w:t>
      </w:r>
      <w:r>
        <w:t xml:space="preserve"> </w:t>
      </w:r>
      <w:r>
        <w:t>науки:</w:t>
      </w:r>
      <w:r>
        <w:t xml:space="preserve"> </w:t>
      </w:r>
      <w:r>
        <w:t>физику,</w:t>
      </w:r>
      <w:r>
        <w:t xml:space="preserve"> </w:t>
      </w:r>
      <w:r>
        <w:t>метафизику</w:t>
      </w:r>
      <w:r>
        <w:t>-</w:t>
      </w:r>
      <w:r>
        <w:t>философию,</w:t>
      </w:r>
      <w:r>
        <w:t xml:space="preserve"> </w:t>
      </w:r>
      <w:r>
        <w:t>логику и</w:t>
      </w:r>
      <w:r>
        <w:t xml:space="preserve"> </w:t>
      </w:r>
      <w:r>
        <w:t>психологию.</w:t>
      </w:r>
      <w:r>
        <w:t xml:space="preserve"> </w:t>
      </w:r>
    </w:p>
  </w:footnote>
  <w:footnote w:id="2">
    <w:p w:rsidR="000D376A" w:rsidRDefault="00E41A42">
      <w:pPr>
        <w:pStyle w:val="footnotedescription"/>
        <w:spacing w:line="234" w:lineRule="auto"/>
        <w:ind w:right="5"/>
      </w:pPr>
      <w:r>
        <w:rPr>
          <w:rStyle w:val="footnotemark"/>
        </w:rPr>
        <w:footnoteRef/>
      </w:r>
      <w:r>
        <w:t xml:space="preserve"> Архимед</w:t>
      </w:r>
      <w:r>
        <w:t xml:space="preserve"> </w:t>
      </w:r>
      <w:r>
        <w:t>(287</w:t>
      </w:r>
      <w:r>
        <w:t>–</w:t>
      </w:r>
      <w:r>
        <w:t>212</w:t>
      </w:r>
      <w:r>
        <w:t xml:space="preserve"> </w:t>
      </w:r>
      <w:r>
        <w:t>гг.</w:t>
      </w:r>
      <w:r>
        <w:t xml:space="preserve"> </w:t>
      </w:r>
      <w:r>
        <w:t>до</w:t>
      </w:r>
      <w:r>
        <w:t xml:space="preserve"> </w:t>
      </w:r>
      <w:r>
        <w:t>н.э.)</w:t>
      </w:r>
      <w:r>
        <w:t xml:space="preserve"> — </w:t>
      </w:r>
      <w:r>
        <w:t>древнегреческий</w:t>
      </w:r>
      <w:r>
        <w:t xml:space="preserve"> </w:t>
      </w:r>
      <w:r>
        <w:t>математик,</w:t>
      </w:r>
      <w:r>
        <w:t xml:space="preserve"> </w:t>
      </w:r>
      <w:r>
        <w:t>физик</w:t>
      </w:r>
      <w:r>
        <w:t xml:space="preserve"> </w:t>
      </w:r>
      <w:r>
        <w:t>и</w:t>
      </w:r>
      <w:r>
        <w:t xml:space="preserve"> </w:t>
      </w:r>
      <w:r>
        <w:t>инже</w:t>
      </w:r>
      <w:r>
        <w:t xml:space="preserve">- </w:t>
      </w:r>
      <w:r>
        <w:t>нер. Сделал множество открытий в геометрии. Заложил основы механики, гидростатики, автор ряда важных</w:t>
      </w:r>
      <w:r>
        <w:t xml:space="preserve"> </w:t>
      </w:r>
      <w:r>
        <w:t>изобретений.</w:t>
      </w:r>
      <w:r>
        <w:t xml:space="preserve"> </w:t>
      </w:r>
    </w:p>
  </w:footnote>
  <w:footnote w:id="3">
    <w:p w:rsidR="000D376A" w:rsidRDefault="00E41A42">
      <w:pPr>
        <w:pStyle w:val="footnotedescription"/>
        <w:spacing w:line="248" w:lineRule="auto"/>
        <w:ind w:left="2" w:right="0"/>
        <w:jc w:val="left"/>
      </w:pPr>
      <w:r>
        <w:rPr>
          <w:rStyle w:val="footnotemark"/>
        </w:rPr>
        <w:footnoteRef/>
      </w:r>
      <w:r>
        <w:t xml:space="preserve"> Леонардо да Винчи (1452</w:t>
      </w:r>
      <w:r>
        <w:t>–</w:t>
      </w:r>
      <w:r>
        <w:t xml:space="preserve">1519) </w:t>
      </w:r>
      <w:r>
        <w:t xml:space="preserve">– </w:t>
      </w:r>
      <w:r>
        <w:t>великий итальянский физик, анатом, естествоиспытатель, писатель, худо</w:t>
      </w:r>
      <w:r>
        <w:t>жник, скульптор и архитектор.</w:t>
      </w:r>
      <w:r>
        <w:t xml:space="preserve"> </w:t>
      </w:r>
    </w:p>
  </w:footnote>
  <w:footnote w:id="4">
    <w:p w:rsidR="000D376A" w:rsidRDefault="00E41A42">
      <w:pPr>
        <w:pStyle w:val="footnotedescription"/>
        <w:spacing w:line="256" w:lineRule="auto"/>
        <w:ind w:right="0"/>
        <w:jc w:val="left"/>
      </w:pPr>
      <w:r>
        <w:rPr>
          <w:rStyle w:val="footnotemark"/>
        </w:rPr>
        <w:footnoteRef/>
      </w:r>
      <w:r>
        <w:t xml:space="preserve"> Уильям</w:t>
      </w:r>
      <w:r>
        <w:t xml:space="preserve"> </w:t>
      </w:r>
      <w:r>
        <w:t>Гильберт</w:t>
      </w:r>
      <w:r>
        <w:t xml:space="preserve"> (1544–</w:t>
      </w:r>
      <w:r>
        <w:t>1603)</w:t>
      </w:r>
      <w:r>
        <w:t xml:space="preserve"> – </w:t>
      </w:r>
      <w:r>
        <w:t>английский</w:t>
      </w:r>
      <w:r>
        <w:t xml:space="preserve"> </w:t>
      </w:r>
      <w:r>
        <w:t>физик,</w:t>
      </w:r>
      <w:r>
        <w:t xml:space="preserve"> </w:t>
      </w:r>
      <w:r>
        <w:t>придворный</w:t>
      </w:r>
      <w:r>
        <w:t xml:space="preserve"> </w:t>
      </w:r>
      <w:r>
        <w:t>врач</w:t>
      </w:r>
      <w:r>
        <w:t xml:space="preserve"> </w:t>
      </w:r>
      <w:r>
        <w:t>английской королевы Елизаветы I и Якова I.</w:t>
      </w:r>
      <w:r>
        <w:t xml:space="preserve"> </w:t>
      </w:r>
    </w:p>
    <w:p w:rsidR="000D376A" w:rsidRDefault="00E41A42">
      <w:pPr>
        <w:pStyle w:val="footnotedescription"/>
        <w:spacing w:after="4" w:line="232" w:lineRule="auto"/>
        <w:ind w:right="0"/>
      </w:pPr>
      <w:r>
        <w:t>8</w:t>
      </w:r>
      <w:r>
        <w:rPr>
          <w:rFonts w:ascii="Arial" w:eastAsia="Arial" w:hAnsi="Arial" w:cs="Arial"/>
        </w:rPr>
        <w:t xml:space="preserve"> </w:t>
      </w:r>
      <w:r>
        <w:t>Джиованни</w:t>
      </w:r>
      <w:r>
        <w:t xml:space="preserve"> </w:t>
      </w:r>
      <w:r>
        <w:t>Альфонсо</w:t>
      </w:r>
      <w:r>
        <w:t xml:space="preserve"> </w:t>
      </w:r>
      <w:r>
        <w:t>Борелли</w:t>
      </w:r>
      <w:r>
        <w:t xml:space="preserve"> </w:t>
      </w:r>
      <w:r>
        <w:t>(1608</w:t>
      </w:r>
      <w:r>
        <w:t>–</w:t>
      </w:r>
      <w:r>
        <w:t>1650)</w:t>
      </w:r>
      <w:r>
        <w:t xml:space="preserve"> – </w:t>
      </w:r>
      <w:r>
        <w:t>итальянский</w:t>
      </w:r>
      <w:r>
        <w:t xml:space="preserve"> </w:t>
      </w:r>
      <w:r>
        <w:t>физиолог, физик, астроном и</w:t>
      </w:r>
      <w:r>
        <w:t xml:space="preserve"> </w:t>
      </w:r>
      <w:r>
        <w:t>математик.</w:t>
      </w:r>
      <w:r>
        <w:t xml:space="preserve"> </w:t>
      </w:r>
    </w:p>
    <w:p w:rsidR="000D376A" w:rsidRDefault="00E41A42">
      <w:pPr>
        <w:pStyle w:val="footnotedescription"/>
        <w:spacing w:line="232" w:lineRule="auto"/>
        <w:ind w:right="0"/>
        <w:jc w:val="left"/>
      </w:pPr>
      <w:r>
        <w:t>9</w:t>
      </w:r>
      <w:r>
        <w:rPr>
          <w:rFonts w:ascii="Arial" w:eastAsia="Arial" w:hAnsi="Arial" w:cs="Arial"/>
        </w:rPr>
        <w:t xml:space="preserve"> </w:t>
      </w:r>
      <w:r>
        <w:t>Рене</w:t>
      </w:r>
      <w:r>
        <w:t xml:space="preserve"> </w:t>
      </w:r>
      <w:r>
        <w:t>Декарт</w:t>
      </w:r>
      <w:r>
        <w:t xml:space="preserve"> (1596–</w:t>
      </w:r>
      <w:r>
        <w:t>1650)</w:t>
      </w:r>
      <w:r>
        <w:t xml:space="preserve"> – </w:t>
      </w:r>
      <w:r>
        <w:t>французский</w:t>
      </w:r>
      <w:r>
        <w:t xml:space="preserve"> </w:t>
      </w:r>
      <w:r>
        <w:t>философ,</w:t>
      </w:r>
      <w:r>
        <w:t xml:space="preserve"> </w:t>
      </w:r>
      <w:r>
        <w:t>математик,</w:t>
      </w:r>
      <w:r>
        <w:t xml:space="preserve"> </w:t>
      </w:r>
      <w:r>
        <w:t>физик</w:t>
      </w:r>
      <w:r>
        <w:t xml:space="preserve"> </w:t>
      </w:r>
      <w:r>
        <w:t>и физиолог.</w:t>
      </w:r>
      <w:r>
        <w:t xml:space="preserve"> </w:t>
      </w:r>
    </w:p>
  </w:footnote>
  <w:footnote w:id="5">
    <w:p w:rsidR="000D376A" w:rsidRDefault="00E41A42">
      <w:pPr>
        <w:pStyle w:val="footnotedescription"/>
        <w:spacing w:line="259" w:lineRule="auto"/>
        <w:ind w:right="0"/>
        <w:jc w:val="left"/>
      </w:pPr>
      <w:r>
        <w:rPr>
          <w:rStyle w:val="footnotemark"/>
        </w:rPr>
        <w:footnoteRef/>
      </w:r>
      <w:r>
        <w:t xml:space="preserve"> Антони Ван Левенгук (1632</w:t>
      </w:r>
      <w:r>
        <w:t>–1</w:t>
      </w:r>
      <w:r>
        <w:t xml:space="preserve">723) </w:t>
      </w:r>
      <w:r>
        <w:t xml:space="preserve">– </w:t>
      </w:r>
      <w:r>
        <w:t>го</w:t>
      </w:r>
      <w:r>
        <w:t>лландский естествоиспытатель.</w:t>
      </w:r>
      <w:r>
        <w:t xml:space="preserve"> </w:t>
      </w:r>
    </w:p>
  </w:footnote>
  <w:footnote w:id="6">
    <w:p w:rsidR="000D376A" w:rsidRDefault="00E41A42">
      <w:pPr>
        <w:pStyle w:val="footnotedescription"/>
        <w:spacing w:line="259" w:lineRule="auto"/>
        <w:ind w:right="0"/>
        <w:jc w:val="left"/>
      </w:pPr>
      <w:r>
        <w:rPr>
          <w:rStyle w:val="footnotemark"/>
        </w:rPr>
        <w:footnoteRef/>
      </w:r>
      <w:r>
        <w:t xml:space="preserve"> Роберт Гук (1635</w:t>
      </w:r>
      <w:r>
        <w:t>–</w:t>
      </w:r>
      <w:r>
        <w:t xml:space="preserve">1703 </w:t>
      </w:r>
      <w:r>
        <w:t xml:space="preserve">– </w:t>
      </w:r>
      <w:r>
        <w:t>английский физик, астроном и биолог.</w:t>
      </w:r>
      <w:r>
        <w:t xml:space="preserve"> </w:t>
      </w:r>
    </w:p>
    <w:p w:rsidR="000D376A" w:rsidRDefault="00E41A42">
      <w:pPr>
        <w:pStyle w:val="footnotedescription"/>
        <w:spacing w:line="232" w:lineRule="auto"/>
        <w:ind w:right="50"/>
      </w:pPr>
      <w:r>
        <w:t>12 М.В. Ломоносов (1711</w:t>
      </w:r>
      <w:r>
        <w:t>–</w:t>
      </w:r>
      <w:r>
        <w:t xml:space="preserve">1765) </w:t>
      </w:r>
      <w:r>
        <w:t xml:space="preserve">– </w:t>
      </w:r>
      <w:r>
        <w:t>русский ученый</w:t>
      </w:r>
      <w:r>
        <w:t>-</w:t>
      </w:r>
      <w:r>
        <w:t>естествоиспытатель, энциклопедист, химик и физик, астроном,</w:t>
      </w:r>
      <w:r>
        <w:t xml:space="preserve"> приборостроитель, географ, металлург, геолог,</w:t>
      </w:r>
      <w:r>
        <w:t xml:space="preserve"> </w:t>
      </w:r>
      <w:r>
        <w:t>поэт, художник, историк.</w:t>
      </w:r>
      <w:r>
        <w:t xml:space="preserve"> </w:t>
      </w:r>
    </w:p>
  </w:footnote>
  <w:footnote w:id="7">
    <w:p w:rsidR="000D376A" w:rsidRDefault="00E41A42">
      <w:pPr>
        <w:pStyle w:val="footnotedescription"/>
        <w:spacing w:line="246" w:lineRule="auto"/>
        <w:ind w:right="52"/>
      </w:pPr>
      <w:r>
        <w:rPr>
          <w:rStyle w:val="footnotemark"/>
        </w:rPr>
        <w:footnoteRef/>
      </w:r>
      <w:r>
        <w:t xml:space="preserve"> Естественные магниты (магнитный железняк) в лечебной практике применяли Аристотель, Авиценна, а также</w:t>
      </w:r>
      <w:r>
        <w:t xml:space="preserve"> </w:t>
      </w:r>
      <w:r>
        <w:t>врачеватели Ин</w:t>
      </w:r>
      <w:r>
        <w:t>дии и Китая. В XVI в. немецкий врач Парацельс применил магнитный железняк для омагничивания различных лекарственных растворов.</w:t>
      </w:r>
      <w:r>
        <w:t xml:space="preserve"> </w:t>
      </w:r>
    </w:p>
  </w:footnote>
  <w:footnote w:id="8">
    <w:p w:rsidR="000D376A" w:rsidRDefault="00E41A42">
      <w:pPr>
        <w:pStyle w:val="footnotedescription"/>
        <w:spacing w:line="259" w:lineRule="auto"/>
        <w:ind w:right="0"/>
        <w:jc w:val="left"/>
      </w:pPr>
      <w:r>
        <w:rPr>
          <w:rStyle w:val="footnotemark"/>
        </w:rPr>
        <w:footnoteRef/>
      </w:r>
      <w:r>
        <w:t xml:space="preserve"> Бенджамин Томсон (1753</w:t>
      </w:r>
      <w:r>
        <w:t>–</w:t>
      </w:r>
      <w:r>
        <w:t xml:space="preserve">1814) </w:t>
      </w:r>
      <w:r>
        <w:t xml:space="preserve">– </w:t>
      </w:r>
      <w:r>
        <w:t>английский ученый и изобретатель.</w:t>
      </w:r>
      <w:r>
        <w:t xml:space="preserve"> </w:t>
      </w:r>
    </w:p>
  </w:footnote>
  <w:footnote w:id="9">
    <w:p w:rsidR="000D376A" w:rsidRDefault="00E41A42">
      <w:pPr>
        <w:pStyle w:val="footnotedescription"/>
        <w:spacing w:line="237" w:lineRule="auto"/>
        <w:ind w:right="50" w:firstLine="1"/>
      </w:pPr>
      <w:r>
        <w:rPr>
          <w:rStyle w:val="footnotemark"/>
        </w:rPr>
        <w:footnoteRef/>
      </w:r>
      <w:r>
        <w:t xml:space="preserve"> Луиджи</w:t>
      </w:r>
      <w:r>
        <w:t xml:space="preserve"> </w:t>
      </w:r>
      <w:r>
        <w:t>Гальвани</w:t>
      </w:r>
      <w:r>
        <w:t xml:space="preserve"> </w:t>
      </w:r>
      <w:r>
        <w:t>(1737</w:t>
      </w:r>
      <w:r>
        <w:t>–</w:t>
      </w:r>
      <w:r>
        <w:t>1798)</w:t>
      </w:r>
      <w:r>
        <w:t xml:space="preserve"> – </w:t>
      </w:r>
      <w:r>
        <w:t>итальянский</w:t>
      </w:r>
      <w:r>
        <w:t xml:space="preserve"> </w:t>
      </w:r>
      <w:r>
        <w:t>врач,</w:t>
      </w:r>
      <w:r>
        <w:t xml:space="preserve"> </w:t>
      </w:r>
      <w:r>
        <w:t>физиолог</w:t>
      </w:r>
      <w:r>
        <w:t xml:space="preserve"> </w:t>
      </w:r>
      <w:r>
        <w:t>и</w:t>
      </w:r>
      <w:r>
        <w:t xml:space="preserve"> </w:t>
      </w:r>
      <w:r>
        <w:t>физик,</w:t>
      </w:r>
      <w:r>
        <w:t xml:space="preserve"> </w:t>
      </w:r>
      <w:r>
        <w:t>один</w:t>
      </w:r>
      <w:r>
        <w:t xml:space="preserve"> </w:t>
      </w:r>
      <w:r>
        <w:t>из</w:t>
      </w:r>
      <w:r>
        <w:t xml:space="preserve"> </w:t>
      </w:r>
      <w:r>
        <w:t>основателей</w:t>
      </w:r>
      <w:r>
        <w:t xml:space="preserve"> </w:t>
      </w:r>
      <w:r>
        <w:t>учения</w:t>
      </w:r>
      <w:r>
        <w:t xml:space="preserve"> </w:t>
      </w:r>
      <w:r>
        <w:t>об</w:t>
      </w:r>
      <w:r>
        <w:t xml:space="preserve"> </w:t>
      </w:r>
      <w:r>
        <w:t>электричестве</w:t>
      </w:r>
      <w:r>
        <w:t xml:space="preserve"> </w:t>
      </w:r>
      <w:r>
        <w:t>и</w:t>
      </w:r>
      <w:r>
        <w:t xml:space="preserve"> </w:t>
      </w:r>
      <w:r>
        <w:t>основоположник</w:t>
      </w:r>
      <w:r>
        <w:t xml:space="preserve"> </w:t>
      </w:r>
      <w:r>
        <w:t>экспе</w:t>
      </w:r>
      <w:r>
        <w:t xml:space="preserve">- </w:t>
      </w:r>
      <w:r>
        <w:t>риментальной</w:t>
      </w:r>
      <w:r>
        <w:t xml:space="preserve"> </w:t>
      </w:r>
      <w:r>
        <w:t>электрофизиологии.</w:t>
      </w:r>
      <w:r>
        <w:t xml:space="preserve"> </w:t>
      </w:r>
      <w:r>
        <w:t>Первым</w:t>
      </w:r>
      <w:r>
        <w:t xml:space="preserve"> </w:t>
      </w:r>
      <w:r>
        <w:t>исследовал</w:t>
      </w:r>
      <w:r>
        <w:t xml:space="preserve"> </w:t>
      </w:r>
      <w:r>
        <w:t>электрические явления</w:t>
      </w:r>
      <w:r>
        <w:t xml:space="preserve"> </w:t>
      </w:r>
      <w:r>
        <w:t>при</w:t>
      </w:r>
      <w:r>
        <w:t xml:space="preserve"> </w:t>
      </w:r>
      <w:r>
        <w:t>мышечном</w:t>
      </w:r>
      <w:r>
        <w:t xml:space="preserve"> </w:t>
      </w:r>
      <w:r>
        <w:t>сокращении</w:t>
      </w:r>
      <w:r>
        <w:t xml:space="preserve"> </w:t>
      </w:r>
      <w:r>
        <w:t>(«животное</w:t>
      </w:r>
      <w:r>
        <w:t xml:space="preserve"> </w:t>
      </w:r>
      <w:r>
        <w:t>электричество»).</w:t>
      </w:r>
      <w:r>
        <w:t xml:space="preserve"> </w:t>
      </w:r>
      <w:r>
        <w:t>Обна</w:t>
      </w:r>
      <w:r>
        <w:t xml:space="preserve">- </w:t>
      </w:r>
      <w:r>
        <w:t>ружил</w:t>
      </w:r>
      <w:r>
        <w:t xml:space="preserve"> </w:t>
      </w:r>
      <w:r>
        <w:t>возник</w:t>
      </w:r>
      <w:r>
        <w:t>-</w:t>
      </w:r>
      <w:r>
        <w:t>новение</w:t>
      </w:r>
      <w:r>
        <w:t xml:space="preserve"> </w:t>
      </w:r>
      <w:r>
        <w:t>разности</w:t>
      </w:r>
      <w:r>
        <w:t xml:space="preserve"> </w:t>
      </w:r>
      <w:r>
        <w:t>потенциалов</w:t>
      </w:r>
      <w:r>
        <w:t xml:space="preserve"> </w:t>
      </w:r>
      <w:r>
        <w:t>при</w:t>
      </w:r>
      <w:r>
        <w:t xml:space="preserve"> </w:t>
      </w:r>
      <w:r>
        <w:t>контакте</w:t>
      </w:r>
      <w:r>
        <w:t xml:space="preserve"> </w:t>
      </w:r>
      <w:r>
        <w:t>разных</w:t>
      </w:r>
      <w:r>
        <w:t xml:space="preserve"> </w:t>
      </w:r>
      <w:r>
        <w:t>видов ме</w:t>
      </w:r>
      <w:r>
        <w:t>-</w:t>
      </w:r>
      <w:r>
        <w:t>талла и</w:t>
      </w:r>
      <w:r>
        <w:t xml:space="preserve"> </w:t>
      </w:r>
      <w:r>
        <w:t>электролита.</w:t>
      </w:r>
      <w:r>
        <w:t xml:space="preserve"> </w:t>
      </w:r>
    </w:p>
  </w:footnote>
  <w:footnote w:id="10">
    <w:p w:rsidR="000D376A" w:rsidRDefault="00E41A42">
      <w:pPr>
        <w:pStyle w:val="footnotedescription"/>
        <w:spacing w:line="244" w:lineRule="auto"/>
        <w:ind w:right="-2"/>
      </w:pPr>
      <w:r>
        <w:rPr>
          <w:rStyle w:val="footnotemark"/>
        </w:rPr>
        <w:footnoteRef/>
      </w:r>
      <w:r>
        <w:t xml:space="preserve"> Шотландский ботаник Роберт</w:t>
      </w:r>
      <w:r>
        <w:t xml:space="preserve"> </w:t>
      </w:r>
      <w:r>
        <w:t>Броун (1773</w:t>
      </w:r>
      <w:r>
        <w:t>–</w:t>
      </w:r>
      <w:r>
        <w:t xml:space="preserve">1858) </w:t>
      </w:r>
      <w:r>
        <w:t xml:space="preserve">- </w:t>
      </w:r>
      <w:r>
        <w:t>почетный член Петер</w:t>
      </w:r>
      <w:r>
        <w:t xml:space="preserve">- </w:t>
      </w:r>
      <w:r>
        <w:t>бургской академии наук (1827).</w:t>
      </w:r>
      <w:r>
        <w:t xml:space="preserve"> </w:t>
      </w:r>
    </w:p>
  </w:footnote>
  <w:footnote w:id="11">
    <w:p w:rsidR="000D376A" w:rsidRDefault="00E41A42">
      <w:pPr>
        <w:pStyle w:val="footnotedescription"/>
        <w:spacing w:line="239" w:lineRule="auto"/>
        <w:ind w:right="-2"/>
      </w:pPr>
      <w:r>
        <w:rPr>
          <w:rStyle w:val="footnotemark"/>
        </w:rPr>
        <w:footnoteRef/>
      </w:r>
      <w:r>
        <w:t xml:space="preserve"> Юлиус Роберт фон Майер</w:t>
      </w:r>
      <w:r>
        <w:t xml:space="preserve"> (1814–</w:t>
      </w:r>
      <w:r>
        <w:t xml:space="preserve">1878) </w:t>
      </w:r>
      <w:r>
        <w:t xml:space="preserve">– </w:t>
      </w:r>
      <w:r>
        <w:t>немецкий врач и естествоиспы</w:t>
      </w:r>
      <w:r>
        <w:t xml:space="preserve">- </w:t>
      </w:r>
      <w:r>
        <w:t>татель: первым сформулировал закон сохранения энергии;</w:t>
      </w:r>
      <w:r>
        <w:t xml:space="preserve"> впервые указал на эквивалентность затрачиваемой работы и производимого тепла и рас</w:t>
      </w:r>
      <w:r>
        <w:t xml:space="preserve">- </w:t>
      </w:r>
    </w:p>
  </w:footnote>
  <w:footnote w:id="12">
    <w:p w:rsidR="000D376A" w:rsidRDefault="00E41A42">
      <w:pPr>
        <w:pStyle w:val="footnotedescription"/>
        <w:spacing w:line="235" w:lineRule="auto"/>
        <w:ind w:right="47"/>
      </w:pPr>
      <w:r>
        <w:rPr>
          <w:rStyle w:val="footnotemark"/>
        </w:rPr>
        <w:footnoteRef/>
      </w:r>
      <w:r>
        <w:t xml:space="preserve"> Жан</w:t>
      </w:r>
      <w:r>
        <w:t xml:space="preserve"> </w:t>
      </w:r>
      <w:r>
        <w:t>Луи</w:t>
      </w:r>
      <w:r>
        <w:t xml:space="preserve"> </w:t>
      </w:r>
      <w:r>
        <w:t>Пуазейль</w:t>
      </w:r>
      <w:r>
        <w:t xml:space="preserve"> (1799–</w:t>
      </w:r>
      <w:r>
        <w:t>1869)</w:t>
      </w:r>
      <w:r>
        <w:t xml:space="preserve"> – </w:t>
      </w:r>
      <w:r>
        <w:t>французский</w:t>
      </w:r>
      <w:r>
        <w:t xml:space="preserve"> </w:t>
      </w:r>
      <w:r>
        <w:t>врач</w:t>
      </w:r>
      <w:r>
        <w:t xml:space="preserve"> </w:t>
      </w:r>
      <w:r>
        <w:t>и</w:t>
      </w:r>
      <w:r>
        <w:t xml:space="preserve"> </w:t>
      </w:r>
      <w:r>
        <w:t>физик,</w:t>
      </w:r>
      <w:r>
        <w:t xml:space="preserve"> </w:t>
      </w:r>
      <w:r>
        <w:t xml:space="preserve">занимавшийся физическими аспектами кровообращения и дыхания животных </w:t>
      </w:r>
      <w:r>
        <w:t xml:space="preserve">и людей. </w:t>
      </w:r>
      <w:r>
        <w:rPr>
          <w:sz w:val="16"/>
          <w:vertAlign w:val="superscript"/>
        </w:rPr>
        <w:t xml:space="preserve">17 </w:t>
      </w:r>
      <w:r>
        <w:t>Томас</w:t>
      </w:r>
      <w:r>
        <w:t xml:space="preserve"> </w:t>
      </w:r>
      <w:r>
        <w:t>Юнг</w:t>
      </w:r>
      <w:r>
        <w:t xml:space="preserve"> </w:t>
      </w:r>
      <w:r>
        <w:t>(1773</w:t>
      </w:r>
      <w:r>
        <w:t>–</w:t>
      </w:r>
      <w:r>
        <w:t>1829)</w:t>
      </w:r>
      <w:r>
        <w:t xml:space="preserve"> – </w:t>
      </w:r>
      <w:r>
        <w:t>английский</w:t>
      </w:r>
      <w:r>
        <w:t xml:space="preserve"> </w:t>
      </w:r>
      <w:r>
        <w:t>ученый,</w:t>
      </w:r>
      <w:r>
        <w:t xml:space="preserve"> </w:t>
      </w:r>
      <w:r>
        <w:t>с</w:t>
      </w:r>
      <w:r>
        <w:t xml:space="preserve"> </w:t>
      </w:r>
      <w:r>
        <w:t>детства</w:t>
      </w:r>
      <w:r>
        <w:t xml:space="preserve"> </w:t>
      </w:r>
      <w:r>
        <w:t>занимался</w:t>
      </w:r>
      <w:r>
        <w:t xml:space="preserve"> </w:t>
      </w:r>
      <w:r>
        <w:t>созда</w:t>
      </w:r>
      <w:r>
        <w:t xml:space="preserve">- </w:t>
      </w:r>
      <w:r>
        <w:t>нием различных</w:t>
      </w:r>
      <w:r>
        <w:t xml:space="preserve"> </w:t>
      </w:r>
      <w:r>
        <w:t>физических приборов, получил медицинское образование, изучил много языков,  работал врачом,  но  потом увлекся физикой.</w:t>
      </w:r>
      <w:r>
        <w:t xml:space="preserve"> </w:t>
      </w:r>
      <w:r>
        <w:t>Один</w:t>
      </w:r>
      <w:r>
        <w:t xml:space="preserve"> </w:t>
      </w:r>
    </w:p>
  </w:footnote>
  <w:footnote w:id="13">
    <w:p w:rsidR="000D376A" w:rsidRDefault="00E41A42">
      <w:pPr>
        <w:pStyle w:val="footnotedescription"/>
        <w:spacing w:line="232" w:lineRule="auto"/>
        <w:ind w:right="72" w:firstLine="1"/>
      </w:pPr>
      <w:r>
        <w:rPr>
          <w:rStyle w:val="footnotemark"/>
        </w:rPr>
        <w:footnoteRef/>
      </w:r>
      <w:r>
        <w:t xml:space="preserve"> Герман</w:t>
      </w:r>
      <w:r>
        <w:t xml:space="preserve"> </w:t>
      </w:r>
      <w:r>
        <w:t>фон</w:t>
      </w:r>
      <w:r>
        <w:t xml:space="preserve"> </w:t>
      </w:r>
      <w:r>
        <w:t>Гельмгольц</w:t>
      </w:r>
      <w:r>
        <w:t xml:space="preserve"> (18</w:t>
      </w:r>
      <w:r>
        <w:t>21</w:t>
      </w:r>
      <w:r>
        <w:t>–</w:t>
      </w:r>
      <w:r>
        <w:t>1894)</w:t>
      </w:r>
      <w:r>
        <w:t xml:space="preserve"> – </w:t>
      </w:r>
      <w:r>
        <w:t>немецкий</w:t>
      </w:r>
      <w:r>
        <w:t xml:space="preserve"> </w:t>
      </w:r>
      <w:r>
        <w:t>физик,</w:t>
      </w:r>
      <w:r>
        <w:t xml:space="preserve"> </w:t>
      </w:r>
      <w:r>
        <w:t>врач</w:t>
      </w:r>
      <w:r>
        <w:t xml:space="preserve"> </w:t>
      </w:r>
      <w:r>
        <w:t>по</w:t>
      </w:r>
      <w:r>
        <w:t xml:space="preserve"> </w:t>
      </w:r>
      <w:r>
        <w:t>образованию, физиолог</w:t>
      </w:r>
      <w:r>
        <w:t xml:space="preserve"> </w:t>
      </w:r>
      <w:r>
        <w:t>и</w:t>
      </w:r>
      <w:r>
        <w:t xml:space="preserve"> </w:t>
      </w:r>
      <w:r>
        <w:t>психолог.</w:t>
      </w:r>
      <w:r>
        <w:t xml:space="preserve"> </w:t>
      </w:r>
      <w:r>
        <w:t>Математически</w:t>
      </w:r>
      <w:r>
        <w:t xml:space="preserve"> </w:t>
      </w:r>
      <w:r>
        <w:t>обосновал</w:t>
      </w:r>
      <w:r>
        <w:t xml:space="preserve"> </w:t>
      </w:r>
      <w:r>
        <w:t>закон</w:t>
      </w:r>
      <w:r>
        <w:t xml:space="preserve"> </w:t>
      </w:r>
      <w:r>
        <w:t>сохранения</w:t>
      </w:r>
      <w:r>
        <w:t xml:space="preserve"> </w:t>
      </w:r>
      <w:r>
        <w:t>энергии, показав</w:t>
      </w:r>
      <w:r>
        <w:t xml:space="preserve"> </w:t>
      </w:r>
      <w:r>
        <w:t>его</w:t>
      </w:r>
      <w:r>
        <w:t xml:space="preserve"> </w:t>
      </w:r>
      <w:r>
        <w:t>всеобщий</w:t>
      </w:r>
      <w:r>
        <w:t xml:space="preserve"> </w:t>
      </w:r>
      <w:r>
        <w:t>характер;</w:t>
      </w:r>
      <w:r>
        <w:t xml:space="preserve"> </w:t>
      </w:r>
      <w:r>
        <w:t>автор</w:t>
      </w:r>
      <w:r>
        <w:t xml:space="preserve"> </w:t>
      </w:r>
      <w:r>
        <w:t>фундаментальных</w:t>
      </w:r>
      <w:r>
        <w:t xml:space="preserve"> </w:t>
      </w:r>
      <w:r>
        <w:t>трудов</w:t>
      </w:r>
      <w:r>
        <w:t xml:space="preserve"> </w:t>
      </w:r>
      <w:r>
        <w:t>по</w:t>
      </w:r>
      <w:r>
        <w:t xml:space="preserve"> </w:t>
      </w:r>
      <w:r>
        <w:t>физике, биофизике,</w:t>
      </w:r>
      <w:r>
        <w:t xml:space="preserve"> </w:t>
      </w:r>
      <w:r>
        <w:t>физиологии,</w:t>
      </w:r>
      <w:r>
        <w:t xml:space="preserve"> </w:t>
      </w:r>
      <w:r>
        <w:t>психологии;</w:t>
      </w:r>
      <w:r>
        <w:t xml:space="preserve"> </w:t>
      </w:r>
      <w:r>
        <w:t>заложил</w:t>
      </w:r>
      <w:r>
        <w:t xml:space="preserve"> </w:t>
      </w:r>
      <w:r>
        <w:t>основы</w:t>
      </w:r>
      <w:r>
        <w:t xml:space="preserve"> </w:t>
      </w:r>
      <w:r>
        <w:t>гидродинамики.</w:t>
      </w:r>
      <w:r>
        <w:t xml:space="preserve"> </w:t>
      </w:r>
      <w:r>
        <w:t xml:space="preserve">В </w:t>
      </w:r>
      <w:r>
        <w:t>18</w:t>
      </w:r>
      <w:r>
        <w:t xml:space="preserve">68 </w:t>
      </w:r>
      <w:r>
        <w:t>г.</w:t>
      </w:r>
      <w:r>
        <w:t xml:space="preserve"> </w:t>
      </w:r>
      <w:r>
        <w:t>Гельмгольц</w:t>
      </w:r>
      <w:r>
        <w:t xml:space="preserve"> </w:t>
      </w:r>
      <w:r>
        <w:t>был</w:t>
      </w:r>
      <w:r>
        <w:t xml:space="preserve"> </w:t>
      </w:r>
      <w:r>
        <w:t>избран</w:t>
      </w:r>
      <w:r>
        <w:t xml:space="preserve"> </w:t>
      </w:r>
      <w:r>
        <w:t>почетным</w:t>
      </w:r>
      <w:r>
        <w:t xml:space="preserve"> </w:t>
      </w:r>
      <w:r>
        <w:t>членом</w:t>
      </w:r>
      <w:r>
        <w:t xml:space="preserve"> </w:t>
      </w:r>
      <w:r>
        <w:t>Петербургской</w:t>
      </w:r>
      <w:r>
        <w:t xml:space="preserve"> </w:t>
      </w:r>
      <w:r>
        <w:t>академии наук.</w:t>
      </w:r>
      <w:r>
        <w:t xml:space="preserve"> </w:t>
      </w:r>
      <w:r>
        <w:t>В</w:t>
      </w:r>
      <w:r>
        <w:t xml:space="preserve"> </w:t>
      </w:r>
      <w:r>
        <w:t>50</w:t>
      </w:r>
      <w:r>
        <w:t xml:space="preserve"> </w:t>
      </w:r>
      <w:r>
        <w:t>лет</w:t>
      </w:r>
      <w:r>
        <w:t xml:space="preserve"> </w:t>
      </w:r>
      <w:r>
        <w:t>он,</w:t>
      </w:r>
      <w:r>
        <w:t xml:space="preserve"> </w:t>
      </w:r>
      <w:r>
        <w:t>профессиональный</w:t>
      </w:r>
      <w:r>
        <w:t xml:space="preserve"> </w:t>
      </w:r>
      <w:r>
        <w:t>врач</w:t>
      </w:r>
      <w:r>
        <w:t xml:space="preserve"> </w:t>
      </w:r>
      <w:r>
        <w:t>стал</w:t>
      </w:r>
      <w:r>
        <w:t xml:space="preserve"> </w:t>
      </w:r>
      <w:r>
        <w:t>профессором</w:t>
      </w:r>
      <w:r>
        <w:t xml:space="preserve"> </w:t>
      </w:r>
      <w:r>
        <w:t>физики,</w:t>
      </w:r>
      <w:r>
        <w:t xml:space="preserve"> </w:t>
      </w:r>
      <w:r>
        <w:t>а</w:t>
      </w:r>
      <w:r>
        <w:t xml:space="preserve"> </w:t>
      </w:r>
      <w:r>
        <w:t xml:space="preserve">в </w:t>
      </w:r>
      <w:r>
        <w:t xml:space="preserve">1888 </w:t>
      </w:r>
      <w:r>
        <w:t>г.</w:t>
      </w:r>
      <w:r>
        <w:t xml:space="preserve"> – </w:t>
      </w:r>
      <w:r>
        <w:t>директором</w:t>
      </w:r>
      <w:r>
        <w:t xml:space="preserve"> </w:t>
      </w:r>
      <w:r>
        <w:t>физико</w:t>
      </w:r>
      <w:r>
        <w:t>-</w:t>
      </w:r>
      <w:r>
        <w:t>математического</w:t>
      </w:r>
      <w:r>
        <w:t xml:space="preserve"> </w:t>
      </w:r>
      <w:r>
        <w:t>института</w:t>
      </w:r>
      <w:r>
        <w:t xml:space="preserve"> </w:t>
      </w:r>
      <w:r>
        <w:t>в</w:t>
      </w:r>
      <w:r>
        <w:t xml:space="preserve"> </w:t>
      </w:r>
      <w:r>
        <w:t>Берлине.</w:t>
      </w:r>
      <w:r>
        <w:t xml:space="preserve"> </w:t>
      </w:r>
      <w:r>
        <w:rPr>
          <w:sz w:val="16"/>
          <w:vertAlign w:val="superscript"/>
        </w:rPr>
        <w:t xml:space="preserve">21 </w:t>
      </w:r>
      <w:r>
        <w:t>Дмитрий Иванович Менделеев (1834</w:t>
      </w:r>
      <w:r>
        <w:t>–</w:t>
      </w:r>
      <w:r>
        <w:t xml:space="preserve">1907) </w:t>
      </w:r>
      <w:r>
        <w:t xml:space="preserve">– </w:t>
      </w:r>
      <w:r>
        <w:t>великий русский ученыйэнциклопедист, профессор Санкт</w:t>
      </w:r>
      <w:r>
        <w:t>-</w:t>
      </w:r>
      <w:r>
        <w:t>Петербургского университета, членкорреспондент Императорской Санкт</w:t>
      </w:r>
      <w:r>
        <w:t>-</w:t>
      </w:r>
      <w:r>
        <w:t xml:space="preserve">Петербургской Академии наук. Среди наиболее известных открытий </w:t>
      </w:r>
      <w:r>
        <w:t xml:space="preserve">– </w:t>
      </w:r>
      <w:r>
        <w:t>периодический закон химических элементов. Он автор классического труда</w:t>
      </w:r>
      <w:r>
        <w:t xml:space="preserve"> </w:t>
      </w:r>
      <w:r>
        <w:t>«Основы химии».</w:t>
      </w:r>
      <w:r>
        <w:t xml:space="preserve"> </w:t>
      </w:r>
    </w:p>
  </w:footnote>
  <w:footnote w:id="14">
    <w:p w:rsidR="000D376A" w:rsidRDefault="00E41A42">
      <w:pPr>
        <w:pStyle w:val="footnotedescription"/>
        <w:spacing w:line="236" w:lineRule="auto"/>
        <w:ind w:left="2" w:right="18"/>
      </w:pPr>
      <w:r>
        <w:rPr>
          <w:rStyle w:val="footnotemark"/>
        </w:rPr>
        <w:footnoteRef/>
      </w:r>
      <w:r>
        <w:t xml:space="preserve"> Вильгельм Рентген </w:t>
      </w:r>
      <w:r>
        <w:t>(1845–</w:t>
      </w:r>
      <w:r>
        <w:t xml:space="preserve">1923) </w:t>
      </w:r>
      <w:r>
        <w:t xml:space="preserve">– </w:t>
      </w:r>
      <w:r>
        <w:t>выдающийся немецкий физик, удостоен Нобелевской премии по физике 1901 г. за открытие рентгеновский лучей.</w:t>
      </w:r>
      <w:r>
        <w:t xml:space="preserve"> </w:t>
      </w:r>
      <w:r>
        <w:t>В мире работают миллионы рентгеновских установок, используемых в медицине и других отраслях народно</w:t>
      </w:r>
      <w:r>
        <w:t>го хозяйства.</w:t>
      </w:r>
      <w:r>
        <w:t xml:space="preserve"> </w:t>
      </w:r>
    </w:p>
  </w:footnote>
  <w:footnote w:id="15">
    <w:p w:rsidR="000D376A" w:rsidRDefault="00E41A42">
      <w:pPr>
        <w:pStyle w:val="footnotedescription"/>
        <w:spacing w:line="277" w:lineRule="auto"/>
        <w:ind w:left="2" w:right="0"/>
      </w:pPr>
      <w:r>
        <w:rPr>
          <w:rStyle w:val="footnotemark"/>
        </w:rPr>
        <w:footnoteRef/>
      </w:r>
      <w:r>
        <w:t xml:space="preserve"> В 1986 г. за создание первого электронного микроскопа Э.А. Руске и М. Кноллю была присуждена Нобелевская премия.</w:t>
      </w:r>
      <w:r>
        <w:t xml:space="preserve"> </w:t>
      </w:r>
    </w:p>
  </w:footnote>
  <w:footnote w:id="16">
    <w:p w:rsidR="000D376A" w:rsidRDefault="00E41A42">
      <w:pPr>
        <w:pStyle w:val="footnotedescription"/>
        <w:spacing w:line="245" w:lineRule="auto"/>
        <w:ind w:left="1" w:right="70"/>
      </w:pPr>
      <w:r>
        <w:rPr>
          <w:rStyle w:val="footnotemark"/>
        </w:rPr>
        <w:footnoteRef/>
      </w:r>
      <w:r>
        <w:t xml:space="preserve"> Открытие Пьера и Жака Кюри в 1880 г. привело к развитию ультразву</w:t>
      </w:r>
      <w:r>
        <w:t xml:space="preserve">- </w:t>
      </w:r>
      <w:r>
        <w:t>кового преобразователя. Их открытие пьезоэлектриков стало основой современного ульт</w:t>
      </w:r>
      <w:r>
        <w:t>развукового оборудования.</w:t>
      </w:r>
      <w:r>
        <w:t xml:space="preserve"> </w:t>
      </w:r>
    </w:p>
  </w:footnote>
  <w:footnote w:id="17">
    <w:p w:rsidR="000D376A" w:rsidRDefault="00E41A42">
      <w:pPr>
        <w:pStyle w:val="footnotedescription"/>
        <w:spacing w:line="255" w:lineRule="auto"/>
        <w:ind w:right="30" w:firstLine="1"/>
      </w:pPr>
      <w:r>
        <w:rPr>
          <w:rStyle w:val="footnotemark"/>
        </w:rPr>
        <w:footnoteRef/>
      </w:r>
      <w:r>
        <w:t xml:space="preserve"> Лазер был создан одновременно советскими и американскими физиками в</w:t>
      </w:r>
      <w:r>
        <w:t xml:space="preserve"> 1954 </w:t>
      </w:r>
      <w:r>
        <w:t>г.,</w:t>
      </w:r>
      <w:r>
        <w:t xml:space="preserve"> </w:t>
      </w:r>
      <w:r>
        <w:t>за</w:t>
      </w:r>
      <w:r>
        <w:t xml:space="preserve"> </w:t>
      </w:r>
      <w:r>
        <w:t>что</w:t>
      </w:r>
      <w:r>
        <w:t xml:space="preserve"> </w:t>
      </w:r>
      <w:r>
        <w:t>в</w:t>
      </w:r>
      <w:r>
        <w:t xml:space="preserve"> 1964 </w:t>
      </w:r>
      <w:r>
        <w:t>г. Им</w:t>
      </w:r>
      <w:r>
        <w:t xml:space="preserve"> </w:t>
      </w:r>
      <w:r>
        <w:t>была</w:t>
      </w:r>
      <w:r>
        <w:t xml:space="preserve"> </w:t>
      </w:r>
      <w:r>
        <w:t>присуждена</w:t>
      </w:r>
      <w:r>
        <w:t xml:space="preserve"> </w:t>
      </w:r>
      <w:r>
        <w:t>Но</w:t>
      </w:r>
      <w:r>
        <w:t>-</w:t>
      </w:r>
      <w:r>
        <w:t>белевская</w:t>
      </w:r>
      <w:r>
        <w:t xml:space="preserve"> </w:t>
      </w:r>
      <w:r>
        <w:t>премия.</w:t>
      </w:r>
      <w:r>
        <w:t xml:space="preserve"> </w:t>
      </w:r>
      <w:r>
        <w:t>Лазер нашел широчайшее применение в</w:t>
      </w:r>
      <w:r>
        <w:t xml:space="preserve"> </w:t>
      </w:r>
      <w:r>
        <w:t>медицине.</w:t>
      </w:r>
      <w:r>
        <w:t xml:space="preserve"> </w:t>
      </w:r>
    </w:p>
  </w:footnote>
  <w:footnote w:id="18">
    <w:p w:rsidR="000D376A" w:rsidRDefault="00E41A42">
      <w:pPr>
        <w:pStyle w:val="footnotedescription"/>
        <w:spacing w:line="241" w:lineRule="auto"/>
        <w:ind w:right="50"/>
      </w:pPr>
      <w:r>
        <w:rPr>
          <w:rStyle w:val="footnotemark"/>
        </w:rPr>
        <w:footnoteRef/>
      </w:r>
      <w:r>
        <w:t xml:space="preserve"> Всего в мире к 1970 г., по данным МАГАТЭ, для нужд медицины</w:t>
      </w:r>
      <w:r>
        <w:t xml:space="preserve"> </w:t>
      </w:r>
      <w:r>
        <w:t>исполь</w:t>
      </w:r>
      <w:r>
        <w:t xml:space="preserve">- </w:t>
      </w:r>
      <w:r>
        <w:t>зовалось 306 ускорителей (157 бетатронов, 118 линейных ускорителей,</w:t>
      </w:r>
      <w:r>
        <w:t xml:space="preserve"> </w:t>
      </w:r>
      <w:r>
        <w:t>22 ускорителя Ван</w:t>
      </w:r>
      <w:r>
        <w:t>-</w:t>
      </w:r>
      <w:r>
        <w:t>де</w:t>
      </w:r>
      <w:r>
        <w:t>-</w:t>
      </w:r>
      <w:r>
        <w:t>Граафа и 9 резонансных трансформ</w:t>
      </w:r>
      <w:r>
        <w:t>аторов).</w:t>
      </w:r>
      <w:r>
        <w:t xml:space="preserve"> </w:t>
      </w:r>
    </w:p>
  </w:footnote>
  <w:footnote w:id="19">
    <w:p w:rsidR="000D376A" w:rsidRDefault="00E41A42">
      <w:pPr>
        <w:pStyle w:val="footnotedescription"/>
        <w:spacing w:line="238" w:lineRule="auto"/>
        <w:ind w:right="116"/>
      </w:pPr>
      <w:r>
        <w:rPr>
          <w:rStyle w:val="footnotemark"/>
        </w:rPr>
        <w:footnoteRef/>
      </w:r>
      <w:r>
        <w:t xml:space="preserve"> Термин «стереотаксическая хирургия» по смыслу означает «прицельное выжигание опухоли пучком частиц» без хирургического вмешательства. </w:t>
      </w:r>
      <w:r>
        <w:rPr>
          <w:sz w:val="16"/>
          <w:vertAlign w:val="superscript"/>
        </w:rPr>
        <w:t>30</w:t>
      </w:r>
      <w:r>
        <w:rPr>
          <w:sz w:val="16"/>
          <w:vertAlign w:val="superscript"/>
        </w:rPr>
        <w:t xml:space="preserve"> </w:t>
      </w:r>
      <w:r>
        <w:t>В</w:t>
      </w:r>
      <w:r>
        <w:t xml:space="preserve"> </w:t>
      </w:r>
      <w:r>
        <w:t>1972</w:t>
      </w:r>
      <w:r>
        <w:t xml:space="preserve"> </w:t>
      </w:r>
      <w:r>
        <w:t>г.</w:t>
      </w:r>
      <w:r>
        <w:t xml:space="preserve"> </w:t>
      </w:r>
      <w:r>
        <w:t>создана</w:t>
      </w:r>
      <w:r>
        <w:t xml:space="preserve"> </w:t>
      </w:r>
      <w:r>
        <w:t>шведская</w:t>
      </w:r>
      <w:r>
        <w:t xml:space="preserve"> </w:t>
      </w:r>
      <w:r>
        <w:t>компания</w:t>
      </w:r>
      <w:r>
        <w:t xml:space="preserve"> </w:t>
      </w:r>
      <w:r>
        <w:t>Elekta.</w:t>
      </w:r>
      <w:r>
        <w:t xml:space="preserve"> </w:t>
      </w:r>
      <w:r>
        <w:t>В</w:t>
      </w:r>
      <w:r>
        <w:t xml:space="preserve"> </w:t>
      </w:r>
      <w:r>
        <w:t>настоящее</w:t>
      </w:r>
      <w:r>
        <w:t xml:space="preserve"> </w:t>
      </w:r>
      <w:r>
        <w:t>время</w:t>
      </w:r>
      <w:r>
        <w:t xml:space="preserve"> </w:t>
      </w:r>
      <w:r>
        <w:t>она</w:t>
      </w:r>
      <w:r>
        <w:t xml:space="preserve"> </w:t>
      </w:r>
      <w:r>
        <w:t>явля</w:t>
      </w:r>
      <w:r>
        <w:t xml:space="preserve">- </w:t>
      </w:r>
      <w:r>
        <w:t>ется</w:t>
      </w:r>
      <w:r>
        <w:t xml:space="preserve"> </w:t>
      </w:r>
      <w:r>
        <w:t>крупнейшим производителем высокотехнологичного медицинского оборудования</w:t>
      </w:r>
      <w:r>
        <w:t xml:space="preserve"> </w:t>
      </w:r>
      <w:r>
        <w:t>в</w:t>
      </w:r>
      <w:r>
        <w:t xml:space="preserve"> </w:t>
      </w:r>
      <w:r>
        <w:t>мире.</w:t>
      </w:r>
      <w:r>
        <w:t xml:space="preserve"> </w:t>
      </w:r>
      <w:r>
        <w:t>Основной</w:t>
      </w:r>
      <w:r>
        <w:t xml:space="preserve"> </w:t>
      </w:r>
      <w:r>
        <w:t>ее</w:t>
      </w:r>
      <w:r>
        <w:t xml:space="preserve"> </w:t>
      </w:r>
      <w:r>
        <w:t>продукцией</w:t>
      </w:r>
      <w:r>
        <w:t xml:space="preserve"> </w:t>
      </w:r>
      <w:r>
        <w:t>являются</w:t>
      </w:r>
      <w:r>
        <w:t xml:space="preserve"> </w:t>
      </w:r>
      <w:r>
        <w:t>гамма</w:t>
      </w:r>
      <w:r>
        <w:t>-</w:t>
      </w:r>
      <w:r>
        <w:t>нож</w:t>
      </w:r>
      <w:r>
        <w:t xml:space="preserve"> </w:t>
      </w:r>
      <w:r>
        <w:t>(Leksell Gamma</w:t>
      </w:r>
      <w:r>
        <w:t>-</w:t>
      </w:r>
      <w:r>
        <w:t>Knife),</w:t>
      </w:r>
      <w:r>
        <w:t xml:space="preserve"> </w:t>
      </w:r>
      <w:r>
        <w:t>ли</w:t>
      </w:r>
      <w:r>
        <w:t>-</w:t>
      </w:r>
      <w:r>
        <w:t>нейные</w:t>
      </w:r>
      <w:r>
        <w:t xml:space="preserve"> </w:t>
      </w:r>
      <w:r>
        <w:t>ускорители</w:t>
      </w:r>
      <w:r>
        <w:t xml:space="preserve"> </w:t>
      </w:r>
      <w:r>
        <w:t>(LINAC),</w:t>
      </w:r>
      <w:r>
        <w:t xml:space="preserve"> </w:t>
      </w:r>
      <w:r>
        <w:t>стереотаксическое</w:t>
      </w:r>
      <w:r>
        <w:t xml:space="preserve"> </w:t>
      </w:r>
      <w:r>
        <w:t>и</w:t>
      </w:r>
      <w:r>
        <w:t xml:space="preserve"> </w:t>
      </w:r>
      <w:r>
        <w:t>нейро</w:t>
      </w:r>
      <w:r>
        <w:t xml:space="preserve">- </w:t>
      </w:r>
      <w:r>
        <w:t>нави</w:t>
      </w:r>
      <w:r>
        <w:t>-</w:t>
      </w:r>
      <w:r>
        <w:t>гационное</w:t>
      </w:r>
      <w:r>
        <w:t xml:space="preserve"> </w:t>
      </w:r>
      <w:r>
        <w:t>оборудование</w:t>
      </w:r>
      <w:r>
        <w:t xml:space="preserve"> </w:t>
      </w:r>
      <w:r>
        <w:t>(Leksell</w:t>
      </w:r>
      <w:r>
        <w:t xml:space="preserve"> </w:t>
      </w:r>
      <w:r>
        <w:t>stereotactic</w:t>
      </w:r>
      <w:r>
        <w:t xml:space="preserve"> </w:t>
      </w:r>
      <w:r>
        <w:t>system),</w:t>
      </w:r>
      <w:r>
        <w:t xml:space="preserve"> </w:t>
      </w:r>
      <w:r>
        <w:t>диагностические установки энцефаломагнитографии</w:t>
      </w:r>
      <w:r>
        <w:t xml:space="preserve"> </w:t>
      </w:r>
      <w:r>
        <w:t>(Neuromag).</w:t>
      </w:r>
      <w:r>
        <w:t xml:space="preserve"> </w:t>
      </w:r>
    </w:p>
  </w:footnote>
  <w:footnote w:id="20">
    <w:p w:rsidR="000D376A" w:rsidRDefault="00E41A42">
      <w:pPr>
        <w:pStyle w:val="footnotedescription"/>
        <w:spacing w:line="259" w:lineRule="auto"/>
        <w:ind w:right="0"/>
        <w:jc w:val="left"/>
      </w:pPr>
      <w:r>
        <w:rPr>
          <w:rStyle w:val="footnotemark"/>
        </w:rPr>
        <w:footnoteRef/>
      </w:r>
      <w:r>
        <w:t xml:space="preserve"> Этот метод был изобретен в США в 1990 г.; на практике спиральная томо</w:t>
      </w:r>
      <w:r>
        <w:t xml:space="preserve">- </w:t>
      </w:r>
      <w:r>
        <w:t>терапия начала применяться с 2002 г.</w:t>
      </w:r>
      <w:r>
        <w:t xml:space="preserve"> </w:t>
      </w:r>
    </w:p>
  </w:footnote>
  <w:footnote w:id="21">
    <w:p w:rsidR="000D376A" w:rsidRDefault="00E41A42">
      <w:pPr>
        <w:pStyle w:val="footnotedescription"/>
        <w:spacing w:line="243" w:lineRule="auto"/>
        <w:ind w:right="74"/>
      </w:pPr>
      <w:r>
        <w:rPr>
          <w:rStyle w:val="footnotemark"/>
        </w:rPr>
        <w:footnoteRef/>
      </w:r>
      <w:r>
        <w:t xml:space="preserve"> </w:t>
      </w:r>
      <w:r>
        <w:t xml:space="preserve">За этот метод и созданный на его основе прибор в </w:t>
      </w:r>
      <w:r>
        <w:t xml:space="preserve">1979 </w:t>
      </w:r>
      <w:r>
        <w:t>г. А. Кормак и Г. Хаунсфилд</w:t>
      </w:r>
      <w:r>
        <w:t xml:space="preserve"> </w:t>
      </w:r>
      <w:r>
        <w:t>были</w:t>
      </w:r>
      <w:r>
        <w:t xml:space="preserve"> </w:t>
      </w:r>
      <w:r>
        <w:t>удостоены</w:t>
      </w:r>
      <w:r>
        <w:t xml:space="preserve"> </w:t>
      </w:r>
      <w:r>
        <w:t>Нобелевской</w:t>
      </w:r>
      <w:r>
        <w:t xml:space="preserve"> </w:t>
      </w:r>
      <w:r>
        <w:t>премии</w:t>
      </w:r>
      <w:r>
        <w:t xml:space="preserve"> </w:t>
      </w:r>
      <w:r>
        <w:t>«За</w:t>
      </w:r>
      <w:r>
        <w:t xml:space="preserve"> </w:t>
      </w:r>
      <w:r>
        <w:t>свой</w:t>
      </w:r>
      <w:r>
        <w:t xml:space="preserve"> </w:t>
      </w:r>
      <w:r>
        <w:t>решающий</w:t>
      </w:r>
      <w:r>
        <w:t xml:space="preserve"> </w:t>
      </w:r>
      <w:r>
        <w:t>вклад в разработку метода и прибора рентгеновской компьютерной томографии».</w:t>
      </w:r>
      <w:r>
        <w:t xml:space="preserve"> </w:t>
      </w:r>
    </w:p>
  </w:footnote>
  <w:footnote w:id="22">
    <w:p w:rsidR="000D376A" w:rsidRDefault="00E41A42">
      <w:pPr>
        <w:pStyle w:val="footnotedescription"/>
        <w:spacing w:line="230" w:lineRule="auto"/>
        <w:ind w:right="15"/>
      </w:pPr>
      <w:r>
        <w:rPr>
          <w:rStyle w:val="footnotemark"/>
        </w:rPr>
        <w:footnoteRef/>
      </w:r>
      <w:r>
        <w:t xml:space="preserve"> Математическая</w:t>
      </w:r>
      <w:r>
        <w:t xml:space="preserve"> </w:t>
      </w:r>
      <w:r>
        <w:t>основа</w:t>
      </w:r>
      <w:r>
        <w:t xml:space="preserve"> </w:t>
      </w:r>
      <w:r>
        <w:t>КТ</w:t>
      </w:r>
      <w:r>
        <w:t xml:space="preserve"> </w:t>
      </w:r>
      <w:r>
        <w:t>была,</w:t>
      </w:r>
      <w:r>
        <w:t xml:space="preserve"> </w:t>
      </w:r>
      <w:r>
        <w:t>по</w:t>
      </w:r>
      <w:r>
        <w:t xml:space="preserve"> </w:t>
      </w:r>
      <w:r>
        <w:t>существу,</w:t>
      </w:r>
      <w:r>
        <w:t xml:space="preserve"> </w:t>
      </w:r>
      <w:r>
        <w:t>создана</w:t>
      </w:r>
      <w:r>
        <w:t xml:space="preserve"> </w:t>
      </w:r>
      <w:r>
        <w:t>еще</w:t>
      </w:r>
      <w:r>
        <w:t xml:space="preserve"> </w:t>
      </w:r>
      <w:r>
        <w:t>в</w:t>
      </w:r>
      <w:r>
        <w:t xml:space="preserve"> 1917 </w:t>
      </w:r>
      <w:r>
        <w:t>г.</w:t>
      </w:r>
      <w:r>
        <w:t xml:space="preserve"> </w:t>
      </w:r>
      <w:r>
        <w:t>И.</w:t>
      </w:r>
      <w:r>
        <w:t xml:space="preserve"> </w:t>
      </w:r>
      <w:r>
        <w:t>Ра</w:t>
      </w:r>
      <w:r>
        <w:t xml:space="preserve">- </w:t>
      </w:r>
      <w:r>
        <w:t>доном, который показал, что трехмерная структура любого объекта может быть реконструирована по бесконечной системе двумерных проекций этого объекта, полученных под различными углами. А самые ранние сообщения о методе рентгеновской компьютерной томографии и</w:t>
      </w:r>
      <w:r>
        <w:t xml:space="preserve"> соответствующей экспериментальной</w:t>
      </w:r>
      <w:r>
        <w:t xml:space="preserve"> </w:t>
      </w:r>
      <w:r>
        <w:t>установке</w:t>
      </w:r>
      <w:r>
        <w:t xml:space="preserve"> </w:t>
      </w:r>
      <w:r>
        <w:t>были</w:t>
      </w:r>
      <w:r>
        <w:t xml:space="preserve"> </w:t>
      </w:r>
      <w:r>
        <w:t>опубликованы</w:t>
      </w:r>
      <w:r>
        <w:t xml:space="preserve"> </w:t>
      </w:r>
      <w:r>
        <w:t>в</w:t>
      </w:r>
      <w:r>
        <w:t xml:space="preserve"> </w:t>
      </w:r>
      <w:r>
        <w:t>СССР.</w:t>
      </w:r>
      <w:r>
        <w:t xml:space="preserve"> </w:t>
      </w:r>
      <w:r>
        <w:t>В</w:t>
      </w:r>
      <w:r>
        <w:t xml:space="preserve"> 1957 </w:t>
      </w:r>
      <w:r>
        <w:t>и</w:t>
      </w:r>
      <w:r>
        <w:t xml:space="preserve"> 1958 </w:t>
      </w:r>
      <w:r>
        <w:t>г. С.И. Тетельбаум и Б.И. Корнблюм с соавторами из Киевского политехни</w:t>
      </w:r>
      <w:r>
        <w:t xml:space="preserve">- </w:t>
      </w:r>
      <w:r>
        <w:t>ческого института опубликовали две статьи. Статья С.И. Тетельбаума из бюллетеня</w:t>
      </w:r>
      <w:r>
        <w:t xml:space="preserve"> </w:t>
      </w:r>
      <w:r>
        <w:t>Киевского политехни</w:t>
      </w:r>
      <w:r>
        <w:t>ческого института «О методе получения объемных изображений с помощью Х</w:t>
      </w:r>
      <w:r>
        <w:t>-</w:t>
      </w:r>
      <w:r>
        <w:t>лучей» была переведена на англий</w:t>
      </w:r>
      <w:r>
        <w:t xml:space="preserve">- </w:t>
      </w:r>
      <w:r>
        <w:t>ский</w:t>
      </w:r>
      <w:r>
        <w:t xml:space="preserve"> </w:t>
      </w:r>
      <w:r>
        <w:t>язык</w:t>
      </w:r>
      <w:r>
        <w:t xml:space="preserve"> </w:t>
      </w:r>
      <w:r>
        <w:t>в</w:t>
      </w:r>
      <w:r>
        <w:t xml:space="preserve"> 1957 </w:t>
      </w:r>
      <w:r>
        <w:t>г.</w:t>
      </w:r>
      <w:r>
        <w:t xml:space="preserve"> </w:t>
      </w:r>
      <w:r>
        <w:t>А</w:t>
      </w:r>
      <w:r>
        <w:t xml:space="preserve"> </w:t>
      </w:r>
      <w:r>
        <w:t>в</w:t>
      </w:r>
      <w:r>
        <w:t xml:space="preserve"> </w:t>
      </w:r>
      <w:r>
        <w:t>следующем</w:t>
      </w:r>
      <w:r>
        <w:t xml:space="preserve"> </w:t>
      </w:r>
      <w:r>
        <w:t>году</w:t>
      </w:r>
      <w:r>
        <w:t xml:space="preserve"> </w:t>
      </w:r>
      <w:r>
        <w:t>была</w:t>
      </w:r>
      <w:r>
        <w:t xml:space="preserve"> </w:t>
      </w:r>
      <w:r>
        <w:t>переведена</w:t>
      </w:r>
      <w:r>
        <w:t xml:space="preserve"> </w:t>
      </w:r>
      <w:r>
        <w:t>другая</w:t>
      </w:r>
      <w:r>
        <w:t xml:space="preserve"> </w:t>
      </w:r>
      <w:r>
        <w:t>его</w:t>
      </w:r>
      <w:r>
        <w:t xml:space="preserve"> </w:t>
      </w:r>
      <w:r>
        <w:t>статья с соавторами «Об одной схеме</w:t>
      </w:r>
      <w:r>
        <w:t xml:space="preserve"> </w:t>
      </w:r>
      <w:r>
        <w:t>томографии».</w:t>
      </w:r>
      <w:r>
        <w:t xml:space="preserve"> </w:t>
      </w:r>
    </w:p>
  </w:footnote>
  <w:footnote w:id="23">
    <w:p w:rsidR="000D376A" w:rsidRDefault="00E41A42">
      <w:pPr>
        <w:pStyle w:val="footnotedescription"/>
        <w:spacing w:line="235" w:lineRule="auto"/>
        <w:ind w:right="46" w:firstLine="1"/>
      </w:pPr>
      <w:r>
        <w:rPr>
          <w:rStyle w:val="footnotemark"/>
        </w:rPr>
        <w:footnoteRef/>
      </w:r>
      <w:r>
        <w:t xml:space="preserve"> В 1931 г. Ворбург обнаружил, что злокачеств</w:t>
      </w:r>
      <w:r>
        <w:t>енные опухоли</w:t>
      </w:r>
      <w:r>
        <w:t xml:space="preserve"> </w:t>
      </w:r>
      <w:r>
        <w:t>отличаются</w:t>
      </w:r>
      <w:r>
        <w:t xml:space="preserve"> </w:t>
      </w:r>
      <w:r>
        <w:t>повышенным</w:t>
      </w:r>
      <w:r>
        <w:t xml:space="preserve"> </w:t>
      </w:r>
      <w:r>
        <w:t>уровнем</w:t>
      </w:r>
      <w:r>
        <w:t xml:space="preserve"> </w:t>
      </w:r>
      <w:r>
        <w:t>потребления</w:t>
      </w:r>
      <w:r>
        <w:t xml:space="preserve"> </w:t>
      </w:r>
      <w:r>
        <w:t>глюкозы.</w:t>
      </w:r>
      <w:r>
        <w:t xml:space="preserve"> </w:t>
      </w:r>
      <w:r>
        <w:t>В</w:t>
      </w:r>
      <w:r>
        <w:t xml:space="preserve"> 1977 </w:t>
      </w:r>
      <w:r>
        <w:t>г.</w:t>
      </w:r>
      <w:r>
        <w:t xml:space="preserve"> </w:t>
      </w:r>
      <w:r>
        <w:t>Соколов</w:t>
      </w:r>
      <w:r>
        <w:t xml:space="preserve"> </w:t>
      </w:r>
      <w:r>
        <w:t>предложил измерять локальный уровень метаболического потребления глюкозы</w:t>
      </w:r>
      <w:r>
        <w:t xml:space="preserve"> </w:t>
      </w:r>
      <w:r>
        <w:t>в мозгу крыс с помощью дезоксиглюкозы меченой радиоактивным изотопом углерода. Фелпс в 1979 г. предл</w:t>
      </w:r>
      <w:r>
        <w:t>ожил измерять тот же параметр у людей</w:t>
      </w:r>
      <w:r>
        <w:t xml:space="preserve"> </w:t>
      </w:r>
      <w:r>
        <w:t>с помощью дезоксиглюкозы, меченной</w:t>
      </w:r>
      <w:r>
        <w:t xml:space="preserve"> </w:t>
      </w:r>
      <w:r>
        <w:t>радиоактивным изотопом фтора.</w:t>
      </w:r>
      <w:r>
        <w:t xml:space="preserve"> 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D376A" w:rsidRDefault="000D376A">
    <w:pPr>
      <w:spacing w:after="160" w:line="259" w:lineRule="auto"/>
      <w:ind w:left="0" w:firstLine="0"/>
      <w:jc w:val="left"/>
    </w:pPr>
  </w:p>
</w:hdr>
</file>

<file path=word/header10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D376A" w:rsidRDefault="00E41A42">
    <w:pPr>
      <w:spacing w:after="0" w:line="259" w:lineRule="auto"/>
      <w:ind w:left="167" w:firstLine="0"/>
      <w:jc w:val="left"/>
    </w:pPr>
    <w:r>
      <w:rPr>
        <w:rFonts w:ascii="Calibri" w:eastAsia="Calibri" w:hAnsi="Calibri" w:cs="Calibri"/>
        <w:noProof/>
        <w:sz w:val="22"/>
      </w:rPr>
      <mc:AlternateContent>
        <mc:Choice Requires="wpg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page">
                <wp:posOffset>791845</wp:posOffset>
              </wp:positionH>
              <wp:positionV relativeFrom="page">
                <wp:posOffset>902970</wp:posOffset>
              </wp:positionV>
              <wp:extent cx="4104005" cy="12700"/>
              <wp:effectExtent l="0" t="0" r="0" b="0"/>
              <wp:wrapSquare wrapText="bothSides"/>
              <wp:docPr id="101387" name="Group 101387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4104005" cy="12700"/>
                        <a:chOff x="0" y="0"/>
                        <a:chExt cx="4104005" cy="12700"/>
                      </a:xfrm>
                    </wpg:grpSpPr>
                    <wps:wsp>
                      <wps:cNvPr id="101388" name="Shape 101388"/>
                      <wps:cNvSpPr/>
                      <wps:spPr>
                        <a:xfrm>
                          <a:off x="0" y="0"/>
                          <a:ext cx="4104005" cy="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4104005">
                              <a:moveTo>
                                <a:pt x="0" y="0"/>
                              </a:moveTo>
                              <a:lnTo>
                                <a:pt x="4104005" y="0"/>
                              </a:lnTo>
                            </a:path>
                          </a:pathLst>
                        </a:custGeom>
                        <a:ln w="12700" cap="flat">
                          <a:round/>
                        </a:ln>
                      </wps:spPr>
                      <wps:style>
                        <a:lnRef idx="1">
                          <a:srgbClr val="000000"/>
                        </a:lnRef>
                        <a:fillRef idx="0">
                          <a:srgbClr val="000000">
                            <a:alpha val="0"/>
                          </a:srgbClr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</wpg:wgp>
                </a:graphicData>
              </a:graphic>
            </wp:anchor>
          </w:drawing>
        </mc:Choice>
        <mc:Fallback xmlns:a="http://schemas.openxmlformats.org/drawingml/2006/main">
          <w:pict>
            <v:group id="Group 101387" style="width:323.15pt;height:1pt;position:absolute;mso-position-horizontal-relative:page;mso-position-horizontal:absolute;margin-left:62.35pt;mso-position-vertical-relative:page;margin-top:71.1pt;" coordsize="41040,127">
              <v:shape id="Shape 101388" style="position:absolute;width:41040;height:0;left:0;top:0;" coordsize="4104005,0" path="m0,0l4104005,0">
                <v:stroke weight="1pt" endcap="flat" joinstyle="round" on="true" color="#000000"/>
                <v:fill on="false" color="#000000" opacity="0"/>
              </v:shape>
              <w10:wrap type="square"/>
            </v:group>
          </w:pict>
        </mc:Fallback>
      </mc:AlternateContent>
    </w:r>
    <w:r>
      <w:rPr>
        <w:sz w:val="16"/>
      </w:rPr>
      <w:t xml:space="preserve"> </w:t>
    </w:r>
    <w:r>
      <w:rPr>
        <w:sz w:val="16"/>
      </w:rPr>
      <w:tab/>
      <w:t xml:space="preserve"> </w:t>
    </w:r>
  </w:p>
</w:hdr>
</file>

<file path=word/header1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D376A" w:rsidRDefault="000D376A">
    <w:pPr>
      <w:spacing w:after="160" w:line="259" w:lineRule="auto"/>
      <w:ind w:left="0" w:firstLine="0"/>
      <w:jc w:val="left"/>
    </w:pPr>
  </w:p>
</w:hdr>
</file>

<file path=word/header1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D376A" w:rsidRDefault="00E41A42">
    <w:pPr>
      <w:tabs>
        <w:tab w:val="center" w:pos="6435"/>
        <w:tab w:val="center" w:pos="8783"/>
        <w:tab w:val="center" w:pos="10760"/>
        <w:tab w:val="center" w:pos="14845"/>
      </w:tabs>
      <w:spacing w:after="0" w:line="259" w:lineRule="auto"/>
      <w:ind w:left="0" w:firstLine="0"/>
      <w:jc w:val="left"/>
    </w:pPr>
    <w:r>
      <w:rPr>
        <w:rFonts w:ascii="Calibri" w:eastAsia="Calibri" w:hAnsi="Calibri" w:cs="Calibri"/>
        <w:noProof/>
        <w:sz w:val="22"/>
      </w:rPr>
      <mc:AlternateContent>
        <mc:Choice Requires="wpg">
          <w:drawing>
            <wp:anchor distT="0" distB="0" distL="114300" distR="114300" simplePos="0" relativeHeight="251661312" behindDoc="0" locked="0" layoutInCell="1" allowOverlap="1">
              <wp:simplePos x="0" y="0"/>
              <wp:positionH relativeFrom="page">
                <wp:posOffset>791845</wp:posOffset>
              </wp:positionH>
              <wp:positionV relativeFrom="page">
                <wp:posOffset>902970</wp:posOffset>
              </wp:positionV>
              <wp:extent cx="4104005" cy="12700"/>
              <wp:effectExtent l="0" t="0" r="0" b="0"/>
              <wp:wrapSquare wrapText="bothSides"/>
              <wp:docPr id="101374" name="Group 101374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4104005" cy="12700"/>
                        <a:chOff x="0" y="0"/>
                        <a:chExt cx="4104005" cy="12700"/>
                      </a:xfrm>
                    </wpg:grpSpPr>
                    <wps:wsp>
                      <wps:cNvPr id="101375" name="Shape 101375"/>
                      <wps:cNvSpPr/>
                      <wps:spPr>
                        <a:xfrm>
                          <a:off x="0" y="0"/>
                          <a:ext cx="4104005" cy="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4104005">
                              <a:moveTo>
                                <a:pt x="0" y="0"/>
                              </a:moveTo>
                              <a:lnTo>
                                <a:pt x="4104005" y="0"/>
                              </a:lnTo>
                            </a:path>
                          </a:pathLst>
                        </a:custGeom>
                        <a:ln w="12700" cap="flat">
                          <a:round/>
                        </a:ln>
                      </wps:spPr>
                      <wps:style>
                        <a:lnRef idx="1">
                          <a:srgbClr val="000000"/>
                        </a:lnRef>
                        <a:fillRef idx="0">
                          <a:srgbClr val="000000">
                            <a:alpha val="0"/>
                          </a:srgbClr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</wpg:wgp>
                </a:graphicData>
              </a:graphic>
            </wp:anchor>
          </w:drawing>
        </mc:Choice>
        <mc:Fallback xmlns:a="http://schemas.openxmlformats.org/drawingml/2006/main">
          <w:pict>
            <v:group id="Group 101374" style="width:323.15pt;height:1pt;position:absolute;mso-position-horizontal-relative:page;mso-position-horizontal:absolute;margin-left:62.35pt;mso-position-vertical-relative:page;margin-top:71.1pt;" coordsize="41040,127">
              <v:shape id="Shape 101375" style="position:absolute;width:41040;height:0;left:0;top:0;" coordsize="4104005,0" path="m0,0l4104005,0">
                <v:stroke weight="1pt" endcap="flat" joinstyle="round" on="true" color="#000000"/>
                <v:fill on="false" color="#000000" opacity="0"/>
              </v:shape>
              <w10:wrap type="square"/>
            </v:group>
          </w:pict>
        </mc:Fallback>
      </mc:AlternateContent>
    </w:r>
    <w:r>
      <w:rPr>
        <w:rFonts w:ascii="Calibri" w:eastAsia="Calibri" w:hAnsi="Calibri" w:cs="Calibri"/>
        <w:noProof/>
        <w:sz w:val="22"/>
      </w:rPr>
      <mc:AlternateContent>
        <mc:Choice Requires="wpg">
          <w:drawing>
            <wp:anchor distT="0" distB="0" distL="114300" distR="114300" simplePos="0" relativeHeight="251662336" behindDoc="0" locked="0" layoutInCell="1" allowOverlap="1">
              <wp:simplePos x="0" y="0"/>
              <wp:positionH relativeFrom="page">
                <wp:posOffset>6120130</wp:posOffset>
              </wp:positionH>
              <wp:positionV relativeFrom="page">
                <wp:posOffset>902970</wp:posOffset>
              </wp:positionV>
              <wp:extent cx="4104005" cy="12700"/>
              <wp:effectExtent l="0" t="0" r="0" b="0"/>
              <wp:wrapSquare wrapText="bothSides"/>
              <wp:docPr id="101376" name="Group 101376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4104005" cy="12700"/>
                        <a:chOff x="0" y="0"/>
                        <a:chExt cx="4104005" cy="12700"/>
                      </a:xfrm>
                    </wpg:grpSpPr>
                    <wps:wsp>
                      <wps:cNvPr id="101377" name="Shape 101377"/>
                      <wps:cNvSpPr/>
                      <wps:spPr>
                        <a:xfrm>
                          <a:off x="0" y="0"/>
                          <a:ext cx="4104005" cy="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4104005">
                              <a:moveTo>
                                <a:pt x="0" y="0"/>
                              </a:moveTo>
                              <a:lnTo>
                                <a:pt x="4104005" y="0"/>
                              </a:lnTo>
                            </a:path>
                          </a:pathLst>
                        </a:custGeom>
                        <a:ln w="12700" cap="flat">
                          <a:round/>
                        </a:ln>
                      </wps:spPr>
                      <wps:style>
                        <a:lnRef idx="1">
                          <a:srgbClr val="000000"/>
                        </a:lnRef>
                        <a:fillRef idx="0">
                          <a:srgbClr val="000000">
                            <a:alpha val="0"/>
                          </a:srgbClr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</wpg:wgp>
                </a:graphicData>
              </a:graphic>
            </wp:anchor>
          </w:drawing>
        </mc:Choice>
        <mc:Fallback xmlns:a="http://schemas.openxmlformats.org/drawingml/2006/main">
          <w:pict>
            <v:group id="Group 101376" style="width:323.15pt;height:1pt;position:absolute;mso-position-horizontal-relative:page;mso-position-horizontal:absolute;margin-left:481.9pt;mso-position-vertical-relative:page;margin-top:71.1pt;" coordsize="41040,127">
              <v:shape id="Shape 101377" style="position:absolute;width:41040;height:0;left:0;top:0;" coordsize="4104005,0" path="m0,0l4104005,0">
                <v:stroke weight="1pt" endcap="flat" joinstyle="round" on="true" color="#000000"/>
                <v:fill on="false" color="#000000" opacity="0"/>
              </v:shape>
              <w10:wrap type="square"/>
            </v:group>
          </w:pict>
        </mc:Fallback>
      </mc:AlternateContent>
    </w:r>
    <w:r>
      <w:rPr>
        <w:sz w:val="16"/>
      </w:rPr>
      <w:t xml:space="preserve"> </w:t>
    </w:r>
    <w:r>
      <w:rPr>
        <w:sz w:val="16"/>
      </w:rPr>
      <w:tab/>
      <w:t xml:space="preserve"> </w:t>
    </w:r>
    <w:r>
      <w:rPr>
        <w:sz w:val="16"/>
      </w:rPr>
      <w:tab/>
    </w:r>
    <w:r>
      <w:rPr>
        <w:i/>
        <w:sz w:val="16"/>
      </w:rPr>
      <w:t xml:space="preserve">Введение в </w:t>
    </w:r>
    <w:r>
      <w:rPr>
        <w:i/>
        <w:sz w:val="16"/>
      </w:rPr>
      <w:tab/>
      <w:t xml:space="preserve"> </w:t>
    </w:r>
    <w:r>
      <w:rPr>
        <w:i/>
        <w:sz w:val="16"/>
      </w:rPr>
      <w:tab/>
    </w:r>
    <w:r>
      <w:rPr>
        <w:sz w:val="16"/>
      </w:rPr>
      <w:t xml:space="preserve"> </w:t>
    </w:r>
  </w:p>
</w:hdr>
</file>

<file path=word/header1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D376A" w:rsidRDefault="00E41A42">
    <w:pPr>
      <w:spacing w:after="0" w:line="259" w:lineRule="auto"/>
      <w:ind w:left="168" w:firstLine="0"/>
      <w:jc w:val="left"/>
    </w:pPr>
    <w:r>
      <w:rPr>
        <w:rFonts w:ascii="Calibri" w:eastAsia="Calibri" w:hAnsi="Calibri" w:cs="Calibri"/>
        <w:noProof/>
        <w:sz w:val="22"/>
      </w:rPr>
      <mc:AlternateContent>
        <mc:Choice Requires="wpg">
          <w:drawing>
            <wp:anchor distT="0" distB="0" distL="114300" distR="114300" simplePos="0" relativeHeight="251663360" behindDoc="0" locked="0" layoutInCell="1" allowOverlap="1">
              <wp:simplePos x="0" y="0"/>
              <wp:positionH relativeFrom="page">
                <wp:posOffset>791845</wp:posOffset>
              </wp:positionH>
              <wp:positionV relativeFrom="page">
                <wp:posOffset>902970</wp:posOffset>
              </wp:positionV>
              <wp:extent cx="4104005" cy="12700"/>
              <wp:effectExtent l="0" t="0" r="0" b="0"/>
              <wp:wrapSquare wrapText="bothSides"/>
              <wp:docPr id="101444" name="Group 101444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4104005" cy="12700"/>
                        <a:chOff x="0" y="0"/>
                        <a:chExt cx="4104005" cy="12700"/>
                      </a:xfrm>
                    </wpg:grpSpPr>
                    <wps:wsp>
                      <wps:cNvPr id="101445" name="Shape 101445"/>
                      <wps:cNvSpPr/>
                      <wps:spPr>
                        <a:xfrm>
                          <a:off x="0" y="0"/>
                          <a:ext cx="4104005" cy="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4104005">
                              <a:moveTo>
                                <a:pt x="0" y="0"/>
                              </a:moveTo>
                              <a:lnTo>
                                <a:pt x="4104005" y="0"/>
                              </a:lnTo>
                            </a:path>
                          </a:pathLst>
                        </a:custGeom>
                        <a:ln w="12700" cap="flat">
                          <a:round/>
                        </a:ln>
                      </wps:spPr>
                      <wps:style>
                        <a:lnRef idx="1">
                          <a:srgbClr val="000000"/>
                        </a:lnRef>
                        <a:fillRef idx="0">
                          <a:srgbClr val="000000">
                            <a:alpha val="0"/>
                          </a:srgbClr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</wpg:wgp>
                </a:graphicData>
              </a:graphic>
            </wp:anchor>
          </w:drawing>
        </mc:Choice>
        <mc:Fallback xmlns:a="http://schemas.openxmlformats.org/drawingml/2006/main">
          <w:pict>
            <v:group id="Group 101444" style="width:323.15pt;height:1pt;position:absolute;mso-position-horizontal-relative:page;mso-position-horizontal:absolute;margin-left:62.35pt;mso-position-vertical-relative:page;margin-top:71.1pt;" coordsize="41040,127">
              <v:shape id="Shape 101445" style="position:absolute;width:41040;height:0;left:0;top:0;" coordsize="4104005,0" path="m0,0l4104005,0">
                <v:stroke weight="1pt" endcap="flat" joinstyle="round" on="true" color="#000000"/>
                <v:fill on="false" color="#000000" opacity="0"/>
              </v:shape>
              <w10:wrap type="square"/>
            </v:group>
          </w:pict>
        </mc:Fallback>
      </mc:AlternateContent>
    </w:r>
    <w:r>
      <w:rPr>
        <w:sz w:val="16"/>
      </w:rPr>
      <w:t xml:space="preserve"> </w:t>
    </w:r>
    <w:r>
      <w:rPr>
        <w:sz w:val="16"/>
      </w:rPr>
      <w:tab/>
      <w:t xml:space="preserve"> </w:t>
    </w:r>
  </w:p>
</w:hdr>
</file>

<file path=word/header14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D376A" w:rsidRDefault="00E41A42">
    <w:pPr>
      <w:tabs>
        <w:tab w:val="center" w:pos="6437"/>
        <w:tab w:val="center" w:pos="8784"/>
        <w:tab w:val="center" w:pos="10762"/>
        <w:tab w:val="center" w:pos="14846"/>
      </w:tabs>
      <w:spacing w:after="0" w:line="259" w:lineRule="auto"/>
      <w:ind w:left="0" w:firstLine="0"/>
      <w:jc w:val="left"/>
    </w:pPr>
    <w:r>
      <w:rPr>
        <w:rFonts w:ascii="Calibri" w:eastAsia="Calibri" w:hAnsi="Calibri" w:cs="Calibri"/>
        <w:noProof/>
        <w:sz w:val="22"/>
      </w:rPr>
      <mc:AlternateContent>
        <mc:Choice Requires="wpg">
          <w:drawing>
            <wp:anchor distT="0" distB="0" distL="114300" distR="114300" simplePos="0" relativeHeight="251664384" behindDoc="0" locked="0" layoutInCell="1" allowOverlap="1">
              <wp:simplePos x="0" y="0"/>
              <wp:positionH relativeFrom="page">
                <wp:posOffset>791845</wp:posOffset>
              </wp:positionH>
              <wp:positionV relativeFrom="page">
                <wp:posOffset>902970</wp:posOffset>
              </wp:positionV>
              <wp:extent cx="4104005" cy="12700"/>
              <wp:effectExtent l="0" t="0" r="0" b="0"/>
              <wp:wrapSquare wrapText="bothSides"/>
              <wp:docPr id="101432" name="Group 101432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4104005" cy="12700"/>
                        <a:chOff x="0" y="0"/>
                        <a:chExt cx="4104005" cy="12700"/>
                      </a:xfrm>
                    </wpg:grpSpPr>
                    <wps:wsp>
                      <wps:cNvPr id="101433" name="Shape 101433"/>
                      <wps:cNvSpPr/>
                      <wps:spPr>
                        <a:xfrm>
                          <a:off x="0" y="0"/>
                          <a:ext cx="4104005" cy="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4104005">
                              <a:moveTo>
                                <a:pt x="0" y="0"/>
                              </a:moveTo>
                              <a:lnTo>
                                <a:pt x="4104005" y="0"/>
                              </a:lnTo>
                            </a:path>
                          </a:pathLst>
                        </a:custGeom>
                        <a:ln w="12700" cap="flat">
                          <a:round/>
                        </a:ln>
                      </wps:spPr>
                      <wps:style>
                        <a:lnRef idx="1">
                          <a:srgbClr val="000000"/>
                        </a:lnRef>
                        <a:fillRef idx="0">
                          <a:srgbClr val="000000">
                            <a:alpha val="0"/>
                          </a:srgbClr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</wpg:wgp>
                </a:graphicData>
              </a:graphic>
            </wp:anchor>
          </w:drawing>
        </mc:Choice>
        <mc:Fallback xmlns:a="http://schemas.openxmlformats.org/drawingml/2006/main">
          <w:pict>
            <v:group id="Group 101432" style="width:323.15pt;height:1pt;position:absolute;mso-position-horizontal-relative:page;mso-position-horizontal:absolute;margin-left:62.35pt;mso-position-vertical-relative:page;margin-top:71.1pt;" coordsize="41040,127">
              <v:shape id="Shape 101433" style="position:absolute;width:41040;height:0;left:0;top:0;" coordsize="4104005,0" path="m0,0l4104005,0">
                <v:stroke weight="1pt" endcap="flat" joinstyle="round" on="true" color="#000000"/>
                <v:fill on="false" color="#000000" opacity="0"/>
              </v:shape>
              <w10:wrap type="square"/>
            </v:group>
          </w:pict>
        </mc:Fallback>
      </mc:AlternateContent>
    </w:r>
    <w:r>
      <w:rPr>
        <w:rFonts w:ascii="Calibri" w:eastAsia="Calibri" w:hAnsi="Calibri" w:cs="Calibri"/>
        <w:noProof/>
        <w:sz w:val="22"/>
      </w:rPr>
      <mc:AlternateContent>
        <mc:Choice Requires="wpg">
          <w:drawing>
            <wp:anchor distT="0" distB="0" distL="114300" distR="114300" simplePos="0" relativeHeight="251665408" behindDoc="0" locked="0" layoutInCell="1" allowOverlap="1">
              <wp:simplePos x="0" y="0"/>
              <wp:positionH relativeFrom="page">
                <wp:posOffset>6120130</wp:posOffset>
              </wp:positionH>
              <wp:positionV relativeFrom="page">
                <wp:posOffset>902970</wp:posOffset>
              </wp:positionV>
              <wp:extent cx="4104005" cy="12700"/>
              <wp:effectExtent l="0" t="0" r="0" b="0"/>
              <wp:wrapSquare wrapText="bothSides"/>
              <wp:docPr id="101434" name="Group 101434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4104005" cy="12700"/>
                        <a:chOff x="0" y="0"/>
                        <a:chExt cx="4104005" cy="12700"/>
                      </a:xfrm>
                    </wpg:grpSpPr>
                    <wps:wsp>
                      <wps:cNvPr id="101435" name="Shape 101435"/>
                      <wps:cNvSpPr/>
                      <wps:spPr>
                        <a:xfrm>
                          <a:off x="0" y="0"/>
                          <a:ext cx="4104005" cy="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4104005">
                              <a:moveTo>
                                <a:pt x="0" y="0"/>
                              </a:moveTo>
                              <a:lnTo>
                                <a:pt x="4104005" y="0"/>
                              </a:lnTo>
                            </a:path>
                          </a:pathLst>
                        </a:custGeom>
                        <a:ln w="12700" cap="flat">
                          <a:round/>
                        </a:ln>
                      </wps:spPr>
                      <wps:style>
                        <a:lnRef idx="1">
                          <a:srgbClr val="000000"/>
                        </a:lnRef>
                        <a:fillRef idx="0">
                          <a:srgbClr val="000000">
                            <a:alpha val="0"/>
                          </a:srgbClr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</wpg:wgp>
                </a:graphicData>
              </a:graphic>
            </wp:anchor>
          </w:drawing>
        </mc:Choice>
        <mc:Fallback xmlns:a="http://schemas.openxmlformats.org/drawingml/2006/main">
          <w:pict>
            <v:group id="Group 101434" style="width:323.15pt;height:1pt;position:absolute;mso-position-horizontal-relative:page;mso-position-horizontal:absolute;margin-left:481.9pt;mso-position-vertical-relative:page;margin-top:71.1pt;" coordsize="41040,127">
              <v:shape id="Shape 101435" style="position:absolute;width:41040;height:0;left:0;top:0;" coordsize="4104005,0" path="m0,0l4104005,0">
                <v:stroke weight="1pt" endcap="flat" joinstyle="round" on="true" color="#000000"/>
                <v:fill on="false" color="#000000" opacity="0"/>
              </v:shape>
              <w10:wrap type="square"/>
            </v:group>
          </w:pict>
        </mc:Fallback>
      </mc:AlternateContent>
    </w:r>
    <w:r>
      <w:rPr>
        <w:sz w:val="16"/>
      </w:rPr>
      <w:t xml:space="preserve"> </w:t>
    </w:r>
    <w:r>
      <w:rPr>
        <w:sz w:val="16"/>
      </w:rPr>
      <w:tab/>
      <w:t xml:space="preserve"> </w:t>
    </w:r>
    <w:r>
      <w:rPr>
        <w:sz w:val="16"/>
      </w:rPr>
      <w:tab/>
    </w:r>
    <w:r>
      <w:rPr>
        <w:i/>
        <w:sz w:val="16"/>
      </w:rPr>
      <w:t xml:space="preserve">Введение в </w:t>
    </w:r>
    <w:r>
      <w:rPr>
        <w:i/>
        <w:sz w:val="16"/>
      </w:rPr>
      <w:tab/>
      <w:t xml:space="preserve"> </w:t>
    </w:r>
    <w:r>
      <w:rPr>
        <w:i/>
        <w:sz w:val="16"/>
      </w:rPr>
      <w:tab/>
    </w:r>
    <w:r>
      <w:rPr>
        <w:sz w:val="16"/>
      </w:rPr>
      <w:t xml:space="preserve"> </w:t>
    </w:r>
  </w:p>
</w:hdr>
</file>

<file path=word/header15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D376A" w:rsidRDefault="00E41A42">
    <w:pPr>
      <w:tabs>
        <w:tab w:val="center" w:pos="6437"/>
        <w:tab w:val="center" w:pos="8784"/>
        <w:tab w:val="center" w:pos="10762"/>
        <w:tab w:val="center" w:pos="14846"/>
      </w:tabs>
      <w:spacing w:after="0" w:line="259" w:lineRule="auto"/>
      <w:ind w:left="0" w:firstLine="0"/>
      <w:jc w:val="left"/>
    </w:pPr>
    <w:r>
      <w:rPr>
        <w:rFonts w:ascii="Calibri" w:eastAsia="Calibri" w:hAnsi="Calibri" w:cs="Calibri"/>
        <w:noProof/>
        <w:sz w:val="22"/>
      </w:rPr>
      <mc:AlternateContent>
        <mc:Choice Requires="wpg">
          <w:drawing>
            <wp:anchor distT="0" distB="0" distL="114300" distR="114300" simplePos="0" relativeHeight="251666432" behindDoc="0" locked="0" layoutInCell="1" allowOverlap="1">
              <wp:simplePos x="0" y="0"/>
              <wp:positionH relativeFrom="page">
                <wp:posOffset>791845</wp:posOffset>
              </wp:positionH>
              <wp:positionV relativeFrom="page">
                <wp:posOffset>902970</wp:posOffset>
              </wp:positionV>
              <wp:extent cx="4104005" cy="12700"/>
              <wp:effectExtent l="0" t="0" r="0" b="0"/>
              <wp:wrapSquare wrapText="bothSides"/>
              <wp:docPr id="101411" name="Group 101411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4104005" cy="12700"/>
                        <a:chOff x="0" y="0"/>
                        <a:chExt cx="4104005" cy="12700"/>
                      </a:xfrm>
                    </wpg:grpSpPr>
                    <wps:wsp>
                      <wps:cNvPr id="101412" name="Shape 101412"/>
                      <wps:cNvSpPr/>
                      <wps:spPr>
                        <a:xfrm>
                          <a:off x="0" y="0"/>
                          <a:ext cx="4104005" cy="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4104005">
                              <a:moveTo>
                                <a:pt x="0" y="0"/>
                              </a:moveTo>
                              <a:lnTo>
                                <a:pt x="4104005" y="0"/>
                              </a:lnTo>
                            </a:path>
                          </a:pathLst>
                        </a:custGeom>
                        <a:ln w="12700" cap="flat">
                          <a:round/>
                        </a:ln>
                      </wps:spPr>
                      <wps:style>
                        <a:lnRef idx="1">
                          <a:srgbClr val="000000"/>
                        </a:lnRef>
                        <a:fillRef idx="0">
                          <a:srgbClr val="000000">
                            <a:alpha val="0"/>
                          </a:srgbClr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</wpg:wgp>
                </a:graphicData>
              </a:graphic>
            </wp:anchor>
          </w:drawing>
        </mc:Choice>
        <mc:Fallback xmlns:a="http://schemas.openxmlformats.org/drawingml/2006/main">
          <w:pict>
            <v:group id="Group 101411" style="width:323.15pt;height:1pt;position:absolute;mso-position-horizontal-relative:page;mso-position-horizontal:absolute;margin-left:62.35pt;mso-position-vertical-relative:page;margin-top:71.1pt;" coordsize="41040,127">
              <v:shape id="Shape 101412" style="position:absolute;width:41040;height:0;left:0;top:0;" coordsize="4104005,0" path="m0,0l4104005,0">
                <v:stroke weight="1pt" endcap="flat" joinstyle="round" on="true" color="#000000"/>
                <v:fill on="false" color="#000000" opacity="0"/>
              </v:shape>
              <w10:wrap type="square"/>
            </v:group>
          </w:pict>
        </mc:Fallback>
      </mc:AlternateContent>
    </w:r>
    <w:r>
      <w:rPr>
        <w:rFonts w:ascii="Calibri" w:eastAsia="Calibri" w:hAnsi="Calibri" w:cs="Calibri"/>
        <w:noProof/>
        <w:sz w:val="22"/>
      </w:rPr>
      <mc:AlternateContent>
        <mc:Choice Requires="wpg">
          <w:drawing>
            <wp:anchor distT="0" distB="0" distL="114300" distR="114300" simplePos="0" relativeHeight="251667456" behindDoc="0" locked="0" layoutInCell="1" allowOverlap="1">
              <wp:simplePos x="0" y="0"/>
              <wp:positionH relativeFrom="page">
                <wp:posOffset>6120130</wp:posOffset>
              </wp:positionH>
              <wp:positionV relativeFrom="page">
                <wp:posOffset>902970</wp:posOffset>
              </wp:positionV>
              <wp:extent cx="4104005" cy="12700"/>
              <wp:effectExtent l="0" t="0" r="0" b="0"/>
              <wp:wrapSquare wrapText="bothSides"/>
              <wp:docPr id="101413" name="Group 101413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4104005" cy="12700"/>
                        <a:chOff x="0" y="0"/>
                        <a:chExt cx="4104005" cy="12700"/>
                      </a:xfrm>
                    </wpg:grpSpPr>
                    <wps:wsp>
                      <wps:cNvPr id="101414" name="Shape 101414"/>
                      <wps:cNvSpPr/>
                      <wps:spPr>
                        <a:xfrm>
                          <a:off x="0" y="0"/>
                          <a:ext cx="4104005" cy="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4104005">
                              <a:moveTo>
                                <a:pt x="0" y="0"/>
                              </a:moveTo>
                              <a:lnTo>
                                <a:pt x="4104005" y="0"/>
                              </a:lnTo>
                            </a:path>
                          </a:pathLst>
                        </a:custGeom>
                        <a:ln w="12700" cap="flat">
                          <a:round/>
                        </a:ln>
                      </wps:spPr>
                      <wps:style>
                        <a:lnRef idx="1">
                          <a:srgbClr val="000000"/>
                        </a:lnRef>
                        <a:fillRef idx="0">
                          <a:srgbClr val="000000">
                            <a:alpha val="0"/>
                          </a:srgbClr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</wpg:wgp>
                </a:graphicData>
              </a:graphic>
            </wp:anchor>
          </w:drawing>
        </mc:Choice>
        <mc:Fallback xmlns:a="http://schemas.openxmlformats.org/drawingml/2006/main">
          <w:pict>
            <v:group id="Group 101413" style="width:323.15pt;height:1pt;position:absolute;mso-position-horizontal-relative:page;mso-position-horizontal:absolute;margin-left:481.9pt;mso-position-vertical-relative:page;margin-top:71.1pt;" coordsize="41040,127">
              <v:shape id="Shape 101414" style="position:absolute;width:41040;height:0;left:0;top:0;" coordsize="4104005,0" path="m0,0l4104005,0">
                <v:stroke weight="1pt" endcap="flat" joinstyle="round" on="true" color="#000000"/>
                <v:fill on="false" color="#000000" opacity="0"/>
              </v:shape>
              <w10:wrap type="square"/>
            </v:group>
          </w:pict>
        </mc:Fallback>
      </mc:AlternateContent>
    </w:r>
    <w:r>
      <w:rPr>
        <w:sz w:val="16"/>
      </w:rPr>
      <w:t xml:space="preserve"> </w:t>
    </w:r>
    <w:r>
      <w:rPr>
        <w:sz w:val="16"/>
      </w:rPr>
      <w:tab/>
      <w:t xml:space="preserve"> </w:t>
    </w:r>
    <w:r>
      <w:rPr>
        <w:sz w:val="16"/>
      </w:rPr>
      <w:tab/>
    </w:r>
    <w:r>
      <w:rPr>
        <w:i/>
        <w:sz w:val="16"/>
      </w:rPr>
      <w:t xml:space="preserve">Введение в </w:t>
    </w:r>
    <w:r>
      <w:rPr>
        <w:i/>
        <w:sz w:val="16"/>
      </w:rPr>
      <w:tab/>
      <w:t xml:space="preserve"> </w:t>
    </w:r>
    <w:r>
      <w:rPr>
        <w:i/>
        <w:sz w:val="16"/>
      </w:rPr>
      <w:tab/>
    </w:r>
    <w:r>
      <w:rPr>
        <w:sz w:val="16"/>
      </w:rPr>
      <w:t xml:space="preserve"> </w:t>
    </w:r>
  </w:p>
</w:hdr>
</file>

<file path=word/header16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D376A" w:rsidRDefault="00E41A42">
    <w:pPr>
      <w:tabs>
        <w:tab w:val="center" w:pos="6437"/>
        <w:tab w:val="center" w:pos="8784"/>
        <w:tab w:val="center" w:pos="10762"/>
        <w:tab w:val="center" w:pos="14846"/>
      </w:tabs>
      <w:spacing w:after="0" w:line="259" w:lineRule="auto"/>
      <w:ind w:left="0" w:firstLine="0"/>
      <w:jc w:val="left"/>
    </w:pPr>
    <w:r>
      <w:rPr>
        <w:rFonts w:ascii="Calibri" w:eastAsia="Calibri" w:hAnsi="Calibri" w:cs="Calibri"/>
        <w:noProof/>
        <w:sz w:val="22"/>
      </w:rPr>
      <mc:AlternateContent>
        <mc:Choice Requires="wpg">
          <w:drawing>
            <wp:anchor distT="0" distB="0" distL="114300" distR="114300" simplePos="0" relativeHeight="251668480" behindDoc="0" locked="0" layoutInCell="1" allowOverlap="1">
              <wp:simplePos x="0" y="0"/>
              <wp:positionH relativeFrom="page">
                <wp:posOffset>791845</wp:posOffset>
              </wp:positionH>
              <wp:positionV relativeFrom="page">
                <wp:posOffset>902970</wp:posOffset>
              </wp:positionV>
              <wp:extent cx="4104005" cy="12700"/>
              <wp:effectExtent l="0" t="0" r="0" b="0"/>
              <wp:wrapSquare wrapText="bothSides"/>
              <wp:docPr id="101512" name="Group 101512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4104005" cy="12700"/>
                        <a:chOff x="0" y="0"/>
                        <a:chExt cx="4104005" cy="12700"/>
                      </a:xfrm>
                    </wpg:grpSpPr>
                    <wps:wsp>
                      <wps:cNvPr id="101513" name="Shape 101513"/>
                      <wps:cNvSpPr/>
                      <wps:spPr>
                        <a:xfrm>
                          <a:off x="0" y="0"/>
                          <a:ext cx="4104005" cy="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4104005">
                              <a:moveTo>
                                <a:pt x="0" y="0"/>
                              </a:moveTo>
                              <a:lnTo>
                                <a:pt x="4104005" y="0"/>
                              </a:lnTo>
                            </a:path>
                          </a:pathLst>
                        </a:custGeom>
                        <a:ln w="12700" cap="flat">
                          <a:round/>
                        </a:ln>
                      </wps:spPr>
                      <wps:style>
                        <a:lnRef idx="1">
                          <a:srgbClr val="000000"/>
                        </a:lnRef>
                        <a:fillRef idx="0">
                          <a:srgbClr val="000000">
                            <a:alpha val="0"/>
                          </a:srgbClr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</wpg:wgp>
                </a:graphicData>
              </a:graphic>
            </wp:anchor>
          </w:drawing>
        </mc:Choice>
        <mc:Fallback xmlns:a="http://schemas.openxmlformats.org/drawingml/2006/main">
          <w:pict>
            <v:group id="Group 101512" style="width:323.15pt;height:1pt;position:absolute;mso-position-horizontal-relative:page;mso-position-horizontal:absolute;margin-left:62.35pt;mso-position-vertical-relative:page;margin-top:71.1pt;" coordsize="41040,127">
              <v:shape id="Shape 101513" style="position:absolute;width:41040;height:0;left:0;top:0;" coordsize="4104005,0" path="m0,0l4104005,0">
                <v:stroke weight="1pt" endcap="flat" joinstyle="round" on="true" color="#000000"/>
                <v:fill on="false" color="#000000" opacity="0"/>
              </v:shape>
              <w10:wrap type="square"/>
            </v:group>
          </w:pict>
        </mc:Fallback>
      </mc:AlternateContent>
    </w:r>
    <w:r>
      <w:rPr>
        <w:rFonts w:ascii="Calibri" w:eastAsia="Calibri" w:hAnsi="Calibri" w:cs="Calibri"/>
        <w:noProof/>
        <w:sz w:val="22"/>
      </w:rPr>
      <mc:AlternateContent>
        <mc:Choice Requires="wpg">
          <w:drawing>
            <wp:anchor distT="0" distB="0" distL="114300" distR="114300" simplePos="0" relativeHeight="251669504" behindDoc="0" locked="0" layoutInCell="1" allowOverlap="1">
              <wp:simplePos x="0" y="0"/>
              <wp:positionH relativeFrom="page">
                <wp:posOffset>6120130</wp:posOffset>
              </wp:positionH>
              <wp:positionV relativeFrom="page">
                <wp:posOffset>902970</wp:posOffset>
              </wp:positionV>
              <wp:extent cx="4104005" cy="12700"/>
              <wp:effectExtent l="0" t="0" r="0" b="0"/>
              <wp:wrapSquare wrapText="bothSides"/>
              <wp:docPr id="101514" name="Group 101514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4104005" cy="12700"/>
                        <a:chOff x="0" y="0"/>
                        <a:chExt cx="4104005" cy="12700"/>
                      </a:xfrm>
                    </wpg:grpSpPr>
                    <wps:wsp>
                      <wps:cNvPr id="101515" name="Shape 101515"/>
                      <wps:cNvSpPr/>
                      <wps:spPr>
                        <a:xfrm>
                          <a:off x="0" y="0"/>
                          <a:ext cx="4104005" cy="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4104005">
                              <a:moveTo>
                                <a:pt x="0" y="0"/>
                              </a:moveTo>
                              <a:lnTo>
                                <a:pt x="4104005" y="0"/>
                              </a:lnTo>
                            </a:path>
                          </a:pathLst>
                        </a:custGeom>
                        <a:ln w="12700" cap="flat">
                          <a:round/>
                        </a:ln>
                      </wps:spPr>
                      <wps:style>
                        <a:lnRef idx="1">
                          <a:srgbClr val="000000"/>
                        </a:lnRef>
                        <a:fillRef idx="0">
                          <a:srgbClr val="000000">
                            <a:alpha val="0"/>
                          </a:srgbClr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</wpg:wgp>
                </a:graphicData>
              </a:graphic>
            </wp:anchor>
          </w:drawing>
        </mc:Choice>
        <mc:Fallback xmlns:a="http://schemas.openxmlformats.org/drawingml/2006/main">
          <w:pict>
            <v:group id="Group 101514" style="width:323.15pt;height:1pt;position:absolute;mso-position-horizontal-relative:page;mso-position-horizontal:absolute;margin-left:481.9pt;mso-position-vertical-relative:page;margin-top:71.1pt;" coordsize="41040,127">
              <v:shape id="Shape 101515" style="position:absolute;width:41040;height:0;left:0;top:0;" coordsize="4104005,0" path="m0,0l4104005,0">
                <v:stroke weight="1pt" endcap="flat" joinstyle="round" on="true" color="#000000"/>
                <v:fill on="false" color="#000000" opacity="0"/>
              </v:shape>
              <w10:wrap type="square"/>
            </v:group>
          </w:pict>
        </mc:Fallback>
      </mc:AlternateContent>
    </w:r>
    <w:r>
      <w:rPr>
        <w:sz w:val="16"/>
      </w:rPr>
      <w:t xml:space="preserve"> </w:t>
    </w:r>
    <w:r>
      <w:rPr>
        <w:sz w:val="16"/>
      </w:rPr>
      <w:tab/>
      <w:t xml:space="preserve"> </w:t>
    </w:r>
    <w:r>
      <w:rPr>
        <w:sz w:val="16"/>
      </w:rPr>
      <w:tab/>
    </w:r>
    <w:r>
      <w:rPr>
        <w:i/>
        <w:sz w:val="16"/>
      </w:rPr>
      <w:t xml:space="preserve">Введение в </w:t>
    </w:r>
    <w:r>
      <w:rPr>
        <w:i/>
        <w:sz w:val="16"/>
      </w:rPr>
      <w:tab/>
      <w:t xml:space="preserve"> </w:t>
    </w:r>
    <w:r>
      <w:rPr>
        <w:i/>
        <w:sz w:val="16"/>
      </w:rPr>
      <w:tab/>
    </w:r>
    <w:r>
      <w:rPr>
        <w:sz w:val="16"/>
      </w:rPr>
      <w:t xml:space="preserve"> </w:t>
    </w:r>
  </w:p>
</w:hdr>
</file>

<file path=word/header17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D376A" w:rsidRDefault="00E41A42">
    <w:pPr>
      <w:tabs>
        <w:tab w:val="center" w:pos="6437"/>
        <w:tab w:val="center" w:pos="8784"/>
        <w:tab w:val="center" w:pos="10762"/>
        <w:tab w:val="center" w:pos="14846"/>
      </w:tabs>
      <w:spacing w:after="0" w:line="259" w:lineRule="auto"/>
      <w:ind w:left="0" w:firstLine="0"/>
      <w:jc w:val="left"/>
    </w:pPr>
    <w:r>
      <w:rPr>
        <w:rFonts w:ascii="Calibri" w:eastAsia="Calibri" w:hAnsi="Calibri" w:cs="Calibri"/>
        <w:noProof/>
        <w:sz w:val="22"/>
      </w:rPr>
      <mc:AlternateContent>
        <mc:Choice Requires="wpg">
          <w:drawing>
            <wp:anchor distT="0" distB="0" distL="114300" distR="114300" simplePos="0" relativeHeight="251670528" behindDoc="0" locked="0" layoutInCell="1" allowOverlap="1">
              <wp:simplePos x="0" y="0"/>
              <wp:positionH relativeFrom="page">
                <wp:posOffset>791845</wp:posOffset>
              </wp:positionH>
              <wp:positionV relativeFrom="page">
                <wp:posOffset>902970</wp:posOffset>
              </wp:positionV>
              <wp:extent cx="4104005" cy="12700"/>
              <wp:effectExtent l="0" t="0" r="0" b="0"/>
              <wp:wrapSquare wrapText="bothSides"/>
              <wp:docPr id="101491" name="Group 101491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4104005" cy="12700"/>
                        <a:chOff x="0" y="0"/>
                        <a:chExt cx="4104005" cy="12700"/>
                      </a:xfrm>
                    </wpg:grpSpPr>
                    <wps:wsp>
                      <wps:cNvPr id="101492" name="Shape 101492"/>
                      <wps:cNvSpPr/>
                      <wps:spPr>
                        <a:xfrm>
                          <a:off x="0" y="0"/>
                          <a:ext cx="4104005" cy="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4104005">
                              <a:moveTo>
                                <a:pt x="0" y="0"/>
                              </a:moveTo>
                              <a:lnTo>
                                <a:pt x="4104005" y="0"/>
                              </a:lnTo>
                            </a:path>
                          </a:pathLst>
                        </a:custGeom>
                        <a:ln w="12700" cap="flat">
                          <a:round/>
                        </a:ln>
                      </wps:spPr>
                      <wps:style>
                        <a:lnRef idx="1">
                          <a:srgbClr val="000000"/>
                        </a:lnRef>
                        <a:fillRef idx="0">
                          <a:srgbClr val="000000">
                            <a:alpha val="0"/>
                          </a:srgbClr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</wpg:wgp>
                </a:graphicData>
              </a:graphic>
            </wp:anchor>
          </w:drawing>
        </mc:Choice>
        <mc:Fallback xmlns:a="http://schemas.openxmlformats.org/drawingml/2006/main">
          <w:pict>
            <v:group id="Group 101491" style="width:323.15pt;height:1pt;position:absolute;mso-position-horizontal-relative:page;mso-position-horizontal:absolute;margin-left:62.35pt;mso-position-vertical-relative:page;margin-top:71.1pt;" coordsize="41040,127">
              <v:shape id="Shape 101492" style="position:absolute;width:41040;height:0;left:0;top:0;" coordsize="4104005,0" path="m0,0l4104005,0">
                <v:stroke weight="1pt" endcap="flat" joinstyle="round" on="true" color="#000000"/>
                <v:fill on="false" color="#000000" opacity="0"/>
              </v:shape>
              <w10:wrap type="square"/>
            </v:group>
          </w:pict>
        </mc:Fallback>
      </mc:AlternateContent>
    </w:r>
    <w:r>
      <w:rPr>
        <w:rFonts w:ascii="Calibri" w:eastAsia="Calibri" w:hAnsi="Calibri" w:cs="Calibri"/>
        <w:noProof/>
        <w:sz w:val="22"/>
      </w:rPr>
      <mc:AlternateContent>
        <mc:Choice Requires="wpg">
          <w:drawing>
            <wp:anchor distT="0" distB="0" distL="114300" distR="114300" simplePos="0" relativeHeight="251671552" behindDoc="0" locked="0" layoutInCell="1" allowOverlap="1">
              <wp:simplePos x="0" y="0"/>
              <wp:positionH relativeFrom="page">
                <wp:posOffset>6120130</wp:posOffset>
              </wp:positionH>
              <wp:positionV relativeFrom="page">
                <wp:posOffset>902970</wp:posOffset>
              </wp:positionV>
              <wp:extent cx="4104005" cy="12700"/>
              <wp:effectExtent l="0" t="0" r="0" b="0"/>
              <wp:wrapSquare wrapText="bothSides"/>
              <wp:docPr id="101493" name="Group 101493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4104005" cy="12700"/>
                        <a:chOff x="0" y="0"/>
                        <a:chExt cx="4104005" cy="12700"/>
                      </a:xfrm>
                    </wpg:grpSpPr>
                    <wps:wsp>
                      <wps:cNvPr id="101494" name="Shape 101494"/>
                      <wps:cNvSpPr/>
                      <wps:spPr>
                        <a:xfrm>
                          <a:off x="0" y="0"/>
                          <a:ext cx="4104005" cy="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4104005">
                              <a:moveTo>
                                <a:pt x="0" y="0"/>
                              </a:moveTo>
                              <a:lnTo>
                                <a:pt x="4104005" y="0"/>
                              </a:lnTo>
                            </a:path>
                          </a:pathLst>
                        </a:custGeom>
                        <a:ln w="12700" cap="flat">
                          <a:round/>
                        </a:ln>
                      </wps:spPr>
                      <wps:style>
                        <a:lnRef idx="1">
                          <a:srgbClr val="000000"/>
                        </a:lnRef>
                        <a:fillRef idx="0">
                          <a:srgbClr val="000000">
                            <a:alpha val="0"/>
                          </a:srgbClr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</wpg:wgp>
                </a:graphicData>
              </a:graphic>
            </wp:anchor>
          </w:drawing>
        </mc:Choice>
        <mc:Fallback xmlns:a="http://schemas.openxmlformats.org/drawingml/2006/main">
          <w:pict>
            <v:group id="Group 101493" style="width:323.15pt;height:1pt;position:absolute;mso-position-horizontal-relative:page;mso-position-horizontal:absolute;margin-left:481.9pt;mso-position-vertical-relative:page;margin-top:71.1pt;" coordsize="41040,127">
              <v:shape id="Shape 101494" style="position:absolute;width:41040;height:0;left:0;top:0;" coordsize="4104005,0" path="m0,0l4104005,0">
                <v:stroke weight="1pt" endcap="flat" joinstyle="round" on="true" color="#000000"/>
                <v:fill on="false" color="#000000" opacity="0"/>
              </v:shape>
              <w10:wrap type="square"/>
            </v:group>
          </w:pict>
        </mc:Fallback>
      </mc:AlternateContent>
    </w:r>
    <w:r>
      <w:rPr>
        <w:sz w:val="16"/>
      </w:rPr>
      <w:t xml:space="preserve"> </w:t>
    </w:r>
    <w:r>
      <w:rPr>
        <w:sz w:val="16"/>
      </w:rPr>
      <w:tab/>
      <w:t xml:space="preserve"> </w:t>
    </w:r>
    <w:r>
      <w:rPr>
        <w:sz w:val="16"/>
      </w:rPr>
      <w:tab/>
    </w:r>
    <w:r>
      <w:rPr>
        <w:i/>
        <w:sz w:val="16"/>
      </w:rPr>
      <w:t xml:space="preserve">Введение в </w:t>
    </w:r>
    <w:r>
      <w:rPr>
        <w:i/>
        <w:sz w:val="16"/>
      </w:rPr>
      <w:tab/>
      <w:t xml:space="preserve"> </w:t>
    </w:r>
    <w:r>
      <w:rPr>
        <w:i/>
        <w:sz w:val="16"/>
      </w:rPr>
      <w:tab/>
    </w:r>
    <w:r>
      <w:rPr>
        <w:sz w:val="16"/>
      </w:rPr>
      <w:t xml:space="preserve"> </w:t>
    </w:r>
  </w:p>
</w:hdr>
</file>

<file path=word/header18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D376A" w:rsidRDefault="00E41A42">
    <w:pPr>
      <w:tabs>
        <w:tab w:val="center" w:pos="6437"/>
        <w:tab w:val="center" w:pos="8784"/>
        <w:tab w:val="center" w:pos="10762"/>
        <w:tab w:val="center" w:pos="14846"/>
      </w:tabs>
      <w:spacing w:after="0" w:line="259" w:lineRule="auto"/>
      <w:ind w:left="0" w:firstLine="0"/>
      <w:jc w:val="left"/>
    </w:pPr>
    <w:r>
      <w:rPr>
        <w:rFonts w:ascii="Calibri" w:eastAsia="Calibri" w:hAnsi="Calibri" w:cs="Calibri"/>
        <w:noProof/>
        <w:sz w:val="22"/>
      </w:rPr>
      <mc:AlternateContent>
        <mc:Choice Requires="wpg">
          <w:drawing>
            <wp:anchor distT="0" distB="0" distL="114300" distR="114300" simplePos="0" relativeHeight="251672576" behindDoc="0" locked="0" layoutInCell="1" allowOverlap="1">
              <wp:simplePos x="0" y="0"/>
              <wp:positionH relativeFrom="page">
                <wp:posOffset>791845</wp:posOffset>
              </wp:positionH>
              <wp:positionV relativeFrom="page">
                <wp:posOffset>902970</wp:posOffset>
              </wp:positionV>
              <wp:extent cx="4104005" cy="12700"/>
              <wp:effectExtent l="0" t="0" r="0" b="0"/>
              <wp:wrapSquare wrapText="bothSides"/>
              <wp:docPr id="101470" name="Group 10147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4104005" cy="12700"/>
                        <a:chOff x="0" y="0"/>
                        <a:chExt cx="4104005" cy="12700"/>
                      </a:xfrm>
                    </wpg:grpSpPr>
                    <wps:wsp>
                      <wps:cNvPr id="101471" name="Shape 101471"/>
                      <wps:cNvSpPr/>
                      <wps:spPr>
                        <a:xfrm>
                          <a:off x="0" y="0"/>
                          <a:ext cx="4104005" cy="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4104005">
                              <a:moveTo>
                                <a:pt x="0" y="0"/>
                              </a:moveTo>
                              <a:lnTo>
                                <a:pt x="4104005" y="0"/>
                              </a:lnTo>
                            </a:path>
                          </a:pathLst>
                        </a:custGeom>
                        <a:ln w="12700" cap="flat">
                          <a:round/>
                        </a:ln>
                      </wps:spPr>
                      <wps:style>
                        <a:lnRef idx="1">
                          <a:srgbClr val="000000"/>
                        </a:lnRef>
                        <a:fillRef idx="0">
                          <a:srgbClr val="000000">
                            <a:alpha val="0"/>
                          </a:srgbClr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</wpg:wgp>
                </a:graphicData>
              </a:graphic>
            </wp:anchor>
          </w:drawing>
        </mc:Choice>
        <mc:Fallback xmlns:a="http://schemas.openxmlformats.org/drawingml/2006/main">
          <w:pict>
            <v:group id="Group 101470" style="width:323.15pt;height:1pt;position:absolute;mso-position-horizontal-relative:page;mso-position-horizontal:absolute;margin-left:62.35pt;mso-position-vertical-relative:page;margin-top:71.1pt;" coordsize="41040,127">
              <v:shape id="Shape 101471" style="position:absolute;width:41040;height:0;left:0;top:0;" coordsize="4104005,0" path="m0,0l4104005,0">
                <v:stroke weight="1pt" endcap="flat" joinstyle="round" on="true" color="#000000"/>
                <v:fill on="false" color="#000000" opacity="0"/>
              </v:shape>
              <w10:wrap type="square"/>
            </v:group>
          </w:pict>
        </mc:Fallback>
      </mc:AlternateContent>
    </w:r>
    <w:r>
      <w:rPr>
        <w:rFonts w:ascii="Calibri" w:eastAsia="Calibri" w:hAnsi="Calibri" w:cs="Calibri"/>
        <w:noProof/>
        <w:sz w:val="22"/>
      </w:rPr>
      <mc:AlternateContent>
        <mc:Choice Requires="wpg">
          <w:drawing>
            <wp:anchor distT="0" distB="0" distL="114300" distR="114300" simplePos="0" relativeHeight="251673600" behindDoc="0" locked="0" layoutInCell="1" allowOverlap="1">
              <wp:simplePos x="0" y="0"/>
              <wp:positionH relativeFrom="page">
                <wp:posOffset>6120130</wp:posOffset>
              </wp:positionH>
              <wp:positionV relativeFrom="page">
                <wp:posOffset>902970</wp:posOffset>
              </wp:positionV>
              <wp:extent cx="4104005" cy="12700"/>
              <wp:effectExtent l="0" t="0" r="0" b="0"/>
              <wp:wrapSquare wrapText="bothSides"/>
              <wp:docPr id="101472" name="Group 101472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4104005" cy="12700"/>
                        <a:chOff x="0" y="0"/>
                        <a:chExt cx="4104005" cy="12700"/>
                      </a:xfrm>
                    </wpg:grpSpPr>
                    <wps:wsp>
                      <wps:cNvPr id="101473" name="Shape 101473"/>
                      <wps:cNvSpPr/>
                      <wps:spPr>
                        <a:xfrm>
                          <a:off x="0" y="0"/>
                          <a:ext cx="4104005" cy="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4104005">
                              <a:moveTo>
                                <a:pt x="0" y="0"/>
                              </a:moveTo>
                              <a:lnTo>
                                <a:pt x="4104005" y="0"/>
                              </a:lnTo>
                            </a:path>
                          </a:pathLst>
                        </a:custGeom>
                        <a:ln w="12700" cap="flat">
                          <a:round/>
                        </a:ln>
                      </wps:spPr>
                      <wps:style>
                        <a:lnRef idx="1">
                          <a:srgbClr val="000000"/>
                        </a:lnRef>
                        <a:fillRef idx="0">
                          <a:srgbClr val="000000">
                            <a:alpha val="0"/>
                          </a:srgbClr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</wpg:wgp>
                </a:graphicData>
              </a:graphic>
            </wp:anchor>
          </w:drawing>
        </mc:Choice>
        <mc:Fallback xmlns:a="http://schemas.openxmlformats.org/drawingml/2006/main">
          <w:pict>
            <v:group id="Group 101472" style="width:323.15pt;height:1pt;position:absolute;mso-position-horizontal-relative:page;mso-position-horizontal:absolute;margin-left:481.9pt;mso-position-vertical-relative:page;margin-top:71.1pt;" coordsize="41040,127">
              <v:shape id="Shape 101473" style="position:absolute;width:41040;height:0;left:0;top:0;" coordsize="4104005,0" path="m0,0l4104005,0">
                <v:stroke weight="1pt" endcap="flat" joinstyle="round" on="true" color="#000000"/>
                <v:fill on="false" color="#000000" opacity="0"/>
              </v:shape>
              <w10:wrap type="square"/>
            </v:group>
          </w:pict>
        </mc:Fallback>
      </mc:AlternateContent>
    </w:r>
    <w:r>
      <w:rPr>
        <w:sz w:val="16"/>
      </w:rPr>
      <w:t xml:space="preserve"> </w:t>
    </w:r>
    <w:r>
      <w:rPr>
        <w:sz w:val="16"/>
      </w:rPr>
      <w:tab/>
      <w:t xml:space="preserve"> </w:t>
    </w:r>
    <w:r>
      <w:rPr>
        <w:sz w:val="16"/>
      </w:rPr>
      <w:tab/>
    </w:r>
    <w:r>
      <w:rPr>
        <w:i/>
        <w:sz w:val="16"/>
      </w:rPr>
      <w:t xml:space="preserve">Введение в </w:t>
    </w:r>
    <w:r>
      <w:rPr>
        <w:i/>
        <w:sz w:val="16"/>
      </w:rPr>
      <w:tab/>
      <w:t xml:space="preserve"> </w:t>
    </w:r>
    <w:r>
      <w:rPr>
        <w:i/>
        <w:sz w:val="16"/>
      </w:rPr>
      <w:tab/>
    </w:r>
    <w:r>
      <w:rPr>
        <w:sz w:val="16"/>
      </w:rPr>
      <w:t xml:space="preserve"> </w:t>
    </w:r>
  </w:p>
</w:hdr>
</file>

<file path=word/header19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D376A" w:rsidRDefault="00E41A42">
    <w:pPr>
      <w:spacing w:after="422" w:line="259" w:lineRule="auto"/>
      <w:ind w:left="176" w:firstLine="0"/>
      <w:jc w:val="left"/>
    </w:pPr>
    <w:r>
      <w:rPr>
        <w:rFonts w:ascii="Calibri" w:eastAsia="Calibri" w:hAnsi="Calibri" w:cs="Calibri"/>
        <w:noProof/>
        <w:sz w:val="22"/>
      </w:rPr>
      <mc:AlternateContent>
        <mc:Choice Requires="wpg">
          <w:drawing>
            <wp:anchor distT="0" distB="0" distL="114300" distR="114300" simplePos="0" relativeHeight="251674624" behindDoc="0" locked="0" layoutInCell="1" allowOverlap="1">
              <wp:simplePos x="0" y="0"/>
              <wp:positionH relativeFrom="page">
                <wp:posOffset>798830</wp:posOffset>
              </wp:positionH>
              <wp:positionV relativeFrom="page">
                <wp:posOffset>892810</wp:posOffset>
              </wp:positionV>
              <wp:extent cx="4104005" cy="12700"/>
              <wp:effectExtent l="0" t="0" r="0" b="0"/>
              <wp:wrapSquare wrapText="bothSides"/>
              <wp:docPr id="101585" name="Group 101585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4104005" cy="12700"/>
                        <a:chOff x="0" y="0"/>
                        <a:chExt cx="4104005" cy="12700"/>
                      </a:xfrm>
                    </wpg:grpSpPr>
                    <wps:wsp>
                      <wps:cNvPr id="101586" name="Shape 101586"/>
                      <wps:cNvSpPr/>
                      <wps:spPr>
                        <a:xfrm>
                          <a:off x="0" y="0"/>
                          <a:ext cx="4104005" cy="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4104005">
                              <a:moveTo>
                                <a:pt x="0" y="0"/>
                              </a:moveTo>
                              <a:lnTo>
                                <a:pt x="4104005" y="0"/>
                              </a:lnTo>
                            </a:path>
                          </a:pathLst>
                        </a:custGeom>
                        <a:ln w="12700" cap="flat">
                          <a:round/>
                        </a:ln>
                      </wps:spPr>
                      <wps:style>
                        <a:lnRef idx="1">
                          <a:srgbClr val="000000"/>
                        </a:lnRef>
                        <a:fillRef idx="0">
                          <a:srgbClr val="000000">
                            <a:alpha val="0"/>
                          </a:srgbClr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</wpg:wgp>
                </a:graphicData>
              </a:graphic>
            </wp:anchor>
          </w:drawing>
        </mc:Choice>
        <mc:Fallback xmlns:a="http://schemas.openxmlformats.org/drawingml/2006/main">
          <w:pict>
            <v:group id="Group 101585" style="width:323.15pt;height:1pt;position:absolute;mso-position-horizontal-relative:page;mso-position-horizontal:absolute;margin-left:62.9pt;mso-position-vertical-relative:page;margin-top:70.3pt;" coordsize="41040,127">
              <v:shape id="Shape 101586" style="position:absolute;width:41040;height:0;left:0;top:0;" coordsize="4104005,0" path="m0,0l4104005,0">
                <v:stroke weight="1pt" endcap="flat" joinstyle="round" on="true" color="#000000"/>
                <v:fill on="false" color="#000000" opacity="0"/>
              </v:shape>
              <w10:wrap type="square"/>
            </v:group>
          </w:pict>
        </mc:Fallback>
      </mc:AlternateContent>
    </w:r>
    <w:r>
      <w:rPr>
        <w:sz w:val="16"/>
      </w:rPr>
      <w:t xml:space="preserve"> </w:t>
    </w:r>
    <w:r>
      <w:rPr>
        <w:sz w:val="16"/>
      </w:rPr>
      <w:tab/>
      <w:t xml:space="preserve"> </w:t>
    </w:r>
  </w:p>
  <w:p w:rsidR="000D376A" w:rsidRDefault="00E41A42">
    <w:pPr>
      <w:spacing w:after="0" w:line="259" w:lineRule="auto"/>
      <w:ind w:left="3406" w:firstLine="0"/>
      <w:jc w:val="left"/>
    </w:pPr>
    <w:r>
      <w:t xml:space="preserve"> 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D376A" w:rsidRDefault="000D376A">
    <w:pPr>
      <w:spacing w:after="160" w:line="259" w:lineRule="auto"/>
      <w:ind w:left="0" w:firstLine="0"/>
      <w:jc w:val="left"/>
    </w:pPr>
  </w:p>
</w:hdr>
</file>

<file path=word/header20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D376A" w:rsidRDefault="00E41A42">
    <w:pPr>
      <w:tabs>
        <w:tab w:val="center" w:pos="6435"/>
        <w:tab w:val="center" w:pos="9575"/>
        <w:tab w:val="center" w:pos="14845"/>
      </w:tabs>
      <w:spacing w:after="0" w:line="259" w:lineRule="auto"/>
      <w:ind w:left="0" w:firstLine="0"/>
      <w:jc w:val="left"/>
    </w:pPr>
    <w:r>
      <w:rPr>
        <w:rFonts w:ascii="Calibri" w:eastAsia="Calibri" w:hAnsi="Calibri" w:cs="Calibri"/>
        <w:noProof/>
        <w:sz w:val="22"/>
      </w:rPr>
      <mc:AlternateContent>
        <mc:Choice Requires="wpg">
          <w:drawing>
            <wp:anchor distT="0" distB="0" distL="114300" distR="114300" simplePos="0" relativeHeight="251675648" behindDoc="0" locked="0" layoutInCell="1" allowOverlap="1">
              <wp:simplePos x="0" y="0"/>
              <wp:positionH relativeFrom="page">
                <wp:posOffset>791845</wp:posOffset>
              </wp:positionH>
              <wp:positionV relativeFrom="page">
                <wp:posOffset>902970</wp:posOffset>
              </wp:positionV>
              <wp:extent cx="4104005" cy="12700"/>
              <wp:effectExtent l="0" t="0" r="0" b="0"/>
              <wp:wrapSquare wrapText="bothSides"/>
              <wp:docPr id="101573" name="Group 101573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4104005" cy="12700"/>
                        <a:chOff x="0" y="0"/>
                        <a:chExt cx="4104005" cy="12700"/>
                      </a:xfrm>
                    </wpg:grpSpPr>
                    <wps:wsp>
                      <wps:cNvPr id="101574" name="Shape 101574"/>
                      <wps:cNvSpPr/>
                      <wps:spPr>
                        <a:xfrm>
                          <a:off x="0" y="0"/>
                          <a:ext cx="4104005" cy="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4104005">
                              <a:moveTo>
                                <a:pt x="0" y="0"/>
                              </a:moveTo>
                              <a:lnTo>
                                <a:pt x="4104005" y="0"/>
                              </a:lnTo>
                            </a:path>
                          </a:pathLst>
                        </a:custGeom>
                        <a:ln w="12700" cap="flat">
                          <a:round/>
                        </a:ln>
                      </wps:spPr>
                      <wps:style>
                        <a:lnRef idx="1">
                          <a:srgbClr val="000000"/>
                        </a:lnRef>
                        <a:fillRef idx="0">
                          <a:srgbClr val="000000">
                            <a:alpha val="0"/>
                          </a:srgbClr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</wpg:wgp>
                </a:graphicData>
              </a:graphic>
            </wp:anchor>
          </w:drawing>
        </mc:Choice>
        <mc:Fallback xmlns:a="http://schemas.openxmlformats.org/drawingml/2006/main">
          <w:pict>
            <v:group id="Group 101573" style="width:323.15pt;height:1pt;position:absolute;mso-position-horizontal-relative:page;mso-position-horizontal:absolute;margin-left:62.35pt;mso-position-vertical-relative:page;margin-top:71.1pt;" coordsize="41040,127">
              <v:shape id="Shape 101574" style="position:absolute;width:41040;height:0;left:0;top:0;" coordsize="4104005,0" path="m0,0l4104005,0">
                <v:stroke weight="1pt" endcap="flat" joinstyle="round" on="true" color="#000000"/>
                <v:fill on="false" color="#000000" opacity="0"/>
              </v:shape>
              <w10:wrap type="square"/>
            </v:group>
          </w:pict>
        </mc:Fallback>
      </mc:AlternateContent>
    </w:r>
    <w:r>
      <w:rPr>
        <w:rFonts w:ascii="Calibri" w:eastAsia="Calibri" w:hAnsi="Calibri" w:cs="Calibri"/>
        <w:noProof/>
        <w:sz w:val="22"/>
      </w:rPr>
      <mc:AlternateContent>
        <mc:Choice Requires="wpg">
          <w:drawing>
            <wp:anchor distT="0" distB="0" distL="114300" distR="114300" simplePos="0" relativeHeight="251676672" behindDoc="0" locked="0" layoutInCell="1" allowOverlap="1">
              <wp:simplePos x="0" y="0"/>
              <wp:positionH relativeFrom="page">
                <wp:posOffset>6120130</wp:posOffset>
              </wp:positionH>
              <wp:positionV relativeFrom="page">
                <wp:posOffset>902970</wp:posOffset>
              </wp:positionV>
              <wp:extent cx="4104005" cy="12700"/>
              <wp:effectExtent l="0" t="0" r="0" b="0"/>
              <wp:wrapSquare wrapText="bothSides"/>
              <wp:docPr id="101575" name="Group 101575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4104005" cy="12700"/>
                        <a:chOff x="0" y="0"/>
                        <a:chExt cx="4104005" cy="12700"/>
                      </a:xfrm>
                    </wpg:grpSpPr>
                    <wps:wsp>
                      <wps:cNvPr id="101576" name="Shape 101576"/>
                      <wps:cNvSpPr/>
                      <wps:spPr>
                        <a:xfrm>
                          <a:off x="0" y="0"/>
                          <a:ext cx="4104005" cy="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4104005">
                              <a:moveTo>
                                <a:pt x="0" y="0"/>
                              </a:moveTo>
                              <a:lnTo>
                                <a:pt x="4104005" y="0"/>
                              </a:lnTo>
                            </a:path>
                          </a:pathLst>
                        </a:custGeom>
                        <a:ln w="12700" cap="flat">
                          <a:round/>
                        </a:ln>
                      </wps:spPr>
                      <wps:style>
                        <a:lnRef idx="1">
                          <a:srgbClr val="000000"/>
                        </a:lnRef>
                        <a:fillRef idx="0">
                          <a:srgbClr val="000000">
                            <a:alpha val="0"/>
                          </a:srgbClr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</wpg:wgp>
                </a:graphicData>
              </a:graphic>
            </wp:anchor>
          </w:drawing>
        </mc:Choice>
        <mc:Fallback xmlns:a="http://schemas.openxmlformats.org/drawingml/2006/main">
          <w:pict>
            <v:group id="Group 101575" style="width:323.15pt;height:1pt;position:absolute;mso-position-horizontal-relative:page;mso-position-horizontal:absolute;margin-left:481.9pt;mso-position-vertical-relative:page;margin-top:71.1pt;" coordsize="41040,127">
              <v:shape id="Shape 101576" style="position:absolute;width:41040;height:0;left:0;top:0;" coordsize="4104005,0" path="m0,0l4104005,0">
                <v:stroke weight="1pt" endcap="flat" joinstyle="round" on="true" color="#000000"/>
                <v:fill on="false" color="#000000" opacity="0"/>
              </v:shape>
              <w10:wrap type="square"/>
            </v:group>
          </w:pict>
        </mc:Fallback>
      </mc:AlternateContent>
    </w:r>
    <w:r>
      <w:rPr>
        <w:sz w:val="16"/>
      </w:rPr>
      <w:t xml:space="preserve"> </w:t>
    </w:r>
    <w:r>
      <w:rPr>
        <w:sz w:val="16"/>
      </w:rPr>
      <w:tab/>
      <w:t xml:space="preserve"> </w:t>
    </w:r>
    <w:r>
      <w:rPr>
        <w:sz w:val="16"/>
      </w:rPr>
      <w:tab/>
    </w:r>
    <w:r>
      <w:rPr>
        <w:i/>
        <w:sz w:val="16"/>
      </w:rPr>
      <w:t xml:space="preserve">Введение в </w:t>
    </w:r>
    <w:r>
      <w:rPr>
        <w:i/>
        <w:sz w:val="16"/>
      </w:rPr>
      <w:t xml:space="preserve">медицинскую физику </w:t>
    </w:r>
    <w:r>
      <w:rPr>
        <w:i/>
        <w:sz w:val="16"/>
      </w:rPr>
      <w:tab/>
    </w:r>
    <w:r>
      <w:rPr>
        <w:sz w:val="16"/>
      </w:rPr>
      <w:t xml:space="preserve"> </w:t>
    </w:r>
  </w:p>
</w:hdr>
</file>

<file path=word/header2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D376A" w:rsidRDefault="00E41A42">
    <w:pPr>
      <w:tabs>
        <w:tab w:val="center" w:pos="6435"/>
        <w:tab w:val="center" w:pos="9575"/>
        <w:tab w:val="center" w:pos="14845"/>
      </w:tabs>
      <w:spacing w:after="0" w:line="259" w:lineRule="auto"/>
      <w:ind w:left="0" w:firstLine="0"/>
      <w:jc w:val="left"/>
    </w:pPr>
    <w:r>
      <w:rPr>
        <w:rFonts w:ascii="Calibri" w:eastAsia="Calibri" w:hAnsi="Calibri" w:cs="Calibri"/>
        <w:noProof/>
        <w:sz w:val="22"/>
      </w:rPr>
      <mc:AlternateContent>
        <mc:Choice Requires="wpg">
          <w:drawing>
            <wp:anchor distT="0" distB="0" distL="114300" distR="114300" simplePos="0" relativeHeight="251677696" behindDoc="0" locked="0" layoutInCell="1" allowOverlap="1">
              <wp:simplePos x="0" y="0"/>
              <wp:positionH relativeFrom="page">
                <wp:posOffset>791845</wp:posOffset>
              </wp:positionH>
              <wp:positionV relativeFrom="page">
                <wp:posOffset>902970</wp:posOffset>
              </wp:positionV>
              <wp:extent cx="4104005" cy="12700"/>
              <wp:effectExtent l="0" t="0" r="0" b="0"/>
              <wp:wrapSquare wrapText="bothSides"/>
              <wp:docPr id="101552" name="Group 101552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4104005" cy="12700"/>
                        <a:chOff x="0" y="0"/>
                        <a:chExt cx="4104005" cy="12700"/>
                      </a:xfrm>
                    </wpg:grpSpPr>
                    <wps:wsp>
                      <wps:cNvPr id="101553" name="Shape 101553"/>
                      <wps:cNvSpPr/>
                      <wps:spPr>
                        <a:xfrm>
                          <a:off x="0" y="0"/>
                          <a:ext cx="4104005" cy="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4104005">
                              <a:moveTo>
                                <a:pt x="0" y="0"/>
                              </a:moveTo>
                              <a:lnTo>
                                <a:pt x="4104005" y="0"/>
                              </a:lnTo>
                            </a:path>
                          </a:pathLst>
                        </a:custGeom>
                        <a:ln w="12700" cap="flat">
                          <a:round/>
                        </a:ln>
                      </wps:spPr>
                      <wps:style>
                        <a:lnRef idx="1">
                          <a:srgbClr val="000000"/>
                        </a:lnRef>
                        <a:fillRef idx="0">
                          <a:srgbClr val="000000">
                            <a:alpha val="0"/>
                          </a:srgbClr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</wpg:wgp>
                </a:graphicData>
              </a:graphic>
            </wp:anchor>
          </w:drawing>
        </mc:Choice>
        <mc:Fallback xmlns:a="http://schemas.openxmlformats.org/drawingml/2006/main">
          <w:pict>
            <v:group id="Group 101552" style="width:323.15pt;height:1pt;position:absolute;mso-position-horizontal-relative:page;mso-position-horizontal:absolute;margin-left:62.35pt;mso-position-vertical-relative:page;margin-top:71.1pt;" coordsize="41040,127">
              <v:shape id="Shape 101553" style="position:absolute;width:41040;height:0;left:0;top:0;" coordsize="4104005,0" path="m0,0l4104005,0">
                <v:stroke weight="1pt" endcap="flat" joinstyle="round" on="true" color="#000000"/>
                <v:fill on="false" color="#000000" opacity="0"/>
              </v:shape>
              <w10:wrap type="square"/>
            </v:group>
          </w:pict>
        </mc:Fallback>
      </mc:AlternateContent>
    </w:r>
    <w:r>
      <w:rPr>
        <w:rFonts w:ascii="Calibri" w:eastAsia="Calibri" w:hAnsi="Calibri" w:cs="Calibri"/>
        <w:noProof/>
        <w:sz w:val="22"/>
      </w:rPr>
      <mc:AlternateContent>
        <mc:Choice Requires="wpg">
          <w:drawing>
            <wp:anchor distT="0" distB="0" distL="114300" distR="114300" simplePos="0" relativeHeight="251678720" behindDoc="0" locked="0" layoutInCell="1" allowOverlap="1">
              <wp:simplePos x="0" y="0"/>
              <wp:positionH relativeFrom="page">
                <wp:posOffset>6120130</wp:posOffset>
              </wp:positionH>
              <wp:positionV relativeFrom="page">
                <wp:posOffset>902970</wp:posOffset>
              </wp:positionV>
              <wp:extent cx="4104005" cy="12700"/>
              <wp:effectExtent l="0" t="0" r="0" b="0"/>
              <wp:wrapSquare wrapText="bothSides"/>
              <wp:docPr id="101554" name="Group 101554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4104005" cy="12700"/>
                        <a:chOff x="0" y="0"/>
                        <a:chExt cx="4104005" cy="12700"/>
                      </a:xfrm>
                    </wpg:grpSpPr>
                    <wps:wsp>
                      <wps:cNvPr id="101555" name="Shape 101555"/>
                      <wps:cNvSpPr/>
                      <wps:spPr>
                        <a:xfrm>
                          <a:off x="0" y="0"/>
                          <a:ext cx="4104005" cy="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4104005">
                              <a:moveTo>
                                <a:pt x="0" y="0"/>
                              </a:moveTo>
                              <a:lnTo>
                                <a:pt x="4104005" y="0"/>
                              </a:lnTo>
                            </a:path>
                          </a:pathLst>
                        </a:custGeom>
                        <a:ln w="12700" cap="flat">
                          <a:round/>
                        </a:ln>
                      </wps:spPr>
                      <wps:style>
                        <a:lnRef idx="1">
                          <a:srgbClr val="000000"/>
                        </a:lnRef>
                        <a:fillRef idx="0">
                          <a:srgbClr val="000000">
                            <a:alpha val="0"/>
                          </a:srgbClr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</wpg:wgp>
                </a:graphicData>
              </a:graphic>
            </wp:anchor>
          </w:drawing>
        </mc:Choice>
        <mc:Fallback xmlns:a="http://schemas.openxmlformats.org/drawingml/2006/main">
          <w:pict>
            <v:group id="Group 101554" style="width:323.15pt;height:1pt;position:absolute;mso-position-horizontal-relative:page;mso-position-horizontal:absolute;margin-left:481.9pt;mso-position-vertical-relative:page;margin-top:71.1pt;" coordsize="41040,127">
              <v:shape id="Shape 101555" style="position:absolute;width:41040;height:0;left:0;top:0;" coordsize="4104005,0" path="m0,0l4104005,0">
                <v:stroke weight="1pt" endcap="flat" joinstyle="round" on="true" color="#000000"/>
                <v:fill on="false" color="#000000" opacity="0"/>
              </v:shape>
              <w10:wrap type="square"/>
            </v:group>
          </w:pict>
        </mc:Fallback>
      </mc:AlternateContent>
    </w:r>
    <w:r>
      <w:rPr>
        <w:sz w:val="16"/>
      </w:rPr>
      <w:t xml:space="preserve"> </w:t>
    </w:r>
    <w:r>
      <w:rPr>
        <w:sz w:val="16"/>
      </w:rPr>
      <w:tab/>
      <w:t xml:space="preserve"> </w:t>
    </w:r>
    <w:r>
      <w:rPr>
        <w:sz w:val="16"/>
      </w:rPr>
      <w:tab/>
    </w:r>
    <w:r>
      <w:rPr>
        <w:i/>
        <w:sz w:val="16"/>
      </w:rPr>
      <w:t xml:space="preserve">Введение в медицинскую физику </w:t>
    </w:r>
    <w:r>
      <w:rPr>
        <w:i/>
        <w:sz w:val="16"/>
      </w:rPr>
      <w:tab/>
    </w:r>
    <w:r>
      <w:rPr>
        <w:sz w:val="16"/>
      </w:rPr>
      <w:t xml:space="preserve"> </w:t>
    </w:r>
  </w:p>
</w:hdr>
</file>

<file path=word/header2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D376A" w:rsidRDefault="00E41A42">
    <w:pPr>
      <w:tabs>
        <w:tab w:val="center" w:pos="6437"/>
        <w:tab w:val="center" w:pos="9577"/>
        <w:tab w:val="center" w:pos="14846"/>
      </w:tabs>
      <w:spacing w:after="415" w:line="259" w:lineRule="auto"/>
      <w:ind w:left="0" w:firstLine="0"/>
      <w:jc w:val="left"/>
    </w:pPr>
    <w:r>
      <w:rPr>
        <w:rFonts w:ascii="Calibri" w:eastAsia="Calibri" w:hAnsi="Calibri" w:cs="Calibri"/>
        <w:noProof/>
        <w:sz w:val="22"/>
      </w:rPr>
      <mc:AlternateContent>
        <mc:Choice Requires="wpg">
          <w:drawing>
            <wp:anchor distT="0" distB="0" distL="114300" distR="114300" simplePos="0" relativeHeight="251679744" behindDoc="0" locked="0" layoutInCell="1" allowOverlap="1">
              <wp:simplePos x="0" y="0"/>
              <wp:positionH relativeFrom="page">
                <wp:posOffset>791845</wp:posOffset>
              </wp:positionH>
              <wp:positionV relativeFrom="page">
                <wp:posOffset>902970</wp:posOffset>
              </wp:positionV>
              <wp:extent cx="4104005" cy="12700"/>
              <wp:effectExtent l="0" t="0" r="0" b="0"/>
              <wp:wrapSquare wrapText="bothSides"/>
              <wp:docPr id="101657" name="Group 101657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4104005" cy="12700"/>
                        <a:chOff x="0" y="0"/>
                        <a:chExt cx="4104005" cy="12700"/>
                      </a:xfrm>
                    </wpg:grpSpPr>
                    <wps:wsp>
                      <wps:cNvPr id="101658" name="Shape 101658"/>
                      <wps:cNvSpPr/>
                      <wps:spPr>
                        <a:xfrm>
                          <a:off x="0" y="0"/>
                          <a:ext cx="4104005" cy="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4104005">
                              <a:moveTo>
                                <a:pt x="0" y="0"/>
                              </a:moveTo>
                              <a:lnTo>
                                <a:pt x="4104005" y="0"/>
                              </a:lnTo>
                            </a:path>
                          </a:pathLst>
                        </a:custGeom>
                        <a:ln w="12700" cap="flat">
                          <a:round/>
                        </a:ln>
                      </wps:spPr>
                      <wps:style>
                        <a:lnRef idx="1">
                          <a:srgbClr val="000000"/>
                        </a:lnRef>
                        <a:fillRef idx="0">
                          <a:srgbClr val="000000">
                            <a:alpha val="0"/>
                          </a:srgbClr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</wpg:wgp>
                </a:graphicData>
              </a:graphic>
            </wp:anchor>
          </w:drawing>
        </mc:Choice>
        <mc:Fallback xmlns:a="http://schemas.openxmlformats.org/drawingml/2006/main">
          <w:pict>
            <v:group id="Group 101657" style="width:323.15pt;height:1pt;position:absolute;mso-position-horizontal-relative:page;mso-position-horizontal:absolute;margin-left:62.35pt;mso-position-vertical-relative:page;margin-top:71.1pt;" coordsize="41040,127">
              <v:shape id="Shape 101658" style="position:absolute;width:41040;height:0;left:0;top:0;" coordsize="4104005,0" path="m0,0l4104005,0">
                <v:stroke weight="1pt" endcap="flat" joinstyle="round" on="true" color="#000000"/>
                <v:fill on="false" color="#000000" opacity="0"/>
              </v:shape>
              <w10:wrap type="square"/>
            </v:group>
          </w:pict>
        </mc:Fallback>
      </mc:AlternateContent>
    </w:r>
    <w:r>
      <w:rPr>
        <w:rFonts w:ascii="Calibri" w:eastAsia="Calibri" w:hAnsi="Calibri" w:cs="Calibri"/>
        <w:noProof/>
        <w:sz w:val="22"/>
      </w:rPr>
      <mc:AlternateContent>
        <mc:Choice Requires="wpg">
          <w:drawing>
            <wp:anchor distT="0" distB="0" distL="114300" distR="114300" simplePos="0" relativeHeight="251680768" behindDoc="0" locked="0" layoutInCell="1" allowOverlap="1">
              <wp:simplePos x="0" y="0"/>
              <wp:positionH relativeFrom="page">
                <wp:posOffset>6120130</wp:posOffset>
              </wp:positionH>
              <wp:positionV relativeFrom="page">
                <wp:posOffset>902970</wp:posOffset>
              </wp:positionV>
              <wp:extent cx="4104005" cy="12700"/>
              <wp:effectExtent l="0" t="0" r="0" b="0"/>
              <wp:wrapSquare wrapText="bothSides"/>
              <wp:docPr id="101659" name="Group 101659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4104005" cy="12700"/>
                        <a:chOff x="0" y="0"/>
                        <a:chExt cx="4104005" cy="12700"/>
                      </a:xfrm>
                    </wpg:grpSpPr>
                    <wps:wsp>
                      <wps:cNvPr id="101660" name="Shape 101660"/>
                      <wps:cNvSpPr/>
                      <wps:spPr>
                        <a:xfrm>
                          <a:off x="0" y="0"/>
                          <a:ext cx="4104005" cy="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4104005">
                              <a:moveTo>
                                <a:pt x="0" y="0"/>
                              </a:moveTo>
                              <a:lnTo>
                                <a:pt x="4104005" y="0"/>
                              </a:lnTo>
                            </a:path>
                          </a:pathLst>
                        </a:custGeom>
                        <a:ln w="12700" cap="flat">
                          <a:round/>
                        </a:ln>
                      </wps:spPr>
                      <wps:style>
                        <a:lnRef idx="1">
                          <a:srgbClr val="000000"/>
                        </a:lnRef>
                        <a:fillRef idx="0">
                          <a:srgbClr val="000000">
                            <a:alpha val="0"/>
                          </a:srgbClr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</wpg:wgp>
                </a:graphicData>
              </a:graphic>
            </wp:anchor>
          </w:drawing>
        </mc:Choice>
        <mc:Fallback xmlns:a="http://schemas.openxmlformats.org/drawingml/2006/main">
          <w:pict>
            <v:group id="Group 101659" style="width:323.15pt;height:1pt;position:absolute;mso-position-horizontal-relative:page;mso-position-horizontal:absolute;margin-left:481.9pt;mso-position-vertical-relative:page;margin-top:71.1pt;" coordsize="41040,127">
              <v:shape id="Shape 101660" style="position:absolute;width:41040;height:0;left:0;top:0;" coordsize="4104005,0" path="m0,0l4104005,0">
                <v:stroke weight="1pt" endcap="flat" joinstyle="round" on="true" color="#000000"/>
                <v:fill on="false" color="#000000" opacity="0"/>
              </v:shape>
              <w10:wrap type="square"/>
            </v:group>
          </w:pict>
        </mc:Fallback>
      </mc:AlternateContent>
    </w:r>
    <w:r>
      <w:rPr>
        <w:sz w:val="16"/>
      </w:rPr>
      <w:t xml:space="preserve"> </w:t>
    </w:r>
    <w:r>
      <w:rPr>
        <w:sz w:val="16"/>
      </w:rPr>
      <w:tab/>
      <w:t xml:space="preserve"> </w:t>
    </w:r>
    <w:r>
      <w:rPr>
        <w:sz w:val="16"/>
      </w:rPr>
      <w:tab/>
    </w:r>
    <w:r>
      <w:rPr>
        <w:i/>
        <w:sz w:val="16"/>
      </w:rPr>
      <w:t xml:space="preserve">Введение в медицинскую физику </w:t>
    </w:r>
    <w:r>
      <w:rPr>
        <w:i/>
        <w:sz w:val="16"/>
      </w:rPr>
      <w:tab/>
    </w:r>
    <w:r>
      <w:rPr>
        <w:sz w:val="16"/>
      </w:rPr>
      <w:t xml:space="preserve"> </w:t>
    </w:r>
  </w:p>
  <w:p w:rsidR="000D376A" w:rsidRDefault="00E41A42">
    <w:pPr>
      <w:spacing w:after="0" w:line="259" w:lineRule="auto"/>
      <w:ind w:left="3341" w:firstLine="0"/>
      <w:jc w:val="left"/>
    </w:pPr>
    <w:r>
      <w:t xml:space="preserve"> </w:t>
    </w:r>
  </w:p>
</w:hdr>
</file>

<file path=word/header2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D376A" w:rsidRDefault="00E41A42">
    <w:pPr>
      <w:tabs>
        <w:tab w:val="center" w:pos="6437"/>
        <w:tab w:val="center" w:pos="9577"/>
        <w:tab w:val="center" w:pos="14846"/>
      </w:tabs>
      <w:spacing w:after="0" w:line="259" w:lineRule="auto"/>
      <w:ind w:left="0" w:firstLine="0"/>
      <w:jc w:val="left"/>
    </w:pPr>
    <w:r>
      <w:rPr>
        <w:rFonts w:ascii="Calibri" w:eastAsia="Calibri" w:hAnsi="Calibri" w:cs="Calibri"/>
        <w:noProof/>
        <w:sz w:val="22"/>
      </w:rPr>
      <mc:AlternateContent>
        <mc:Choice Requires="wpg">
          <w:drawing>
            <wp:anchor distT="0" distB="0" distL="114300" distR="114300" simplePos="0" relativeHeight="251681792" behindDoc="0" locked="0" layoutInCell="1" allowOverlap="1">
              <wp:simplePos x="0" y="0"/>
              <wp:positionH relativeFrom="page">
                <wp:posOffset>791845</wp:posOffset>
              </wp:positionH>
              <wp:positionV relativeFrom="page">
                <wp:posOffset>902970</wp:posOffset>
              </wp:positionV>
              <wp:extent cx="4104005" cy="12700"/>
              <wp:effectExtent l="0" t="0" r="0" b="0"/>
              <wp:wrapSquare wrapText="bothSides"/>
              <wp:docPr id="101636" name="Group 101636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4104005" cy="12700"/>
                        <a:chOff x="0" y="0"/>
                        <a:chExt cx="4104005" cy="12700"/>
                      </a:xfrm>
                    </wpg:grpSpPr>
                    <wps:wsp>
                      <wps:cNvPr id="101637" name="Shape 101637"/>
                      <wps:cNvSpPr/>
                      <wps:spPr>
                        <a:xfrm>
                          <a:off x="0" y="0"/>
                          <a:ext cx="4104005" cy="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4104005">
                              <a:moveTo>
                                <a:pt x="0" y="0"/>
                              </a:moveTo>
                              <a:lnTo>
                                <a:pt x="4104005" y="0"/>
                              </a:lnTo>
                            </a:path>
                          </a:pathLst>
                        </a:custGeom>
                        <a:ln w="12700" cap="flat">
                          <a:round/>
                        </a:ln>
                      </wps:spPr>
                      <wps:style>
                        <a:lnRef idx="1">
                          <a:srgbClr val="000000"/>
                        </a:lnRef>
                        <a:fillRef idx="0">
                          <a:srgbClr val="000000">
                            <a:alpha val="0"/>
                          </a:srgbClr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</wpg:wgp>
                </a:graphicData>
              </a:graphic>
            </wp:anchor>
          </w:drawing>
        </mc:Choice>
        <mc:Fallback xmlns:a="http://schemas.openxmlformats.org/drawingml/2006/main">
          <w:pict>
            <v:group id="Group 101636" style="width:323.15pt;height:1pt;position:absolute;mso-position-horizontal-relative:page;mso-position-horizontal:absolute;margin-left:62.35pt;mso-position-vertical-relative:page;margin-top:71.1pt;" coordsize="41040,127">
              <v:shape id="Shape 101637" style="position:absolute;width:41040;height:0;left:0;top:0;" coordsize="4104005,0" path="m0,0l4104005,0">
                <v:stroke weight="1pt" endcap="flat" joinstyle="round" on="true" color="#000000"/>
                <v:fill on="false" color="#000000" opacity="0"/>
              </v:shape>
              <w10:wrap type="square"/>
            </v:group>
          </w:pict>
        </mc:Fallback>
      </mc:AlternateContent>
    </w:r>
    <w:r>
      <w:rPr>
        <w:rFonts w:ascii="Calibri" w:eastAsia="Calibri" w:hAnsi="Calibri" w:cs="Calibri"/>
        <w:noProof/>
        <w:sz w:val="22"/>
      </w:rPr>
      <mc:AlternateContent>
        <mc:Choice Requires="wpg">
          <w:drawing>
            <wp:anchor distT="0" distB="0" distL="114300" distR="114300" simplePos="0" relativeHeight="251682816" behindDoc="0" locked="0" layoutInCell="1" allowOverlap="1">
              <wp:simplePos x="0" y="0"/>
              <wp:positionH relativeFrom="page">
                <wp:posOffset>6120130</wp:posOffset>
              </wp:positionH>
              <wp:positionV relativeFrom="page">
                <wp:posOffset>902970</wp:posOffset>
              </wp:positionV>
              <wp:extent cx="4104005" cy="12700"/>
              <wp:effectExtent l="0" t="0" r="0" b="0"/>
              <wp:wrapSquare wrapText="bothSides"/>
              <wp:docPr id="101638" name="Group 101638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4104005" cy="12700"/>
                        <a:chOff x="0" y="0"/>
                        <a:chExt cx="4104005" cy="12700"/>
                      </a:xfrm>
                    </wpg:grpSpPr>
                    <wps:wsp>
                      <wps:cNvPr id="101639" name="Shape 101639"/>
                      <wps:cNvSpPr/>
                      <wps:spPr>
                        <a:xfrm>
                          <a:off x="0" y="0"/>
                          <a:ext cx="4104005" cy="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4104005">
                              <a:moveTo>
                                <a:pt x="0" y="0"/>
                              </a:moveTo>
                              <a:lnTo>
                                <a:pt x="4104005" y="0"/>
                              </a:lnTo>
                            </a:path>
                          </a:pathLst>
                        </a:custGeom>
                        <a:ln w="12700" cap="flat">
                          <a:round/>
                        </a:ln>
                      </wps:spPr>
                      <wps:style>
                        <a:lnRef idx="1">
                          <a:srgbClr val="000000"/>
                        </a:lnRef>
                        <a:fillRef idx="0">
                          <a:srgbClr val="000000">
                            <a:alpha val="0"/>
                          </a:srgbClr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</wpg:wgp>
                </a:graphicData>
              </a:graphic>
            </wp:anchor>
          </w:drawing>
        </mc:Choice>
        <mc:Fallback xmlns:a="http://schemas.openxmlformats.org/drawingml/2006/main">
          <w:pict>
            <v:group id="Group 101638" style="width:323.15pt;height:1pt;position:absolute;mso-position-horizontal-relative:page;mso-position-horizontal:absolute;margin-left:481.9pt;mso-position-vertical-relative:page;margin-top:71.1pt;" coordsize="41040,127">
              <v:shape id="Shape 101639" style="position:absolute;width:41040;height:0;left:0;top:0;" coordsize="4104005,0" path="m0,0l4104005,0">
                <v:stroke weight="1pt" endcap="flat" joinstyle="round" on="true" color="#000000"/>
                <v:fill on="false" color="#000000" opacity="0"/>
              </v:shape>
              <w10:wrap type="square"/>
            </v:group>
          </w:pict>
        </mc:Fallback>
      </mc:AlternateContent>
    </w:r>
    <w:r>
      <w:rPr>
        <w:sz w:val="16"/>
      </w:rPr>
      <w:t xml:space="preserve"> </w:t>
    </w:r>
    <w:r>
      <w:rPr>
        <w:sz w:val="16"/>
      </w:rPr>
      <w:tab/>
      <w:t xml:space="preserve"> </w:t>
    </w:r>
    <w:r>
      <w:rPr>
        <w:sz w:val="16"/>
      </w:rPr>
      <w:tab/>
    </w:r>
    <w:r>
      <w:rPr>
        <w:i/>
        <w:sz w:val="16"/>
      </w:rPr>
      <w:t xml:space="preserve">Введение в медицинскую физику </w:t>
    </w:r>
    <w:r>
      <w:rPr>
        <w:i/>
        <w:sz w:val="16"/>
      </w:rPr>
      <w:tab/>
    </w:r>
    <w:r>
      <w:rPr>
        <w:sz w:val="16"/>
      </w:rPr>
      <w:t xml:space="preserve"> </w:t>
    </w:r>
  </w:p>
</w:hdr>
</file>

<file path=word/header24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D376A" w:rsidRDefault="00E41A42">
    <w:pPr>
      <w:tabs>
        <w:tab w:val="center" w:pos="6437"/>
        <w:tab w:val="center" w:pos="9577"/>
        <w:tab w:val="center" w:pos="14846"/>
      </w:tabs>
      <w:spacing w:after="415" w:line="259" w:lineRule="auto"/>
      <w:ind w:left="0" w:firstLine="0"/>
      <w:jc w:val="left"/>
    </w:pPr>
    <w:r>
      <w:rPr>
        <w:rFonts w:ascii="Calibri" w:eastAsia="Calibri" w:hAnsi="Calibri" w:cs="Calibri"/>
        <w:noProof/>
        <w:sz w:val="22"/>
      </w:rPr>
      <mc:AlternateContent>
        <mc:Choice Requires="wpg">
          <w:drawing>
            <wp:anchor distT="0" distB="0" distL="114300" distR="114300" simplePos="0" relativeHeight="251683840" behindDoc="0" locked="0" layoutInCell="1" allowOverlap="1">
              <wp:simplePos x="0" y="0"/>
              <wp:positionH relativeFrom="page">
                <wp:posOffset>791845</wp:posOffset>
              </wp:positionH>
              <wp:positionV relativeFrom="page">
                <wp:posOffset>902970</wp:posOffset>
              </wp:positionV>
              <wp:extent cx="4104005" cy="12700"/>
              <wp:effectExtent l="0" t="0" r="0" b="0"/>
              <wp:wrapSquare wrapText="bothSides"/>
              <wp:docPr id="101612" name="Group 101612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4104005" cy="12700"/>
                        <a:chOff x="0" y="0"/>
                        <a:chExt cx="4104005" cy="12700"/>
                      </a:xfrm>
                    </wpg:grpSpPr>
                    <wps:wsp>
                      <wps:cNvPr id="101613" name="Shape 101613"/>
                      <wps:cNvSpPr/>
                      <wps:spPr>
                        <a:xfrm>
                          <a:off x="0" y="0"/>
                          <a:ext cx="4104005" cy="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4104005">
                              <a:moveTo>
                                <a:pt x="0" y="0"/>
                              </a:moveTo>
                              <a:lnTo>
                                <a:pt x="4104005" y="0"/>
                              </a:lnTo>
                            </a:path>
                          </a:pathLst>
                        </a:custGeom>
                        <a:ln w="12700" cap="flat">
                          <a:round/>
                        </a:ln>
                      </wps:spPr>
                      <wps:style>
                        <a:lnRef idx="1">
                          <a:srgbClr val="000000"/>
                        </a:lnRef>
                        <a:fillRef idx="0">
                          <a:srgbClr val="000000">
                            <a:alpha val="0"/>
                          </a:srgbClr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</wpg:wgp>
                </a:graphicData>
              </a:graphic>
            </wp:anchor>
          </w:drawing>
        </mc:Choice>
        <mc:Fallback xmlns:a="http://schemas.openxmlformats.org/drawingml/2006/main">
          <w:pict>
            <v:group id="Group 101612" style="width:323.15pt;height:1pt;position:absolute;mso-position-horizontal-relative:page;mso-position-horizontal:absolute;margin-left:62.35pt;mso-position-vertical-relative:page;margin-top:71.1pt;" coordsize="41040,127">
              <v:shape id="Shape 101613" style="position:absolute;width:41040;height:0;left:0;top:0;" coordsize="4104005,0" path="m0,0l4104005,0">
                <v:stroke weight="1pt" endcap="flat" joinstyle="round" on="true" color="#000000"/>
                <v:fill on="false" color="#000000" opacity="0"/>
              </v:shape>
              <w10:wrap type="square"/>
            </v:group>
          </w:pict>
        </mc:Fallback>
      </mc:AlternateContent>
    </w:r>
    <w:r>
      <w:rPr>
        <w:rFonts w:ascii="Calibri" w:eastAsia="Calibri" w:hAnsi="Calibri" w:cs="Calibri"/>
        <w:noProof/>
        <w:sz w:val="22"/>
      </w:rPr>
      <mc:AlternateContent>
        <mc:Choice Requires="wpg">
          <w:drawing>
            <wp:anchor distT="0" distB="0" distL="114300" distR="114300" simplePos="0" relativeHeight="251684864" behindDoc="0" locked="0" layoutInCell="1" allowOverlap="1">
              <wp:simplePos x="0" y="0"/>
              <wp:positionH relativeFrom="page">
                <wp:posOffset>6120130</wp:posOffset>
              </wp:positionH>
              <wp:positionV relativeFrom="page">
                <wp:posOffset>902970</wp:posOffset>
              </wp:positionV>
              <wp:extent cx="4104005" cy="12700"/>
              <wp:effectExtent l="0" t="0" r="0" b="0"/>
              <wp:wrapSquare wrapText="bothSides"/>
              <wp:docPr id="101614" name="Group 101614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4104005" cy="12700"/>
                        <a:chOff x="0" y="0"/>
                        <a:chExt cx="4104005" cy="12700"/>
                      </a:xfrm>
                    </wpg:grpSpPr>
                    <wps:wsp>
                      <wps:cNvPr id="101615" name="Shape 101615"/>
                      <wps:cNvSpPr/>
                      <wps:spPr>
                        <a:xfrm>
                          <a:off x="0" y="0"/>
                          <a:ext cx="4104005" cy="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4104005">
                              <a:moveTo>
                                <a:pt x="0" y="0"/>
                              </a:moveTo>
                              <a:lnTo>
                                <a:pt x="4104005" y="0"/>
                              </a:lnTo>
                            </a:path>
                          </a:pathLst>
                        </a:custGeom>
                        <a:ln w="12700" cap="flat">
                          <a:round/>
                        </a:ln>
                      </wps:spPr>
                      <wps:style>
                        <a:lnRef idx="1">
                          <a:srgbClr val="000000"/>
                        </a:lnRef>
                        <a:fillRef idx="0">
                          <a:srgbClr val="000000">
                            <a:alpha val="0"/>
                          </a:srgbClr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</wpg:wgp>
                </a:graphicData>
              </a:graphic>
            </wp:anchor>
          </w:drawing>
        </mc:Choice>
        <mc:Fallback xmlns:a="http://schemas.openxmlformats.org/drawingml/2006/main">
          <w:pict>
            <v:group id="Group 101614" style="width:323.15pt;height:1pt;position:absolute;mso-position-horizontal-relative:page;mso-position-horizontal:absolute;margin-left:481.9pt;mso-position-vertical-relative:page;margin-top:71.1pt;" coordsize="41040,127">
              <v:shape id="Shape 101615" style="position:absolute;width:41040;height:0;left:0;top:0;" coordsize="4104005,0" path="m0,0l4104005,0">
                <v:stroke weight="1pt" endcap="flat" joinstyle="round" on="true" color="#000000"/>
                <v:fill on="false" color="#000000" opacity="0"/>
              </v:shape>
              <w10:wrap type="square"/>
            </v:group>
          </w:pict>
        </mc:Fallback>
      </mc:AlternateContent>
    </w:r>
    <w:r>
      <w:rPr>
        <w:sz w:val="16"/>
      </w:rPr>
      <w:t xml:space="preserve"> </w:t>
    </w:r>
    <w:r>
      <w:rPr>
        <w:sz w:val="16"/>
      </w:rPr>
      <w:tab/>
      <w:t xml:space="preserve"> </w:t>
    </w:r>
    <w:r>
      <w:rPr>
        <w:sz w:val="16"/>
      </w:rPr>
      <w:tab/>
    </w:r>
    <w:r>
      <w:rPr>
        <w:i/>
        <w:sz w:val="16"/>
      </w:rPr>
      <w:t xml:space="preserve">Введение в медицинскую физику </w:t>
    </w:r>
    <w:r>
      <w:rPr>
        <w:i/>
        <w:sz w:val="16"/>
      </w:rPr>
      <w:tab/>
    </w:r>
    <w:r>
      <w:rPr>
        <w:sz w:val="16"/>
      </w:rPr>
      <w:t xml:space="preserve"> </w:t>
    </w:r>
  </w:p>
  <w:p w:rsidR="000D376A" w:rsidRDefault="00E41A42">
    <w:pPr>
      <w:spacing w:after="0" w:line="259" w:lineRule="auto"/>
      <w:ind w:left="3341" w:firstLine="0"/>
      <w:jc w:val="left"/>
    </w:pPr>
    <w:r>
      <w:t xml:space="preserve"> </w:t>
    </w:r>
  </w:p>
</w:hdr>
</file>

<file path=word/header25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D376A" w:rsidRDefault="00E41A42">
    <w:pPr>
      <w:tabs>
        <w:tab w:val="center" w:pos="6437"/>
        <w:tab w:val="center" w:pos="10002"/>
      </w:tabs>
      <w:spacing w:after="0" w:line="259" w:lineRule="auto"/>
      <w:ind w:left="0" w:firstLine="0"/>
      <w:jc w:val="left"/>
    </w:pPr>
    <w:r>
      <w:rPr>
        <w:rFonts w:ascii="Calibri" w:eastAsia="Calibri" w:hAnsi="Calibri" w:cs="Calibri"/>
        <w:noProof/>
        <w:sz w:val="22"/>
      </w:rPr>
      <mc:AlternateContent>
        <mc:Choice Requires="wpg">
          <w:drawing>
            <wp:anchor distT="0" distB="0" distL="114300" distR="114300" simplePos="0" relativeHeight="251685888" behindDoc="0" locked="0" layoutInCell="1" allowOverlap="1">
              <wp:simplePos x="0" y="0"/>
              <wp:positionH relativeFrom="page">
                <wp:posOffset>791845</wp:posOffset>
              </wp:positionH>
              <wp:positionV relativeFrom="page">
                <wp:posOffset>902970</wp:posOffset>
              </wp:positionV>
              <wp:extent cx="4104005" cy="12700"/>
              <wp:effectExtent l="0" t="0" r="0" b="0"/>
              <wp:wrapSquare wrapText="bothSides"/>
              <wp:docPr id="101716" name="Group 101716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4104005" cy="12700"/>
                        <a:chOff x="0" y="0"/>
                        <a:chExt cx="4104005" cy="12700"/>
                      </a:xfrm>
                    </wpg:grpSpPr>
                    <wps:wsp>
                      <wps:cNvPr id="101717" name="Shape 101717"/>
                      <wps:cNvSpPr/>
                      <wps:spPr>
                        <a:xfrm>
                          <a:off x="0" y="0"/>
                          <a:ext cx="4104005" cy="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4104005">
                              <a:moveTo>
                                <a:pt x="0" y="0"/>
                              </a:moveTo>
                              <a:lnTo>
                                <a:pt x="4104005" y="0"/>
                              </a:lnTo>
                            </a:path>
                          </a:pathLst>
                        </a:custGeom>
                        <a:ln w="12700" cap="flat">
                          <a:round/>
                        </a:ln>
                      </wps:spPr>
                      <wps:style>
                        <a:lnRef idx="1">
                          <a:srgbClr val="000000"/>
                        </a:lnRef>
                        <a:fillRef idx="0">
                          <a:srgbClr val="000000">
                            <a:alpha val="0"/>
                          </a:srgbClr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</wpg:wgp>
                </a:graphicData>
              </a:graphic>
            </wp:anchor>
          </w:drawing>
        </mc:Choice>
        <mc:Fallback xmlns:a="http://schemas.openxmlformats.org/drawingml/2006/main">
          <w:pict>
            <v:group id="Group 101716" style="width:323.15pt;height:1pt;position:absolute;mso-position-horizontal-relative:page;mso-position-horizontal:absolute;margin-left:62.35pt;mso-position-vertical-relative:page;margin-top:71.1pt;" coordsize="41040,127">
              <v:shape id="Shape 101717" style="position:absolute;width:41040;height:0;left:0;top:0;" coordsize="4104005,0" path="m0,0l4104005,0">
                <v:stroke weight="1pt" endcap="flat" joinstyle="round" on="true" color="#000000"/>
                <v:fill on="false" color="#000000" opacity="0"/>
              </v:shape>
              <w10:wrap type="square"/>
            </v:group>
          </w:pict>
        </mc:Fallback>
      </mc:AlternateContent>
    </w:r>
    <w:r>
      <w:rPr>
        <w:rFonts w:ascii="Calibri" w:eastAsia="Calibri" w:hAnsi="Calibri" w:cs="Calibri"/>
        <w:noProof/>
        <w:sz w:val="22"/>
      </w:rPr>
      <mc:AlternateContent>
        <mc:Choice Requires="wpg">
          <w:drawing>
            <wp:anchor distT="0" distB="0" distL="114300" distR="114300" simplePos="0" relativeHeight="251686912" behindDoc="0" locked="0" layoutInCell="1" allowOverlap="1">
              <wp:simplePos x="0" y="0"/>
              <wp:positionH relativeFrom="page">
                <wp:posOffset>6120130</wp:posOffset>
              </wp:positionH>
              <wp:positionV relativeFrom="page">
                <wp:posOffset>902970</wp:posOffset>
              </wp:positionV>
              <wp:extent cx="4104005" cy="12700"/>
              <wp:effectExtent l="0" t="0" r="0" b="0"/>
              <wp:wrapSquare wrapText="bothSides"/>
              <wp:docPr id="101718" name="Group 101718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4104005" cy="12700"/>
                        <a:chOff x="0" y="0"/>
                        <a:chExt cx="4104005" cy="12700"/>
                      </a:xfrm>
                    </wpg:grpSpPr>
                    <wps:wsp>
                      <wps:cNvPr id="101719" name="Shape 101719"/>
                      <wps:cNvSpPr/>
                      <wps:spPr>
                        <a:xfrm>
                          <a:off x="0" y="0"/>
                          <a:ext cx="4104005" cy="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4104005">
                              <a:moveTo>
                                <a:pt x="0" y="0"/>
                              </a:moveTo>
                              <a:lnTo>
                                <a:pt x="4104005" y="0"/>
                              </a:lnTo>
                            </a:path>
                          </a:pathLst>
                        </a:custGeom>
                        <a:ln w="12700" cap="flat">
                          <a:round/>
                        </a:ln>
                      </wps:spPr>
                      <wps:style>
                        <a:lnRef idx="1">
                          <a:srgbClr val="000000"/>
                        </a:lnRef>
                        <a:fillRef idx="0">
                          <a:srgbClr val="000000">
                            <a:alpha val="0"/>
                          </a:srgbClr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</wpg:wgp>
                </a:graphicData>
              </a:graphic>
            </wp:anchor>
          </w:drawing>
        </mc:Choice>
        <mc:Fallback xmlns:a="http://schemas.openxmlformats.org/drawingml/2006/main">
          <w:pict>
            <v:group id="Group 101718" style="width:323.15pt;height:1pt;position:absolute;mso-position-horizontal-relative:page;mso-position-horizontal:absolute;margin-left:481.9pt;mso-position-vertical-relative:page;margin-top:71.1pt;" coordsize="41040,127">
              <v:shape id="Shape 101719" style="position:absolute;width:41040;height:0;left:0;top:0;" coordsize="4104005,0" path="m0,0l4104005,0">
                <v:stroke weight="1pt" endcap="flat" joinstyle="round" on="true" color="#000000"/>
                <v:fill on="false" color="#000000" opacity="0"/>
              </v:shape>
              <w10:wrap type="square"/>
            </v:group>
          </w:pict>
        </mc:Fallback>
      </mc:AlternateContent>
    </w:r>
    <w:r>
      <w:rPr>
        <w:sz w:val="16"/>
      </w:rPr>
      <w:t xml:space="preserve"> </w:t>
    </w:r>
    <w:r>
      <w:rPr>
        <w:sz w:val="16"/>
      </w:rPr>
      <w:tab/>
      <w:t xml:space="preserve"> </w:t>
    </w:r>
    <w:r>
      <w:rPr>
        <w:sz w:val="16"/>
      </w:rPr>
      <w:tab/>
    </w:r>
    <w:r>
      <w:rPr>
        <w:i/>
        <w:sz w:val="16"/>
      </w:rPr>
      <w:t xml:space="preserve"> медицинскую физику </w:t>
    </w:r>
  </w:p>
</w:hdr>
</file>

<file path=word/header26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D376A" w:rsidRDefault="00E41A42">
    <w:pPr>
      <w:tabs>
        <w:tab w:val="center" w:pos="6437"/>
        <w:tab w:val="center" w:pos="9601"/>
      </w:tabs>
      <w:spacing w:after="0" w:line="259" w:lineRule="auto"/>
      <w:ind w:left="0" w:firstLine="0"/>
      <w:jc w:val="left"/>
    </w:pPr>
    <w:r>
      <w:rPr>
        <w:rFonts w:ascii="Calibri" w:eastAsia="Calibri" w:hAnsi="Calibri" w:cs="Calibri"/>
        <w:noProof/>
        <w:sz w:val="22"/>
      </w:rPr>
      <mc:AlternateContent>
        <mc:Choice Requires="wpg">
          <w:drawing>
            <wp:anchor distT="0" distB="0" distL="114300" distR="114300" simplePos="0" relativeHeight="251687936" behindDoc="0" locked="0" layoutInCell="1" allowOverlap="1">
              <wp:simplePos x="0" y="0"/>
              <wp:positionH relativeFrom="page">
                <wp:posOffset>791845</wp:posOffset>
              </wp:positionH>
              <wp:positionV relativeFrom="page">
                <wp:posOffset>902970</wp:posOffset>
              </wp:positionV>
              <wp:extent cx="4104005" cy="12700"/>
              <wp:effectExtent l="0" t="0" r="0" b="0"/>
              <wp:wrapSquare wrapText="bothSides"/>
              <wp:docPr id="101700" name="Group 10170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4104005" cy="12700"/>
                        <a:chOff x="0" y="0"/>
                        <a:chExt cx="4104005" cy="12700"/>
                      </a:xfrm>
                    </wpg:grpSpPr>
                    <wps:wsp>
                      <wps:cNvPr id="101701" name="Shape 101701"/>
                      <wps:cNvSpPr/>
                      <wps:spPr>
                        <a:xfrm>
                          <a:off x="0" y="0"/>
                          <a:ext cx="4104005" cy="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4104005">
                              <a:moveTo>
                                <a:pt x="0" y="0"/>
                              </a:moveTo>
                              <a:lnTo>
                                <a:pt x="4104005" y="0"/>
                              </a:lnTo>
                            </a:path>
                          </a:pathLst>
                        </a:custGeom>
                        <a:ln w="12700" cap="flat">
                          <a:round/>
                        </a:ln>
                      </wps:spPr>
                      <wps:style>
                        <a:lnRef idx="1">
                          <a:srgbClr val="000000"/>
                        </a:lnRef>
                        <a:fillRef idx="0">
                          <a:srgbClr val="000000">
                            <a:alpha val="0"/>
                          </a:srgbClr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</wpg:wgp>
                </a:graphicData>
              </a:graphic>
            </wp:anchor>
          </w:drawing>
        </mc:Choice>
        <mc:Fallback xmlns:a="http://schemas.openxmlformats.org/drawingml/2006/main">
          <w:pict>
            <v:group id="Group 101700" style="width:323.15pt;height:1pt;position:absolute;mso-position-horizontal-relative:page;mso-position-horizontal:absolute;margin-left:62.35pt;mso-position-vertical-relative:page;margin-top:71.1pt;" coordsize="41040,127">
              <v:shape id="Shape 101701" style="position:absolute;width:41040;height:0;left:0;top:0;" coordsize="4104005,0" path="m0,0l4104005,0">
                <v:stroke weight="1pt" endcap="flat" joinstyle="round" on="true" color="#000000"/>
                <v:fill on="false" color="#000000" opacity="0"/>
              </v:shape>
              <w10:wrap type="square"/>
            </v:group>
          </w:pict>
        </mc:Fallback>
      </mc:AlternateContent>
    </w:r>
    <w:r>
      <w:rPr>
        <w:rFonts w:ascii="Calibri" w:eastAsia="Calibri" w:hAnsi="Calibri" w:cs="Calibri"/>
        <w:noProof/>
        <w:sz w:val="22"/>
      </w:rPr>
      <mc:AlternateContent>
        <mc:Choice Requires="wpg">
          <w:drawing>
            <wp:anchor distT="0" distB="0" distL="114300" distR="114300" simplePos="0" relativeHeight="251688960" behindDoc="0" locked="0" layoutInCell="1" allowOverlap="1">
              <wp:simplePos x="0" y="0"/>
              <wp:positionH relativeFrom="page">
                <wp:posOffset>6120130</wp:posOffset>
              </wp:positionH>
              <wp:positionV relativeFrom="page">
                <wp:posOffset>902970</wp:posOffset>
              </wp:positionV>
              <wp:extent cx="4104005" cy="12700"/>
              <wp:effectExtent l="0" t="0" r="0" b="0"/>
              <wp:wrapSquare wrapText="bothSides"/>
              <wp:docPr id="101702" name="Group 101702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4104005" cy="12700"/>
                        <a:chOff x="0" y="0"/>
                        <a:chExt cx="4104005" cy="12700"/>
                      </a:xfrm>
                    </wpg:grpSpPr>
                    <wps:wsp>
                      <wps:cNvPr id="101703" name="Shape 101703"/>
                      <wps:cNvSpPr/>
                      <wps:spPr>
                        <a:xfrm>
                          <a:off x="0" y="0"/>
                          <a:ext cx="4104005" cy="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4104005">
                              <a:moveTo>
                                <a:pt x="0" y="0"/>
                              </a:moveTo>
                              <a:lnTo>
                                <a:pt x="4104005" y="0"/>
                              </a:lnTo>
                            </a:path>
                          </a:pathLst>
                        </a:custGeom>
                        <a:ln w="12700" cap="flat">
                          <a:round/>
                        </a:ln>
                      </wps:spPr>
                      <wps:style>
                        <a:lnRef idx="1">
                          <a:srgbClr val="000000"/>
                        </a:lnRef>
                        <a:fillRef idx="0">
                          <a:srgbClr val="000000">
                            <a:alpha val="0"/>
                          </a:srgbClr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</wpg:wgp>
                </a:graphicData>
              </a:graphic>
            </wp:anchor>
          </w:drawing>
        </mc:Choice>
        <mc:Fallback xmlns:a="http://schemas.openxmlformats.org/drawingml/2006/main">
          <w:pict>
            <v:group id="Group 101702" style="width:323.15pt;height:1pt;position:absolute;mso-position-horizontal-relative:page;mso-position-horizontal:absolute;margin-left:481.9pt;mso-position-vertical-relative:page;margin-top:71.1pt;" coordsize="41040,127">
              <v:shape id="Shape 101703" style="position:absolute;width:41040;height:0;left:0;top:0;" coordsize="4104005,0" path="m0,0l4104005,0">
                <v:stroke weight="1pt" endcap="flat" joinstyle="round" on="true" color="#000000"/>
                <v:fill on="false" color="#000000" opacity="0"/>
              </v:shape>
              <w10:wrap type="square"/>
            </v:group>
          </w:pict>
        </mc:Fallback>
      </mc:AlternateContent>
    </w:r>
    <w:r>
      <w:rPr>
        <w:rFonts w:ascii="Calibri" w:eastAsia="Calibri" w:hAnsi="Calibri" w:cs="Calibri"/>
        <w:sz w:val="22"/>
      </w:rPr>
      <w:tab/>
    </w:r>
    <w:r>
      <w:rPr>
        <w:sz w:val="16"/>
      </w:rPr>
      <w:t xml:space="preserve"> </w:t>
    </w:r>
    <w:r>
      <w:rPr>
        <w:sz w:val="16"/>
      </w:rPr>
      <w:tab/>
    </w:r>
    <w:r>
      <w:rPr>
        <w:i/>
        <w:sz w:val="16"/>
      </w:rPr>
      <w:t xml:space="preserve">Введение в медицинскую физику </w:t>
    </w:r>
  </w:p>
</w:hdr>
</file>

<file path=word/header27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D376A" w:rsidRDefault="00E41A42">
    <w:pPr>
      <w:spacing w:after="0" w:line="259" w:lineRule="auto"/>
      <w:ind w:left="4299" w:firstLine="0"/>
      <w:jc w:val="center"/>
    </w:pPr>
    <w:r>
      <w:rPr>
        <w:rFonts w:ascii="Calibri" w:eastAsia="Calibri" w:hAnsi="Calibri" w:cs="Calibri"/>
        <w:noProof/>
        <w:sz w:val="22"/>
      </w:rPr>
      <mc:AlternateContent>
        <mc:Choice Requires="wpg">
          <w:drawing>
            <wp:anchor distT="0" distB="0" distL="114300" distR="114300" simplePos="0" relativeHeight="251689984" behindDoc="0" locked="0" layoutInCell="1" allowOverlap="1">
              <wp:simplePos x="0" y="0"/>
              <wp:positionH relativeFrom="page">
                <wp:posOffset>6129020</wp:posOffset>
              </wp:positionH>
              <wp:positionV relativeFrom="page">
                <wp:posOffset>892810</wp:posOffset>
              </wp:positionV>
              <wp:extent cx="4104005" cy="12700"/>
              <wp:effectExtent l="0" t="0" r="0" b="0"/>
              <wp:wrapSquare wrapText="bothSides"/>
              <wp:docPr id="101689" name="Group 101689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4104005" cy="12700"/>
                        <a:chOff x="0" y="0"/>
                        <a:chExt cx="4104005" cy="12700"/>
                      </a:xfrm>
                    </wpg:grpSpPr>
                    <wps:wsp>
                      <wps:cNvPr id="101690" name="Shape 101690"/>
                      <wps:cNvSpPr/>
                      <wps:spPr>
                        <a:xfrm>
                          <a:off x="0" y="0"/>
                          <a:ext cx="4104005" cy="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4104005">
                              <a:moveTo>
                                <a:pt x="0" y="0"/>
                              </a:moveTo>
                              <a:lnTo>
                                <a:pt x="4104005" y="0"/>
                              </a:lnTo>
                            </a:path>
                          </a:pathLst>
                        </a:custGeom>
                        <a:ln w="12700" cap="flat">
                          <a:round/>
                        </a:ln>
                      </wps:spPr>
                      <wps:style>
                        <a:lnRef idx="1">
                          <a:srgbClr val="000000"/>
                        </a:lnRef>
                        <a:fillRef idx="0">
                          <a:srgbClr val="000000">
                            <a:alpha val="0"/>
                          </a:srgbClr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</wpg:wgp>
                </a:graphicData>
              </a:graphic>
            </wp:anchor>
          </w:drawing>
        </mc:Choice>
        <mc:Fallback xmlns:a="http://schemas.openxmlformats.org/drawingml/2006/main">
          <w:pict>
            <v:group id="Group 101689" style="width:323.15pt;height:1pt;position:absolute;mso-position-horizontal-relative:page;mso-position-horizontal:absolute;margin-left:482.6pt;mso-position-vertical-relative:page;margin-top:70.3pt;" coordsize="41040,127">
              <v:shape id="Shape 101690" style="position:absolute;width:41040;height:0;left:0;top:0;" coordsize="4104005,0" path="m0,0l4104005,0">
                <v:stroke weight="1pt" endcap="flat" joinstyle="round" on="true" color="#000000"/>
                <v:fill on="false" color="#000000" opacity="0"/>
              </v:shape>
              <w10:wrap type="square"/>
            </v:group>
          </w:pict>
        </mc:Fallback>
      </mc:AlternateContent>
    </w:r>
    <w:r>
      <w:rPr>
        <w:i/>
        <w:sz w:val="16"/>
      </w:rPr>
      <w:t xml:space="preserve">Введение в медицинскую физику </w:t>
    </w:r>
  </w:p>
</w:hdr>
</file>

<file path=word/header28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D376A" w:rsidRDefault="00E41A42">
    <w:pPr>
      <w:spacing w:after="0" w:line="259" w:lineRule="auto"/>
      <w:ind w:left="166" w:firstLine="0"/>
      <w:jc w:val="left"/>
    </w:pPr>
    <w:r>
      <w:rPr>
        <w:rFonts w:ascii="Calibri" w:eastAsia="Calibri" w:hAnsi="Calibri" w:cs="Calibri"/>
        <w:noProof/>
        <w:sz w:val="22"/>
      </w:rPr>
      <mc:AlternateContent>
        <mc:Choice Requires="wpg">
          <w:drawing>
            <wp:anchor distT="0" distB="0" distL="114300" distR="114300" simplePos="0" relativeHeight="251691008" behindDoc="0" locked="0" layoutInCell="1" allowOverlap="1">
              <wp:simplePos x="0" y="0"/>
              <wp:positionH relativeFrom="page">
                <wp:posOffset>791845</wp:posOffset>
              </wp:positionH>
              <wp:positionV relativeFrom="page">
                <wp:posOffset>902970</wp:posOffset>
              </wp:positionV>
              <wp:extent cx="4104005" cy="12700"/>
              <wp:effectExtent l="0" t="0" r="0" b="0"/>
              <wp:wrapSquare wrapText="bothSides"/>
              <wp:docPr id="101749" name="Group 101749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4104005" cy="12700"/>
                        <a:chOff x="0" y="0"/>
                        <a:chExt cx="4104005" cy="12700"/>
                      </a:xfrm>
                    </wpg:grpSpPr>
                    <wps:wsp>
                      <wps:cNvPr id="101750" name="Shape 101750"/>
                      <wps:cNvSpPr/>
                      <wps:spPr>
                        <a:xfrm>
                          <a:off x="0" y="0"/>
                          <a:ext cx="4104005" cy="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4104005">
                              <a:moveTo>
                                <a:pt x="0" y="0"/>
                              </a:moveTo>
                              <a:lnTo>
                                <a:pt x="4104005" y="0"/>
                              </a:lnTo>
                            </a:path>
                          </a:pathLst>
                        </a:custGeom>
                        <a:ln w="12700" cap="flat">
                          <a:round/>
                        </a:ln>
                      </wps:spPr>
                      <wps:style>
                        <a:lnRef idx="1">
                          <a:srgbClr val="000000"/>
                        </a:lnRef>
                        <a:fillRef idx="0">
                          <a:srgbClr val="000000">
                            <a:alpha val="0"/>
                          </a:srgbClr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</wpg:wgp>
                </a:graphicData>
              </a:graphic>
            </wp:anchor>
          </w:drawing>
        </mc:Choice>
        <mc:Fallback xmlns:a="http://schemas.openxmlformats.org/drawingml/2006/main">
          <w:pict>
            <v:group id="Group 101749" style="width:323.15pt;height:1pt;position:absolute;mso-position-horizontal-relative:page;mso-position-horizontal:absolute;margin-left:62.35pt;mso-position-vertical-relative:page;margin-top:71.1pt;" coordsize="41040,127">
              <v:shape id="Shape 101750" style="position:absolute;width:41040;height:0;left:0;top:0;" coordsize="4104005,0" path="m0,0l4104005,0">
                <v:stroke weight="1pt" endcap="flat" joinstyle="round" on="true" color="#000000"/>
                <v:fill on="false" color="#000000" opacity="0"/>
              </v:shape>
              <w10:wrap type="square"/>
            </v:group>
          </w:pict>
        </mc:Fallback>
      </mc:AlternateContent>
    </w:r>
    <w:r>
      <w:rPr>
        <w:sz w:val="16"/>
      </w:rPr>
      <w:t xml:space="preserve"> </w:t>
    </w:r>
    <w:r>
      <w:rPr>
        <w:sz w:val="16"/>
      </w:rPr>
      <w:tab/>
      <w:t xml:space="preserve"> </w:t>
    </w:r>
  </w:p>
</w:hdr>
</file>

<file path=word/header29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D376A" w:rsidRDefault="00E41A42">
    <w:pPr>
      <w:tabs>
        <w:tab w:val="center" w:pos="6438"/>
        <w:tab w:val="center" w:pos="9600"/>
      </w:tabs>
      <w:spacing w:after="0" w:line="259" w:lineRule="auto"/>
      <w:ind w:left="0" w:firstLine="0"/>
      <w:jc w:val="left"/>
    </w:pPr>
    <w:r>
      <w:rPr>
        <w:rFonts w:ascii="Calibri" w:eastAsia="Calibri" w:hAnsi="Calibri" w:cs="Calibri"/>
        <w:noProof/>
        <w:sz w:val="22"/>
      </w:rPr>
      <mc:AlternateContent>
        <mc:Choice Requires="wpg">
          <w:drawing>
            <wp:anchor distT="0" distB="0" distL="114300" distR="114300" simplePos="0" relativeHeight="251692032" behindDoc="0" locked="0" layoutInCell="1" allowOverlap="1">
              <wp:simplePos x="0" y="0"/>
              <wp:positionH relativeFrom="page">
                <wp:posOffset>798830</wp:posOffset>
              </wp:positionH>
              <wp:positionV relativeFrom="page">
                <wp:posOffset>892810</wp:posOffset>
              </wp:positionV>
              <wp:extent cx="4104005" cy="12700"/>
              <wp:effectExtent l="0" t="0" r="0" b="0"/>
              <wp:wrapSquare wrapText="bothSides"/>
              <wp:docPr id="101739" name="Group 101739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4104005" cy="12700"/>
                        <a:chOff x="0" y="0"/>
                        <a:chExt cx="4104005" cy="12700"/>
                      </a:xfrm>
                    </wpg:grpSpPr>
                    <wps:wsp>
                      <wps:cNvPr id="101740" name="Shape 101740"/>
                      <wps:cNvSpPr/>
                      <wps:spPr>
                        <a:xfrm>
                          <a:off x="0" y="0"/>
                          <a:ext cx="4104005" cy="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4104005">
                              <a:moveTo>
                                <a:pt x="0" y="0"/>
                              </a:moveTo>
                              <a:lnTo>
                                <a:pt x="4104005" y="0"/>
                              </a:lnTo>
                            </a:path>
                          </a:pathLst>
                        </a:custGeom>
                        <a:ln w="12700" cap="flat">
                          <a:round/>
                        </a:ln>
                      </wps:spPr>
                      <wps:style>
                        <a:lnRef idx="1">
                          <a:srgbClr val="000000"/>
                        </a:lnRef>
                        <a:fillRef idx="0">
                          <a:srgbClr val="000000">
                            <a:alpha val="0"/>
                          </a:srgbClr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</wpg:wgp>
                </a:graphicData>
              </a:graphic>
            </wp:anchor>
          </w:drawing>
        </mc:Choice>
        <mc:Fallback xmlns:a="http://schemas.openxmlformats.org/drawingml/2006/main">
          <w:pict>
            <v:group id="Group 101739" style="width:323.15pt;height:1pt;position:absolute;mso-position-horizontal-relative:page;mso-position-horizontal:absolute;margin-left:62.9pt;mso-position-vertical-relative:page;margin-top:70.3pt;" coordsize="41040,127">
              <v:shape id="Shape 101740" style="position:absolute;width:41040;height:0;left:0;top:0;" coordsize="4104005,0" path="m0,0l4104005,0">
                <v:stroke weight="1pt" endcap="flat" joinstyle="round" on="true" color="#000000"/>
                <v:fill on="false" color="#000000" opacity="0"/>
              </v:shape>
              <w10:wrap type="square"/>
            </v:group>
          </w:pict>
        </mc:Fallback>
      </mc:AlternateContent>
    </w:r>
    <w:r>
      <w:rPr>
        <w:rFonts w:ascii="Calibri" w:eastAsia="Calibri" w:hAnsi="Calibri" w:cs="Calibri"/>
        <w:sz w:val="22"/>
      </w:rPr>
      <w:tab/>
    </w:r>
    <w:r>
      <w:rPr>
        <w:sz w:val="16"/>
      </w:rPr>
      <w:t xml:space="preserve"> </w:t>
    </w:r>
    <w:r>
      <w:rPr>
        <w:sz w:val="16"/>
      </w:rPr>
      <w:tab/>
    </w:r>
    <w:r>
      <w:rPr>
        <w:i/>
        <w:sz w:val="16"/>
      </w:rPr>
      <w:t xml:space="preserve">Введение в медицинскую физику 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D376A" w:rsidRDefault="000D376A">
    <w:pPr>
      <w:spacing w:after="160" w:line="259" w:lineRule="auto"/>
      <w:ind w:left="0" w:firstLine="0"/>
      <w:jc w:val="left"/>
    </w:pPr>
  </w:p>
</w:hdr>
</file>

<file path=word/header30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D376A" w:rsidRDefault="00E41A42">
    <w:pPr>
      <w:spacing w:after="0" w:line="259" w:lineRule="auto"/>
      <w:ind w:left="-1247" w:right="16125" w:firstLine="0"/>
      <w:jc w:val="left"/>
    </w:pPr>
    <w:r>
      <w:rPr>
        <w:rFonts w:ascii="Calibri" w:eastAsia="Calibri" w:hAnsi="Calibri" w:cs="Calibri"/>
        <w:noProof/>
        <w:sz w:val="22"/>
      </w:rPr>
      <mc:AlternateContent>
        <mc:Choice Requires="wpg">
          <w:drawing>
            <wp:anchor distT="0" distB="0" distL="114300" distR="114300" simplePos="0" relativeHeight="251693056" behindDoc="0" locked="0" layoutInCell="1" allowOverlap="1">
              <wp:simplePos x="0" y="0"/>
              <wp:positionH relativeFrom="page">
                <wp:posOffset>6126480</wp:posOffset>
              </wp:positionH>
              <wp:positionV relativeFrom="page">
                <wp:posOffset>892810</wp:posOffset>
              </wp:positionV>
              <wp:extent cx="4104005" cy="12700"/>
              <wp:effectExtent l="0" t="0" r="0" b="0"/>
              <wp:wrapSquare wrapText="bothSides"/>
              <wp:docPr id="101728" name="Group 101728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4104005" cy="12700"/>
                        <a:chOff x="0" y="0"/>
                        <a:chExt cx="4104005" cy="12700"/>
                      </a:xfrm>
                    </wpg:grpSpPr>
                    <wps:wsp>
                      <wps:cNvPr id="101729" name="Shape 101729"/>
                      <wps:cNvSpPr/>
                      <wps:spPr>
                        <a:xfrm>
                          <a:off x="0" y="0"/>
                          <a:ext cx="4104005" cy="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4104005">
                              <a:moveTo>
                                <a:pt x="0" y="0"/>
                              </a:moveTo>
                              <a:lnTo>
                                <a:pt x="4104005" y="0"/>
                              </a:lnTo>
                            </a:path>
                          </a:pathLst>
                        </a:custGeom>
                        <a:ln w="12700" cap="flat">
                          <a:round/>
                        </a:ln>
                      </wps:spPr>
                      <wps:style>
                        <a:lnRef idx="1">
                          <a:srgbClr val="000000"/>
                        </a:lnRef>
                        <a:fillRef idx="0">
                          <a:srgbClr val="000000">
                            <a:alpha val="0"/>
                          </a:srgbClr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</wpg:wgp>
                </a:graphicData>
              </a:graphic>
            </wp:anchor>
          </w:drawing>
        </mc:Choice>
        <mc:Fallback xmlns:a="http://schemas.openxmlformats.org/drawingml/2006/main">
          <w:pict>
            <v:group id="Group 101728" style="width:323.15pt;height:1pt;position:absolute;mso-position-horizontal-relative:page;mso-position-horizontal:absolute;margin-left:482.4pt;mso-position-vertical-relative:page;margin-top:70.3pt;" coordsize="41040,127">
              <v:shape id="Shape 101729" style="position:absolute;width:41040;height:0;left:0;top:0;" coordsize="4104005,0" path="m0,0l4104005,0">
                <v:stroke weight="1pt" endcap="flat" joinstyle="round" on="true" color="#000000"/>
                <v:fill on="false" color="#000000" opacity="0"/>
              </v:shape>
              <w10:wrap type="square"/>
            </v:group>
          </w:pict>
        </mc:Fallback>
      </mc:AlternateContent>
    </w:r>
  </w:p>
</w:hdr>
</file>

<file path=word/header3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D376A" w:rsidRDefault="00E41A42">
    <w:pPr>
      <w:spacing w:after="0" w:line="259" w:lineRule="auto"/>
      <w:ind w:left="168" w:right="-41" w:firstLine="0"/>
      <w:jc w:val="left"/>
    </w:pPr>
    <w:r>
      <w:rPr>
        <w:rFonts w:ascii="Calibri" w:eastAsia="Calibri" w:hAnsi="Calibri" w:cs="Calibri"/>
        <w:noProof/>
        <w:sz w:val="22"/>
      </w:rPr>
      <mc:AlternateContent>
        <mc:Choice Requires="wpg">
          <w:drawing>
            <wp:anchor distT="0" distB="0" distL="114300" distR="114300" simplePos="0" relativeHeight="251694080" behindDoc="0" locked="0" layoutInCell="1" allowOverlap="1">
              <wp:simplePos x="0" y="0"/>
              <wp:positionH relativeFrom="page">
                <wp:posOffset>791845</wp:posOffset>
              </wp:positionH>
              <wp:positionV relativeFrom="page">
                <wp:posOffset>902970</wp:posOffset>
              </wp:positionV>
              <wp:extent cx="4104005" cy="12700"/>
              <wp:effectExtent l="0" t="0" r="0" b="0"/>
              <wp:wrapSquare wrapText="bothSides"/>
              <wp:docPr id="101797" name="Group 101797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4104005" cy="12700"/>
                        <a:chOff x="0" y="0"/>
                        <a:chExt cx="4104005" cy="12700"/>
                      </a:xfrm>
                    </wpg:grpSpPr>
                    <wps:wsp>
                      <wps:cNvPr id="101798" name="Shape 101798"/>
                      <wps:cNvSpPr/>
                      <wps:spPr>
                        <a:xfrm>
                          <a:off x="0" y="0"/>
                          <a:ext cx="4104005" cy="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4104005">
                              <a:moveTo>
                                <a:pt x="0" y="0"/>
                              </a:moveTo>
                              <a:lnTo>
                                <a:pt x="4104005" y="0"/>
                              </a:lnTo>
                            </a:path>
                          </a:pathLst>
                        </a:custGeom>
                        <a:ln w="12700" cap="flat">
                          <a:round/>
                        </a:ln>
                      </wps:spPr>
                      <wps:style>
                        <a:lnRef idx="1">
                          <a:srgbClr val="000000"/>
                        </a:lnRef>
                        <a:fillRef idx="0">
                          <a:srgbClr val="000000">
                            <a:alpha val="0"/>
                          </a:srgbClr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</wpg:wgp>
                </a:graphicData>
              </a:graphic>
            </wp:anchor>
          </w:drawing>
        </mc:Choice>
        <mc:Fallback xmlns:a="http://schemas.openxmlformats.org/drawingml/2006/main">
          <w:pict>
            <v:group id="Group 101797" style="width:323.15pt;height:1pt;position:absolute;mso-position-horizontal-relative:page;mso-position-horizontal:absolute;margin-left:62.35pt;mso-position-vertical-relative:page;margin-top:71.1pt;" coordsize="41040,127">
              <v:shape id="Shape 101798" style="position:absolute;width:41040;height:0;left:0;top:0;" coordsize="4104005,0" path="m0,0l4104005,0">
                <v:stroke weight="1pt" endcap="flat" joinstyle="round" on="true" color="#000000"/>
                <v:fill on="false" color="#000000" opacity="0"/>
              </v:shape>
              <w10:wrap type="square"/>
            </v:group>
          </w:pict>
        </mc:Fallback>
      </mc:AlternateContent>
    </w:r>
    <w:r>
      <w:rPr>
        <w:rFonts w:ascii="Calibri" w:eastAsia="Calibri" w:hAnsi="Calibri" w:cs="Calibri"/>
        <w:noProof/>
        <w:sz w:val="22"/>
      </w:rPr>
      <mc:AlternateContent>
        <mc:Choice Requires="wpg">
          <w:drawing>
            <wp:anchor distT="0" distB="0" distL="114300" distR="114300" simplePos="0" relativeHeight="251695104" behindDoc="0" locked="0" layoutInCell="1" allowOverlap="1">
              <wp:simplePos x="0" y="0"/>
              <wp:positionH relativeFrom="page">
                <wp:posOffset>6120130</wp:posOffset>
              </wp:positionH>
              <wp:positionV relativeFrom="page">
                <wp:posOffset>902970</wp:posOffset>
              </wp:positionV>
              <wp:extent cx="4104005" cy="12700"/>
              <wp:effectExtent l="0" t="0" r="0" b="0"/>
              <wp:wrapSquare wrapText="bothSides"/>
              <wp:docPr id="101799" name="Group 101799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4104005" cy="12700"/>
                        <a:chOff x="0" y="0"/>
                        <a:chExt cx="4104005" cy="12700"/>
                      </a:xfrm>
                    </wpg:grpSpPr>
                    <wps:wsp>
                      <wps:cNvPr id="101800" name="Shape 101800"/>
                      <wps:cNvSpPr/>
                      <wps:spPr>
                        <a:xfrm>
                          <a:off x="0" y="0"/>
                          <a:ext cx="4104005" cy="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4104005">
                              <a:moveTo>
                                <a:pt x="0" y="0"/>
                              </a:moveTo>
                              <a:lnTo>
                                <a:pt x="4104005" y="0"/>
                              </a:lnTo>
                            </a:path>
                          </a:pathLst>
                        </a:custGeom>
                        <a:ln w="12700" cap="flat">
                          <a:round/>
                        </a:ln>
                      </wps:spPr>
                      <wps:style>
                        <a:lnRef idx="1">
                          <a:srgbClr val="000000"/>
                        </a:lnRef>
                        <a:fillRef idx="0">
                          <a:srgbClr val="000000">
                            <a:alpha val="0"/>
                          </a:srgbClr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</wpg:wgp>
                </a:graphicData>
              </a:graphic>
            </wp:anchor>
          </w:drawing>
        </mc:Choice>
        <mc:Fallback xmlns:a="http://schemas.openxmlformats.org/drawingml/2006/main">
          <w:pict>
            <v:group id="Group 101799" style="width:323.15pt;height:1pt;position:absolute;mso-position-horizontal-relative:page;mso-position-horizontal:absolute;margin-left:481.9pt;mso-position-vertical-relative:page;margin-top:71.1pt;" coordsize="41040,127">
              <v:shape id="Shape 101800" style="position:absolute;width:41040;height:0;left:0;top:0;" coordsize="4104005,0" path="m0,0l4104005,0">
                <v:stroke weight="1pt" endcap="flat" joinstyle="round" on="true" color="#000000"/>
                <v:fill on="false" color="#000000" opacity="0"/>
              </v:shape>
              <w10:wrap type="square"/>
            </v:group>
          </w:pict>
        </mc:Fallback>
      </mc:AlternateContent>
    </w:r>
    <w:r>
      <w:rPr>
        <w:sz w:val="16"/>
      </w:rPr>
      <w:t xml:space="preserve"> </w:t>
    </w:r>
    <w:r>
      <w:rPr>
        <w:sz w:val="16"/>
      </w:rPr>
      <w:tab/>
      <w:t xml:space="preserve"> </w:t>
    </w:r>
    <w:r>
      <w:rPr>
        <w:sz w:val="16"/>
      </w:rPr>
      <w:tab/>
    </w:r>
    <w:r>
      <w:rPr>
        <w:i/>
        <w:sz w:val="16"/>
      </w:rPr>
      <w:t xml:space="preserve"> </w:t>
    </w:r>
    <w:r>
      <w:rPr>
        <w:i/>
        <w:sz w:val="16"/>
      </w:rPr>
      <w:tab/>
    </w:r>
    <w:r>
      <w:rPr>
        <w:sz w:val="16"/>
      </w:rPr>
      <w:t xml:space="preserve"> </w:t>
    </w:r>
  </w:p>
</w:hdr>
</file>

<file path=word/header3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D376A" w:rsidRDefault="00E41A42">
    <w:pPr>
      <w:spacing w:after="0" w:line="259" w:lineRule="auto"/>
      <w:ind w:left="168" w:right="-41" w:firstLine="0"/>
      <w:jc w:val="left"/>
    </w:pPr>
    <w:r>
      <w:rPr>
        <w:rFonts w:ascii="Calibri" w:eastAsia="Calibri" w:hAnsi="Calibri" w:cs="Calibri"/>
        <w:noProof/>
        <w:sz w:val="22"/>
      </w:rPr>
      <mc:AlternateContent>
        <mc:Choice Requires="wpg">
          <w:drawing>
            <wp:anchor distT="0" distB="0" distL="114300" distR="114300" simplePos="0" relativeHeight="251696128" behindDoc="0" locked="0" layoutInCell="1" allowOverlap="1">
              <wp:simplePos x="0" y="0"/>
              <wp:positionH relativeFrom="page">
                <wp:posOffset>791845</wp:posOffset>
              </wp:positionH>
              <wp:positionV relativeFrom="page">
                <wp:posOffset>902970</wp:posOffset>
              </wp:positionV>
              <wp:extent cx="4104005" cy="12700"/>
              <wp:effectExtent l="0" t="0" r="0" b="0"/>
              <wp:wrapSquare wrapText="bothSides"/>
              <wp:docPr id="101781" name="Group 101781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4104005" cy="12700"/>
                        <a:chOff x="0" y="0"/>
                        <a:chExt cx="4104005" cy="12700"/>
                      </a:xfrm>
                    </wpg:grpSpPr>
                    <wps:wsp>
                      <wps:cNvPr id="101782" name="Shape 101782"/>
                      <wps:cNvSpPr/>
                      <wps:spPr>
                        <a:xfrm>
                          <a:off x="0" y="0"/>
                          <a:ext cx="4104005" cy="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4104005">
                              <a:moveTo>
                                <a:pt x="0" y="0"/>
                              </a:moveTo>
                              <a:lnTo>
                                <a:pt x="4104005" y="0"/>
                              </a:lnTo>
                            </a:path>
                          </a:pathLst>
                        </a:custGeom>
                        <a:ln w="12700" cap="flat">
                          <a:round/>
                        </a:ln>
                      </wps:spPr>
                      <wps:style>
                        <a:lnRef idx="1">
                          <a:srgbClr val="000000"/>
                        </a:lnRef>
                        <a:fillRef idx="0">
                          <a:srgbClr val="000000">
                            <a:alpha val="0"/>
                          </a:srgbClr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</wpg:wgp>
                </a:graphicData>
              </a:graphic>
            </wp:anchor>
          </w:drawing>
        </mc:Choice>
        <mc:Fallback xmlns:a="http://schemas.openxmlformats.org/drawingml/2006/main">
          <w:pict>
            <v:group id="Group 101781" style="width:323.15pt;height:1pt;position:absolute;mso-position-horizontal-relative:page;mso-position-horizontal:absolute;margin-left:62.35pt;mso-position-vertical-relative:page;margin-top:71.1pt;" coordsize="41040,127">
              <v:shape id="Shape 101782" style="position:absolute;width:41040;height:0;left:0;top:0;" coordsize="4104005,0" path="m0,0l4104005,0">
                <v:stroke weight="1pt" endcap="flat" joinstyle="round" on="true" color="#000000"/>
                <v:fill on="false" color="#000000" opacity="0"/>
              </v:shape>
              <w10:wrap type="square"/>
            </v:group>
          </w:pict>
        </mc:Fallback>
      </mc:AlternateContent>
    </w:r>
    <w:r>
      <w:rPr>
        <w:rFonts w:ascii="Calibri" w:eastAsia="Calibri" w:hAnsi="Calibri" w:cs="Calibri"/>
        <w:noProof/>
        <w:sz w:val="22"/>
      </w:rPr>
      <mc:AlternateContent>
        <mc:Choice Requires="wpg">
          <w:drawing>
            <wp:anchor distT="0" distB="0" distL="114300" distR="114300" simplePos="0" relativeHeight="251697152" behindDoc="0" locked="0" layoutInCell="1" allowOverlap="1">
              <wp:simplePos x="0" y="0"/>
              <wp:positionH relativeFrom="page">
                <wp:posOffset>6120130</wp:posOffset>
              </wp:positionH>
              <wp:positionV relativeFrom="page">
                <wp:posOffset>902970</wp:posOffset>
              </wp:positionV>
              <wp:extent cx="4104005" cy="12700"/>
              <wp:effectExtent l="0" t="0" r="0" b="0"/>
              <wp:wrapSquare wrapText="bothSides"/>
              <wp:docPr id="101783" name="Group 101783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4104005" cy="12700"/>
                        <a:chOff x="0" y="0"/>
                        <a:chExt cx="4104005" cy="12700"/>
                      </a:xfrm>
                    </wpg:grpSpPr>
                    <wps:wsp>
                      <wps:cNvPr id="101784" name="Shape 101784"/>
                      <wps:cNvSpPr/>
                      <wps:spPr>
                        <a:xfrm>
                          <a:off x="0" y="0"/>
                          <a:ext cx="4104005" cy="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4104005">
                              <a:moveTo>
                                <a:pt x="0" y="0"/>
                              </a:moveTo>
                              <a:lnTo>
                                <a:pt x="4104005" y="0"/>
                              </a:lnTo>
                            </a:path>
                          </a:pathLst>
                        </a:custGeom>
                        <a:ln w="12700" cap="flat">
                          <a:round/>
                        </a:ln>
                      </wps:spPr>
                      <wps:style>
                        <a:lnRef idx="1">
                          <a:srgbClr val="000000"/>
                        </a:lnRef>
                        <a:fillRef idx="0">
                          <a:srgbClr val="000000">
                            <a:alpha val="0"/>
                          </a:srgbClr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</wpg:wgp>
                </a:graphicData>
              </a:graphic>
            </wp:anchor>
          </w:drawing>
        </mc:Choice>
        <mc:Fallback xmlns:a="http://schemas.openxmlformats.org/drawingml/2006/main">
          <w:pict>
            <v:group id="Group 101783" style="width:323.15pt;height:1pt;position:absolute;mso-position-horizontal-relative:page;mso-position-horizontal:absolute;margin-left:481.9pt;mso-position-vertical-relative:page;margin-top:71.1pt;" coordsize="41040,127">
              <v:shape id="Shape 101784" style="position:absolute;width:41040;height:0;left:0;top:0;" coordsize="4104005,0" path="m0,0l4104005,0">
                <v:stroke weight="1pt" endcap="flat" joinstyle="round" on="true" color="#000000"/>
                <v:fill on="false" color="#000000" opacity="0"/>
              </v:shape>
              <w10:wrap type="square"/>
            </v:group>
          </w:pict>
        </mc:Fallback>
      </mc:AlternateContent>
    </w:r>
    <w:r>
      <w:rPr>
        <w:sz w:val="16"/>
      </w:rPr>
      <w:t xml:space="preserve"> </w:t>
    </w:r>
    <w:r>
      <w:rPr>
        <w:sz w:val="16"/>
      </w:rPr>
      <w:tab/>
      <w:t xml:space="preserve"> </w:t>
    </w:r>
    <w:r>
      <w:rPr>
        <w:sz w:val="16"/>
      </w:rPr>
      <w:tab/>
    </w:r>
    <w:r>
      <w:rPr>
        <w:i/>
        <w:sz w:val="16"/>
      </w:rPr>
      <w:t xml:space="preserve"> </w:t>
    </w:r>
    <w:r>
      <w:rPr>
        <w:i/>
        <w:sz w:val="16"/>
      </w:rPr>
      <w:tab/>
    </w:r>
    <w:r>
      <w:rPr>
        <w:sz w:val="16"/>
      </w:rPr>
      <w:t xml:space="preserve"> </w:t>
    </w:r>
  </w:p>
</w:hdr>
</file>

<file path=word/header3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D376A" w:rsidRDefault="00E41A42">
    <w:pPr>
      <w:tabs>
        <w:tab w:val="center" w:pos="6437"/>
        <w:tab w:val="center" w:pos="9601"/>
        <w:tab w:val="center" w:pos="14846"/>
      </w:tabs>
      <w:spacing w:after="0" w:line="259" w:lineRule="auto"/>
      <w:ind w:left="0" w:firstLine="0"/>
      <w:jc w:val="left"/>
    </w:pPr>
    <w:r>
      <w:rPr>
        <w:rFonts w:ascii="Calibri" w:eastAsia="Calibri" w:hAnsi="Calibri" w:cs="Calibri"/>
        <w:noProof/>
        <w:sz w:val="22"/>
      </w:rPr>
      <mc:AlternateContent>
        <mc:Choice Requires="wpg">
          <w:drawing>
            <wp:anchor distT="0" distB="0" distL="114300" distR="114300" simplePos="0" relativeHeight="251698176" behindDoc="0" locked="0" layoutInCell="1" allowOverlap="1">
              <wp:simplePos x="0" y="0"/>
              <wp:positionH relativeFrom="page">
                <wp:posOffset>791845</wp:posOffset>
              </wp:positionH>
              <wp:positionV relativeFrom="page">
                <wp:posOffset>902970</wp:posOffset>
              </wp:positionV>
              <wp:extent cx="4104005" cy="12700"/>
              <wp:effectExtent l="0" t="0" r="0" b="0"/>
              <wp:wrapSquare wrapText="bothSides"/>
              <wp:docPr id="101765" name="Group 101765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4104005" cy="12700"/>
                        <a:chOff x="0" y="0"/>
                        <a:chExt cx="4104005" cy="12700"/>
                      </a:xfrm>
                    </wpg:grpSpPr>
                    <wps:wsp>
                      <wps:cNvPr id="101766" name="Shape 101766"/>
                      <wps:cNvSpPr/>
                      <wps:spPr>
                        <a:xfrm>
                          <a:off x="0" y="0"/>
                          <a:ext cx="4104005" cy="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4104005">
                              <a:moveTo>
                                <a:pt x="0" y="0"/>
                              </a:moveTo>
                              <a:lnTo>
                                <a:pt x="4104005" y="0"/>
                              </a:lnTo>
                            </a:path>
                          </a:pathLst>
                        </a:custGeom>
                        <a:ln w="12700" cap="flat">
                          <a:round/>
                        </a:ln>
                      </wps:spPr>
                      <wps:style>
                        <a:lnRef idx="1">
                          <a:srgbClr val="000000"/>
                        </a:lnRef>
                        <a:fillRef idx="0">
                          <a:srgbClr val="000000">
                            <a:alpha val="0"/>
                          </a:srgbClr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</wpg:wgp>
                </a:graphicData>
              </a:graphic>
            </wp:anchor>
          </w:drawing>
        </mc:Choice>
        <mc:Fallback xmlns:a="http://schemas.openxmlformats.org/drawingml/2006/main">
          <w:pict>
            <v:group id="Group 101765" style="width:323.15pt;height:1pt;position:absolute;mso-position-horizontal-relative:page;mso-position-horizontal:absolute;margin-left:62.35pt;mso-position-vertical-relative:page;margin-top:71.1pt;" coordsize="41040,127">
              <v:shape id="Shape 101766" style="position:absolute;width:41040;height:0;left:0;top:0;" coordsize="4104005,0" path="m0,0l4104005,0">
                <v:stroke weight="1pt" endcap="flat" joinstyle="round" on="true" color="#000000"/>
                <v:fill on="false" color="#000000" opacity="0"/>
              </v:shape>
              <w10:wrap type="square"/>
            </v:group>
          </w:pict>
        </mc:Fallback>
      </mc:AlternateContent>
    </w:r>
    <w:r>
      <w:rPr>
        <w:rFonts w:ascii="Calibri" w:eastAsia="Calibri" w:hAnsi="Calibri" w:cs="Calibri"/>
        <w:noProof/>
        <w:sz w:val="22"/>
      </w:rPr>
      <mc:AlternateContent>
        <mc:Choice Requires="wpg">
          <w:drawing>
            <wp:anchor distT="0" distB="0" distL="114300" distR="114300" simplePos="0" relativeHeight="251699200" behindDoc="0" locked="0" layoutInCell="1" allowOverlap="1">
              <wp:simplePos x="0" y="0"/>
              <wp:positionH relativeFrom="page">
                <wp:posOffset>6120130</wp:posOffset>
              </wp:positionH>
              <wp:positionV relativeFrom="page">
                <wp:posOffset>902970</wp:posOffset>
              </wp:positionV>
              <wp:extent cx="4104005" cy="12700"/>
              <wp:effectExtent l="0" t="0" r="0" b="0"/>
              <wp:wrapSquare wrapText="bothSides"/>
              <wp:docPr id="101767" name="Group 101767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4104005" cy="12700"/>
                        <a:chOff x="0" y="0"/>
                        <a:chExt cx="4104005" cy="12700"/>
                      </a:xfrm>
                    </wpg:grpSpPr>
                    <wps:wsp>
                      <wps:cNvPr id="101768" name="Shape 101768"/>
                      <wps:cNvSpPr/>
                      <wps:spPr>
                        <a:xfrm>
                          <a:off x="0" y="0"/>
                          <a:ext cx="4104005" cy="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4104005">
                              <a:moveTo>
                                <a:pt x="0" y="0"/>
                              </a:moveTo>
                              <a:lnTo>
                                <a:pt x="4104005" y="0"/>
                              </a:lnTo>
                            </a:path>
                          </a:pathLst>
                        </a:custGeom>
                        <a:ln w="12700" cap="flat">
                          <a:round/>
                        </a:ln>
                      </wps:spPr>
                      <wps:style>
                        <a:lnRef idx="1">
                          <a:srgbClr val="000000"/>
                        </a:lnRef>
                        <a:fillRef idx="0">
                          <a:srgbClr val="000000">
                            <a:alpha val="0"/>
                          </a:srgbClr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</wpg:wgp>
                </a:graphicData>
              </a:graphic>
            </wp:anchor>
          </w:drawing>
        </mc:Choice>
        <mc:Fallback xmlns:a="http://schemas.openxmlformats.org/drawingml/2006/main">
          <w:pict>
            <v:group id="Group 101767" style="width:323.15pt;height:1pt;position:absolute;mso-position-horizontal-relative:page;mso-position-horizontal:absolute;margin-left:481.9pt;mso-position-vertical-relative:page;margin-top:71.1pt;" coordsize="41040,127">
              <v:shape id="Shape 101768" style="position:absolute;width:41040;height:0;left:0;top:0;" coordsize="4104005,0" path="m0,0l4104005,0">
                <v:stroke weight="1pt" endcap="flat" joinstyle="round" on="true" color="#000000"/>
                <v:fill on="false" color="#000000" opacity="0"/>
              </v:shape>
              <w10:wrap type="square"/>
            </v:group>
          </w:pict>
        </mc:Fallback>
      </mc:AlternateContent>
    </w:r>
    <w:r>
      <w:rPr>
        <w:sz w:val="16"/>
      </w:rPr>
      <w:t xml:space="preserve"> </w:t>
    </w:r>
    <w:r>
      <w:rPr>
        <w:sz w:val="16"/>
      </w:rPr>
      <w:tab/>
      <w:t xml:space="preserve"> </w:t>
    </w:r>
    <w:r>
      <w:rPr>
        <w:sz w:val="16"/>
      </w:rPr>
      <w:tab/>
    </w:r>
    <w:r>
      <w:rPr>
        <w:i/>
        <w:sz w:val="16"/>
      </w:rPr>
      <w:t xml:space="preserve">Введение в медицинскую физику </w:t>
    </w:r>
    <w:r>
      <w:rPr>
        <w:i/>
        <w:sz w:val="16"/>
      </w:rPr>
      <w:tab/>
    </w:r>
    <w:r>
      <w:rPr>
        <w:sz w:val="16"/>
      </w:rPr>
      <w:t xml:space="preserve"> </w:t>
    </w:r>
  </w:p>
</w:hdr>
</file>

<file path=word/header34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D376A" w:rsidRDefault="00E41A42">
    <w:pPr>
      <w:spacing w:after="0" w:line="259" w:lineRule="auto"/>
      <w:ind w:left="168" w:right="-41" w:firstLine="0"/>
      <w:jc w:val="left"/>
    </w:pPr>
    <w:r>
      <w:rPr>
        <w:rFonts w:ascii="Calibri" w:eastAsia="Calibri" w:hAnsi="Calibri" w:cs="Calibri"/>
        <w:noProof/>
        <w:sz w:val="22"/>
      </w:rPr>
      <mc:AlternateContent>
        <mc:Choice Requires="wpg">
          <w:drawing>
            <wp:anchor distT="0" distB="0" distL="114300" distR="114300" simplePos="0" relativeHeight="251700224" behindDoc="0" locked="0" layoutInCell="1" allowOverlap="1">
              <wp:simplePos x="0" y="0"/>
              <wp:positionH relativeFrom="page">
                <wp:posOffset>791845</wp:posOffset>
              </wp:positionH>
              <wp:positionV relativeFrom="page">
                <wp:posOffset>902970</wp:posOffset>
              </wp:positionV>
              <wp:extent cx="4104005" cy="12700"/>
              <wp:effectExtent l="0" t="0" r="0" b="0"/>
              <wp:wrapSquare wrapText="bothSides"/>
              <wp:docPr id="101852" name="Group 101852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4104005" cy="12700"/>
                        <a:chOff x="0" y="0"/>
                        <a:chExt cx="4104005" cy="12700"/>
                      </a:xfrm>
                    </wpg:grpSpPr>
                    <wps:wsp>
                      <wps:cNvPr id="101853" name="Shape 101853"/>
                      <wps:cNvSpPr/>
                      <wps:spPr>
                        <a:xfrm>
                          <a:off x="0" y="0"/>
                          <a:ext cx="4104005" cy="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4104005">
                              <a:moveTo>
                                <a:pt x="0" y="0"/>
                              </a:moveTo>
                              <a:lnTo>
                                <a:pt x="4104005" y="0"/>
                              </a:lnTo>
                            </a:path>
                          </a:pathLst>
                        </a:custGeom>
                        <a:ln w="12700" cap="flat">
                          <a:round/>
                        </a:ln>
                      </wps:spPr>
                      <wps:style>
                        <a:lnRef idx="1">
                          <a:srgbClr val="000000"/>
                        </a:lnRef>
                        <a:fillRef idx="0">
                          <a:srgbClr val="000000">
                            <a:alpha val="0"/>
                          </a:srgbClr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</wpg:wgp>
                </a:graphicData>
              </a:graphic>
            </wp:anchor>
          </w:drawing>
        </mc:Choice>
        <mc:Fallback xmlns:a="http://schemas.openxmlformats.org/drawingml/2006/main">
          <w:pict>
            <v:group id="Group 101852" style="width:323.15pt;height:1pt;position:absolute;mso-position-horizontal-relative:page;mso-position-horizontal:absolute;margin-left:62.35pt;mso-position-vertical-relative:page;margin-top:71.1pt;" coordsize="41040,127">
              <v:shape id="Shape 101853" style="position:absolute;width:41040;height:0;left:0;top:0;" coordsize="4104005,0" path="m0,0l4104005,0">
                <v:stroke weight="1pt" endcap="flat" joinstyle="round" on="true" color="#000000"/>
                <v:fill on="false" color="#000000" opacity="0"/>
              </v:shape>
              <w10:wrap type="square"/>
            </v:group>
          </w:pict>
        </mc:Fallback>
      </mc:AlternateContent>
    </w:r>
    <w:r>
      <w:rPr>
        <w:rFonts w:ascii="Calibri" w:eastAsia="Calibri" w:hAnsi="Calibri" w:cs="Calibri"/>
        <w:noProof/>
        <w:sz w:val="22"/>
      </w:rPr>
      <mc:AlternateContent>
        <mc:Choice Requires="wpg">
          <w:drawing>
            <wp:anchor distT="0" distB="0" distL="114300" distR="114300" simplePos="0" relativeHeight="251701248" behindDoc="0" locked="0" layoutInCell="1" allowOverlap="1">
              <wp:simplePos x="0" y="0"/>
              <wp:positionH relativeFrom="page">
                <wp:posOffset>6120130</wp:posOffset>
              </wp:positionH>
              <wp:positionV relativeFrom="page">
                <wp:posOffset>902970</wp:posOffset>
              </wp:positionV>
              <wp:extent cx="4104005" cy="12700"/>
              <wp:effectExtent l="0" t="0" r="0" b="0"/>
              <wp:wrapSquare wrapText="bothSides"/>
              <wp:docPr id="101854" name="Group 101854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4104005" cy="12700"/>
                        <a:chOff x="0" y="0"/>
                        <a:chExt cx="4104005" cy="12700"/>
                      </a:xfrm>
                    </wpg:grpSpPr>
                    <wps:wsp>
                      <wps:cNvPr id="101855" name="Shape 101855"/>
                      <wps:cNvSpPr/>
                      <wps:spPr>
                        <a:xfrm>
                          <a:off x="0" y="0"/>
                          <a:ext cx="4104005" cy="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4104005">
                              <a:moveTo>
                                <a:pt x="0" y="0"/>
                              </a:moveTo>
                              <a:lnTo>
                                <a:pt x="4104005" y="0"/>
                              </a:lnTo>
                            </a:path>
                          </a:pathLst>
                        </a:custGeom>
                        <a:ln w="12700" cap="flat">
                          <a:round/>
                        </a:ln>
                      </wps:spPr>
                      <wps:style>
                        <a:lnRef idx="1">
                          <a:srgbClr val="000000"/>
                        </a:lnRef>
                        <a:fillRef idx="0">
                          <a:srgbClr val="000000">
                            <a:alpha val="0"/>
                          </a:srgbClr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</wpg:wgp>
                </a:graphicData>
              </a:graphic>
            </wp:anchor>
          </w:drawing>
        </mc:Choice>
        <mc:Fallback xmlns:a="http://schemas.openxmlformats.org/drawingml/2006/main">
          <w:pict>
            <v:group id="Group 101854" style="width:323.15pt;height:1pt;position:absolute;mso-position-horizontal-relative:page;mso-position-horizontal:absolute;margin-left:481.9pt;mso-position-vertical-relative:page;margin-top:71.1pt;" coordsize="41040,127">
              <v:shape id="Shape 101855" style="position:absolute;width:41040;height:0;left:0;top:0;" coordsize="4104005,0" path="m0,0l4104005,0">
                <v:stroke weight="1pt" endcap="flat" joinstyle="round" on="true" color="#000000"/>
                <v:fill on="false" color="#000000" opacity="0"/>
              </v:shape>
              <w10:wrap type="square"/>
            </v:group>
          </w:pict>
        </mc:Fallback>
      </mc:AlternateContent>
    </w:r>
    <w:r>
      <w:rPr>
        <w:sz w:val="16"/>
      </w:rPr>
      <w:t xml:space="preserve"> </w:t>
    </w:r>
    <w:r>
      <w:rPr>
        <w:sz w:val="16"/>
      </w:rPr>
      <w:tab/>
      <w:t xml:space="preserve"> </w:t>
    </w:r>
    <w:r>
      <w:rPr>
        <w:sz w:val="16"/>
      </w:rPr>
      <w:tab/>
    </w:r>
    <w:r>
      <w:rPr>
        <w:i/>
        <w:sz w:val="16"/>
      </w:rPr>
      <w:t xml:space="preserve"> </w:t>
    </w:r>
    <w:r>
      <w:rPr>
        <w:i/>
        <w:sz w:val="16"/>
      </w:rPr>
      <w:tab/>
    </w:r>
    <w:r>
      <w:rPr>
        <w:sz w:val="16"/>
      </w:rPr>
      <w:t xml:space="preserve"> </w:t>
    </w:r>
  </w:p>
</w:hdr>
</file>

<file path=word/header35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D376A" w:rsidRDefault="00E41A42">
    <w:pPr>
      <w:tabs>
        <w:tab w:val="center" w:pos="9601"/>
        <w:tab w:val="center" w:pos="14846"/>
      </w:tabs>
      <w:spacing w:after="0" w:line="259" w:lineRule="auto"/>
      <w:ind w:left="0" w:firstLine="0"/>
      <w:jc w:val="left"/>
    </w:pPr>
    <w:r>
      <w:rPr>
        <w:rFonts w:ascii="Calibri" w:eastAsia="Calibri" w:hAnsi="Calibri" w:cs="Calibri"/>
        <w:noProof/>
        <w:sz w:val="22"/>
      </w:rPr>
      <mc:AlternateContent>
        <mc:Choice Requires="wpg">
          <w:drawing>
            <wp:anchor distT="0" distB="0" distL="114300" distR="114300" simplePos="0" relativeHeight="251702272" behindDoc="0" locked="0" layoutInCell="1" allowOverlap="1">
              <wp:simplePos x="0" y="0"/>
              <wp:positionH relativeFrom="page">
                <wp:posOffset>6120130</wp:posOffset>
              </wp:positionH>
              <wp:positionV relativeFrom="page">
                <wp:posOffset>902970</wp:posOffset>
              </wp:positionV>
              <wp:extent cx="4104005" cy="12700"/>
              <wp:effectExtent l="0" t="0" r="0" b="0"/>
              <wp:wrapSquare wrapText="bothSides"/>
              <wp:docPr id="101838" name="Group 101838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4104005" cy="12700"/>
                        <a:chOff x="0" y="0"/>
                        <a:chExt cx="4104005" cy="12700"/>
                      </a:xfrm>
                    </wpg:grpSpPr>
                    <wps:wsp>
                      <wps:cNvPr id="101839" name="Shape 101839"/>
                      <wps:cNvSpPr/>
                      <wps:spPr>
                        <a:xfrm>
                          <a:off x="0" y="0"/>
                          <a:ext cx="4104005" cy="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4104005">
                              <a:moveTo>
                                <a:pt x="0" y="0"/>
                              </a:moveTo>
                              <a:lnTo>
                                <a:pt x="4104005" y="0"/>
                              </a:lnTo>
                            </a:path>
                          </a:pathLst>
                        </a:custGeom>
                        <a:ln w="12700" cap="flat">
                          <a:round/>
                        </a:ln>
                      </wps:spPr>
                      <wps:style>
                        <a:lnRef idx="1">
                          <a:srgbClr val="000000"/>
                        </a:lnRef>
                        <a:fillRef idx="0">
                          <a:srgbClr val="000000">
                            <a:alpha val="0"/>
                          </a:srgbClr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</wpg:wgp>
                </a:graphicData>
              </a:graphic>
            </wp:anchor>
          </w:drawing>
        </mc:Choice>
        <mc:Fallback xmlns:a="http://schemas.openxmlformats.org/drawingml/2006/main">
          <w:pict>
            <v:group id="Group 101838" style="width:323.15pt;height:1pt;position:absolute;mso-position-horizontal-relative:page;mso-position-horizontal:absolute;margin-left:481.9pt;mso-position-vertical-relative:page;margin-top:71.1pt;" coordsize="41040,127">
              <v:shape id="Shape 101839" style="position:absolute;width:41040;height:0;left:0;top:0;" coordsize="4104005,0" path="m0,0l4104005,0">
                <v:stroke weight="1pt" endcap="flat" joinstyle="round" on="true" color="#000000"/>
                <v:fill on="false" color="#000000" opacity="0"/>
              </v:shape>
              <w10:wrap type="square"/>
            </v:group>
          </w:pict>
        </mc:Fallback>
      </mc:AlternateContent>
    </w:r>
    <w:r>
      <w:rPr>
        <w:rFonts w:ascii="Calibri" w:eastAsia="Calibri" w:hAnsi="Calibri" w:cs="Calibri"/>
        <w:sz w:val="22"/>
      </w:rPr>
      <w:tab/>
    </w:r>
    <w:r>
      <w:rPr>
        <w:i/>
        <w:sz w:val="16"/>
      </w:rPr>
      <w:t xml:space="preserve">Введение в медицинскую физику </w:t>
    </w:r>
    <w:r>
      <w:rPr>
        <w:i/>
        <w:sz w:val="16"/>
      </w:rPr>
      <w:tab/>
    </w:r>
    <w:r>
      <w:rPr>
        <w:sz w:val="16"/>
      </w:rPr>
      <w:t xml:space="preserve"> </w:t>
    </w:r>
  </w:p>
</w:hdr>
</file>

<file path=word/header36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D376A" w:rsidRDefault="00E41A42">
    <w:pPr>
      <w:tabs>
        <w:tab w:val="center" w:pos="6437"/>
        <w:tab w:val="center" w:pos="9601"/>
        <w:tab w:val="center" w:pos="14846"/>
      </w:tabs>
      <w:spacing w:after="0" w:line="259" w:lineRule="auto"/>
      <w:ind w:left="0" w:firstLine="0"/>
      <w:jc w:val="left"/>
    </w:pPr>
    <w:r>
      <w:rPr>
        <w:rFonts w:ascii="Calibri" w:eastAsia="Calibri" w:hAnsi="Calibri" w:cs="Calibri"/>
        <w:noProof/>
        <w:sz w:val="22"/>
      </w:rPr>
      <mc:AlternateContent>
        <mc:Choice Requires="wpg">
          <w:drawing>
            <wp:anchor distT="0" distB="0" distL="114300" distR="114300" simplePos="0" relativeHeight="251703296" behindDoc="0" locked="0" layoutInCell="1" allowOverlap="1">
              <wp:simplePos x="0" y="0"/>
              <wp:positionH relativeFrom="page">
                <wp:posOffset>791845</wp:posOffset>
              </wp:positionH>
              <wp:positionV relativeFrom="page">
                <wp:posOffset>902970</wp:posOffset>
              </wp:positionV>
              <wp:extent cx="4104005" cy="12700"/>
              <wp:effectExtent l="0" t="0" r="0" b="0"/>
              <wp:wrapSquare wrapText="bothSides"/>
              <wp:docPr id="101825" name="Group 101825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4104005" cy="12700"/>
                        <a:chOff x="0" y="0"/>
                        <a:chExt cx="4104005" cy="12700"/>
                      </a:xfrm>
                    </wpg:grpSpPr>
                    <wps:wsp>
                      <wps:cNvPr id="101826" name="Shape 101826"/>
                      <wps:cNvSpPr/>
                      <wps:spPr>
                        <a:xfrm>
                          <a:off x="0" y="0"/>
                          <a:ext cx="4104005" cy="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4104005">
                              <a:moveTo>
                                <a:pt x="0" y="0"/>
                              </a:moveTo>
                              <a:lnTo>
                                <a:pt x="4104005" y="0"/>
                              </a:lnTo>
                            </a:path>
                          </a:pathLst>
                        </a:custGeom>
                        <a:ln w="12700" cap="flat">
                          <a:round/>
                        </a:ln>
                      </wps:spPr>
                      <wps:style>
                        <a:lnRef idx="1">
                          <a:srgbClr val="000000"/>
                        </a:lnRef>
                        <a:fillRef idx="0">
                          <a:srgbClr val="000000">
                            <a:alpha val="0"/>
                          </a:srgbClr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</wpg:wgp>
                </a:graphicData>
              </a:graphic>
            </wp:anchor>
          </w:drawing>
        </mc:Choice>
        <mc:Fallback xmlns:a="http://schemas.openxmlformats.org/drawingml/2006/main">
          <w:pict>
            <v:group id="Group 101825" style="width:323.15pt;height:1pt;position:absolute;mso-position-horizontal-relative:page;mso-position-horizontal:absolute;margin-left:62.35pt;mso-position-vertical-relative:page;margin-top:71.1pt;" coordsize="41040,127">
              <v:shape id="Shape 101826" style="position:absolute;width:41040;height:0;left:0;top:0;" coordsize="4104005,0" path="m0,0l4104005,0">
                <v:stroke weight="1pt" endcap="flat" joinstyle="round" on="true" color="#000000"/>
                <v:fill on="false" color="#000000" opacity="0"/>
              </v:shape>
              <w10:wrap type="square"/>
            </v:group>
          </w:pict>
        </mc:Fallback>
      </mc:AlternateContent>
    </w:r>
    <w:r>
      <w:rPr>
        <w:rFonts w:ascii="Calibri" w:eastAsia="Calibri" w:hAnsi="Calibri" w:cs="Calibri"/>
        <w:noProof/>
        <w:sz w:val="22"/>
      </w:rPr>
      <mc:AlternateContent>
        <mc:Choice Requires="wpg">
          <w:drawing>
            <wp:anchor distT="0" distB="0" distL="114300" distR="114300" simplePos="0" relativeHeight="251704320" behindDoc="0" locked="0" layoutInCell="1" allowOverlap="1">
              <wp:simplePos x="0" y="0"/>
              <wp:positionH relativeFrom="page">
                <wp:posOffset>6120130</wp:posOffset>
              </wp:positionH>
              <wp:positionV relativeFrom="page">
                <wp:posOffset>902970</wp:posOffset>
              </wp:positionV>
              <wp:extent cx="4104005" cy="12700"/>
              <wp:effectExtent l="0" t="0" r="0" b="0"/>
              <wp:wrapSquare wrapText="bothSides"/>
              <wp:docPr id="101827" name="Group 101827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4104005" cy="12700"/>
                        <a:chOff x="0" y="0"/>
                        <a:chExt cx="4104005" cy="12700"/>
                      </a:xfrm>
                    </wpg:grpSpPr>
                    <wps:wsp>
                      <wps:cNvPr id="101828" name="Shape 101828"/>
                      <wps:cNvSpPr/>
                      <wps:spPr>
                        <a:xfrm>
                          <a:off x="0" y="0"/>
                          <a:ext cx="4104005" cy="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4104005">
                              <a:moveTo>
                                <a:pt x="0" y="0"/>
                              </a:moveTo>
                              <a:lnTo>
                                <a:pt x="4104005" y="0"/>
                              </a:lnTo>
                            </a:path>
                          </a:pathLst>
                        </a:custGeom>
                        <a:ln w="12700" cap="flat">
                          <a:round/>
                        </a:ln>
                      </wps:spPr>
                      <wps:style>
                        <a:lnRef idx="1">
                          <a:srgbClr val="000000"/>
                        </a:lnRef>
                        <a:fillRef idx="0">
                          <a:srgbClr val="000000">
                            <a:alpha val="0"/>
                          </a:srgbClr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</wpg:wgp>
                </a:graphicData>
              </a:graphic>
            </wp:anchor>
          </w:drawing>
        </mc:Choice>
        <mc:Fallback xmlns:a="http://schemas.openxmlformats.org/drawingml/2006/main">
          <w:pict>
            <v:group id="Group 101827" style="width:323.15pt;height:1pt;position:absolute;mso-position-horizontal-relative:page;mso-position-horizontal:absolute;margin-left:481.9pt;mso-position-vertical-relative:page;margin-top:71.1pt;" coordsize="41040,127">
              <v:shape id="Shape 101828" style="position:absolute;width:41040;height:0;left:0;top:0;" coordsize="4104005,0" path="m0,0l4104005,0">
                <v:stroke weight="1pt" endcap="flat" joinstyle="round" on="true" color="#000000"/>
                <v:fill on="false" color="#000000" opacity="0"/>
              </v:shape>
              <w10:wrap type="square"/>
            </v:group>
          </w:pict>
        </mc:Fallback>
      </mc:AlternateContent>
    </w:r>
    <w:r>
      <w:rPr>
        <w:sz w:val="16"/>
      </w:rPr>
      <w:t xml:space="preserve"> </w:t>
    </w:r>
    <w:r>
      <w:rPr>
        <w:sz w:val="16"/>
      </w:rPr>
      <w:tab/>
      <w:t xml:space="preserve"> </w:t>
    </w:r>
    <w:r>
      <w:rPr>
        <w:sz w:val="16"/>
      </w:rPr>
      <w:tab/>
    </w:r>
    <w:r>
      <w:rPr>
        <w:i/>
        <w:sz w:val="16"/>
      </w:rPr>
      <w:t>Введение в медицинскую физику</w:t>
    </w:r>
    <w:r>
      <w:rPr>
        <w:i/>
        <w:sz w:val="16"/>
      </w:rPr>
      <w:t xml:space="preserve"> </w:t>
    </w:r>
    <w:r>
      <w:rPr>
        <w:i/>
        <w:sz w:val="16"/>
      </w:rPr>
      <w:tab/>
    </w:r>
    <w:r>
      <w:rPr>
        <w:sz w:val="16"/>
      </w:rPr>
      <w:t xml:space="preserve"> </w:t>
    </w:r>
  </w:p>
</w:hdr>
</file>

<file path=word/header37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D376A" w:rsidRDefault="000D376A">
    <w:pPr>
      <w:spacing w:after="160" w:line="259" w:lineRule="auto"/>
      <w:ind w:left="0" w:firstLine="0"/>
      <w:jc w:val="left"/>
    </w:pPr>
  </w:p>
</w:hdr>
</file>

<file path=word/header38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D376A" w:rsidRDefault="00E41A42">
    <w:pPr>
      <w:tabs>
        <w:tab w:val="center" w:pos="9599"/>
        <w:tab w:val="center" w:pos="14844"/>
      </w:tabs>
      <w:spacing w:after="0" w:line="259" w:lineRule="auto"/>
      <w:ind w:left="0" w:firstLine="0"/>
      <w:jc w:val="left"/>
    </w:pPr>
    <w:r>
      <w:rPr>
        <w:rFonts w:ascii="Calibri" w:eastAsia="Calibri" w:hAnsi="Calibri" w:cs="Calibri"/>
        <w:noProof/>
        <w:sz w:val="22"/>
      </w:rPr>
      <mc:AlternateContent>
        <mc:Choice Requires="wpg">
          <w:drawing>
            <wp:anchor distT="0" distB="0" distL="114300" distR="114300" simplePos="0" relativeHeight="251705344" behindDoc="0" locked="0" layoutInCell="1" allowOverlap="1">
              <wp:simplePos x="0" y="0"/>
              <wp:positionH relativeFrom="page">
                <wp:posOffset>6120130</wp:posOffset>
              </wp:positionH>
              <wp:positionV relativeFrom="page">
                <wp:posOffset>902970</wp:posOffset>
              </wp:positionV>
              <wp:extent cx="4104005" cy="12700"/>
              <wp:effectExtent l="0" t="0" r="0" b="0"/>
              <wp:wrapSquare wrapText="bothSides"/>
              <wp:docPr id="101880" name="Group 10188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4104005" cy="12700"/>
                        <a:chOff x="0" y="0"/>
                        <a:chExt cx="4104005" cy="12700"/>
                      </a:xfrm>
                    </wpg:grpSpPr>
                    <wps:wsp>
                      <wps:cNvPr id="101881" name="Shape 101881"/>
                      <wps:cNvSpPr/>
                      <wps:spPr>
                        <a:xfrm>
                          <a:off x="0" y="0"/>
                          <a:ext cx="4104005" cy="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4104005">
                              <a:moveTo>
                                <a:pt x="0" y="0"/>
                              </a:moveTo>
                              <a:lnTo>
                                <a:pt x="4104005" y="0"/>
                              </a:lnTo>
                            </a:path>
                          </a:pathLst>
                        </a:custGeom>
                        <a:ln w="12700" cap="flat">
                          <a:round/>
                        </a:ln>
                      </wps:spPr>
                      <wps:style>
                        <a:lnRef idx="1">
                          <a:srgbClr val="000000"/>
                        </a:lnRef>
                        <a:fillRef idx="0">
                          <a:srgbClr val="000000">
                            <a:alpha val="0"/>
                          </a:srgbClr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</wpg:wgp>
                </a:graphicData>
              </a:graphic>
            </wp:anchor>
          </w:drawing>
        </mc:Choice>
        <mc:Fallback xmlns:a="http://schemas.openxmlformats.org/drawingml/2006/main">
          <w:pict>
            <v:group id="Group 101880" style="width:323.15pt;height:1pt;position:absolute;mso-position-horizontal-relative:page;mso-position-horizontal:absolute;margin-left:481.9pt;mso-position-vertical-relative:page;margin-top:71.1pt;" coordsize="41040,127">
              <v:shape id="Shape 101881" style="position:absolute;width:41040;height:0;left:0;top:0;" coordsize="4104005,0" path="m0,0l4104005,0">
                <v:stroke weight="1pt" endcap="flat" joinstyle="round" on="true" color="#000000"/>
                <v:fill on="false" color="#000000" opacity="0"/>
              </v:shape>
              <w10:wrap type="square"/>
            </v:group>
          </w:pict>
        </mc:Fallback>
      </mc:AlternateContent>
    </w:r>
    <w:r>
      <w:rPr>
        <w:rFonts w:ascii="Calibri" w:eastAsia="Calibri" w:hAnsi="Calibri" w:cs="Calibri"/>
        <w:sz w:val="22"/>
      </w:rPr>
      <w:tab/>
    </w:r>
    <w:r>
      <w:rPr>
        <w:i/>
        <w:sz w:val="16"/>
      </w:rPr>
      <w:t xml:space="preserve">Введение в медицинскую физику </w:t>
    </w:r>
    <w:r>
      <w:rPr>
        <w:i/>
        <w:sz w:val="16"/>
      </w:rPr>
      <w:tab/>
    </w:r>
    <w:r>
      <w:rPr>
        <w:sz w:val="16"/>
      </w:rPr>
      <w:t xml:space="preserve"> </w:t>
    </w:r>
  </w:p>
</w:hdr>
</file>

<file path=word/header39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D376A" w:rsidRDefault="00E41A42">
    <w:pPr>
      <w:tabs>
        <w:tab w:val="center" w:pos="9599"/>
        <w:tab w:val="center" w:pos="14844"/>
      </w:tabs>
      <w:spacing w:after="0" w:line="259" w:lineRule="auto"/>
      <w:ind w:left="0" w:firstLine="0"/>
      <w:jc w:val="left"/>
    </w:pPr>
    <w:r>
      <w:rPr>
        <w:rFonts w:ascii="Calibri" w:eastAsia="Calibri" w:hAnsi="Calibri" w:cs="Calibri"/>
        <w:noProof/>
        <w:sz w:val="22"/>
      </w:rPr>
      <mc:AlternateContent>
        <mc:Choice Requires="wpg">
          <w:drawing>
            <wp:anchor distT="0" distB="0" distL="114300" distR="114300" simplePos="0" relativeHeight="251706368" behindDoc="0" locked="0" layoutInCell="1" allowOverlap="1">
              <wp:simplePos x="0" y="0"/>
              <wp:positionH relativeFrom="page">
                <wp:posOffset>6120130</wp:posOffset>
              </wp:positionH>
              <wp:positionV relativeFrom="page">
                <wp:posOffset>902970</wp:posOffset>
              </wp:positionV>
              <wp:extent cx="4104005" cy="12700"/>
              <wp:effectExtent l="0" t="0" r="0" b="0"/>
              <wp:wrapSquare wrapText="bothSides"/>
              <wp:docPr id="101869" name="Group 101869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4104005" cy="12700"/>
                        <a:chOff x="0" y="0"/>
                        <a:chExt cx="4104005" cy="12700"/>
                      </a:xfrm>
                    </wpg:grpSpPr>
                    <wps:wsp>
                      <wps:cNvPr id="101870" name="Shape 101870"/>
                      <wps:cNvSpPr/>
                      <wps:spPr>
                        <a:xfrm>
                          <a:off x="0" y="0"/>
                          <a:ext cx="4104005" cy="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4104005">
                              <a:moveTo>
                                <a:pt x="0" y="0"/>
                              </a:moveTo>
                              <a:lnTo>
                                <a:pt x="4104005" y="0"/>
                              </a:lnTo>
                            </a:path>
                          </a:pathLst>
                        </a:custGeom>
                        <a:ln w="12700" cap="flat">
                          <a:round/>
                        </a:ln>
                      </wps:spPr>
                      <wps:style>
                        <a:lnRef idx="1">
                          <a:srgbClr val="000000"/>
                        </a:lnRef>
                        <a:fillRef idx="0">
                          <a:srgbClr val="000000">
                            <a:alpha val="0"/>
                          </a:srgbClr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</wpg:wgp>
                </a:graphicData>
              </a:graphic>
            </wp:anchor>
          </w:drawing>
        </mc:Choice>
        <mc:Fallback xmlns:a="http://schemas.openxmlformats.org/drawingml/2006/main">
          <w:pict>
            <v:group id="Group 101869" style="width:323.15pt;height:1pt;position:absolute;mso-position-horizontal-relative:page;mso-position-horizontal:absolute;margin-left:481.9pt;mso-position-vertical-relative:page;margin-top:71.1pt;" coordsize="41040,127">
              <v:shape id="Shape 101870" style="position:absolute;width:41040;height:0;left:0;top:0;" coordsize="4104005,0" path="m0,0l4104005,0">
                <v:stroke weight="1pt" endcap="flat" joinstyle="round" on="true" color="#000000"/>
                <v:fill on="false" color="#000000" opacity="0"/>
              </v:shape>
              <w10:wrap type="square"/>
            </v:group>
          </w:pict>
        </mc:Fallback>
      </mc:AlternateContent>
    </w:r>
    <w:r>
      <w:rPr>
        <w:rFonts w:ascii="Calibri" w:eastAsia="Calibri" w:hAnsi="Calibri" w:cs="Calibri"/>
        <w:sz w:val="22"/>
      </w:rPr>
      <w:tab/>
    </w:r>
    <w:r>
      <w:rPr>
        <w:i/>
        <w:sz w:val="16"/>
      </w:rPr>
      <w:t xml:space="preserve">Введение в медицинскую физику </w:t>
    </w:r>
    <w:r>
      <w:rPr>
        <w:i/>
        <w:sz w:val="16"/>
      </w:rPr>
      <w:tab/>
    </w:r>
    <w:r>
      <w:rPr>
        <w:sz w:val="16"/>
      </w:rPr>
      <w:t xml:space="preserve"> </w:t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D376A" w:rsidRDefault="000D376A">
    <w:pPr>
      <w:spacing w:after="160" w:line="259" w:lineRule="auto"/>
      <w:ind w:left="0" w:firstLine="0"/>
      <w:jc w:val="left"/>
    </w:pP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D376A" w:rsidRDefault="000D376A">
    <w:pPr>
      <w:spacing w:after="160" w:line="259" w:lineRule="auto"/>
      <w:ind w:left="0" w:firstLine="0"/>
      <w:jc w:val="left"/>
    </w:pP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D376A" w:rsidRDefault="000D376A">
    <w:pPr>
      <w:spacing w:after="160" w:line="259" w:lineRule="auto"/>
      <w:ind w:left="0" w:firstLine="0"/>
      <w:jc w:val="left"/>
    </w:pPr>
  </w:p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D376A" w:rsidRDefault="00E41A42">
    <w:pPr>
      <w:tabs>
        <w:tab w:val="center" w:pos="8782"/>
        <w:tab w:val="center" w:pos="10760"/>
        <w:tab w:val="center" w:pos="14847"/>
      </w:tabs>
      <w:spacing w:after="0" w:line="259" w:lineRule="auto"/>
      <w:ind w:left="0" w:firstLine="0"/>
      <w:jc w:val="left"/>
    </w:pPr>
    <w:r>
      <w:rPr>
        <w:rFonts w:ascii="Calibri" w:eastAsia="Calibri" w:hAnsi="Calibri" w:cs="Calibri"/>
        <w:noProof/>
        <w:sz w:val="22"/>
      </w:rPr>
      <mc:AlternateContent>
        <mc:Choice Requires="wpg">
          <w:drawing>
            <wp:anchor distT="0" distB="0" distL="114300" distR="114300" simplePos="0" relativeHeight="251658240" behindDoc="0" locked="0" layoutInCell="1" allowOverlap="1">
              <wp:simplePos x="0" y="0"/>
              <wp:positionH relativeFrom="page">
                <wp:posOffset>6120130</wp:posOffset>
              </wp:positionH>
              <wp:positionV relativeFrom="page">
                <wp:posOffset>902970</wp:posOffset>
              </wp:positionV>
              <wp:extent cx="4104005" cy="12700"/>
              <wp:effectExtent l="0" t="0" r="0" b="0"/>
              <wp:wrapSquare wrapText="bothSides"/>
              <wp:docPr id="101348" name="Group 101348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4104005" cy="12700"/>
                        <a:chOff x="0" y="0"/>
                        <a:chExt cx="4104005" cy="12700"/>
                      </a:xfrm>
                    </wpg:grpSpPr>
                    <wps:wsp>
                      <wps:cNvPr id="101349" name="Shape 101349"/>
                      <wps:cNvSpPr/>
                      <wps:spPr>
                        <a:xfrm>
                          <a:off x="0" y="0"/>
                          <a:ext cx="4104005" cy="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4104005">
                              <a:moveTo>
                                <a:pt x="0" y="0"/>
                              </a:moveTo>
                              <a:lnTo>
                                <a:pt x="4104005" y="0"/>
                              </a:lnTo>
                            </a:path>
                          </a:pathLst>
                        </a:custGeom>
                        <a:ln w="12700" cap="flat">
                          <a:round/>
                        </a:ln>
                      </wps:spPr>
                      <wps:style>
                        <a:lnRef idx="1">
                          <a:srgbClr val="000000"/>
                        </a:lnRef>
                        <a:fillRef idx="0">
                          <a:srgbClr val="000000">
                            <a:alpha val="0"/>
                          </a:srgbClr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</wpg:wgp>
                </a:graphicData>
              </a:graphic>
            </wp:anchor>
          </w:drawing>
        </mc:Choice>
        <mc:Fallback xmlns:a="http://schemas.openxmlformats.org/drawingml/2006/main">
          <w:pict>
            <v:group id="Group 101348" style="width:323.15pt;height:1pt;position:absolute;mso-position-horizontal-relative:page;mso-position-horizontal:absolute;margin-left:481.9pt;mso-position-vertical-relative:page;margin-top:71.1pt;" coordsize="41040,127">
              <v:shape id="Shape 101349" style="position:absolute;width:41040;height:0;left:0;top:0;" coordsize="4104005,0" path="m0,0l4104005,0">
                <v:stroke weight="1pt" endcap="flat" joinstyle="round" on="true" color="#000000"/>
                <v:fill on="false" color="#000000" opacity="0"/>
              </v:shape>
              <w10:wrap type="square"/>
            </v:group>
          </w:pict>
        </mc:Fallback>
      </mc:AlternateContent>
    </w:r>
    <w:r>
      <w:rPr>
        <w:rFonts w:ascii="Calibri" w:eastAsia="Calibri" w:hAnsi="Calibri" w:cs="Calibri"/>
        <w:sz w:val="22"/>
      </w:rPr>
      <w:tab/>
    </w:r>
    <w:r>
      <w:rPr>
        <w:i/>
        <w:sz w:val="16"/>
      </w:rPr>
      <w:t xml:space="preserve">Введение в </w:t>
    </w:r>
    <w:r>
      <w:rPr>
        <w:i/>
        <w:sz w:val="16"/>
      </w:rPr>
      <w:tab/>
      <w:t xml:space="preserve"> </w:t>
    </w:r>
    <w:r>
      <w:rPr>
        <w:i/>
        <w:sz w:val="16"/>
      </w:rPr>
      <w:tab/>
    </w:r>
    <w:r>
      <w:rPr>
        <w:sz w:val="16"/>
      </w:rPr>
      <w:t xml:space="preserve"> </w:t>
    </w:r>
  </w:p>
</w:hdr>
</file>

<file path=word/header8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D376A" w:rsidRDefault="00E41A42">
    <w:pPr>
      <w:tabs>
        <w:tab w:val="center" w:pos="8782"/>
        <w:tab w:val="center" w:pos="10760"/>
        <w:tab w:val="center" w:pos="14847"/>
      </w:tabs>
      <w:spacing w:after="0" w:line="259" w:lineRule="auto"/>
      <w:ind w:left="0" w:firstLine="0"/>
      <w:jc w:val="left"/>
    </w:pPr>
    <w:r>
      <w:rPr>
        <w:rFonts w:ascii="Calibri" w:eastAsia="Calibri" w:hAnsi="Calibri" w:cs="Calibri"/>
        <w:noProof/>
        <w:sz w:val="22"/>
      </w:rPr>
      <mc:AlternateContent>
        <mc:Choice Requires="wpg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page">
                <wp:posOffset>6120130</wp:posOffset>
              </wp:positionH>
              <wp:positionV relativeFrom="page">
                <wp:posOffset>902970</wp:posOffset>
              </wp:positionV>
              <wp:extent cx="4104005" cy="12700"/>
              <wp:effectExtent l="0" t="0" r="0" b="0"/>
              <wp:wrapSquare wrapText="bothSides"/>
              <wp:docPr id="101333" name="Group 101333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4104005" cy="12700"/>
                        <a:chOff x="0" y="0"/>
                        <a:chExt cx="4104005" cy="12700"/>
                      </a:xfrm>
                    </wpg:grpSpPr>
                    <wps:wsp>
                      <wps:cNvPr id="101334" name="Shape 101334"/>
                      <wps:cNvSpPr/>
                      <wps:spPr>
                        <a:xfrm>
                          <a:off x="0" y="0"/>
                          <a:ext cx="4104005" cy="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4104005">
                              <a:moveTo>
                                <a:pt x="0" y="0"/>
                              </a:moveTo>
                              <a:lnTo>
                                <a:pt x="4104005" y="0"/>
                              </a:lnTo>
                            </a:path>
                          </a:pathLst>
                        </a:custGeom>
                        <a:ln w="12700" cap="flat">
                          <a:round/>
                        </a:ln>
                      </wps:spPr>
                      <wps:style>
                        <a:lnRef idx="1">
                          <a:srgbClr val="000000"/>
                        </a:lnRef>
                        <a:fillRef idx="0">
                          <a:srgbClr val="000000">
                            <a:alpha val="0"/>
                          </a:srgbClr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</wpg:wgp>
                </a:graphicData>
              </a:graphic>
            </wp:anchor>
          </w:drawing>
        </mc:Choice>
        <mc:Fallback xmlns:a="http://schemas.openxmlformats.org/drawingml/2006/main">
          <w:pict>
            <v:group id="Group 101333" style="width:323.15pt;height:1pt;position:absolute;mso-position-horizontal-relative:page;mso-position-horizontal:absolute;margin-left:481.9pt;mso-position-vertical-relative:page;margin-top:71.1pt;" coordsize="41040,127">
              <v:shape id="Shape 101334" style="position:absolute;width:41040;height:0;left:0;top:0;" coordsize="4104005,0" path="m0,0l4104005,0">
                <v:stroke weight="1pt" endcap="flat" joinstyle="round" on="true" color="#000000"/>
                <v:fill on="false" color="#000000" opacity="0"/>
              </v:shape>
              <w10:wrap type="square"/>
            </v:group>
          </w:pict>
        </mc:Fallback>
      </mc:AlternateContent>
    </w:r>
    <w:r>
      <w:rPr>
        <w:rFonts w:ascii="Calibri" w:eastAsia="Calibri" w:hAnsi="Calibri" w:cs="Calibri"/>
        <w:sz w:val="22"/>
      </w:rPr>
      <w:tab/>
    </w:r>
    <w:r>
      <w:rPr>
        <w:i/>
        <w:sz w:val="16"/>
      </w:rPr>
      <w:t xml:space="preserve">Введение в </w:t>
    </w:r>
    <w:r>
      <w:rPr>
        <w:i/>
        <w:sz w:val="16"/>
      </w:rPr>
      <w:tab/>
      <w:t xml:space="preserve"> </w:t>
    </w:r>
    <w:r>
      <w:rPr>
        <w:i/>
        <w:sz w:val="16"/>
      </w:rPr>
      <w:tab/>
    </w:r>
    <w:r>
      <w:rPr>
        <w:sz w:val="16"/>
      </w:rPr>
      <w:t xml:space="preserve"> </w:t>
    </w:r>
  </w:p>
</w:hdr>
</file>

<file path=word/header9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D376A" w:rsidRDefault="000D376A">
    <w:pPr>
      <w:spacing w:after="160" w:line="259" w:lineRule="auto"/>
      <w:ind w:left="0" w:firstLine="0"/>
      <w:jc w:val="left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1E446AD"/>
    <w:multiLevelType w:val="hybridMultilevel"/>
    <w:tmpl w:val="5BA677EA"/>
    <w:lvl w:ilvl="0" w:tplc="ED404D3C">
      <w:start w:val="1"/>
      <w:numFmt w:val="decimal"/>
      <w:lvlText w:val="%1."/>
      <w:lvlJc w:val="left"/>
      <w:pPr>
        <w:ind w:left="57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53266E76">
      <w:start w:val="1"/>
      <w:numFmt w:val="lowerLetter"/>
      <w:lvlText w:val="%2"/>
      <w:lvlJc w:val="left"/>
      <w:pPr>
        <w:ind w:left="13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26EEF218">
      <w:start w:val="1"/>
      <w:numFmt w:val="lowerRoman"/>
      <w:lvlText w:val="%3"/>
      <w:lvlJc w:val="left"/>
      <w:pPr>
        <w:ind w:left="20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04DCDD60">
      <w:start w:val="1"/>
      <w:numFmt w:val="decimal"/>
      <w:lvlText w:val="%4"/>
      <w:lvlJc w:val="left"/>
      <w:pPr>
        <w:ind w:left="274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61BE53DC">
      <w:start w:val="1"/>
      <w:numFmt w:val="lowerLetter"/>
      <w:lvlText w:val="%5"/>
      <w:lvlJc w:val="left"/>
      <w:pPr>
        <w:ind w:left="34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A6E075CE">
      <w:start w:val="1"/>
      <w:numFmt w:val="lowerRoman"/>
      <w:lvlText w:val="%6"/>
      <w:lvlJc w:val="left"/>
      <w:pPr>
        <w:ind w:left="41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E7DC78BC">
      <w:start w:val="1"/>
      <w:numFmt w:val="decimal"/>
      <w:lvlText w:val="%7"/>
      <w:lvlJc w:val="left"/>
      <w:pPr>
        <w:ind w:left="49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5DF625B6">
      <w:start w:val="1"/>
      <w:numFmt w:val="lowerLetter"/>
      <w:lvlText w:val="%8"/>
      <w:lvlJc w:val="left"/>
      <w:pPr>
        <w:ind w:left="56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43FA1D3E">
      <w:start w:val="1"/>
      <w:numFmt w:val="lowerRoman"/>
      <w:lvlText w:val="%9"/>
      <w:lvlJc w:val="left"/>
      <w:pPr>
        <w:ind w:left="634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" w15:restartNumberingAfterBreak="0">
    <w:nsid w:val="0D4F3BB0"/>
    <w:multiLevelType w:val="hybridMultilevel"/>
    <w:tmpl w:val="3414426E"/>
    <w:lvl w:ilvl="0" w:tplc="ECF03B88">
      <w:start w:val="1"/>
      <w:numFmt w:val="bullet"/>
      <w:lvlText w:val="•"/>
      <w:lvlJc w:val="left"/>
      <w:pPr>
        <w:ind w:left="1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2AC41070">
      <w:start w:val="1"/>
      <w:numFmt w:val="bullet"/>
      <w:lvlText w:val="o"/>
      <w:lvlJc w:val="left"/>
      <w:pPr>
        <w:ind w:left="141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1A3A7308">
      <w:start w:val="1"/>
      <w:numFmt w:val="bullet"/>
      <w:lvlText w:val="▪"/>
      <w:lvlJc w:val="left"/>
      <w:pPr>
        <w:ind w:left="213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5BC2A128">
      <w:start w:val="1"/>
      <w:numFmt w:val="bullet"/>
      <w:lvlText w:val="•"/>
      <w:lvlJc w:val="left"/>
      <w:pPr>
        <w:ind w:left="285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F56E3C4A">
      <w:start w:val="1"/>
      <w:numFmt w:val="bullet"/>
      <w:lvlText w:val="o"/>
      <w:lvlJc w:val="left"/>
      <w:pPr>
        <w:ind w:left="357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4622D868">
      <w:start w:val="1"/>
      <w:numFmt w:val="bullet"/>
      <w:lvlText w:val="▪"/>
      <w:lvlJc w:val="left"/>
      <w:pPr>
        <w:ind w:left="429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B3A8BF72">
      <w:start w:val="1"/>
      <w:numFmt w:val="bullet"/>
      <w:lvlText w:val="•"/>
      <w:lvlJc w:val="left"/>
      <w:pPr>
        <w:ind w:left="501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2B7C782A">
      <w:start w:val="1"/>
      <w:numFmt w:val="bullet"/>
      <w:lvlText w:val="o"/>
      <w:lvlJc w:val="left"/>
      <w:pPr>
        <w:ind w:left="573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71B0FE58">
      <w:start w:val="1"/>
      <w:numFmt w:val="bullet"/>
      <w:lvlText w:val="▪"/>
      <w:lvlJc w:val="left"/>
      <w:pPr>
        <w:ind w:left="645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" w15:restartNumberingAfterBreak="0">
    <w:nsid w:val="0E307C87"/>
    <w:multiLevelType w:val="hybridMultilevel"/>
    <w:tmpl w:val="418868EE"/>
    <w:lvl w:ilvl="0" w:tplc="FA42535E">
      <w:start w:val="4"/>
      <w:numFmt w:val="decimal"/>
      <w:lvlText w:val="%1"/>
      <w:lvlJc w:val="left"/>
      <w:pPr>
        <w:ind w:left="8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16"/>
        <w:szCs w:val="16"/>
        <w:u w:val="none" w:color="000000"/>
        <w:bdr w:val="none" w:sz="0" w:space="0" w:color="auto"/>
        <w:shd w:val="clear" w:color="auto" w:fill="auto"/>
        <w:vertAlign w:val="superscript"/>
      </w:rPr>
    </w:lvl>
    <w:lvl w:ilvl="1" w:tplc="CDDE3BE8">
      <w:start w:val="1"/>
      <w:numFmt w:val="lowerLetter"/>
      <w:lvlText w:val="%2"/>
      <w:lvlJc w:val="left"/>
      <w:pPr>
        <w:ind w:left="108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16"/>
        <w:szCs w:val="16"/>
        <w:u w:val="none" w:color="000000"/>
        <w:bdr w:val="none" w:sz="0" w:space="0" w:color="auto"/>
        <w:shd w:val="clear" w:color="auto" w:fill="auto"/>
        <w:vertAlign w:val="superscript"/>
      </w:rPr>
    </w:lvl>
    <w:lvl w:ilvl="2" w:tplc="89983320">
      <w:start w:val="1"/>
      <w:numFmt w:val="lowerRoman"/>
      <w:lvlText w:val="%3"/>
      <w:lvlJc w:val="left"/>
      <w:pPr>
        <w:ind w:left="180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16"/>
        <w:szCs w:val="16"/>
        <w:u w:val="none" w:color="000000"/>
        <w:bdr w:val="none" w:sz="0" w:space="0" w:color="auto"/>
        <w:shd w:val="clear" w:color="auto" w:fill="auto"/>
        <w:vertAlign w:val="superscript"/>
      </w:rPr>
    </w:lvl>
    <w:lvl w:ilvl="3" w:tplc="C5D4E978">
      <w:start w:val="1"/>
      <w:numFmt w:val="decimal"/>
      <w:lvlText w:val="%4"/>
      <w:lvlJc w:val="left"/>
      <w:pPr>
        <w:ind w:left="252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16"/>
        <w:szCs w:val="16"/>
        <w:u w:val="none" w:color="000000"/>
        <w:bdr w:val="none" w:sz="0" w:space="0" w:color="auto"/>
        <w:shd w:val="clear" w:color="auto" w:fill="auto"/>
        <w:vertAlign w:val="superscript"/>
      </w:rPr>
    </w:lvl>
    <w:lvl w:ilvl="4" w:tplc="36DAC4DA">
      <w:start w:val="1"/>
      <w:numFmt w:val="lowerLetter"/>
      <w:lvlText w:val="%5"/>
      <w:lvlJc w:val="left"/>
      <w:pPr>
        <w:ind w:left="324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16"/>
        <w:szCs w:val="16"/>
        <w:u w:val="none" w:color="000000"/>
        <w:bdr w:val="none" w:sz="0" w:space="0" w:color="auto"/>
        <w:shd w:val="clear" w:color="auto" w:fill="auto"/>
        <w:vertAlign w:val="superscript"/>
      </w:rPr>
    </w:lvl>
    <w:lvl w:ilvl="5" w:tplc="61DCD2E8">
      <w:start w:val="1"/>
      <w:numFmt w:val="lowerRoman"/>
      <w:lvlText w:val="%6"/>
      <w:lvlJc w:val="left"/>
      <w:pPr>
        <w:ind w:left="396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16"/>
        <w:szCs w:val="16"/>
        <w:u w:val="none" w:color="000000"/>
        <w:bdr w:val="none" w:sz="0" w:space="0" w:color="auto"/>
        <w:shd w:val="clear" w:color="auto" w:fill="auto"/>
        <w:vertAlign w:val="superscript"/>
      </w:rPr>
    </w:lvl>
    <w:lvl w:ilvl="6" w:tplc="9C5CEABC">
      <w:start w:val="1"/>
      <w:numFmt w:val="decimal"/>
      <w:lvlText w:val="%7"/>
      <w:lvlJc w:val="left"/>
      <w:pPr>
        <w:ind w:left="468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16"/>
        <w:szCs w:val="16"/>
        <w:u w:val="none" w:color="000000"/>
        <w:bdr w:val="none" w:sz="0" w:space="0" w:color="auto"/>
        <w:shd w:val="clear" w:color="auto" w:fill="auto"/>
        <w:vertAlign w:val="superscript"/>
      </w:rPr>
    </w:lvl>
    <w:lvl w:ilvl="7" w:tplc="BB4845F6">
      <w:start w:val="1"/>
      <w:numFmt w:val="lowerLetter"/>
      <w:lvlText w:val="%8"/>
      <w:lvlJc w:val="left"/>
      <w:pPr>
        <w:ind w:left="540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16"/>
        <w:szCs w:val="16"/>
        <w:u w:val="none" w:color="000000"/>
        <w:bdr w:val="none" w:sz="0" w:space="0" w:color="auto"/>
        <w:shd w:val="clear" w:color="auto" w:fill="auto"/>
        <w:vertAlign w:val="superscript"/>
      </w:rPr>
    </w:lvl>
    <w:lvl w:ilvl="8" w:tplc="70BA0326">
      <w:start w:val="1"/>
      <w:numFmt w:val="lowerRoman"/>
      <w:lvlText w:val="%9"/>
      <w:lvlJc w:val="left"/>
      <w:pPr>
        <w:ind w:left="612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16"/>
        <w:szCs w:val="16"/>
        <w:u w:val="none" w:color="000000"/>
        <w:bdr w:val="none" w:sz="0" w:space="0" w:color="auto"/>
        <w:shd w:val="clear" w:color="auto" w:fill="auto"/>
        <w:vertAlign w:val="superscript"/>
      </w:rPr>
    </w:lvl>
  </w:abstractNum>
  <w:abstractNum w:abstractNumId="3" w15:restartNumberingAfterBreak="0">
    <w:nsid w:val="0F5B4F6B"/>
    <w:multiLevelType w:val="hybridMultilevel"/>
    <w:tmpl w:val="0206EAB8"/>
    <w:lvl w:ilvl="0" w:tplc="16F63D82">
      <w:start w:val="1"/>
      <w:numFmt w:val="bullet"/>
      <w:lvlText w:val="•"/>
      <w:lvlJc w:val="left"/>
      <w:pPr>
        <w:ind w:left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1" w:tplc="1292AD92">
      <w:start w:val="1"/>
      <w:numFmt w:val="bullet"/>
      <w:lvlText w:val="o"/>
      <w:lvlJc w:val="left"/>
      <w:pPr>
        <w:ind w:left="108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2" w:tplc="2B0EFFC0">
      <w:start w:val="1"/>
      <w:numFmt w:val="bullet"/>
      <w:lvlText w:val="▪"/>
      <w:lvlJc w:val="left"/>
      <w:pPr>
        <w:ind w:left="180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3" w:tplc="F4284486">
      <w:start w:val="1"/>
      <w:numFmt w:val="bullet"/>
      <w:lvlText w:val="•"/>
      <w:lvlJc w:val="left"/>
      <w:pPr>
        <w:ind w:left="252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4" w:tplc="1ED898FC">
      <w:start w:val="1"/>
      <w:numFmt w:val="bullet"/>
      <w:lvlText w:val="o"/>
      <w:lvlJc w:val="left"/>
      <w:pPr>
        <w:ind w:left="324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5" w:tplc="A0685ADA">
      <w:start w:val="1"/>
      <w:numFmt w:val="bullet"/>
      <w:lvlText w:val="▪"/>
      <w:lvlJc w:val="left"/>
      <w:pPr>
        <w:ind w:left="396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6" w:tplc="B45A735E">
      <w:start w:val="1"/>
      <w:numFmt w:val="bullet"/>
      <w:lvlText w:val="•"/>
      <w:lvlJc w:val="left"/>
      <w:pPr>
        <w:ind w:left="468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7" w:tplc="7A5EF29A">
      <w:start w:val="1"/>
      <w:numFmt w:val="bullet"/>
      <w:lvlText w:val="o"/>
      <w:lvlJc w:val="left"/>
      <w:pPr>
        <w:ind w:left="540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8" w:tplc="AB30E560">
      <w:start w:val="1"/>
      <w:numFmt w:val="bullet"/>
      <w:lvlText w:val="▪"/>
      <w:lvlJc w:val="left"/>
      <w:pPr>
        <w:ind w:left="612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" w15:restartNumberingAfterBreak="0">
    <w:nsid w:val="187C6FA6"/>
    <w:multiLevelType w:val="hybridMultilevel"/>
    <w:tmpl w:val="24A41D70"/>
    <w:lvl w:ilvl="0" w:tplc="A1969BA8">
      <w:start w:val="1"/>
      <w:numFmt w:val="bullet"/>
      <w:lvlText w:val="•"/>
      <w:lvlJc w:val="left"/>
      <w:pPr>
        <w:ind w:left="1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ED9C1F3A">
      <w:start w:val="1"/>
      <w:numFmt w:val="bullet"/>
      <w:lvlText w:val="o"/>
      <w:lvlJc w:val="left"/>
      <w:pPr>
        <w:ind w:left="141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620AA0D4">
      <w:start w:val="1"/>
      <w:numFmt w:val="bullet"/>
      <w:lvlText w:val="▪"/>
      <w:lvlJc w:val="left"/>
      <w:pPr>
        <w:ind w:left="213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8A0C7D86">
      <w:start w:val="1"/>
      <w:numFmt w:val="bullet"/>
      <w:lvlText w:val="•"/>
      <w:lvlJc w:val="left"/>
      <w:pPr>
        <w:ind w:left="285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0FFA5E9E">
      <w:start w:val="1"/>
      <w:numFmt w:val="bullet"/>
      <w:lvlText w:val="o"/>
      <w:lvlJc w:val="left"/>
      <w:pPr>
        <w:ind w:left="357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2E749E56">
      <w:start w:val="1"/>
      <w:numFmt w:val="bullet"/>
      <w:lvlText w:val="▪"/>
      <w:lvlJc w:val="left"/>
      <w:pPr>
        <w:ind w:left="429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E72645E0">
      <w:start w:val="1"/>
      <w:numFmt w:val="bullet"/>
      <w:lvlText w:val="•"/>
      <w:lvlJc w:val="left"/>
      <w:pPr>
        <w:ind w:left="501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2368D3D2">
      <w:start w:val="1"/>
      <w:numFmt w:val="bullet"/>
      <w:lvlText w:val="o"/>
      <w:lvlJc w:val="left"/>
      <w:pPr>
        <w:ind w:left="573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DD40591A">
      <w:start w:val="1"/>
      <w:numFmt w:val="bullet"/>
      <w:lvlText w:val="▪"/>
      <w:lvlJc w:val="left"/>
      <w:pPr>
        <w:ind w:left="645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5" w15:restartNumberingAfterBreak="0">
    <w:nsid w:val="204653D6"/>
    <w:multiLevelType w:val="hybridMultilevel"/>
    <w:tmpl w:val="18E8F8D6"/>
    <w:lvl w:ilvl="0" w:tplc="B386C15E">
      <w:start w:val="1"/>
      <w:numFmt w:val="bullet"/>
      <w:lvlText w:val="•"/>
      <w:lvlJc w:val="left"/>
      <w:pPr>
        <w:ind w:left="1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D02E16B2">
      <w:start w:val="1"/>
      <w:numFmt w:val="bullet"/>
      <w:lvlText w:val="o"/>
      <w:lvlJc w:val="left"/>
      <w:pPr>
        <w:ind w:left="141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F984C294">
      <w:start w:val="1"/>
      <w:numFmt w:val="bullet"/>
      <w:lvlText w:val="▪"/>
      <w:lvlJc w:val="left"/>
      <w:pPr>
        <w:ind w:left="213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63CAA7BC">
      <w:start w:val="1"/>
      <w:numFmt w:val="bullet"/>
      <w:lvlText w:val="•"/>
      <w:lvlJc w:val="left"/>
      <w:pPr>
        <w:ind w:left="285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52B09D08">
      <w:start w:val="1"/>
      <w:numFmt w:val="bullet"/>
      <w:lvlText w:val="o"/>
      <w:lvlJc w:val="left"/>
      <w:pPr>
        <w:ind w:left="357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A2F8B068">
      <w:start w:val="1"/>
      <w:numFmt w:val="bullet"/>
      <w:lvlText w:val="▪"/>
      <w:lvlJc w:val="left"/>
      <w:pPr>
        <w:ind w:left="429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136A1188">
      <w:start w:val="1"/>
      <w:numFmt w:val="bullet"/>
      <w:lvlText w:val="•"/>
      <w:lvlJc w:val="left"/>
      <w:pPr>
        <w:ind w:left="501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0A2CBBD4">
      <w:start w:val="1"/>
      <w:numFmt w:val="bullet"/>
      <w:lvlText w:val="o"/>
      <w:lvlJc w:val="left"/>
      <w:pPr>
        <w:ind w:left="573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6D32AE46">
      <w:start w:val="1"/>
      <w:numFmt w:val="bullet"/>
      <w:lvlText w:val="▪"/>
      <w:lvlJc w:val="left"/>
      <w:pPr>
        <w:ind w:left="645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6" w15:restartNumberingAfterBreak="0">
    <w:nsid w:val="26000780"/>
    <w:multiLevelType w:val="hybridMultilevel"/>
    <w:tmpl w:val="F0F455B6"/>
    <w:lvl w:ilvl="0" w:tplc="A9BE52DE">
      <w:start w:val="35"/>
      <w:numFmt w:val="decimal"/>
      <w:lvlText w:val="%1"/>
      <w:lvlJc w:val="left"/>
      <w:pPr>
        <w:ind w:left="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16"/>
        <w:szCs w:val="16"/>
        <w:u w:val="none" w:color="000000"/>
        <w:bdr w:val="none" w:sz="0" w:space="0" w:color="auto"/>
        <w:shd w:val="clear" w:color="auto" w:fill="auto"/>
        <w:vertAlign w:val="superscript"/>
      </w:rPr>
    </w:lvl>
    <w:lvl w:ilvl="1" w:tplc="97645344">
      <w:start w:val="1"/>
      <w:numFmt w:val="lowerLetter"/>
      <w:lvlText w:val="%2"/>
      <w:lvlJc w:val="left"/>
      <w:pPr>
        <w:ind w:left="108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16"/>
        <w:szCs w:val="16"/>
        <w:u w:val="none" w:color="000000"/>
        <w:bdr w:val="none" w:sz="0" w:space="0" w:color="auto"/>
        <w:shd w:val="clear" w:color="auto" w:fill="auto"/>
        <w:vertAlign w:val="superscript"/>
      </w:rPr>
    </w:lvl>
    <w:lvl w:ilvl="2" w:tplc="EAE273F0">
      <w:start w:val="1"/>
      <w:numFmt w:val="lowerRoman"/>
      <w:lvlText w:val="%3"/>
      <w:lvlJc w:val="left"/>
      <w:pPr>
        <w:ind w:left="180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16"/>
        <w:szCs w:val="16"/>
        <w:u w:val="none" w:color="000000"/>
        <w:bdr w:val="none" w:sz="0" w:space="0" w:color="auto"/>
        <w:shd w:val="clear" w:color="auto" w:fill="auto"/>
        <w:vertAlign w:val="superscript"/>
      </w:rPr>
    </w:lvl>
    <w:lvl w:ilvl="3" w:tplc="1A58F606">
      <w:start w:val="1"/>
      <w:numFmt w:val="decimal"/>
      <w:lvlText w:val="%4"/>
      <w:lvlJc w:val="left"/>
      <w:pPr>
        <w:ind w:left="252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16"/>
        <w:szCs w:val="16"/>
        <w:u w:val="none" w:color="000000"/>
        <w:bdr w:val="none" w:sz="0" w:space="0" w:color="auto"/>
        <w:shd w:val="clear" w:color="auto" w:fill="auto"/>
        <w:vertAlign w:val="superscript"/>
      </w:rPr>
    </w:lvl>
    <w:lvl w:ilvl="4" w:tplc="F63CDD56">
      <w:start w:val="1"/>
      <w:numFmt w:val="lowerLetter"/>
      <w:lvlText w:val="%5"/>
      <w:lvlJc w:val="left"/>
      <w:pPr>
        <w:ind w:left="324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16"/>
        <w:szCs w:val="16"/>
        <w:u w:val="none" w:color="000000"/>
        <w:bdr w:val="none" w:sz="0" w:space="0" w:color="auto"/>
        <w:shd w:val="clear" w:color="auto" w:fill="auto"/>
        <w:vertAlign w:val="superscript"/>
      </w:rPr>
    </w:lvl>
    <w:lvl w:ilvl="5" w:tplc="B0EE146A">
      <w:start w:val="1"/>
      <w:numFmt w:val="lowerRoman"/>
      <w:lvlText w:val="%6"/>
      <w:lvlJc w:val="left"/>
      <w:pPr>
        <w:ind w:left="396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16"/>
        <w:szCs w:val="16"/>
        <w:u w:val="none" w:color="000000"/>
        <w:bdr w:val="none" w:sz="0" w:space="0" w:color="auto"/>
        <w:shd w:val="clear" w:color="auto" w:fill="auto"/>
        <w:vertAlign w:val="superscript"/>
      </w:rPr>
    </w:lvl>
    <w:lvl w:ilvl="6" w:tplc="AD26FCDE">
      <w:start w:val="1"/>
      <w:numFmt w:val="decimal"/>
      <w:lvlText w:val="%7"/>
      <w:lvlJc w:val="left"/>
      <w:pPr>
        <w:ind w:left="468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16"/>
        <w:szCs w:val="16"/>
        <w:u w:val="none" w:color="000000"/>
        <w:bdr w:val="none" w:sz="0" w:space="0" w:color="auto"/>
        <w:shd w:val="clear" w:color="auto" w:fill="auto"/>
        <w:vertAlign w:val="superscript"/>
      </w:rPr>
    </w:lvl>
    <w:lvl w:ilvl="7" w:tplc="94EA7690">
      <w:start w:val="1"/>
      <w:numFmt w:val="lowerLetter"/>
      <w:lvlText w:val="%8"/>
      <w:lvlJc w:val="left"/>
      <w:pPr>
        <w:ind w:left="540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16"/>
        <w:szCs w:val="16"/>
        <w:u w:val="none" w:color="000000"/>
        <w:bdr w:val="none" w:sz="0" w:space="0" w:color="auto"/>
        <w:shd w:val="clear" w:color="auto" w:fill="auto"/>
        <w:vertAlign w:val="superscript"/>
      </w:rPr>
    </w:lvl>
    <w:lvl w:ilvl="8" w:tplc="EC4235BE">
      <w:start w:val="1"/>
      <w:numFmt w:val="lowerRoman"/>
      <w:lvlText w:val="%9"/>
      <w:lvlJc w:val="left"/>
      <w:pPr>
        <w:ind w:left="612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16"/>
        <w:szCs w:val="16"/>
        <w:u w:val="none" w:color="000000"/>
        <w:bdr w:val="none" w:sz="0" w:space="0" w:color="auto"/>
        <w:shd w:val="clear" w:color="auto" w:fill="auto"/>
        <w:vertAlign w:val="superscript"/>
      </w:rPr>
    </w:lvl>
  </w:abstractNum>
  <w:abstractNum w:abstractNumId="7" w15:restartNumberingAfterBreak="0">
    <w:nsid w:val="3B207D01"/>
    <w:multiLevelType w:val="hybridMultilevel"/>
    <w:tmpl w:val="C066820E"/>
    <w:lvl w:ilvl="0" w:tplc="FC8E9548">
      <w:start w:val="1"/>
      <w:numFmt w:val="bullet"/>
      <w:lvlText w:val="•"/>
      <w:lvlJc w:val="left"/>
      <w:pPr>
        <w:ind w:left="1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608692C6">
      <w:start w:val="1"/>
      <w:numFmt w:val="bullet"/>
      <w:lvlText w:val="o"/>
      <w:lvlJc w:val="left"/>
      <w:pPr>
        <w:ind w:left="141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321A7A50">
      <w:start w:val="1"/>
      <w:numFmt w:val="bullet"/>
      <w:lvlText w:val="▪"/>
      <w:lvlJc w:val="left"/>
      <w:pPr>
        <w:ind w:left="213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F638843C">
      <w:start w:val="1"/>
      <w:numFmt w:val="bullet"/>
      <w:lvlText w:val="•"/>
      <w:lvlJc w:val="left"/>
      <w:pPr>
        <w:ind w:left="285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68561F08">
      <w:start w:val="1"/>
      <w:numFmt w:val="bullet"/>
      <w:lvlText w:val="o"/>
      <w:lvlJc w:val="left"/>
      <w:pPr>
        <w:ind w:left="357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BC8E3598">
      <w:start w:val="1"/>
      <w:numFmt w:val="bullet"/>
      <w:lvlText w:val="▪"/>
      <w:lvlJc w:val="left"/>
      <w:pPr>
        <w:ind w:left="429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539875C8">
      <w:start w:val="1"/>
      <w:numFmt w:val="bullet"/>
      <w:lvlText w:val="•"/>
      <w:lvlJc w:val="left"/>
      <w:pPr>
        <w:ind w:left="501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1AC8BDB0">
      <w:start w:val="1"/>
      <w:numFmt w:val="bullet"/>
      <w:lvlText w:val="o"/>
      <w:lvlJc w:val="left"/>
      <w:pPr>
        <w:ind w:left="573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7C94A8DA">
      <w:start w:val="1"/>
      <w:numFmt w:val="bullet"/>
      <w:lvlText w:val="▪"/>
      <w:lvlJc w:val="left"/>
      <w:pPr>
        <w:ind w:left="645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8" w15:restartNumberingAfterBreak="0">
    <w:nsid w:val="571036A9"/>
    <w:multiLevelType w:val="hybridMultilevel"/>
    <w:tmpl w:val="47DAC76A"/>
    <w:lvl w:ilvl="0" w:tplc="C6F2CD8A">
      <w:start w:val="1"/>
      <w:numFmt w:val="bullet"/>
      <w:lvlText w:val="•"/>
      <w:lvlJc w:val="left"/>
      <w:pPr>
        <w:ind w:left="373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C0D8D60E">
      <w:start w:val="1"/>
      <w:numFmt w:val="bullet"/>
      <w:lvlText w:val="o"/>
      <w:lvlJc w:val="left"/>
      <w:pPr>
        <w:ind w:left="108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5AA6F658">
      <w:start w:val="1"/>
      <w:numFmt w:val="bullet"/>
      <w:lvlText w:val="▪"/>
      <w:lvlJc w:val="left"/>
      <w:pPr>
        <w:ind w:left="180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50EE1DF4">
      <w:start w:val="1"/>
      <w:numFmt w:val="bullet"/>
      <w:lvlText w:val="•"/>
      <w:lvlJc w:val="left"/>
      <w:pPr>
        <w:ind w:left="252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77C42ACE">
      <w:start w:val="1"/>
      <w:numFmt w:val="bullet"/>
      <w:lvlText w:val="o"/>
      <w:lvlJc w:val="left"/>
      <w:pPr>
        <w:ind w:left="324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77C42BF2">
      <w:start w:val="1"/>
      <w:numFmt w:val="bullet"/>
      <w:lvlText w:val="▪"/>
      <w:lvlJc w:val="left"/>
      <w:pPr>
        <w:ind w:left="396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55ECD9EA">
      <w:start w:val="1"/>
      <w:numFmt w:val="bullet"/>
      <w:lvlText w:val="•"/>
      <w:lvlJc w:val="left"/>
      <w:pPr>
        <w:ind w:left="468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70D86D2C">
      <w:start w:val="1"/>
      <w:numFmt w:val="bullet"/>
      <w:lvlText w:val="o"/>
      <w:lvlJc w:val="left"/>
      <w:pPr>
        <w:ind w:left="540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AE5EF636">
      <w:start w:val="1"/>
      <w:numFmt w:val="bullet"/>
      <w:lvlText w:val="▪"/>
      <w:lvlJc w:val="left"/>
      <w:pPr>
        <w:ind w:left="612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9" w15:restartNumberingAfterBreak="0">
    <w:nsid w:val="7F7D3E24"/>
    <w:multiLevelType w:val="hybridMultilevel"/>
    <w:tmpl w:val="3D042406"/>
    <w:lvl w:ilvl="0" w:tplc="65D87336">
      <w:start w:val="1"/>
      <w:numFmt w:val="bullet"/>
      <w:lvlText w:val="•"/>
      <w:lvlJc w:val="left"/>
      <w:pPr>
        <w:ind w:left="1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5AB2ECE8">
      <w:start w:val="1"/>
      <w:numFmt w:val="bullet"/>
      <w:lvlText w:val="o"/>
      <w:lvlJc w:val="left"/>
      <w:pPr>
        <w:ind w:left="141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2104FF2C">
      <w:start w:val="1"/>
      <w:numFmt w:val="bullet"/>
      <w:lvlText w:val="▪"/>
      <w:lvlJc w:val="left"/>
      <w:pPr>
        <w:ind w:left="213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ECECDE04">
      <w:start w:val="1"/>
      <w:numFmt w:val="bullet"/>
      <w:lvlText w:val="•"/>
      <w:lvlJc w:val="left"/>
      <w:pPr>
        <w:ind w:left="285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C5280D42">
      <w:start w:val="1"/>
      <w:numFmt w:val="bullet"/>
      <w:lvlText w:val="o"/>
      <w:lvlJc w:val="left"/>
      <w:pPr>
        <w:ind w:left="357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132E3B06">
      <w:start w:val="1"/>
      <w:numFmt w:val="bullet"/>
      <w:lvlText w:val="▪"/>
      <w:lvlJc w:val="left"/>
      <w:pPr>
        <w:ind w:left="429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BDDAEB12">
      <w:start w:val="1"/>
      <w:numFmt w:val="bullet"/>
      <w:lvlText w:val="•"/>
      <w:lvlJc w:val="left"/>
      <w:pPr>
        <w:ind w:left="501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8FFE8C52">
      <w:start w:val="1"/>
      <w:numFmt w:val="bullet"/>
      <w:lvlText w:val="o"/>
      <w:lvlJc w:val="left"/>
      <w:pPr>
        <w:ind w:left="573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A3384D6A">
      <w:start w:val="1"/>
      <w:numFmt w:val="bullet"/>
      <w:lvlText w:val="▪"/>
      <w:lvlJc w:val="left"/>
      <w:pPr>
        <w:ind w:left="645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num w:numId="1">
    <w:abstractNumId w:val="7"/>
  </w:num>
  <w:num w:numId="2">
    <w:abstractNumId w:val="2"/>
  </w:num>
  <w:num w:numId="3">
    <w:abstractNumId w:val="3"/>
  </w:num>
  <w:num w:numId="4">
    <w:abstractNumId w:val="1"/>
  </w:num>
  <w:num w:numId="5">
    <w:abstractNumId w:val="9"/>
  </w:num>
  <w:num w:numId="6">
    <w:abstractNumId w:val="5"/>
  </w:num>
  <w:num w:numId="7">
    <w:abstractNumId w:val="4"/>
  </w:num>
  <w:num w:numId="8">
    <w:abstractNumId w:val="8"/>
  </w:num>
  <w:num w:numId="9">
    <w:abstractNumId w:val="0"/>
  </w:num>
  <w:num w:numId="10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view w:val="normal"/>
  <w:zoom w:percent="100"/>
  <w:revisionView w:inkAnnotations="0"/>
  <w:defaultTabStop w:val="720"/>
  <w:evenAndOddHeaders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D376A"/>
    <w:rsid w:val="000D376A"/>
    <w:rsid w:val="00E41A4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5:docId w15:val="{41C16D6E-DFC3-4B25-9897-7E7921B870D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pPr>
      <w:spacing w:after="5" w:line="249" w:lineRule="auto"/>
      <w:ind w:left="1" w:firstLine="345"/>
      <w:jc w:val="both"/>
    </w:pPr>
    <w:rPr>
      <w:rFonts w:ascii="Times New Roman" w:eastAsia="Times New Roman" w:hAnsi="Times New Roman" w:cs="Times New Roman"/>
      <w:color w:val="000000"/>
      <w:sz w:val="24"/>
    </w:rPr>
  </w:style>
  <w:style w:type="paragraph" w:styleId="Heading1">
    <w:name w:val="heading 1"/>
    <w:next w:val="Normal"/>
    <w:link w:val="Heading1Char"/>
    <w:uiPriority w:val="9"/>
    <w:unhideWhenUsed/>
    <w:qFormat/>
    <w:pPr>
      <w:keepNext/>
      <w:keepLines/>
      <w:spacing w:after="207"/>
      <w:ind w:left="11" w:hanging="10"/>
      <w:outlineLvl w:val="0"/>
    </w:pPr>
    <w:rPr>
      <w:rFonts w:ascii="Verdana" w:eastAsia="Verdana" w:hAnsi="Verdana" w:cs="Verdana"/>
      <w:color w:val="000000"/>
      <w:sz w:val="28"/>
    </w:rPr>
  </w:style>
  <w:style w:type="paragraph" w:styleId="Heading2">
    <w:name w:val="heading 2"/>
    <w:next w:val="Normal"/>
    <w:link w:val="Heading2Char"/>
    <w:uiPriority w:val="9"/>
    <w:unhideWhenUsed/>
    <w:qFormat/>
    <w:pPr>
      <w:keepNext/>
      <w:keepLines/>
      <w:spacing w:after="0"/>
      <w:ind w:right="100"/>
      <w:jc w:val="center"/>
      <w:outlineLvl w:val="1"/>
    </w:pPr>
    <w:rPr>
      <w:rFonts w:ascii="Times New Roman" w:eastAsia="Times New Roman" w:hAnsi="Times New Roman" w:cs="Times New Roman"/>
      <w:b/>
      <w:color w:val="000000"/>
      <w:sz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2Char">
    <w:name w:val="Heading 2 Char"/>
    <w:link w:val="Heading2"/>
    <w:rPr>
      <w:rFonts w:ascii="Times New Roman" w:eastAsia="Times New Roman" w:hAnsi="Times New Roman" w:cs="Times New Roman"/>
      <w:b/>
      <w:color w:val="000000"/>
      <w:sz w:val="20"/>
    </w:rPr>
  </w:style>
  <w:style w:type="paragraph" w:customStyle="1" w:styleId="footnotedescription">
    <w:name w:val="footnote description"/>
    <w:next w:val="Normal"/>
    <w:link w:val="footnotedescriptionChar"/>
    <w:hidden/>
    <w:pPr>
      <w:spacing w:after="0" w:line="240" w:lineRule="auto"/>
      <w:ind w:right="10"/>
      <w:jc w:val="both"/>
    </w:pPr>
    <w:rPr>
      <w:rFonts w:ascii="Times New Roman" w:eastAsia="Times New Roman" w:hAnsi="Times New Roman" w:cs="Times New Roman"/>
      <w:color w:val="000000"/>
      <w:sz w:val="18"/>
    </w:rPr>
  </w:style>
  <w:style w:type="character" w:customStyle="1" w:styleId="footnotedescriptionChar">
    <w:name w:val="footnote description Char"/>
    <w:link w:val="footnotedescription"/>
    <w:rPr>
      <w:rFonts w:ascii="Times New Roman" w:eastAsia="Times New Roman" w:hAnsi="Times New Roman" w:cs="Times New Roman"/>
      <w:color w:val="000000"/>
      <w:sz w:val="18"/>
    </w:rPr>
  </w:style>
  <w:style w:type="character" w:customStyle="1" w:styleId="Heading1Char">
    <w:name w:val="Heading 1 Char"/>
    <w:link w:val="Heading1"/>
    <w:rPr>
      <w:rFonts w:ascii="Verdana" w:eastAsia="Verdana" w:hAnsi="Verdana" w:cs="Verdana"/>
      <w:color w:val="000000"/>
      <w:sz w:val="28"/>
    </w:rPr>
  </w:style>
  <w:style w:type="character" w:customStyle="1" w:styleId="footnotemark">
    <w:name w:val="footnote mark"/>
    <w:hidden/>
    <w:rPr>
      <w:rFonts w:ascii="Times New Roman" w:eastAsia="Times New Roman" w:hAnsi="Times New Roman" w:cs="Times New Roman"/>
      <w:color w:val="000000"/>
      <w:sz w:val="16"/>
      <w:vertAlign w:val="superscript"/>
    </w:rPr>
  </w:style>
  <w:style w:type="table" w:customStyle="1" w:styleId="TableGrid">
    <w:name w:val="TableGrid"/>
    <w:pPr>
      <w:spacing w:after="0" w:line="240" w:lineRule="auto"/>
    </w:pPr>
    <w:tblPr>
      <w:tblCellMar>
        <w:top w:w="0" w:type="dxa"/>
        <w:left w:w="0" w:type="dxa"/>
        <w:bottom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header" Target="header21.xml"/><Relationship Id="rId63" Type="http://schemas.openxmlformats.org/officeDocument/2006/relationships/image" Target="media/image35.png"/><Relationship Id="rId68" Type="http://schemas.openxmlformats.org/officeDocument/2006/relationships/header" Target="header2.xml"/><Relationship Id="rId84" Type="http://schemas.openxmlformats.org/officeDocument/2006/relationships/image" Target="media/image80.jpg"/><Relationship Id="rId89" Type="http://schemas.openxmlformats.org/officeDocument/2006/relationships/header" Target="header11.xml"/><Relationship Id="rId112" Type="http://schemas.openxmlformats.org/officeDocument/2006/relationships/image" Target="media/image230.jpg"/><Relationship Id="rId133" Type="http://schemas.openxmlformats.org/officeDocument/2006/relationships/header" Target="header31.xml"/><Relationship Id="rId138" Type="http://schemas.openxmlformats.org/officeDocument/2006/relationships/header" Target="header36.xml"/><Relationship Id="rId107" Type="http://schemas.openxmlformats.org/officeDocument/2006/relationships/image" Target="media/image22.jpg"/><Relationship Id="rId74" Type="http://schemas.openxmlformats.org/officeDocument/2006/relationships/header" Target="header6.xml"/><Relationship Id="rId79" Type="http://schemas.openxmlformats.org/officeDocument/2006/relationships/header" Target="header9.xml"/><Relationship Id="rId102" Type="http://schemas.openxmlformats.org/officeDocument/2006/relationships/image" Target="media/image20.jpg"/><Relationship Id="rId123" Type="http://schemas.openxmlformats.org/officeDocument/2006/relationships/image" Target="media/image29.jpg"/><Relationship Id="rId128" Type="http://schemas.openxmlformats.org/officeDocument/2006/relationships/header" Target="header26.xml"/><Relationship Id="rId144" Type="http://schemas.openxmlformats.org/officeDocument/2006/relationships/image" Target="media/image40.png"/><Relationship Id="rId149" Type="http://schemas.openxmlformats.org/officeDocument/2006/relationships/header" Target="header39.xml"/><Relationship Id="rId5" Type="http://schemas.openxmlformats.org/officeDocument/2006/relationships/footnotes" Target="footnotes.xml"/><Relationship Id="rId90" Type="http://schemas.openxmlformats.org/officeDocument/2006/relationships/header" Target="header12.xml"/><Relationship Id="rId95" Type="http://schemas.openxmlformats.org/officeDocument/2006/relationships/image" Target="media/image140.jpg"/><Relationship Id="rId64" Type="http://schemas.openxmlformats.org/officeDocument/2006/relationships/image" Target="media/image1.jpg"/><Relationship Id="rId69" Type="http://schemas.openxmlformats.org/officeDocument/2006/relationships/header" Target="header3.xml"/><Relationship Id="rId113" Type="http://schemas.openxmlformats.org/officeDocument/2006/relationships/image" Target="media/image25.jpg"/><Relationship Id="rId118" Type="http://schemas.openxmlformats.org/officeDocument/2006/relationships/image" Target="media/image27.jpg"/><Relationship Id="rId134" Type="http://schemas.openxmlformats.org/officeDocument/2006/relationships/header" Target="header32.xml"/><Relationship Id="rId139" Type="http://schemas.openxmlformats.org/officeDocument/2006/relationships/image" Target="media/image33.png"/><Relationship Id="rId80" Type="http://schemas.openxmlformats.org/officeDocument/2006/relationships/image" Target="media/image8.jpg"/><Relationship Id="rId85" Type="http://schemas.openxmlformats.org/officeDocument/2006/relationships/image" Target="media/image90.jpg"/><Relationship Id="rId150" Type="http://schemas.openxmlformats.org/officeDocument/2006/relationships/fontTable" Target="fontTable.xml"/><Relationship Id="rId3" Type="http://schemas.openxmlformats.org/officeDocument/2006/relationships/settings" Target="settings.xml"/><Relationship Id="rId67" Type="http://schemas.openxmlformats.org/officeDocument/2006/relationships/header" Target="header1.xml"/><Relationship Id="rId103" Type="http://schemas.openxmlformats.org/officeDocument/2006/relationships/image" Target="media/image21.jpg"/><Relationship Id="rId108" Type="http://schemas.openxmlformats.org/officeDocument/2006/relationships/image" Target="media/image23.jpg"/><Relationship Id="rId116" Type="http://schemas.openxmlformats.org/officeDocument/2006/relationships/header" Target="header20.xml"/><Relationship Id="rId124" Type="http://schemas.openxmlformats.org/officeDocument/2006/relationships/image" Target="media/image30.jpg"/><Relationship Id="rId129" Type="http://schemas.openxmlformats.org/officeDocument/2006/relationships/header" Target="header27.xml"/><Relationship Id="rId137" Type="http://schemas.openxmlformats.org/officeDocument/2006/relationships/header" Target="header35.xml"/><Relationship Id="rId70" Type="http://schemas.openxmlformats.org/officeDocument/2006/relationships/image" Target="media/image5.png"/><Relationship Id="rId75" Type="http://schemas.openxmlformats.org/officeDocument/2006/relationships/image" Target="media/image6.jpg"/><Relationship Id="rId83" Type="http://schemas.openxmlformats.org/officeDocument/2006/relationships/image" Target="media/image11.jpg"/><Relationship Id="rId88" Type="http://schemas.openxmlformats.org/officeDocument/2006/relationships/header" Target="header10.xml"/><Relationship Id="rId91" Type="http://schemas.openxmlformats.org/officeDocument/2006/relationships/image" Target="media/image13.jpg"/><Relationship Id="rId96" Type="http://schemas.openxmlformats.org/officeDocument/2006/relationships/image" Target="media/image17.jpg"/><Relationship Id="rId111" Type="http://schemas.openxmlformats.org/officeDocument/2006/relationships/image" Target="media/image220.jpg"/><Relationship Id="rId132" Type="http://schemas.openxmlformats.org/officeDocument/2006/relationships/header" Target="header30.xml"/><Relationship Id="rId140" Type="http://schemas.openxmlformats.org/officeDocument/2006/relationships/image" Target="media/image34.png"/><Relationship Id="rId145" Type="http://schemas.openxmlformats.org/officeDocument/2006/relationships/image" Target="media/image41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06" Type="http://schemas.openxmlformats.org/officeDocument/2006/relationships/header" Target="header18.xml"/><Relationship Id="rId114" Type="http://schemas.openxmlformats.org/officeDocument/2006/relationships/image" Target="media/image26.jpg"/><Relationship Id="rId119" Type="http://schemas.openxmlformats.org/officeDocument/2006/relationships/image" Target="media/image28.jpg"/><Relationship Id="rId127" Type="http://schemas.openxmlformats.org/officeDocument/2006/relationships/header" Target="header25.xml"/><Relationship Id="rId10" Type="http://schemas.openxmlformats.org/officeDocument/2006/relationships/image" Target="media/image4.png"/><Relationship Id="rId65" Type="http://schemas.openxmlformats.org/officeDocument/2006/relationships/image" Target="media/image36.png"/><Relationship Id="rId73" Type="http://schemas.openxmlformats.org/officeDocument/2006/relationships/header" Target="header5.xml"/><Relationship Id="rId78" Type="http://schemas.openxmlformats.org/officeDocument/2006/relationships/header" Target="header8.xml"/><Relationship Id="rId81" Type="http://schemas.openxmlformats.org/officeDocument/2006/relationships/image" Target="media/image9.jpg"/><Relationship Id="rId86" Type="http://schemas.openxmlformats.org/officeDocument/2006/relationships/image" Target="media/image100.jpg"/><Relationship Id="rId94" Type="http://schemas.openxmlformats.org/officeDocument/2006/relationships/image" Target="media/image16.jpg"/><Relationship Id="rId99" Type="http://schemas.openxmlformats.org/officeDocument/2006/relationships/header" Target="header14.xml"/><Relationship Id="rId101" Type="http://schemas.openxmlformats.org/officeDocument/2006/relationships/image" Target="media/image19.jpg"/><Relationship Id="rId122" Type="http://schemas.openxmlformats.org/officeDocument/2006/relationships/header" Target="header24.xml"/><Relationship Id="rId130" Type="http://schemas.openxmlformats.org/officeDocument/2006/relationships/header" Target="header28.xml"/><Relationship Id="rId135" Type="http://schemas.openxmlformats.org/officeDocument/2006/relationships/header" Target="header33.xml"/><Relationship Id="rId143" Type="http://schemas.openxmlformats.org/officeDocument/2006/relationships/image" Target="media/image39.png"/><Relationship Id="rId148" Type="http://schemas.openxmlformats.org/officeDocument/2006/relationships/header" Target="header38.xml"/><Relationship Id="rId151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09" Type="http://schemas.openxmlformats.org/officeDocument/2006/relationships/image" Target="media/image24.jpg"/><Relationship Id="rId76" Type="http://schemas.openxmlformats.org/officeDocument/2006/relationships/image" Target="media/image7.jpg"/><Relationship Id="rId97" Type="http://schemas.openxmlformats.org/officeDocument/2006/relationships/image" Target="media/image18.jpg"/><Relationship Id="rId104" Type="http://schemas.openxmlformats.org/officeDocument/2006/relationships/header" Target="header16.xml"/><Relationship Id="rId120" Type="http://schemas.openxmlformats.org/officeDocument/2006/relationships/header" Target="header22.xml"/><Relationship Id="rId125" Type="http://schemas.openxmlformats.org/officeDocument/2006/relationships/image" Target="media/image31.jpg"/><Relationship Id="rId141" Type="http://schemas.openxmlformats.org/officeDocument/2006/relationships/image" Target="media/image37.png"/><Relationship Id="rId146" Type="http://schemas.openxmlformats.org/officeDocument/2006/relationships/image" Target="media/image42.jpg"/><Relationship Id="rId7" Type="http://schemas.openxmlformats.org/officeDocument/2006/relationships/image" Target="media/image1.png"/><Relationship Id="rId71" Type="http://schemas.openxmlformats.org/officeDocument/2006/relationships/image" Target="media/image42.png"/><Relationship Id="rId92" Type="http://schemas.openxmlformats.org/officeDocument/2006/relationships/image" Target="media/image14.jpg"/><Relationship Id="rId2" Type="http://schemas.openxmlformats.org/officeDocument/2006/relationships/styles" Target="styles.xml"/><Relationship Id="rId66" Type="http://schemas.openxmlformats.org/officeDocument/2006/relationships/image" Target="media/image30.png"/><Relationship Id="rId87" Type="http://schemas.openxmlformats.org/officeDocument/2006/relationships/image" Target="media/image12.jpg"/><Relationship Id="rId110" Type="http://schemas.openxmlformats.org/officeDocument/2006/relationships/image" Target="media/image210.jpg"/><Relationship Id="rId115" Type="http://schemas.openxmlformats.org/officeDocument/2006/relationships/header" Target="header19.xml"/><Relationship Id="rId131" Type="http://schemas.openxmlformats.org/officeDocument/2006/relationships/header" Target="header29.xml"/><Relationship Id="rId136" Type="http://schemas.openxmlformats.org/officeDocument/2006/relationships/header" Target="header34.xml"/><Relationship Id="rId82" Type="http://schemas.openxmlformats.org/officeDocument/2006/relationships/image" Target="media/image10.jpg"/><Relationship Id="rId77" Type="http://schemas.openxmlformats.org/officeDocument/2006/relationships/header" Target="header7.xml"/><Relationship Id="rId100" Type="http://schemas.openxmlformats.org/officeDocument/2006/relationships/header" Target="header15.xml"/><Relationship Id="rId105" Type="http://schemas.openxmlformats.org/officeDocument/2006/relationships/header" Target="header17.xml"/><Relationship Id="rId126" Type="http://schemas.openxmlformats.org/officeDocument/2006/relationships/image" Target="media/image32.jpg"/><Relationship Id="rId147" Type="http://schemas.openxmlformats.org/officeDocument/2006/relationships/header" Target="header37.xml"/><Relationship Id="rId8" Type="http://schemas.openxmlformats.org/officeDocument/2006/relationships/image" Target="media/image2.jpg"/><Relationship Id="rId72" Type="http://schemas.openxmlformats.org/officeDocument/2006/relationships/header" Target="header4.xml"/><Relationship Id="rId93" Type="http://schemas.openxmlformats.org/officeDocument/2006/relationships/image" Target="media/image15.jpg"/><Relationship Id="rId98" Type="http://schemas.openxmlformats.org/officeDocument/2006/relationships/header" Target="header13.xml"/><Relationship Id="rId121" Type="http://schemas.openxmlformats.org/officeDocument/2006/relationships/header" Target="header23.xml"/><Relationship Id="rId142" Type="http://schemas.openxmlformats.org/officeDocument/2006/relationships/image" Target="media/image3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16530</Words>
  <Characters>94227</Characters>
  <Application>Microsoft Office Word</Application>
  <DocSecurity>4</DocSecurity>
  <Lines>785</Lines>
  <Paragraphs>221</Paragraphs>
  <ScaleCrop>false</ScaleCrop>
  <Company/>
  <LinksUpToDate>false</LinksUpToDate>
  <CharactersWithSpaces>110536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cp:lastModifiedBy>word</cp:lastModifiedBy>
  <cp:revision>2</cp:revision>
  <dcterms:created xsi:type="dcterms:W3CDTF">2026-02-27T15:19:00Z</dcterms:created>
  <dcterms:modified xsi:type="dcterms:W3CDTF">2026-02-27T15:19:00Z</dcterms:modified>
</cp:coreProperties>
</file>