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19 июня 2012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608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МИНИСТЕРСТВЕ ЗДРАВООХРАНЕНИЯ РОССИЙСКОЙ ФЕДЕРАЦИИ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18.03.2014 N 200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27.12.2014 N </w:t>
        </w:r>
        <w:r>
          <w:rPr>
            <w:rFonts w:ascii="Times New Roman" w:hAnsi="Times New Roman"/>
            <w:sz w:val="24"/>
            <w:szCs w:val="24"/>
            <w:u w:val="single"/>
          </w:rPr>
          <w:t>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25.12.2015 N 1435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28.06.20</w:t>
        </w:r>
        <w:r>
          <w:rPr>
            <w:rFonts w:ascii="Times New Roman" w:hAnsi="Times New Roman"/>
            <w:sz w:val="24"/>
            <w:szCs w:val="24"/>
            <w:u w:val="single"/>
          </w:rPr>
          <w:t>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16.08.2016 N 800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07.0</w:t>
        </w:r>
        <w:r>
          <w:rPr>
            <w:rFonts w:ascii="Times New Roman" w:hAnsi="Times New Roman"/>
            <w:sz w:val="24"/>
            <w:szCs w:val="24"/>
            <w:u w:val="single"/>
          </w:rPr>
          <w:t>8.2017 N 944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21.04.2018 N 488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03.10.2018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29.12.2018 N 1736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19.03.2021 N 417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14.04.2022 N 663</w:t>
        </w:r>
      </w:hyperlink>
      <w:r>
        <w:rPr>
          <w:rFonts w:ascii="Times New Roman" w:hAnsi="Times New Roman"/>
          <w:sz w:val="24"/>
          <w:szCs w:val="24"/>
        </w:rPr>
        <w:t xml:space="preserve">,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26.01.2023 N 93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15.02.2024 N 177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24.09.2024 N 1296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постановляет: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прилагаемое Положение о Министерстве здравоохранения Российской </w:t>
      </w:r>
      <w:r>
        <w:rPr>
          <w:rFonts w:ascii="Times New Roman" w:hAnsi="Times New Roman"/>
          <w:sz w:val="24"/>
          <w:szCs w:val="24"/>
        </w:rPr>
        <w:t>Федерации.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подпункты 5.2.68 и 5.2.70 Положения о Министерстве здравоохранения Российской Федерации, утвержденного настоящим постановлением, вступают в силу с 1 июля 2012 г.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</w:t>
      </w:r>
      <w:r>
        <w:rPr>
          <w:rFonts w:ascii="Times New Roman" w:hAnsi="Times New Roman"/>
          <w:i/>
          <w:iCs/>
          <w:sz w:val="24"/>
          <w:szCs w:val="24"/>
        </w:rPr>
        <w:t>верждено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июня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608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МИНИСТЕРСТВЕ ЗДРАВООХРАНЕНИЯ РОССИЙСКОЙ ФЕДЕРАЦИИ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18.03.2014 N 200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25.12.2015 N 1435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16.08.2016 N 80</w:t>
        </w:r>
        <w:r>
          <w:rPr>
            <w:rFonts w:ascii="Times New Roman" w:hAnsi="Times New Roman"/>
            <w:sz w:val="24"/>
            <w:szCs w:val="24"/>
            <w:u w:val="single"/>
          </w:rPr>
          <w:t>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25.09.2017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21.04.2018 N 488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03.</w:t>
        </w:r>
        <w:r>
          <w:rPr>
            <w:rFonts w:ascii="Times New Roman" w:hAnsi="Times New Roman"/>
            <w:sz w:val="24"/>
            <w:szCs w:val="24"/>
            <w:u w:val="single"/>
          </w:rPr>
          <w:t>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29.12.2018 N 1736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,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01.06.2020 N 802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19.03.2021 N 417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18.10.2021 N </w:t>
        </w:r>
        <w:r>
          <w:rPr>
            <w:rFonts w:ascii="Times New Roman" w:hAnsi="Times New Roman"/>
            <w:sz w:val="24"/>
            <w:szCs w:val="24"/>
            <w:u w:val="single"/>
          </w:rPr>
          <w:t>1760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14.04.2022 N 663</w:t>
        </w:r>
      </w:hyperlink>
      <w:r>
        <w:rPr>
          <w:rFonts w:ascii="Times New Roman" w:hAnsi="Times New Roman"/>
          <w:sz w:val="24"/>
          <w:szCs w:val="24"/>
        </w:rPr>
        <w:t xml:space="preserve">,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15.02.2024 N 177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24.09.2024 N 1296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Министерство здравоохранения Российской Федерации (Минздрав России) является федеральным органом исполнительной власти, осуществляющим фу</w:t>
      </w:r>
      <w:r>
        <w:rPr>
          <w:rFonts w:ascii="Times New Roman" w:hAnsi="Times New Roman"/>
          <w:sz w:val="24"/>
          <w:szCs w:val="24"/>
        </w:rPr>
        <w:t>нкции по выработке и реализации государственной политики и нормативно-правовому регулированию в сфере здравоохранения, обязательного медицинского страхования, обращения лекарственных средств для медицинского применения, включая вопросы организации профилак</w:t>
      </w:r>
      <w:r>
        <w:rPr>
          <w:rFonts w:ascii="Times New Roman" w:hAnsi="Times New Roman"/>
          <w:sz w:val="24"/>
          <w:szCs w:val="24"/>
        </w:rPr>
        <w:t>тики заболеваний, в том числе инфекционных заболеваний и СПИДа, медицинской помощи, медицинской реабилитации и медицинских экспертиз (за исключением медико-социальной экспертизы и военно-врачебной экспертизы), фармацевтической деятельности, включая обеспеч</w:t>
      </w:r>
      <w:r>
        <w:rPr>
          <w:rFonts w:ascii="Times New Roman" w:hAnsi="Times New Roman"/>
          <w:sz w:val="24"/>
          <w:szCs w:val="24"/>
        </w:rPr>
        <w:t>ение качества, эффективности и безопасности лекарственных средств для медицинского применения, обращения медицинских изделий, санитарно-эпидемиологического благополучия населения (за исключением разработки и утверждения государственных санитарно-эпидемиоло</w:t>
      </w:r>
      <w:r>
        <w:rPr>
          <w:rFonts w:ascii="Times New Roman" w:hAnsi="Times New Roman"/>
          <w:sz w:val="24"/>
          <w:szCs w:val="24"/>
        </w:rPr>
        <w:t>гических правил и гигиенических нормативов), медико-биологической оценки воздействия на организм человека особо опасных факторов физической и химической природы, курортного дела, функции по выработке и реализации государственной политики в сфере медико-био</w:t>
      </w:r>
      <w:r>
        <w:rPr>
          <w:rFonts w:ascii="Times New Roman" w:hAnsi="Times New Roman"/>
          <w:sz w:val="24"/>
          <w:szCs w:val="24"/>
        </w:rPr>
        <w:t>логического обеспечения спортсменов спортивных сборных команд Российской Федерации, медико-санитарного обеспечения работников отдельных отраслей экономики с особо опасными условиями труда, а также по управлению государственным имуществом и оказанию государ</w:t>
      </w:r>
      <w:r>
        <w:rPr>
          <w:rFonts w:ascii="Times New Roman" w:hAnsi="Times New Roman"/>
          <w:sz w:val="24"/>
          <w:szCs w:val="24"/>
        </w:rPr>
        <w:t xml:space="preserve">ственных услуг в сфере здравоохранения, включая оказание медицинской помощи, внедрение современных медицинских технологий, новых методов профилактики, диагностики, лечения и реабилитации, проведение судебно-медицинских и судебно-психиатрических экспертиз, </w:t>
      </w:r>
      <w:r>
        <w:rPr>
          <w:rFonts w:ascii="Times New Roman" w:hAnsi="Times New Roman"/>
          <w:sz w:val="24"/>
          <w:szCs w:val="24"/>
        </w:rPr>
        <w:t xml:space="preserve">организацию среднего профессионального, высшего и дополнительного профессионального медицинского и фармацевтического образования и </w:t>
      </w:r>
      <w:r>
        <w:rPr>
          <w:rFonts w:ascii="Times New Roman" w:hAnsi="Times New Roman"/>
          <w:sz w:val="24"/>
          <w:szCs w:val="24"/>
        </w:rPr>
        <w:lastRenderedPageBreak/>
        <w:t xml:space="preserve">предоставление услуг в области курортного дела. 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надзору в сфере здравоохранения, федерал</w:t>
      </w:r>
      <w:r>
        <w:rPr>
          <w:rFonts w:ascii="Times New Roman" w:hAnsi="Times New Roman"/>
          <w:sz w:val="24"/>
          <w:szCs w:val="24"/>
        </w:rPr>
        <w:t xml:space="preserve">ьных государственных учреждений и федеральных государственных унитарных предприятий, а также координацию деятельности Федерального фонда обязательного медицинского страхования. (в ред. Постановления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Министерство здравоохранения Российской Федерации руководствуется в своей деятельности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</w:t>
      </w:r>
      <w:r>
        <w:rPr>
          <w:rFonts w:ascii="Times New Roman" w:hAnsi="Times New Roman"/>
          <w:sz w:val="24"/>
          <w:szCs w:val="24"/>
        </w:rPr>
        <w:t>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Министерство здравоо</w:t>
      </w:r>
      <w:r>
        <w:rPr>
          <w:rFonts w:ascii="Times New Roman" w:hAnsi="Times New Roman"/>
          <w:sz w:val="24"/>
          <w:szCs w:val="24"/>
        </w:rPr>
        <w:t>хранения Российской Федерации осуществляет свою деятельность непосредственно и через подведомственные Министерству организации во взаимодействии с другими федеральными органами исполнительной власти, органами исполнительной власти субъектов Российской Феде</w:t>
      </w:r>
      <w:r>
        <w:rPr>
          <w:rFonts w:ascii="Times New Roman" w:hAnsi="Times New Roman"/>
          <w:sz w:val="24"/>
          <w:szCs w:val="24"/>
        </w:rPr>
        <w:t>рации, органами местного самоуправления, общественными объединениями и иными организациями.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Полномочия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Министерство здравоохранения Российской Федерации осуществляет следующие полномочия: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вносит в Правительство Российской Федерации проекты фед</w:t>
      </w:r>
      <w:r>
        <w:rPr>
          <w:rFonts w:ascii="Times New Roman" w:hAnsi="Times New Roman"/>
          <w:sz w:val="24"/>
          <w:szCs w:val="24"/>
        </w:rPr>
        <w:t>еральных законов, нормативных правовых актов Президента Российской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вопросам, относящимся к установленной сфере деятельнос</w:t>
      </w:r>
      <w:r>
        <w:rPr>
          <w:rFonts w:ascii="Times New Roman" w:hAnsi="Times New Roman"/>
          <w:sz w:val="24"/>
          <w:szCs w:val="24"/>
        </w:rPr>
        <w:t xml:space="preserve">ти Министерства и к сфере деятельности подведомственной ему федеральной службы, а также проект ежегодного плана работы и прогнозные показатели деятельности Министерства; (в ред. Постановления Правительства РФ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на основании и во исполнение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федеральных конституционных законов, федеральных </w:t>
      </w:r>
      <w:r>
        <w:rPr>
          <w:rFonts w:ascii="Times New Roman" w:hAnsi="Times New Roman"/>
          <w:sz w:val="24"/>
          <w:szCs w:val="24"/>
        </w:rPr>
        <w:t>законов, актов Президента Российской Федерации и Правительства Российской Федерации Министерство самостоятельно принимает следующие нормативные правовые акты: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5.2.1. положение о территориальных органах федеральной службы, подведомственной Министерству;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5.2.2. квалификационные требования к медицинским и фармацевтическим работникам и номенклатура специальностей в сфере</w:t>
      </w:r>
      <w:r>
        <w:rPr>
          <w:rFonts w:ascii="Times New Roman" w:hAnsi="Times New Roman"/>
          <w:sz w:val="24"/>
          <w:szCs w:val="24"/>
        </w:rPr>
        <w:t>, отнесенной к компетенции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5.2.3. номенклатура медицинских услуг;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5.2.4. номенклатура медицинских организаций;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5.2.5. номенклатура коечного фонда по профилям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5.2.6. типовые положения об отдельных видах медицинских организа</w:t>
      </w:r>
      <w:r>
        <w:rPr>
          <w:rFonts w:ascii="Times New Roman" w:hAnsi="Times New Roman"/>
          <w:sz w:val="24"/>
          <w:szCs w:val="24"/>
        </w:rPr>
        <w:t xml:space="preserve">ций, включенных в </w:t>
      </w:r>
      <w:r>
        <w:rPr>
          <w:rFonts w:ascii="Times New Roman" w:hAnsi="Times New Roman"/>
          <w:sz w:val="24"/>
          <w:szCs w:val="24"/>
        </w:rPr>
        <w:lastRenderedPageBreak/>
        <w:t>номенклатуру медицинских организаций, в том числе о госпиталях ветеранов войн;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5.2.7. номенклатура должностей медицинских работников и фармацевтических работников, номенклатура специальностей специалистов, имеющих медицинское и фармацевти</w:t>
      </w:r>
      <w:r>
        <w:rPr>
          <w:rFonts w:ascii="Times New Roman" w:hAnsi="Times New Roman"/>
          <w:sz w:val="24"/>
          <w:szCs w:val="24"/>
        </w:rPr>
        <w:t>ческое образование;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5.2.8. требования к размещению медицинских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 исходя из потребностей населения;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5.2.9. общие </w:t>
      </w:r>
      <w:r>
        <w:rPr>
          <w:rFonts w:ascii="Times New Roman" w:hAnsi="Times New Roman"/>
          <w:sz w:val="24"/>
          <w:szCs w:val="24"/>
        </w:rPr>
        <w:t>требования к структуре и штатам медицинских организаций, входящих в государственную и муниципальную системы здравоохранения;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5.2.10. порядок организации деятельности подразделений (кабинета врача, здравпункта, медицинского кабинета, медицинской части и дру</w:t>
      </w:r>
      <w:r>
        <w:rPr>
          <w:rFonts w:ascii="Times New Roman" w:hAnsi="Times New Roman"/>
          <w:sz w:val="24"/>
          <w:szCs w:val="24"/>
        </w:rPr>
        <w:t>гих подразделений), оказывающих медицинскую помощь работникам организаций;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5.2.11. порядки оказания первой помощи, включающие в себя перечень состояний, при которых оказывается первая помощь, перечень мероприятий по оказанию первой помощи и последовательно</w:t>
      </w:r>
      <w:r>
        <w:rPr>
          <w:rFonts w:ascii="Times New Roman" w:hAnsi="Times New Roman"/>
          <w:sz w:val="24"/>
          <w:szCs w:val="24"/>
        </w:rPr>
        <w:t xml:space="preserve">сть проведения мероприятий по оказанию первой помощи; (в ред. Постановления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15.02.2024 N 177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5.2.12. требования к комплектации укладок, наборов, комплект</w:t>
      </w:r>
      <w:r>
        <w:rPr>
          <w:rFonts w:ascii="Times New Roman" w:hAnsi="Times New Roman"/>
          <w:sz w:val="24"/>
          <w:szCs w:val="24"/>
        </w:rPr>
        <w:t>ов и аптечек для оказания первой помощи с применением медицинских изделий и (или) лекарственных препаратов по согласованию с федеральными органами исполнительной власти, осуществляющими функции по выработке государственной политики и нормативно-правовому р</w:t>
      </w:r>
      <w:r>
        <w:rPr>
          <w:rFonts w:ascii="Times New Roman" w:hAnsi="Times New Roman"/>
          <w:sz w:val="24"/>
          <w:szCs w:val="24"/>
        </w:rPr>
        <w:t xml:space="preserve">егулированию в соответствующей сфере, а также к комплектации лекарственными препаратами и медицинскими изделиями укладок, наборов, комплектов для оказания первичной медико-санитарной помощи, скорой медицинской помощи, специализированной медицинской помощи </w:t>
      </w:r>
      <w:r>
        <w:rPr>
          <w:rFonts w:ascii="Times New Roman" w:hAnsi="Times New Roman"/>
          <w:sz w:val="24"/>
          <w:szCs w:val="24"/>
        </w:rPr>
        <w:t xml:space="preserve">и паллиативной медицинской помощи; (в ред. Постановлений Правительства РФ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15.02.2024 N 177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5.2.13. порядок информирования медицинскими организациями органов внутренних дел в случаях, установленных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13 Федерального за</w:t>
      </w:r>
      <w:r>
        <w:rPr>
          <w:rFonts w:ascii="Times New Roman" w:hAnsi="Times New Roman"/>
          <w:sz w:val="24"/>
          <w:szCs w:val="24"/>
        </w:rPr>
        <w:t xml:space="preserve">кона "Об основах охраны здоровья граждан в Российской Федерации" (по согласованию с Министерством внутренних дел Российской Федерации); 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19.03.2021 N 417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5.2.14. порядок деятельности врача общей практики (семейного врача);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5.2.15. положение об организации оказания медицинской помощи по видам медицинской помощи; (в ред. Постановления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5.2.15(1). положение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</w:t>
      </w:r>
      <w:r>
        <w:rPr>
          <w:rFonts w:ascii="Times New Roman" w:hAnsi="Times New Roman"/>
          <w:sz w:val="24"/>
          <w:szCs w:val="24"/>
        </w:rPr>
        <w:t xml:space="preserve">единений, иных некоммерческих организаций, осуществляющих свою деятельность в сфере охраны здоровья (совместно с Министерством труда и социальной защиты Российской Федерации);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5.2.15(2). перечень медицинских изделий, предназначенных для поддержания функций органов и систем организма человека, предоставляемых пациенту при оказании паллиативной медицинской помощи для ис</w:t>
      </w:r>
      <w:r>
        <w:rPr>
          <w:rFonts w:ascii="Times New Roman" w:hAnsi="Times New Roman"/>
          <w:sz w:val="24"/>
          <w:szCs w:val="24"/>
        </w:rPr>
        <w:t xml:space="preserve">пользования на дому;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5.2.16. порядок создания и деятельности врачебной комиссии медицинской организации;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5.2.17. п</w:t>
      </w:r>
      <w:r>
        <w:rPr>
          <w:rFonts w:ascii="Times New Roman" w:hAnsi="Times New Roman"/>
          <w:sz w:val="24"/>
          <w:szCs w:val="24"/>
        </w:rPr>
        <w:t>орядки оказания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5.2.17(1). порядок организации и оказания медицинской помощи с применением телемедицинских технологий; (в ред. Постановления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5.2.18. стандарты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5.2.18(1).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5.2.18(2). порядок разработки стандарта медицинской помощи;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5.2.19. порядок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медицинского вмешат</w:t>
      </w:r>
      <w:r>
        <w:rPr>
          <w:rFonts w:ascii="Times New Roman" w:hAnsi="Times New Roman"/>
          <w:sz w:val="24"/>
          <w:szCs w:val="24"/>
        </w:rPr>
        <w:t>ельства, форма информированного добровольного согласия на медицинское вмешательство и форма отказа от медицинского вмешательства;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5.2.20. перечень определенных видов медицинского вмешательства, на которые граждане (их законные представители) дают информиро</w:t>
      </w:r>
      <w:r>
        <w:rPr>
          <w:rFonts w:ascii="Times New Roman" w:hAnsi="Times New Roman"/>
          <w:sz w:val="24"/>
          <w:szCs w:val="24"/>
        </w:rPr>
        <w:t>ванное добровольное согласие при выборе врача и медицинской организации для получения первичной медико-санитарной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5.2.21. порядок и сроки предоставления медицинских документов (их копий) и выписок из них, порядок ознакомления пациента либо его зако</w:t>
      </w:r>
      <w:r>
        <w:rPr>
          <w:rFonts w:ascii="Times New Roman" w:hAnsi="Times New Roman"/>
          <w:sz w:val="24"/>
          <w:szCs w:val="24"/>
        </w:rPr>
        <w:t xml:space="preserve">нного представителя с медицинской документацией, отражающей состояние здоровья пациента; (в ред. Постановлений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5.2.22. порядок выдачи медицинскими организациями медицинских заключений, справок на бумажном носителе и (или) с согласия пациента или его законного представителя в форме элект</w:t>
      </w:r>
      <w:r>
        <w:rPr>
          <w:rFonts w:ascii="Times New Roman" w:hAnsi="Times New Roman"/>
          <w:sz w:val="24"/>
          <w:szCs w:val="24"/>
        </w:rPr>
        <w:t xml:space="preserve">ронных документов с использованием усиленной квалифицированной электронной подписи медицинского работника;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5.2.23</w:t>
      </w:r>
      <w:r>
        <w:rPr>
          <w:rFonts w:ascii="Times New Roman" w:hAnsi="Times New Roman"/>
          <w:sz w:val="24"/>
          <w:szCs w:val="24"/>
        </w:rPr>
        <w:t>. 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5.2.24. порядок выбора медицинской организации (за исключением случаев о</w:t>
      </w:r>
      <w:r>
        <w:rPr>
          <w:rFonts w:ascii="Times New Roman" w:hAnsi="Times New Roman"/>
          <w:sz w:val="24"/>
          <w:szCs w:val="24"/>
        </w:rPr>
        <w:t>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25. порядок оказания руководителем медицинской организации (ее подразделения) содействия пациенту в выборе врача;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5.2.26. порядок возложения руководителем медицинской организации при организации оказания первичной медико-санитарной помощи и скорой медицинс</w:t>
      </w:r>
      <w:r>
        <w:rPr>
          <w:rFonts w:ascii="Times New Roman" w:hAnsi="Times New Roman"/>
          <w:sz w:val="24"/>
          <w:szCs w:val="24"/>
        </w:rPr>
        <w:t>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</w:t>
      </w:r>
      <w:r>
        <w:rPr>
          <w:rFonts w:ascii="Times New Roman" w:hAnsi="Times New Roman"/>
          <w:sz w:val="24"/>
          <w:szCs w:val="24"/>
        </w:rPr>
        <w:t>карственные препараты и психотропные лекарственные препараты;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5.2.27. перечень федеральных государственных учреждений, оказывающих высокотехнологичную медицинскую помощь, не включенную в базовую программу обязательного медицинского страхования, гражданам Р</w:t>
      </w:r>
      <w:r>
        <w:rPr>
          <w:rFonts w:ascii="Times New Roman" w:hAnsi="Times New Roman"/>
          <w:sz w:val="24"/>
          <w:szCs w:val="24"/>
        </w:rPr>
        <w:t xml:space="preserve">оссийской Федерации за счет бюджетных ассигнований бюджета Федерального фонда обязательного медицинского страхования; (в ред. Постановлений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5.2.27.1. порядок формирования перечня видов высокотехнологичной медицинской помощи; (в ред. Постановления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5.2.27.2. порядок заключения и форма соглашения о порядке и об условиях предоставления бюджетных ассигнований из бюджета Федерального фонда обязательного медицинского страхова</w:t>
      </w:r>
      <w:r>
        <w:rPr>
          <w:rFonts w:ascii="Times New Roman" w:hAnsi="Times New Roman"/>
          <w:sz w:val="24"/>
          <w:szCs w:val="24"/>
        </w:rPr>
        <w:t>ния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Федерации;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5.2.27.3. перечень медицинских организаций частной системы здравоохранения, оказывающих высокотехнологичную медицинскую пом</w:t>
      </w:r>
      <w:r>
        <w:rPr>
          <w:rFonts w:ascii="Times New Roman" w:hAnsi="Times New Roman"/>
          <w:sz w:val="24"/>
          <w:szCs w:val="24"/>
        </w:rPr>
        <w:t xml:space="preserve">ощь, не включенную в базовую программу обязательного медицинского страхования, гражданам Российской Федерации; (в ред. Постановления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.2.27.4. критерии отбора медицинских организаций частной системы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5.2.28. подпункт утратил силу.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5.2.29. порядок организации оказания высокотехнологичной медицинской помощи с применением единой государственной информационной системы в сфере здравоохранения; (в ред. Постановлений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5.2.30. перечень объектов трансплантации;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5.2.31. перечень</w:t>
      </w:r>
      <w:r>
        <w:rPr>
          <w:rFonts w:ascii="Times New Roman" w:hAnsi="Times New Roman"/>
          <w:sz w:val="24"/>
          <w:szCs w:val="24"/>
        </w:rPr>
        <w:t xml:space="preserve"> медицинских организаций, осуществляющих забор, заготовку и трансплантацию органов и (или) тканей человека, и правила их деятельности;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5.2.32. инструкция о выдаче медицинского заключения о необходимости трансплантации органов и (или) тканей человека;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5.2.33. порядок дачи информированного добровольного согласия реципиента (его законного представителя) на трансплантаци</w:t>
      </w:r>
      <w:r>
        <w:rPr>
          <w:rFonts w:ascii="Times New Roman" w:hAnsi="Times New Roman"/>
          <w:sz w:val="24"/>
          <w:szCs w:val="24"/>
        </w:rPr>
        <w:t>ю (пересадку) органов и тканей человека;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5.2.34. порядок организации направления граждан Российской Федерации на лечение за пределы территории Российской Федерации за счет средств федерального бюджета;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5.2.35. порядок организации медицинской реабилитации и</w:t>
      </w:r>
      <w:r>
        <w:rPr>
          <w:rFonts w:ascii="Times New Roman" w:hAnsi="Times New Roman"/>
          <w:sz w:val="24"/>
          <w:szCs w:val="24"/>
        </w:rPr>
        <w:t xml:space="preserve"> санаторно-курортного лечения, перечень медицинских показаний и противопоказаний для медицинской реабилитации и санаторно-курортного лечения;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5.2.36. порядок и условия осуществления федеральными государственными учреждениями медицинской эвакуации;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5.2.37. </w:t>
      </w:r>
      <w:r>
        <w:rPr>
          <w:rFonts w:ascii="Times New Roman" w:hAnsi="Times New Roman"/>
          <w:sz w:val="24"/>
          <w:szCs w:val="24"/>
        </w:rPr>
        <w:t>перечень федеральных государственных учреждений, осуществляющих медицинскую эвакуацию;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5.2.38. порядок организации и оказания Всероссийской службой медицины катастроф медицинской помощи при чрезвычайных ситуациях, в том числе осуществления медицинской эвак</w:t>
      </w:r>
      <w:r>
        <w:rPr>
          <w:rFonts w:ascii="Times New Roman" w:hAnsi="Times New Roman"/>
          <w:sz w:val="24"/>
          <w:szCs w:val="24"/>
        </w:rPr>
        <w:t>уации;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5.2.39. порядок прохождения донорами медицинского обследования, а также перечень медицинских противопоказаний (временных и постоянных) для сдачи крови и (или) ее компонентов и сроков отвода от донорства крови и (или) ее компонентов при наличии у лиц</w:t>
      </w:r>
      <w:r>
        <w:rPr>
          <w:rFonts w:ascii="Times New Roman" w:hAnsi="Times New Roman"/>
          <w:sz w:val="24"/>
          <w:szCs w:val="24"/>
        </w:rPr>
        <w:t xml:space="preserve">а временных медицинских противопоказаний;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5.2.40. порядок представления информации о реакциях и об осложнениях, </w:t>
      </w:r>
      <w:r>
        <w:rPr>
          <w:rFonts w:ascii="Times New Roman" w:hAnsi="Times New Roman"/>
          <w:sz w:val="24"/>
          <w:szCs w:val="24"/>
        </w:rPr>
        <w:t>возникших у доноров в связи с донацией, и порядок представления информации о реакциях и об осложнениях, возникших у реципиентов в связи с трансфузией (переливанием) донорской крови и (или) ее компонентов, в Федеральное медико-биологическое агентство;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5.2.41. примерный пищевой рацион донора крови и (или) ее компонентов, сдавшего кровь и (или) ее компоненты безвозмезд</w:t>
      </w:r>
      <w:r>
        <w:rPr>
          <w:rFonts w:ascii="Times New Roman" w:hAnsi="Times New Roman"/>
          <w:sz w:val="24"/>
          <w:szCs w:val="24"/>
        </w:rPr>
        <w:t xml:space="preserve">но; (в ред. Постановления 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5.2.42. случаи, при которых возможна сдача крови и (или) ее компонентов за плату, а также размеры такой платы;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5.2.43. случаи, при которых возможна замена бесплатного питания донора крови и (или) ее компонентов (по установле</w:t>
      </w:r>
      <w:r>
        <w:rPr>
          <w:rFonts w:ascii="Times New Roman" w:hAnsi="Times New Roman"/>
          <w:sz w:val="24"/>
          <w:szCs w:val="24"/>
        </w:rPr>
        <w:t xml:space="preserve">нному пищевому рациону донора) денежной компенсацией, и порядок установления ее размера, эквивалентного стоимости примерного пищевого рациона донора, сдавшего кровь и (или) ее компоненты безвозмездно;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5.2.44. подпункт утратил силу.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29.09.2022 N 171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5.2.45. норматив запаса донорской крови и (или) ее компонентов, а также порядок его формирования и расходования;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5.2.46. подпункт утратил силу.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5.2.47. порядок осуществления ежегодной денежной выплаты лицам, награжденным</w:t>
      </w:r>
      <w:r>
        <w:rPr>
          <w:rFonts w:ascii="Times New Roman" w:hAnsi="Times New Roman"/>
          <w:sz w:val="24"/>
          <w:szCs w:val="24"/>
        </w:rPr>
        <w:t xml:space="preserve"> нагрудным знаком "Почетный донор России";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5.2.47.1. формы статистического учета и отчетности в сфере обращения до</w:t>
      </w:r>
      <w:r>
        <w:rPr>
          <w:rFonts w:ascii="Times New Roman" w:hAnsi="Times New Roman"/>
          <w:sz w:val="24"/>
          <w:szCs w:val="24"/>
        </w:rPr>
        <w:t xml:space="preserve">норской крови и (или) ее компонентов, в том числе в форме электронных документов, порядки их заполнения и сроки представления;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29.09.2</w:t>
        </w:r>
        <w:r>
          <w:rPr>
            <w:rFonts w:ascii="Times New Roman" w:hAnsi="Times New Roman"/>
            <w:sz w:val="24"/>
            <w:szCs w:val="24"/>
            <w:u w:val="single"/>
          </w:rPr>
          <w:t>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5.2.47.2. порядок представления доноров к награждению нагрудным знаком "Почетный донор России" и к оформлению дубликата удостоверения к нагрудному знаку "Почетный донор России", формы представления доноров к награждению нагрудным знаком "Поч</w:t>
      </w:r>
      <w:r>
        <w:rPr>
          <w:rFonts w:ascii="Times New Roman" w:hAnsi="Times New Roman"/>
          <w:sz w:val="24"/>
          <w:szCs w:val="24"/>
        </w:rPr>
        <w:t xml:space="preserve">етный донор России", к оформлению дубликата удостоверения к нагрудному знаку "Почетный донор России" и перечень документов, подтверждающих донацию крови и (или) ее компонентов;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5.2.47.3. описание и образец удостоверения к нагрудному знаку "Почетный донор России";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5.2.47.4. порядок иммунизации доноров для заготовки иммуноспецифической плазмы;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29.09.2022 N 1</w:t>
        </w:r>
        <w:r>
          <w:rPr>
            <w:rFonts w:ascii="Times New Roman" w:hAnsi="Times New Roman"/>
            <w:sz w:val="24"/>
            <w:szCs w:val="24"/>
            <w:u w:val="single"/>
          </w:rPr>
          <w:t>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5.2.48. порядок проведения биомедицинского исследования;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5.2.48(1). правила проведения лабораторных, инструментальных, патолого-анатомических и иных видов диагностических исследований;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5.2.49. перечень медицинских показаний для искусственного прерывания беременности;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5.2.50. перечень медицинских показаний для медицинской стерилизации;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5.2.51. порядок использования вспомогательных репродуктивных технологий, включая противопоказания и ограничения к их применению;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5.2.52. медицинские критерии рождения, форма документа о рождении, порядок его выдачи;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5.2.52(1). форма акта об оставлении ребе</w:t>
      </w:r>
      <w:r>
        <w:rPr>
          <w:rFonts w:ascii="Times New Roman" w:hAnsi="Times New Roman"/>
          <w:sz w:val="24"/>
          <w:szCs w:val="24"/>
        </w:rPr>
        <w:t xml:space="preserve">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родов;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5.2.52(2). форма и порядок выдачи документа о перинатальной смерти; (в ред. Постановления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06.09.2014 N </w:t>
        </w:r>
        <w:r>
          <w:rPr>
            <w:rFonts w:ascii="Times New Roman" w:hAnsi="Times New Roman"/>
            <w:sz w:val="24"/>
            <w:szCs w:val="24"/>
            <w:u w:val="single"/>
          </w:rPr>
          <w:t>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5.2.52(3). форма и порядок выдачи документа о смерти; (в ред. Постановления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5.2.52(4) форма и порядок выдачи медицинской органи</w:t>
      </w:r>
      <w:r>
        <w:rPr>
          <w:rFonts w:ascii="Times New Roman" w:hAnsi="Times New Roman"/>
          <w:sz w:val="24"/>
          <w:szCs w:val="24"/>
        </w:rPr>
        <w:t xml:space="preserve">зацией документа об изменении пола;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5.2.53. порядок и периодичность проведения периодического и профилактического</w:t>
      </w:r>
      <w:r>
        <w:rPr>
          <w:rFonts w:ascii="Times New Roman" w:hAnsi="Times New Roman"/>
          <w:sz w:val="24"/>
          <w:szCs w:val="24"/>
        </w:rPr>
        <w:t xml:space="preserve"> медицинских осмотров, порядок проведения предварительного медицинского осмотра;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5.2.53.1 порядок проведения обяз</w:t>
      </w:r>
      <w:r>
        <w:rPr>
          <w:rFonts w:ascii="Times New Roman" w:hAnsi="Times New Roman"/>
          <w:sz w:val="24"/>
          <w:szCs w:val="24"/>
        </w:rPr>
        <w:t>ательных предварительных (при поступлении на работу) медицинских осмотров и обязательных периодических (в течение трудовой деятельности) медицинских осмотров работников, занятых на работах с опасными и (или) вредными условиями труда по добыче (переработке)</w:t>
      </w:r>
      <w:r>
        <w:rPr>
          <w:rFonts w:ascii="Times New Roman" w:hAnsi="Times New Roman"/>
          <w:sz w:val="24"/>
          <w:szCs w:val="24"/>
        </w:rPr>
        <w:t xml:space="preserve"> угля (горючих сланцев); (в ред. Постановления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 порядок проведения предсменных, предрейсовых, послесменных, послерейсовых медиц</w:t>
      </w:r>
      <w:r>
        <w:rPr>
          <w:rFonts w:ascii="Times New Roman" w:hAnsi="Times New Roman"/>
          <w:sz w:val="24"/>
          <w:szCs w:val="24"/>
        </w:rPr>
        <w:t>инских осмотров;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5.2.54.1. порядок проведения предсменных медицинских осмотров, внутрисменных медицинских осмотров (при необходимости) и послесменных медицинских осмотров (при необходимости) работников, занятых на подземных работах с опасными и (или) вредн</w:t>
      </w:r>
      <w:r>
        <w:rPr>
          <w:rFonts w:ascii="Times New Roman" w:hAnsi="Times New Roman"/>
          <w:sz w:val="24"/>
          <w:szCs w:val="24"/>
        </w:rPr>
        <w:t xml:space="preserve">ыми условиями труда по добыче (переработке) угля (горючих сланцев), в том числе с использованием технических средств и медицинских изделий, обеспечивающих автоматизированную дистанционную передачу информации о состоянии здоровья </w:t>
      </w:r>
      <w:r>
        <w:rPr>
          <w:rFonts w:ascii="Times New Roman" w:hAnsi="Times New Roman"/>
          <w:sz w:val="24"/>
          <w:szCs w:val="24"/>
        </w:rPr>
        <w:lastRenderedPageBreak/>
        <w:t xml:space="preserve">работников и дистанционный </w:t>
      </w:r>
      <w:r>
        <w:rPr>
          <w:rFonts w:ascii="Times New Roman" w:hAnsi="Times New Roman"/>
          <w:sz w:val="24"/>
          <w:szCs w:val="24"/>
        </w:rPr>
        <w:t xml:space="preserve">контроль состояния их здоровья, а также перечень включаемых в них исследований; (в ред. Постановления Правительства РФ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5.2.54.2. методические рекоменда</w:t>
      </w:r>
      <w:r>
        <w:rPr>
          <w:rFonts w:ascii="Times New Roman" w:hAnsi="Times New Roman"/>
          <w:sz w:val="24"/>
          <w:szCs w:val="24"/>
        </w:rPr>
        <w:t>ции по проведению послесменной реабилитации работников, занятых на работах с опасными и (или) вредными условиями труда по добыче (переработке) угля (горючих сланцев), включающие показания к послесменной реабилитации, ее продолжительность, перечень категори</w:t>
      </w:r>
      <w:r>
        <w:rPr>
          <w:rFonts w:ascii="Times New Roman" w:hAnsi="Times New Roman"/>
          <w:sz w:val="24"/>
          <w:szCs w:val="24"/>
        </w:rPr>
        <w:t xml:space="preserve">й работников, подлежащих послесменной реабилитации, рекомендуемые порядок и условия проведения послесменной реабилитации; (в ред. Постановления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18.10.2021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5.2.54.3. порядки и периодичность проведения в отношении отдельных категорий работников предварительных, периодических, предсменных, предрейсовых, послесменных, послерейсовых медицинских осмотров, медицинских осмотров в течение рабочего дня (смен</w:t>
      </w:r>
      <w:r>
        <w:rPr>
          <w:rFonts w:ascii="Times New Roman" w:hAnsi="Times New Roman"/>
          <w:sz w:val="24"/>
          <w:szCs w:val="24"/>
        </w:rPr>
        <w:t xml:space="preserve">ы) и перечень включаемых в них исследований в случае, предусмотренном частью 8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статьи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основах охраны здоровья граждан в Российской Федерации";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5.2.55. порядок проведения обязательных медицинских осмотров, учета, ведения отчетности и выдачи работникам личных м</w:t>
      </w:r>
      <w:r>
        <w:rPr>
          <w:rFonts w:ascii="Times New Roman" w:hAnsi="Times New Roman"/>
          <w:sz w:val="24"/>
          <w:szCs w:val="24"/>
        </w:rPr>
        <w:t xml:space="preserve">едицинских книжек, в том числе в форме электронного документа;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5.2.56. перечень вредных и (или) опасных производс</w:t>
      </w:r>
      <w:r>
        <w:rPr>
          <w:rFonts w:ascii="Times New Roman" w:hAnsi="Times New Roman"/>
          <w:sz w:val="24"/>
          <w:szCs w:val="24"/>
        </w:rPr>
        <w:t>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 (совместно с Министерством труда и социальной защиты Российской Федерации);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5.2.57. п</w:t>
      </w:r>
      <w:r>
        <w:rPr>
          <w:rFonts w:ascii="Times New Roman" w:hAnsi="Times New Roman"/>
          <w:sz w:val="24"/>
          <w:szCs w:val="24"/>
        </w:rPr>
        <w:t>орядок диспансерного наблюдения за больными наркоманией и учета больных наркоманией (по согласованию с Министерством внутренних дел Российской Федерации, Генеральной прокуратурой Российской Федерации и Министерством юстиции Российской Федерации); (в ред. П</w:t>
      </w:r>
      <w:r>
        <w:rPr>
          <w:rFonts w:ascii="Times New Roman" w:hAnsi="Times New Roman"/>
          <w:sz w:val="24"/>
          <w:szCs w:val="24"/>
        </w:rPr>
        <w:t xml:space="preserve">остановлений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5.2.57(1). порядок м</w:t>
      </w:r>
      <w:r>
        <w:rPr>
          <w:rFonts w:ascii="Times New Roman" w:hAnsi="Times New Roman"/>
          <w:sz w:val="24"/>
          <w:szCs w:val="24"/>
        </w:rPr>
        <w:t>едицинского освидетельствования лица, в отношении которого имеются достаточные основания полагать, что оно больно наркоманией, находится в состоянии наркотического опьянения либо потребило наркотическое средство или психотропное вещество без назначения вра</w:t>
      </w:r>
      <w:r>
        <w:rPr>
          <w:rFonts w:ascii="Times New Roman" w:hAnsi="Times New Roman"/>
          <w:sz w:val="24"/>
          <w:szCs w:val="24"/>
        </w:rPr>
        <w:t xml:space="preserve">ча (по согласованию с Министерством внутренних дел Российской Федерации, Генеральной прокуратурой Российской Федерации и Министерством юстиции Российской Федерации); (в ред. Постановлений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5.2.58. порядок выдачи разрешений для применения средств и методов диагностики наркомании и лечения б</w:t>
      </w:r>
      <w:r>
        <w:rPr>
          <w:rFonts w:ascii="Times New Roman" w:hAnsi="Times New Roman"/>
          <w:sz w:val="24"/>
          <w:szCs w:val="24"/>
        </w:rPr>
        <w:t>ольных наркоманией;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5.2.59. порядок прохождения несовершеннолетними медицинских осмотров, в том числе профилактических медицинских осмотров, в связи с занятиями физической культурой и спортом; (в ред. Постановления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5.2.60. порядок прохождения несовершеннолетними диспансеризации, диспансерного наблюдения, медицинской реабилитации, оказания несовершеннолетним медицинской помощи, в том числе</w:t>
      </w:r>
      <w:r>
        <w:rPr>
          <w:rFonts w:ascii="Times New Roman" w:hAnsi="Times New Roman"/>
          <w:sz w:val="24"/>
          <w:szCs w:val="24"/>
        </w:rPr>
        <w:t xml:space="preserve"> в период обучения и воспитания в образовательных организациях; (в ред. Постановления Правительства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5.2.61. порядок оказания медицинской помощи несов</w:t>
      </w:r>
      <w:r>
        <w:rPr>
          <w:rFonts w:ascii="Times New Roman" w:hAnsi="Times New Roman"/>
          <w:sz w:val="24"/>
          <w:szCs w:val="24"/>
        </w:rPr>
        <w:t xml:space="preserve">ершеннолетним в период оздоровления </w:t>
      </w:r>
      <w:r>
        <w:rPr>
          <w:rFonts w:ascii="Times New Roman" w:hAnsi="Times New Roman"/>
          <w:sz w:val="24"/>
          <w:szCs w:val="24"/>
        </w:rPr>
        <w:lastRenderedPageBreak/>
        <w:t>и организованного отдыха;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5.2.62. порядок проведения предварительного медицинского осмотра, на основании которого органом опеки и попечительства выдается разрешение на заключение трудового договора со спортсменом, не дос</w:t>
      </w:r>
      <w:r>
        <w:rPr>
          <w:rFonts w:ascii="Times New Roman" w:hAnsi="Times New Roman"/>
          <w:sz w:val="24"/>
          <w:szCs w:val="24"/>
        </w:rPr>
        <w:t>тигшим возраста 14 лет;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5.2.63. порядок представления сведений о состоянии здоровья детей, оставшихся без попечения родителей, для внесения в государственный банк данных о детях, оставшихся без попечения родителей (по согласованию с Министерством просвещен</w:t>
      </w:r>
      <w:r>
        <w:rPr>
          <w:rFonts w:ascii="Times New Roman" w:hAnsi="Times New Roman"/>
          <w:sz w:val="24"/>
          <w:szCs w:val="24"/>
        </w:rPr>
        <w:t xml:space="preserve">ия Российской Федерации);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5.2.64. порядок содержания детей-сирот, детей, оставшихся без попечения родителей, дет</w:t>
      </w:r>
      <w:r>
        <w:rPr>
          <w:rFonts w:ascii="Times New Roman" w:hAnsi="Times New Roman"/>
          <w:sz w:val="24"/>
          <w:szCs w:val="24"/>
        </w:rPr>
        <w:t>ей, находящихся в трудной жизненной ситуации, до достижения ими возраста 4 лет включительно в медицинских организациях государственной системы здравоохранения и муниципальной системы здравоохранения;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5.2.65. порядок и периодичность проведения диспансеризац</w:t>
      </w:r>
      <w:r>
        <w:rPr>
          <w:rFonts w:ascii="Times New Roman" w:hAnsi="Times New Roman"/>
          <w:sz w:val="24"/>
          <w:szCs w:val="24"/>
        </w:rPr>
        <w:t xml:space="preserve">ии и диспансерного наблюдения;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5.2.66. порядок прохождения диспансеризации государственного гражданского служащег</w:t>
      </w:r>
      <w:r>
        <w:rPr>
          <w:rFonts w:ascii="Times New Roman" w:hAnsi="Times New Roman"/>
          <w:sz w:val="24"/>
          <w:szCs w:val="24"/>
        </w:rPr>
        <w:t>о и муниципального служащего, перечень заболеваний, препятствующих поступлению на государственную гражданскую службу и муниципальную службу или ее прохождению, а также форма заключения медицинского учреждения;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5.2.66.1. перечень заболеваний, препятствующих</w:t>
      </w:r>
      <w:r>
        <w:rPr>
          <w:rFonts w:ascii="Times New Roman" w:hAnsi="Times New Roman"/>
          <w:sz w:val="24"/>
          <w:szCs w:val="24"/>
        </w:rPr>
        <w:t xml:space="preserve"> проживанию гражданского служащего и (или) членов его семьи (супруга, супруги, несовершеннолетних детей, детей старше 18 лет, ставших инвалидами до достижения ими возраста 18 лет, детей в возрасте до 23 лет, обучающихся в организациях, осуществляющих образ</w:t>
      </w:r>
      <w:r>
        <w:rPr>
          <w:rFonts w:ascii="Times New Roman" w:hAnsi="Times New Roman"/>
          <w:sz w:val="24"/>
          <w:szCs w:val="24"/>
        </w:rPr>
        <w:t xml:space="preserve">овательную деятельность, по очной форме обучения, родителей, лиц, находящихся на иждивении гражданского служащего и проживающих совместно с ним) в местности, куда гражданский служащий назначается в порядке ротации; (в ред. Постановления 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5.2.67. Пункт утратил силу. (в ред. Постановления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03.04</w:t>
        </w:r>
        <w:r>
          <w:rPr>
            <w:rFonts w:ascii="Times New Roman" w:hAnsi="Times New Roman"/>
            <w:sz w:val="24"/>
            <w:szCs w:val="24"/>
            <w:u w:val="single"/>
          </w:rPr>
          <w:t>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5.2.68. порядок прохождения медицинского осмотра лицом, желающим пройти спортивную подготовку;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5.2.69-5.2.70. Пункты утратили силу.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5.2.71. порядок проведения медицинского психиатрического освидетельствования;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5.2.72. порядок прохождения обязательного психиатрического освидетельствования работников, осуществляющих отдельные виды деятельности, его пери</w:t>
      </w:r>
      <w:r>
        <w:rPr>
          <w:rFonts w:ascii="Times New Roman" w:hAnsi="Times New Roman"/>
          <w:sz w:val="24"/>
          <w:szCs w:val="24"/>
        </w:rPr>
        <w:t xml:space="preserve">одичность, а также виды деятельности, при осуществлении которых проводится психиатрическое освидетельствование;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.2.72(1). порядок диспансерного наблюдения за лицом, страдающим хроническим и затяжным психическим расстройством с тяжелыми стойкими или часто обостряющимися болезненными проявлениями;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5.2.72(2) перечень медицинских противопоказаний для осуществления отдельных видов деятельности вследствие психического расстройства;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5.2.72(3) порядок оповещения законного представителя пациента, либо одного из родственников пациента, либо иного лица по указанию пациента о поступлении пациента в м</w:t>
      </w:r>
      <w:r>
        <w:rPr>
          <w:rFonts w:ascii="Times New Roman" w:hAnsi="Times New Roman"/>
          <w:sz w:val="24"/>
          <w:szCs w:val="24"/>
        </w:rPr>
        <w:t xml:space="preserve">едицинскую организацию, оказывающую психиатрическую помощь в стационарных условиях, в недобровольном порядке;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>
        <w:rPr>
          <w:rFonts w:ascii="Times New Roman" w:hAnsi="Times New Roman"/>
          <w:sz w:val="24"/>
          <w:szCs w:val="24"/>
        </w:rPr>
        <w:t xml:space="preserve">.72.4. общие требования к организации посещения пациента в медицинской организации, оказывающей психиатрическую помощь; (в ред. Постановления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30.11.2023 N 20</w:t>
        </w:r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5.2.73. порядок проведения медицинского освидетельствования на состояние опьянения (алкогольного, наркотического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</w:t>
      </w:r>
      <w:r>
        <w:rPr>
          <w:rFonts w:ascii="Times New Roman" w:hAnsi="Times New Roman"/>
          <w:sz w:val="24"/>
          <w:szCs w:val="24"/>
        </w:rPr>
        <w:t xml:space="preserve">е критерии, при наличии которых имеются достаточные основания полагать, что лицо находится в состоянии опьянения и подлежит направлению на медицинское освидетельствование;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5.2.74. порядок проведения медицинского освидетельствования на наличие медицинских противопоказаний к владению оружием, в том числе внеочередного, форма и порядок оформления медицинских заключений п</w:t>
      </w:r>
      <w:r>
        <w:rPr>
          <w:rFonts w:ascii="Times New Roman" w:hAnsi="Times New Roman"/>
          <w:sz w:val="24"/>
          <w:szCs w:val="24"/>
        </w:rPr>
        <w:t xml:space="preserve">о его результатам;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 порядок проведения обязательного медицинского освидетельствования водителей транспортн</w:t>
      </w:r>
      <w:r>
        <w:rPr>
          <w:rFonts w:ascii="Times New Roman" w:hAnsi="Times New Roman"/>
          <w:sz w:val="24"/>
          <w:szCs w:val="24"/>
        </w:rPr>
        <w:t>ых средств (кандидатов в водители транспортных средств), порядок выдачи и форма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</w:t>
      </w:r>
      <w:r>
        <w:rPr>
          <w:rFonts w:ascii="Times New Roman" w:hAnsi="Times New Roman"/>
          <w:sz w:val="24"/>
          <w:szCs w:val="24"/>
        </w:rPr>
        <w:t xml:space="preserve">ний или медицинских ограничений к управлению транспортными средствами;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5.2.75.1. порядок направления на внеочередн</w:t>
      </w:r>
      <w:r>
        <w:rPr>
          <w:rFonts w:ascii="Times New Roman" w:hAnsi="Times New Roman"/>
          <w:sz w:val="24"/>
          <w:szCs w:val="24"/>
        </w:rPr>
        <w:t xml:space="preserve">ое обязательное медицинское освидетельствование водителей транспортных средств, а также порядок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</w:t>
      </w:r>
      <w:r>
        <w:rPr>
          <w:rFonts w:ascii="Times New Roman" w:hAnsi="Times New Roman"/>
          <w:sz w:val="24"/>
          <w:szCs w:val="24"/>
        </w:rPr>
        <w:t xml:space="preserve">средств) медицинских противопоказаний, медицинских показаний или медицинских ограничений к управлению транспортными средствами;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16.07.2</w:t>
        </w:r>
        <w:r>
          <w:rPr>
            <w:rFonts w:ascii="Times New Roman" w:hAnsi="Times New Roman"/>
            <w:sz w:val="24"/>
            <w:szCs w:val="24"/>
            <w:u w:val="single"/>
          </w:rPr>
          <w:t>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5.2.75.2. порядок организации и проведения санитарно-просветительной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5.2.75.3. форма медицинского заключения о наличии (об отсутствии) у трактористов, машинистов и водителей самоходных машин (кандидатов в тракторист</w:t>
      </w:r>
      <w:r>
        <w:rPr>
          <w:rFonts w:ascii="Times New Roman" w:hAnsi="Times New Roman"/>
          <w:sz w:val="24"/>
          <w:szCs w:val="24"/>
        </w:rPr>
        <w:t xml:space="preserve">ы, машинисты и водители самоходных машин) медицинских противопоказаний, медицинских показаний или медицинских ограничений к управлению самоходными машинами;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5.2.75.4. перечень лекарственных препаратов, влияющих на способность выполнять функции члена летного экипажа воздушного судна и диспетчера управления воздушным движением (по согласованию с Министерством транспорт</w:t>
      </w:r>
      <w:r>
        <w:rPr>
          <w:rFonts w:ascii="Times New Roman" w:hAnsi="Times New Roman"/>
          <w:sz w:val="24"/>
          <w:szCs w:val="24"/>
        </w:rPr>
        <w:t xml:space="preserve">а Российской Федерации); (в ред.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5.2.76. порядок проведения экспертизы качества медицинской помощи, за исключением </w:t>
      </w:r>
      <w:r>
        <w:rPr>
          <w:rFonts w:ascii="Times New Roman" w:hAnsi="Times New Roman"/>
          <w:sz w:val="24"/>
          <w:szCs w:val="24"/>
        </w:rPr>
        <w:lastRenderedPageBreak/>
        <w:t>медицин</w:t>
      </w:r>
      <w:r>
        <w:rPr>
          <w:rFonts w:ascii="Times New Roman" w:hAnsi="Times New Roman"/>
          <w:sz w:val="24"/>
          <w:szCs w:val="24"/>
        </w:rPr>
        <w:t>ской помощи, оказываемой в соответствии с законодательством Российской Федерации об обязательном медицинском страховании;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5.2.77. порядок проведения судебно-медицинской экспертизы и судебно-психиатрической экспертизы;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5.2.77(1). порядок взаимодействия лиц,</w:t>
      </w:r>
      <w:r>
        <w:rPr>
          <w:rFonts w:ascii="Times New Roman" w:hAnsi="Times New Roman"/>
          <w:sz w:val="24"/>
          <w:szCs w:val="24"/>
        </w:rPr>
        <w:t xml:space="preserve"> обеспечивающих безопасность и осуществляющих охрану судебно-психиатрических экспертных медицинских организаций, с медицинскими работниками указанных медицинских организаций (совместно с Федеральной службой исполнения наказаний);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5.2.78. порядок определения степени тяжести вреда, причиненного здоровью человека;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5.2.79. порядок проведения патолого-анатомических вскрыти</w:t>
      </w:r>
      <w:r>
        <w:rPr>
          <w:rFonts w:ascii="Times New Roman" w:hAnsi="Times New Roman"/>
          <w:sz w:val="24"/>
          <w:szCs w:val="24"/>
        </w:rPr>
        <w:t>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5.2.80. перечень профессиональных заболеваний;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5.2.81. порядок проведения экспертизы профессиональной пригодности и форма медицинского заключения о пригодности или непригодности к выполнению отдельных видов работ;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5.2.81(1) форма документа, свидетельств</w:t>
      </w:r>
      <w:r>
        <w:rPr>
          <w:rFonts w:ascii="Times New Roman" w:hAnsi="Times New Roman"/>
          <w:sz w:val="24"/>
          <w:szCs w:val="24"/>
        </w:rPr>
        <w:t xml:space="preserve">ующего об отсутствии заболеваний, препятствующих назначению на должность судьи; (в ред. Постановления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5.2.82. порядок проведения эксперт</w:t>
      </w:r>
      <w:r>
        <w:rPr>
          <w:rFonts w:ascii="Times New Roman" w:hAnsi="Times New Roman"/>
          <w:sz w:val="24"/>
          <w:szCs w:val="24"/>
        </w:rPr>
        <w:t>изы связи заболевания с профессией и форма медицинского заключения о наличии или об отсутствии профессионального заболевания;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5.2.83. порядок установления межведомственными экспертными советами причинной связи развившихся у детей заболеваний с последствиям</w:t>
      </w:r>
      <w:r>
        <w:rPr>
          <w:rFonts w:ascii="Times New Roman" w:hAnsi="Times New Roman"/>
          <w:sz w:val="24"/>
          <w:szCs w:val="24"/>
        </w:rPr>
        <w:t>и ядерных испытаний на Семипалатинском полигоне;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5.2.84. порядок проведения экспертизы временной нетрудоспособности;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5.2.85. условия и порядок формирования листков нетрудоспособности в форме электронного документа и выдачи листков нетрудоспособности в форм</w:t>
      </w:r>
      <w:r>
        <w:rPr>
          <w:rFonts w:ascii="Times New Roman" w:hAnsi="Times New Roman"/>
          <w:sz w:val="24"/>
          <w:szCs w:val="24"/>
        </w:rPr>
        <w:t>е документа на бумажном носителе в случаях, установленных законодательством Российской Федерации, в том числе в связи с беременностью и родами, при усыновлении ребенка, а также случаи выдачи фельдшерами, зубными врачами листков нетрудоспособности при прове</w:t>
      </w:r>
      <w:r>
        <w:rPr>
          <w:rFonts w:ascii="Times New Roman" w:hAnsi="Times New Roman"/>
          <w:sz w:val="24"/>
          <w:szCs w:val="24"/>
        </w:rPr>
        <w:t xml:space="preserve">дении экспертизы временной нетрудоспособности (по согласованию с Министерством труда и социальной защиты Российской Федерации и Фондом социального страхования Российской Федерации); (в ред. Постановления Правительства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5.2.86. порядок осуществления Фондом социального страхования Российской Федерации проверки соблюдения условий и порядка формирования листков нетрудоспособности;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5.2.87. перечень медицинских противопоказаний к осуществлению отдельных видов работ;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5.2.88. перечень заболеваний, препятствующих содержа</w:t>
      </w:r>
      <w:r>
        <w:rPr>
          <w:rFonts w:ascii="Times New Roman" w:hAnsi="Times New Roman"/>
          <w:sz w:val="24"/>
          <w:szCs w:val="24"/>
        </w:rPr>
        <w:t>нию и обучению несовершеннолетних в специальных учебно-воспитательных учреждениях закрытого типа федеральных органов государственной власти и органов государственной власти субъектов Российской Федерации, осуществляющих государственное управление в сфере о</w:t>
      </w:r>
      <w:r>
        <w:rPr>
          <w:rFonts w:ascii="Times New Roman" w:hAnsi="Times New Roman"/>
          <w:sz w:val="24"/>
          <w:szCs w:val="24"/>
        </w:rPr>
        <w:t xml:space="preserve">бразования;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5.2.88.1. перечень заболеваний, наличие которых дает право на обучение по основным </w:t>
      </w:r>
      <w:r>
        <w:rPr>
          <w:rFonts w:ascii="Times New Roman" w:hAnsi="Times New Roman"/>
          <w:sz w:val="24"/>
          <w:szCs w:val="24"/>
        </w:rPr>
        <w:lastRenderedPageBreak/>
        <w:t>общеобразовательны</w:t>
      </w:r>
      <w:r>
        <w:rPr>
          <w:rFonts w:ascii="Times New Roman" w:hAnsi="Times New Roman"/>
          <w:sz w:val="24"/>
          <w:szCs w:val="24"/>
        </w:rPr>
        <w:t xml:space="preserve">м программам на дому; (в ред. Постановления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5.2.89. список заболеваний, препятствующих работе в представительстве Российской Федерации з</w:t>
      </w:r>
      <w:r>
        <w:rPr>
          <w:rFonts w:ascii="Times New Roman" w:hAnsi="Times New Roman"/>
          <w:sz w:val="24"/>
          <w:szCs w:val="24"/>
        </w:rPr>
        <w:t>а границей;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5.2.90. 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5.2.91. перечень инфекционных болезней, при угрозе возникновения которых необх</w:t>
      </w:r>
      <w:r>
        <w:rPr>
          <w:rFonts w:ascii="Times New Roman" w:hAnsi="Times New Roman"/>
          <w:sz w:val="24"/>
          <w:szCs w:val="24"/>
        </w:rPr>
        <w:t>одимо проведение профилактических прививок по эпидемическим показаниям;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5.2.92. перечень медицинских противопоказаний к проведению профилактических прививок;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5.2.93. календарь профилактических прививок по эпидемическим показаниям, сроки проведения профилак</w:t>
      </w:r>
      <w:r>
        <w:rPr>
          <w:rFonts w:ascii="Times New Roman" w:hAnsi="Times New Roman"/>
          <w:sz w:val="24"/>
          <w:szCs w:val="24"/>
        </w:rPr>
        <w:t xml:space="preserve">тических прививок, категории граждан, подлежащих обязательной вакцинации, перечень инфекционных болезней, при угрозе возникновения которых гражданам проводятся профилактические прививки по эпидемическим показаниям; (в ред. Постановления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5.2.94. национальный календарь профилактических прививок, сроки проведения профилактических прививок и категории граждан, подлежащих обязательной вакцинаци</w:t>
      </w:r>
      <w:r>
        <w:rPr>
          <w:rFonts w:ascii="Times New Roman" w:hAnsi="Times New Roman"/>
          <w:sz w:val="24"/>
          <w:szCs w:val="24"/>
        </w:rPr>
        <w:t xml:space="preserve">и; (в ред. Постановления Правительства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5.2.94.1. порядок проведения профилактических прививок; (в ред. 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5.2.95. подпункт утратил силу.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06.09.2014 N 91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5.2.96. порядок регистрации профилактических прививок, поствакцинальных осложнений, оформления отказа от профилактических прививок, а также формы медицинских документов и сертификата профилактических прививок;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5.2.97. перечень поствакцинальных осложн</w:t>
      </w:r>
      <w:r>
        <w:rPr>
          <w:rFonts w:ascii="Times New Roman" w:hAnsi="Times New Roman"/>
          <w:sz w:val="24"/>
          <w:szCs w:val="24"/>
        </w:rPr>
        <w:t>ений, дающих право гражданам на получение государственных единовременных пособий;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5.2.98. правила проведения обязательного медицинского освидетельствования на выявление вируса иммунодефицита человека (ВИЧ-инфекции);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5.2.99. правила обязательного медицинско</w:t>
      </w:r>
      <w:r>
        <w:rPr>
          <w:rFonts w:ascii="Times New Roman" w:hAnsi="Times New Roman"/>
          <w:sz w:val="24"/>
          <w:szCs w:val="24"/>
        </w:rPr>
        <w:t>го освидетельствования лиц, находящихся в местах лишения свободы, на выявление вируса иммунодефицита человека (ВИЧ-инфекции);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5.2.100. порядок бесплатного обеспечения лекарственными препаратами для медицинского применения для лечения ВИЧ-инфекции в амбулат</w:t>
      </w:r>
      <w:r>
        <w:rPr>
          <w:rFonts w:ascii="Times New Roman" w:hAnsi="Times New Roman"/>
          <w:sz w:val="24"/>
          <w:szCs w:val="24"/>
        </w:rPr>
        <w:t xml:space="preserve">орных условиях в медицинских организациях, подведомственных федеральным органам исполнительной власти; (в ред. Постановлений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5.2.101. требования к сертификату об отсутствии вируса иммунодефицита человека (ВИЧ-инфекции), предъявляемому иностранными гражданами и лицами без гражданства, пр</w:t>
      </w:r>
      <w:r>
        <w:rPr>
          <w:rFonts w:ascii="Times New Roman" w:hAnsi="Times New Roman"/>
          <w:sz w:val="24"/>
          <w:szCs w:val="24"/>
        </w:rPr>
        <w:t xml:space="preserve">ибывающими в Российскую Федерацию, форма, описание бланка и срок действия указанного сертификата;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5.2.101(1). по</w:t>
      </w:r>
      <w:r>
        <w:rPr>
          <w:rFonts w:ascii="Times New Roman" w:hAnsi="Times New Roman"/>
          <w:sz w:val="24"/>
          <w:szCs w:val="24"/>
        </w:rPr>
        <w:t xml:space="preserve">рядок уведомления о выявлении ВИЧ-инфекции лица, у которого выявлена ВИЧ-инфекция, уведомления одного из родителей или иного законного представителя несовершеннолетнего в возрасте до восемнадцати лет, лица, признанного в установленном </w:t>
      </w:r>
      <w:r>
        <w:rPr>
          <w:rFonts w:ascii="Times New Roman" w:hAnsi="Times New Roman"/>
          <w:sz w:val="24"/>
          <w:szCs w:val="24"/>
        </w:rPr>
        <w:lastRenderedPageBreak/>
        <w:t>законом порядке недее</w:t>
      </w:r>
      <w:r>
        <w:rPr>
          <w:rFonts w:ascii="Times New Roman" w:hAnsi="Times New Roman"/>
          <w:sz w:val="24"/>
          <w:szCs w:val="24"/>
        </w:rPr>
        <w:t xml:space="preserve">способным, о случае выявления ВИЧ-инфекции у указанных несовершеннолетнего или недееспособного лиц; (в ред. Постановления 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5.2.102. поря</w:t>
      </w:r>
      <w:r>
        <w:rPr>
          <w:rFonts w:ascii="Times New Roman" w:hAnsi="Times New Roman"/>
          <w:sz w:val="24"/>
          <w:szCs w:val="24"/>
        </w:rPr>
        <w:t>док и сроки проведения профилактических медицинских осмотров граждан в целях выявления туберкулеза;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5.2.103. порядок диспансерного наблюдения за больными туберкулезом, лицами, находящимися или находившимися в контакте с источником туберкулеза, а также лица</w:t>
      </w:r>
      <w:r>
        <w:rPr>
          <w:rFonts w:ascii="Times New Roman" w:hAnsi="Times New Roman"/>
          <w:sz w:val="24"/>
          <w:szCs w:val="24"/>
        </w:rPr>
        <w:t xml:space="preserve">ми с подозрением на туберкулез и излеченными от туберкулеза; (в ред. Постановления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5.2.104. порядок ведения медицинскими противотуберку</w:t>
      </w:r>
      <w:r>
        <w:rPr>
          <w:rFonts w:ascii="Times New Roman" w:hAnsi="Times New Roman"/>
          <w:sz w:val="24"/>
          <w:szCs w:val="24"/>
        </w:rPr>
        <w:t>лезными организациями государственного статистического наблюдения в области предупреждения распространения туберкулеза;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5.2.105. порядок представления сведений о выявлении больных туберкулезом в территориальные медицинские противотуберкулезные организации </w:t>
      </w:r>
      <w:r>
        <w:rPr>
          <w:rFonts w:ascii="Times New Roman" w:hAnsi="Times New Roman"/>
          <w:sz w:val="24"/>
          <w:szCs w:val="24"/>
        </w:rPr>
        <w:t>и органы, осуществляющие государственный санитарно-эпидемиологический надзор;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Подпункт 5.2.106 (в части, касающейся формы, описания бланка и срока действия медицинского документа о наличии (отсутствии) инфекционных заболеваний, представляющих опасность для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окружающих) действует с 31.10.2021 (абзац второй </w:t>
      </w:r>
      <w:hyperlink r:id="rId21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Подпункт 5.2.106 (за исключением положения, указанного в абза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це втором </w:t>
      </w:r>
      <w:hyperlink r:id="rId2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 действует с 29.12.2021 (абзац третий </w:t>
      </w:r>
      <w:hyperlink r:id="rId21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5.2.106. порядок проведения медицинского освидетельствования, включая проведение химико-токсикологических исследований наличия в организме иностранного гражданина или лица без </w:t>
      </w:r>
      <w:r>
        <w:rPr>
          <w:rFonts w:ascii="Times New Roman" w:hAnsi="Times New Roman"/>
          <w:sz w:val="24"/>
          <w:szCs w:val="24"/>
        </w:rPr>
        <w:t>гражданства наркотических средств или психотропных веществ либо новых потенциально опасных психоактивных веществ и их метаболитов, на наличие или отсутствие у иностранного гражданина или лица без гражданства инфекционных заболеваний, представляющих опаснос</w:t>
      </w:r>
      <w:r>
        <w:rPr>
          <w:rFonts w:ascii="Times New Roman" w:hAnsi="Times New Roman"/>
          <w:sz w:val="24"/>
          <w:szCs w:val="24"/>
        </w:rPr>
        <w:t>ть для окружающих, предусмотренных перечнем инфекционных заболеваний, представляющих опасность для окружающих, и заболевания, вызываемого вирусом иммунодефицита человека (ВИЧ-инфекции), форма бланка и срок действия медицинского документа об отсутствии факт</w:t>
      </w:r>
      <w:r>
        <w:rPr>
          <w:rFonts w:ascii="Times New Roman" w:hAnsi="Times New Roman"/>
          <w:sz w:val="24"/>
          <w:szCs w:val="24"/>
        </w:rPr>
        <w:t>а употребления наркотических средств или психотропных веществ без назначения врача либо новых потенциально опасных психоактивных веществ, а также форма, описание бланка и срок действия медицинского документа о наличии (отсутствии) инфекционных заболеваний,</w:t>
      </w:r>
      <w:r>
        <w:rPr>
          <w:rFonts w:ascii="Times New Roman" w:hAnsi="Times New Roman"/>
          <w:sz w:val="24"/>
          <w:szCs w:val="24"/>
        </w:rPr>
        <w:t xml:space="preserve"> представляющих опасность для окружающих; (в ред. Постановления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5.2.106.1. порядок обязательного медицинского освидетельствования лиц,</w:t>
      </w:r>
      <w:r>
        <w:rPr>
          <w:rFonts w:ascii="Times New Roman" w:hAnsi="Times New Roman"/>
          <w:sz w:val="24"/>
          <w:szCs w:val="24"/>
        </w:rPr>
        <w:t xml:space="preserve">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5.2.107. перечень тяжелых форм хронических заболеваний, при которых невозможно совместное проживание граждан в одной квартире;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5.2.108. </w:t>
      </w:r>
      <w:r>
        <w:rPr>
          <w:rFonts w:ascii="Times New Roman" w:hAnsi="Times New Roman"/>
          <w:sz w:val="24"/>
          <w:szCs w:val="24"/>
        </w:rPr>
        <w:t xml:space="preserve">перечень заболеваний, дающих инвалидам, страдающим ими, право на </w:t>
      </w:r>
      <w:r>
        <w:rPr>
          <w:rFonts w:ascii="Times New Roman" w:hAnsi="Times New Roman"/>
          <w:sz w:val="24"/>
          <w:szCs w:val="24"/>
        </w:rPr>
        <w:lastRenderedPageBreak/>
        <w:t>дополнительную жилую площадь;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5.2.109. перечень заболеваний, возникновение или обострение которых обусловлено воздействием радиации;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5.2.110. перечень медицинских противопоказаний для работни</w:t>
      </w:r>
      <w:r>
        <w:rPr>
          <w:rFonts w:ascii="Times New Roman" w:hAnsi="Times New Roman"/>
          <w:sz w:val="24"/>
          <w:szCs w:val="24"/>
        </w:rPr>
        <w:t>ков объектов использования атомной энергии и перечень должностей работников объектов использования атомной энергии, на которые распространяются медицинские противопоказания, а также требования к проведению медицинских осмотров и психофизиологических обслед</w:t>
      </w:r>
      <w:r>
        <w:rPr>
          <w:rFonts w:ascii="Times New Roman" w:hAnsi="Times New Roman"/>
          <w:sz w:val="24"/>
          <w:szCs w:val="24"/>
        </w:rPr>
        <w:t>ований работников объектов использования атомной энергии;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5.2.111. медицинские и эпидемиологические показания к размещению пациентов в маломестных палатах (боксах);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5.2.112. рационы диетического (лечебного и профилактического) питания;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5.2.113. нормы лечеб</w:t>
      </w:r>
      <w:r>
        <w:rPr>
          <w:rFonts w:ascii="Times New Roman" w:hAnsi="Times New Roman"/>
          <w:sz w:val="24"/>
          <w:szCs w:val="24"/>
        </w:rPr>
        <w:t>ного питания;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5.2.114. подпункт утратил силу.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5.2.115. порядок участия обучающихся по основным профессиональным о</w:t>
      </w:r>
      <w:r>
        <w:rPr>
          <w:rFonts w:ascii="Times New Roman" w:hAnsi="Times New Roman"/>
          <w:sz w:val="24"/>
          <w:szCs w:val="24"/>
        </w:rPr>
        <w:t xml:space="preserve">бразовательным программам и дополнительным профессиональным программам в оказании медицинской помощи гражданам и в фармацевтической деятельности;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5.2.116. порядок и сроки прохождения медицинскими работниками и фармацевтическими работниками аттестации для получения квалификационной категории;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 порядок организации и проведения практической подготовки обучающихс</w:t>
      </w:r>
      <w:r>
        <w:rPr>
          <w:rFonts w:ascii="Times New Roman" w:hAnsi="Times New Roman"/>
          <w:sz w:val="24"/>
          <w:szCs w:val="24"/>
        </w:rPr>
        <w:t xml:space="preserve">я по профессиональным образовательным программам медицинского и фармацевтического образования; 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5.2.117.1. порядок</w:t>
      </w:r>
      <w:r>
        <w:rPr>
          <w:rFonts w:ascii="Times New Roman" w:hAnsi="Times New Roman"/>
          <w:sz w:val="24"/>
          <w:szCs w:val="24"/>
        </w:rPr>
        <w:t xml:space="preserve"> приема граждан на обучение по программам ординатуры (по согласованию с Министерством науки и высшего образования Российской Федерации); (в ред. Постановлений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5.2.117.2 порядок допуска к педагогической деятельности по образовательным программам высшего медицинского образования или высш</w:t>
      </w:r>
      <w:r>
        <w:rPr>
          <w:rFonts w:ascii="Times New Roman" w:hAnsi="Times New Roman"/>
          <w:sz w:val="24"/>
          <w:szCs w:val="24"/>
        </w:rPr>
        <w:t>его фармацевтического образования, а также дополнительным профессиональным программам для лиц, имеющих высшее образование, работников медицинских и научных организаций, организаций, осуществляющих производство лекарственных средств, организаций, осуществля</w:t>
      </w:r>
      <w:r>
        <w:rPr>
          <w:rFonts w:ascii="Times New Roman" w:hAnsi="Times New Roman"/>
          <w:sz w:val="24"/>
          <w:szCs w:val="24"/>
        </w:rPr>
        <w:t>ющих производство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Федерации, имеющих высшее медицинское образование или выс</w:t>
      </w:r>
      <w:r>
        <w:rPr>
          <w:rFonts w:ascii="Times New Roman" w:hAnsi="Times New Roman"/>
          <w:sz w:val="24"/>
          <w:szCs w:val="24"/>
        </w:rPr>
        <w:t xml:space="preserve">шее фармацевтическое образование и прошедших обучение в ординатуре или интернатуре; (в ред. Постановления Правительства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5.2.117.3. порядок допуска к </w:t>
      </w:r>
      <w:r>
        <w:rPr>
          <w:rFonts w:ascii="Times New Roman" w:hAnsi="Times New Roman"/>
          <w:sz w:val="24"/>
          <w:szCs w:val="24"/>
        </w:rPr>
        <w:t>педагогической деятельности по образовательным программам среднего медицинского образования или среднего фармацевтического образования, а также дополнительным профессиональным программам для лиц, имеющих среднее профессиональное образование, работников мед</w:t>
      </w:r>
      <w:r>
        <w:rPr>
          <w:rFonts w:ascii="Times New Roman" w:hAnsi="Times New Roman"/>
          <w:sz w:val="24"/>
          <w:szCs w:val="24"/>
        </w:rPr>
        <w:t xml:space="preserve">ицинских организаций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</w:t>
      </w:r>
      <w:r>
        <w:rPr>
          <w:rFonts w:ascii="Times New Roman" w:hAnsi="Times New Roman"/>
          <w:sz w:val="24"/>
          <w:szCs w:val="24"/>
        </w:rPr>
        <w:lastRenderedPageBreak/>
        <w:t>аптечных организаций, судебно- экспертных учреждений и иных организаций</w:t>
      </w:r>
      <w:r>
        <w:rPr>
          <w:rFonts w:ascii="Times New Roman" w:hAnsi="Times New Roman"/>
          <w:sz w:val="24"/>
          <w:szCs w:val="24"/>
        </w:rPr>
        <w:t>, осуществляющих деятельность в сфере охраны здоровья граждан в Российской Федерации, имеющих среднее или высшее медицинское образование либо среднее или высшее фармацевтическое образование и прошедших соответствующую подготовку по программам дополнительно</w:t>
      </w:r>
      <w:r>
        <w:rPr>
          <w:rFonts w:ascii="Times New Roman" w:hAnsi="Times New Roman"/>
          <w:sz w:val="24"/>
          <w:szCs w:val="24"/>
        </w:rPr>
        <w:t xml:space="preserve">го профессионального образования либо обучение в ординатуре или интернатуре; (в ред. Постановления Правительства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5.2.117.4. типовая форма договора об</w:t>
      </w:r>
      <w:r>
        <w:rPr>
          <w:rFonts w:ascii="Times New Roman" w:hAnsi="Times New Roman"/>
          <w:sz w:val="24"/>
          <w:szCs w:val="24"/>
        </w:rPr>
        <w:t xml:space="preserve"> организации практической подготовки обучающихся, заключаемого между образовательной или научной организацией и медицинской организацией либо организацией, осуществляющей производство лекарственных средств, организацией, осуществляющей производство и изгот</w:t>
      </w:r>
      <w:r>
        <w:rPr>
          <w:rFonts w:ascii="Times New Roman" w:hAnsi="Times New Roman"/>
          <w:sz w:val="24"/>
          <w:szCs w:val="24"/>
        </w:rPr>
        <w:t xml:space="preserve">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 (по согласованию с Министерством просвещения Российской Федерации и Министерством науки и высшего </w:t>
      </w:r>
      <w:r>
        <w:rPr>
          <w:rFonts w:ascii="Times New Roman" w:hAnsi="Times New Roman"/>
          <w:sz w:val="24"/>
          <w:szCs w:val="24"/>
        </w:rPr>
        <w:t xml:space="preserve">образования Российской Федерации); (в ред. Постановлений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5.2.118. порядок сдачи экзамена по специальности лицами, получившими медицинское или фармацевтическое образование в иностранных государствах, для допуска к медицинской или фармацевтической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5.2.119. условия и порядок </w:t>
      </w:r>
      <w:r>
        <w:rPr>
          <w:rFonts w:ascii="Times New Roman" w:hAnsi="Times New Roman"/>
          <w:sz w:val="24"/>
          <w:szCs w:val="24"/>
        </w:rPr>
        <w:t>выдачи медицинским и фармацевтическим работникам сертификата специалиста, форма сертификата специалиста и технические требования к нему;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5.2.119.1. положение об аккредитации специалистов; (в ред. Постановления Правительства РФ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5.2.119.2. порядок выдачи свидетельства об аккредитации специалиста на бумажном носителе, форма свидетельства об аккредитации специалиста на бумажном носителе и технические требовани</w:t>
      </w:r>
      <w:r>
        <w:rPr>
          <w:rFonts w:ascii="Times New Roman" w:hAnsi="Times New Roman"/>
          <w:sz w:val="24"/>
          <w:szCs w:val="24"/>
        </w:rPr>
        <w:t xml:space="preserve">я к нему, а также порядок выдачи выписки о наличии в единой государственной информационной системе в сфере здравоохранения данных, подтверждающих факт прохождения лицом аккредитации специалиста; (в ред. Постановления Правительства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5.2.119.3. акт, определяющий сроки и этапы перехода к процедуре аккредитации специалистов, а также категории лиц, имеющих медицинское, фармацевтическое или иное образование </w:t>
      </w:r>
      <w:r>
        <w:rPr>
          <w:rFonts w:ascii="Times New Roman" w:hAnsi="Times New Roman"/>
          <w:sz w:val="24"/>
          <w:szCs w:val="24"/>
        </w:rPr>
        <w:t xml:space="preserve">и подлежащих аккредитации специалистов; (в ред. Постановления Правительства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5.2.120. порядок допуска лиц, не завершивших освоение образовательных прог</w:t>
      </w:r>
      <w:r>
        <w:rPr>
          <w:rFonts w:ascii="Times New Roman" w:hAnsi="Times New Roman"/>
          <w:sz w:val="24"/>
          <w:szCs w:val="24"/>
        </w:rPr>
        <w:t>рамм высшего медицинского или высшего фармацевтического образования в российских организациях, осуществляющих образовательную деятельность, и лиц с высшим медицинским или высшим фармацевтическим образованием, полученным в российских организациях, осуществл</w:t>
      </w:r>
      <w:r>
        <w:rPr>
          <w:rFonts w:ascii="Times New Roman" w:hAnsi="Times New Roman"/>
          <w:sz w:val="24"/>
          <w:szCs w:val="24"/>
        </w:rPr>
        <w:t xml:space="preserve">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образованием;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5.2.120.1. порядок допуска лиц, не завершивших освоение образовательных программ высшего медицинского или высшего фармацевтического образования в иностранных организ</w:t>
      </w:r>
      <w:r>
        <w:rPr>
          <w:rFonts w:ascii="Times New Roman" w:hAnsi="Times New Roman"/>
          <w:sz w:val="24"/>
          <w:szCs w:val="24"/>
        </w:rPr>
        <w:t xml:space="preserve">ациях, осуществляющих образовательную деятельность, и лиц с высшим медицинским или высшим фармацевтическим образованием, полученным в иностранных </w:t>
      </w:r>
      <w:r>
        <w:rPr>
          <w:rFonts w:ascii="Times New Roman" w:hAnsi="Times New Roman"/>
          <w:sz w:val="24"/>
          <w:szCs w:val="24"/>
        </w:rPr>
        <w:lastRenderedPageBreak/>
        <w:t>организациях, осуществляющих образовательную деятельность, к осуществлению медицинской деятельности или фармац</w:t>
      </w:r>
      <w:r>
        <w:rPr>
          <w:rFonts w:ascii="Times New Roman" w:hAnsi="Times New Roman"/>
          <w:sz w:val="24"/>
          <w:szCs w:val="24"/>
        </w:rPr>
        <w:t xml:space="preserve">евтической деятельности на должностях специалистов со средним медицинским или средним фармацевтическим образованием; (в ред. Постановления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5.2.120.2. порядок и условия допуска лиц, обучающихся по программам ординатуры по одной из специальностей укрупненной группы специальностей "Клиническая медицина", к осуществлению медицинской деятельности на должностях врачей-стажеров;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5.2.121. порядок и сроки совершенствования медицинскими работниками и фармацевтическими работниками профессиональных знаний и нав</w:t>
      </w:r>
      <w:r>
        <w:rPr>
          <w:rFonts w:ascii="Times New Roman" w:hAnsi="Times New Roman"/>
          <w:sz w:val="24"/>
          <w:szCs w:val="24"/>
        </w:rPr>
        <w:t xml:space="preserve">ыков путем обучения по дополнительным профессиональным программам в образовательных и научных организациях;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 xml:space="preserve">22. подпункт утратил силу. (в ред. Постановления Правительства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5.2.123. подпункт утратил силу. (в ред. Постановления Правительства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5.2.124. образец диплома об окончании ординатуры, описание указанного диплома, порядок заполнения, учета и выдачи указанного диплома и его дубликатов;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5.2.125. подпункт утратил силу.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5.2.126. порядок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5.2.127. порядок рассмотрения дел о нарушении</w:t>
      </w:r>
      <w:r>
        <w:rPr>
          <w:rFonts w:ascii="Times New Roman" w:hAnsi="Times New Roman"/>
          <w:sz w:val="24"/>
          <w:szCs w:val="24"/>
        </w:rPr>
        <w:t xml:space="preserve"> законодательства об обязательном медицинском страховании и наложения штрафов в части регистрации и снятия с регистрационного учета страхователей для неработающих граждан;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5.2.128. порядок использования средств нормированного страхового запаса Федерального</w:t>
      </w:r>
      <w:r>
        <w:rPr>
          <w:rFonts w:ascii="Times New Roman" w:hAnsi="Times New Roman"/>
          <w:sz w:val="24"/>
          <w:szCs w:val="24"/>
        </w:rPr>
        <w:t xml:space="preserve"> фонда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5.2.128.1. порядок формирования, условия предоставления медицинским организациям, указанным в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Федеральног</w:t>
      </w:r>
      <w:r>
        <w:rPr>
          <w:rFonts w:ascii="Times New Roman" w:hAnsi="Times New Roman"/>
          <w:sz w:val="24"/>
          <w:szCs w:val="24"/>
        </w:rPr>
        <w:t xml:space="preserve">о закона "Об обязательном медицинском страховании в Российской Федерации", и порядок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</w:t>
      </w:r>
      <w:r>
        <w:rPr>
          <w:rFonts w:ascii="Times New Roman" w:hAnsi="Times New Roman"/>
          <w:sz w:val="24"/>
          <w:szCs w:val="24"/>
        </w:rPr>
        <w:t xml:space="preserve">на оплату труда врачей и среднего медицинского персонала;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5.2.128.2. типовая форма и порядок заключения соглашения о</w:t>
      </w:r>
      <w:r>
        <w:rPr>
          <w:rFonts w:ascii="Times New Roman" w:hAnsi="Times New Roman"/>
          <w:sz w:val="24"/>
          <w:szCs w:val="24"/>
        </w:rPr>
        <w:t xml:space="preserve"> предоставлении медицинским организациям, указанным в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Федерального закона "Об обязательном медицинском страховании в Российской Федерации", средств норм</w:t>
      </w:r>
      <w:r>
        <w:rPr>
          <w:rFonts w:ascii="Times New Roman" w:hAnsi="Times New Roman"/>
          <w:sz w:val="24"/>
          <w:szCs w:val="24"/>
        </w:rPr>
        <w:t xml:space="preserve">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персонала;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5.2.128.3. типовые формы и порядок заключения соглашений о предоставлении Федеральным </w:t>
      </w:r>
      <w:r>
        <w:rPr>
          <w:rFonts w:ascii="Times New Roman" w:hAnsi="Times New Roman"/>
          <w:sz w:val="24"/>
          <w:szCs w:val="24"/>
        </w:rPr>
        <w:lastRenderedPageBreak/>
        <w:t>фондом обязательного медицинского страхования средств нормированного страхового зап</w:t>
      </w:r>
      <w:r>
        <w:rPr>
          <w:rFonts w:ascii="Times New Roman" w:hAnsi="Times New Roman"/>
          <w:sz w:val="24"/>
          <w:szCs w:val="24"/>
        </w:rPr>
        <w:t xml:space="preserve">аса Федерального фонда обязательного медицинского страхования;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5.2.129. порядок ведения персонифицированного учет</w:t>
      </w:r>
      <w:r>
        <w:rPr>
          <w:rFonts w:ascii="Times New Roman" w:hAnsi="Times New Roman"/>
          <w:sz w:val="24"/>
          <w:szCs w:val="24"/>
        </w:rPr>
        <w:t>а в сфере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5.2.130. форма расчета по начисленным и уплаченным страховым взносам на обязательное медицинское страхование неработающего населения;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5.2.131. форма типового договора о финансовом обеспечении обязательного </w:t>
      </w:r>
      <w:r>
        <w:rPr>
          <w:rFonts w:ascii="Times New Roman" w:hAnsi="Times New Roman"/>
          <w:sz w:val="24"/>
          <w:szCs w:val="24"/>
        </w:rPr>
        <w:t>медицинского страхования (по согласованию с Министерством финансов Российской Федерации);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 форма типового договора на оказание и оплату медицинской помощи по обязательному медицинскому страхованию (по согласованию с Министерством финансов Российско</w:t>
      </w:r>
      <w:r>
        <w:rPr>
          <w:rFonts w:ascii="Times New Roman" w:hAnsi="Times New Roman"/>
          <w:sz w:val="24"/>
          <w:szCs w:val="24"/>
        </w:rPr>
        <w:t>й Федерации);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5.2.132.1. форма типового договора на оказание и оплату медицинской помощи в рамках базовой программы обязательного медицинского страхования; (в ред. Постановления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5.2.132.2. форма и порядок подачи заявки на распределение объемов предоставления медицинской помощи, финансовое обеспечение которой осуществляется в соответствии с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"Об обязательном медицинском страховании в Российской Федерации"; (в ред. Постановления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5.2.132.3. порядок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</w:t>
      </w:r>
      <w:r>
        <w:rPr>
          <w:rFonts w:ascii="Times New Roman" w:hAnsi="Times New Roman"/>
          <w:sz w:val="24"/>
          <w:szCs w:val="24"/>
        </w:rPr>
        <w:t xml:space="preserve">казания медицинской помощи в соответствии с едиными требованиями базовой программы обязательного медицинского страхования; (в ред. Постановления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18.12.2020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5.2.132.4. порядок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персонифицированного учета сведений о медицинской помощи, оказанной застрахованным ли</w:t>
      </w:r>
      <w:r>
        <w:rPr>
          <w:rFonts w:ascii="Times New Roman" w:hAnsi="Times New Roman"/>
          <w:sz w:val="24"/>
          <w:szCs w:val="24"/>
        </w:rPr>
        <w:t xml:space="preserve">цам в соответствии с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"Об обязательном медицинском страховании в Российской Федерации";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5.2.133. порядок заключения соглашений высших исполнительных органов государственной власти субъектов Российской Федерации с Министерством здравоохранения Росс</w:t>
      </w:r>
      <w:r>
        <w:rPr>
          <w:rFonts w:ascii="Times New Roman" w:hAnsi="Times New Roman"/>
          <w:sz w:val="24"/>
          <w:szCs w:val="24"/>
        </w:rPr>
        <w:t>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субъектов Российской Федерации;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5.2.134. порядок и форма представления отчетности о реализации регионал</w:t>
      </w:r>
      <w:r>
        <w:rPr>
          <w:rFonts w:ascii="Times New Roman" w:hAnsi="Times New Roman"/>
          <w:sz w:val="24"/>
          <w:szCs w:val="24"/>
        </w:rPr>
        <w:t xml:space="preserve">ьных программ модернизации здравоохранения субъектов Российской Федерации и мероприятий по модернизации государственных учреждений, оказывающих медицинскую помощь, государственных учреждений, реализующих мероприятия по внедрению современных информационных </w:t>
      </w:r>
      <w:r>
        <w:rPr>
          <w:rFonts w:ascii="Times New Roman" w:hAnsi="Times New Roman"/>
          <w:sz w:val="24"/>
          <w:szCs w:val="24"/>
        </w:rPr>
        <w:t>систем в здравоохранение в целях создания единой государственной информационной системы в сфере здравоохранения, перехода на полисы обязательного медицинского страхования единого образца, по внедрению телемедицинских систем, систем электронного документооб</w:t>
      </w:r>
      <w:r>
        <w:rPr>
          <w:rFonts w:ascii="Times New Roman" w:hAnsi="Times New Roman"/>
          <w:sz w:val="24"/>
          <w:szCs w:val="24"/>
        </w:rPr>
        <w:t xml:space="preserve">орота и ведению медицинских карт пациентов в электронном </w:t>
      </w:r>
      <w:r>
        <w:rPr>
          <w:rFonts w:ascii="Times New Roman" w:hAnsi="Times New Roman"/>
          <w:sz w:val="24"/>
          <w:szCs w:val="24"/>
        </w:rPr>
        <w:lastRenderedPageBreak/>
        <w:t xml:space="preserve">виде;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5.2.135. типовое положение о территориальном фонде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 правила обязательного медицинского страхования, в том числе методика расчета тарифов на оплату медицинской помощи и порядок оплаты медицинской помощи по обязательному медицинскому страхованию;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5.2.136.1. по</w:t>
      </w:r>
      <w:r>
        <w:rPr>
          <w:rFonts w:ascii="Times New Roman" w:hAnsi="Times New Roman"/>
          <w:sz w:val="24"/>
          <w:szCs w:val="24"/>
        </w:rPr>
        <w:t xml:space="preserve">рядок и сроки рассмотрения Федеральным фондом обязательного медицинского страхования тарифных соглашений, заключаемых в соответствии с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</w:t>
      </w:r>
      <w:r>
        <w:rPr>
          <w:rFonts w:ascii="Times New Roman" w:hAnsi="Times New Roman"/>
          <w:sz w:val="24"/>
          <w:szCs w:val="24"/>
        </w:rPr>
        <w:t>а "Об обязательном медицинском страховании в Российской Федерации", порядок и сроки подготовки и типовая форма заключения Федерального фонда обязательного медицинского страхования о соответствии тарифного соглашения базовой программе обязательного медицинс</w:t>
      </w:r>
      <w:r>
        <w:rPr>
          <w:rFonts w:ascii="Times New Roman" w:hAnsi="Times New Roman"/>
          <w:sz w:val="24"/>
          <w:szCs w:val="24"/>
        </w:rPr>
        <w:t xml:space="preserve">кого страхования; (в ред. Постановления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5.2.136.2. требования к структуре и содержанию тарифного соглашения;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5.2.136.3. порядок проведения контроля объемов, сроков, качества и условий предоставления медицинской помощи по обязательному медицинскому ст</w:t>
      </w:r>
      <w:r>
        <w:rPr>
          <w:rFonts w:ascii="Times New Roman" w:hAnsi="Times New Roman"/>
          <w:sz w:val="24"/>
          <w:szCs w:val="24"/>
        </w:rPr>
        <w:t xml:space="preserve">рахованию застрахованным лицам, а также ее финансового обеспечения;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5.2.136.4. порядок ведения единого реестра э</w:t>
      </w:r>
      <w:r>
        <w:rPr>
          <w:rFonts w:ascii="Times New Roman" w:hAnsi="Times New Roman"/>
          <w:sz w:val="24"/>
          <w:szCs w:val="24"/>
        </w:rPr>
        <w:t xml:space="preserve">кспертов качества медицинской помощи; (в ред. Постановления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5.2.136.5. порядок осуществления территориальными фондами обязательного ме</w:t>
      </w:r>
      <w:r>
        <w:rPr>
          <w:rFonts w:ascii="Times New Roman" w:hAnsi="Times New Roman"/>
          <w:sz w:val="24"/>
          <w:szCs w:val="24"/>
        </w:rPr>
        <w:t>дицинского страхования контроля за деятельностью страховых медицинских организаций, осуществляющих деятельность в сфере обязательного медицинского страхования, а также контроля за использованием средств обязательного медицинского страхования указанными стр</w:t>
      </w:r>
      <w:r>
        <w:rPr>
          <w:rFonts w:ascii="Times New Roman" w:hAnsi="Times New Roman"/>
          <w:sz w:val="24"/>
          <w:szCs w:val="24"/>
        </w:rPr>
        <w:t xml:space="preserve">аховыми медицинскими организациями и медицинскими организациями;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5.2.136.6. порядок информирования застрахованны</w:t>
      </w:r>
      <w:r>
        <w:rPr>
          <w:rFonts w:ascii="Times New Roman" w:hAnsi="Times New Roman"/>
          <w:sz w:val="24"/>
          <w:szCs w:val="24"/>
        </w:rPr>
        <w:t xml:space="preserve">х лиц о выявленных нарушениях при оказании им медицинской помощи в соответствии с территориальной программой обязательного медицинского страхования;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5.2.137.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</w:t>
      </w:r>
      <w:r>
        <w:rPr>
          <w:rFonts w:ascii="Times New Roman" w:hAnsi="Times New Roman"/>
          <w:sz w:val="24"/>
          <w:szCs w:val="24"/>
        </w:rPr>
        <w:t>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5.2.137(1). порядок осуществления надзора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</w:t>
      </w:r>
      <w:r>
        <w:rPr>
          <w:rFonts w:ascii="Times New Roman" w:hAnsi="Times New Roman"/>
          <w:sz w:val="24"/>
          <w:szCs w:val="24"/>
        </w:rPr>
        <w:t xml:space="preserve">ого страхования;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5.2.137(2). в соответствии с правилами, устанавливаемыми Правительством Российской Федерации, по</w:t>
      </w:r>
      <w:r>
        <w:rPr>
          <w:rFonts w:ascii="Times New Roman" w:hAnsi="Times New Roman"/>
          <w:sz w:val="24"/>
          <w:szCs w:val="24"/>
        </w:rPr>
        <w:t>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страхования, охраны здоровья, в области ок</w:t>
      </w:r>
      <w:r>
        <w:rPr>
          <w:rFonts w:ascii="Times New Roman" w:hAnsi="Times New Roman"/>
          <w:sz w:val="24"/>
          <w:szCs w:val="24"/>
        </w:rPr>
        <w:t xml:space="preserve">азания государственной социальной помощи в виде набора социальных услуг, а </w:t>
      </w:r>
      <w:r>
        <w:rPr>
          <w:rFonts w:ascii="Times New Roman" w:hAnsi="Times New Roman"/>
          <w:sz w:val="24"/>
          <w:szCs w:val="24"/>
        </w:rPr>
        <w:lastRenderedPageBreak/>
        <w:t xml:space="preserve">также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5.2.138. порядок распределения между бюджетами территориальных фондов обязательного медицинского страхования не распределенной субвенции на осуществление переданных органам государ</w:t>
      </w:r>
      <w:r>
        <w:rPr>
          <w:rFonts w:ascii="Times New Roman" w:hAnsi="Times New Roman"/>
          <w:sz w:val="24"/>
          <w:szCs w:val="24"/>
        </w:rPr>
        <w:t>ственной власти субъектов Российской Федерации полномочий Российской Федерации в сфере обязательного медицинского страхования в процессе исполнения бюджета Федерального фонда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5.2.139. порядок возмещения использованны</w:t>
      </w:r>
      <w:r>
        <w:rPr>
          <w:rFonts w:ascii="Times New Roman" w:hAnsi="Times New Roman"/>
          <w:sz w:val="24"/>
          <w:szCs w:val="24"/>
        </w:rPr>
        <w:t>х не по целевому назначению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</w:t>
      </w:r>
      <w:r>
        <w:rPr>
          <w:rFonts w:ascii="Times New Roman" w:hAnsi="Times New Roman"/>
          <w:sz w:val="24"/>
          <w:szCs w:val="24"/>
        </w:rPr>
        <w:t>бъектов Российской Федерации полномочий Российской Федерации в сфере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5.2.140. порядок разработки общих фармакопейных статей и фармакопейных статей и включения их в государственную фармакопею;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5.2.141. порядок размеще</w:t>
      </w:r>
      <w:r>
        <w:rPr>
          <w:rFonts w:ascii="Times New Roman" w:hAnsi="Times New Roman"/>
          <w:sz w:val="24"/>
          <w:szCs w:val="24"/>
        </w:rPr>
        <w:t>ния данных о государственной фармакопее и приложениях к ней на официальном сайте Министерства в информационно-телекоммуникационной сети "Интернет";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5.2.141.1. порядок осуществления научного консультирования по вопросам, связанным с проведением доклинически</w:t>
      </w:r>
      <w:r>
        <w:rPr>
          <w:rFonts w:ascii="Times New Roman" w:hAnsi="Times New Roman"/>
          <w:sz w:val="24"/>
          <w:szCs w:val="24"/>
        </w:rPr>
        <w:t xml:space="preserve">х исследований, клинических исследований лекарственных препаратов, экспертизы качества лекарственных средств, эффективности и безопасности, с осуществлением государственной регистрации лекарственных препаратов;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5.2.142. порядок приостановления действия регистрационного удостоверения лекарственного препарата или ограничения применения лекарственного препарата для медиц</w:t>
      </w:r>
      <w:r>
        <w:rPr>
          <w:rFonts w:ascii="Times New Roman" w:hAnsi="Times New Roman"/>
          <w:sz w:val="24"/>
          <w:szCs w:val="24"/>
        </w:rPr>
        <w:t>инского применения в случаях, предусмотренных утвержденными Евразийской экономической комиссией правилами регистрации и экспертизы лекарственных средств для медицинского применения, и возобновления действия регистрационного удостоверения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или снятия ограничения применения лекарственного препарата для медицинского применения; (в ред. Постановления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5.2.143. порядок и</w:t>
      </w:r>
      <w:r>
        <w:rPr>
          <w:rFonts w:ascii="Times New Roman" w:hAnsi="Times New Roman"/>
          <w:sz w:val="24"/>
          <w:szCs w:val="24"/>
        </w:rPr>
        <w:t>зготовления в медицинских организациях радиофармацевтических лекарственных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5.2.144. порядок определения уровня профессиональной подготовки экспертов федерального государственного бюджетного учреждения по проведению э</w:t>
      </w:r>
      <w:r>
        <w:rPr>
          <w:rFonts w:ascii="Times New Roman" w:hAnsi="Times New Roman"/>
          <w:sz w:val="24"/>
          <w:szCs w:val="24"/>
        </w:rPr>
        <w:t>кспертизы лекарственных средств для медицинского применения и аттестации их на право проведения экспертизы лекарственных средств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5.2.145. правила проведения экспертизы лекарственных средств для медицинского применения и особенн</w:t>
      </w:r>
      <w:r>
        <w:rPr>
          <w:rFonts w:ascii="Times New Roman" w:hAnsi="Times New Roman"/>
          <w:sz w:val="24"/>
          <w:szCs w:val="24"/>
        </w:rPr>
        <w:t>ости экспертизы отдельных видов лекарственных препаратов для медицинского применения (референтных лекарственных препаратов, воспроизведенных лекарственных препаратов, биологических лекарственных препаратов, биоаналоговых (биоподобных)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комиссии экспертов; (в ред. Постановления Правительства </w:t>
      </w:r>
      <w:r>
        <w:rPr>
          <w:rFonts w:ascii="Times New Roman" w:hAnsi="Times New Roman"/>
          <w:sz w:val="24"/>
          <w:szCs w:val="24"/>
        </w:rPr>
        <w:lastRenderedPageBreak/>
        <w:t xml:space="preserve">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5.2.146. положение о совете по этике, порядок его создания и деятельности, требования к квалификации и опыту работы по экспертной оценке научных, медицинских и этических аспектов клинических иссл</w:t>
      </w:r>
      <w:r>
        <w:rPr>
          <w:rFonts w:ascii="Times New Roman" w:hAnsi="Times New Roman"/>
          <w:sz w:val="24"/>
          <w:szCs w:val="24"/>
        </w:rPr>
        <w:t>едований лекарственных препаратов для медицинского применения, предъявляемые к экспертам совета по этике, порядок организации и проведения этической экспертизы, форма заключения совета по этике;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5.2.147. порядок размещения информации о составе совета по эт</w:t>
      </w:r>
      <w:r>
        <w:rPr>
          <w:rFonts w:ascii="Times New Roman" w:hAnsi="Times New Roman"/>
          <w:sz w:val="24"/>
          <w:szCs w:val="24"/>
        </w:rPr>
        <w:t>ике, планах его работы и текущей деятельности на официальном сайте Министерства в информационно-телекоммуникационной сети "Интернет";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5.2.148. подпункт утратил силу. (в 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5.2.148.1. подпункт утратил силу.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5.2.148.2. подпункт утрати</w:t>
      </w:r>
      <w:r>
        <w:rPr>
          <w:rFonts w:ascii="Times New Roman" w:hAnsi="Times New Roman"/>
          <w:sz w:val="24"/>
          <w:szCs w:val="24"/>
        </w:rPr>
        <w:t xml:space="preserve">л силу.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5.2.148.3. форма заявления о признании лекарственного препарата орфанным лекарственным препаратом;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5.2.148.4-5.2.148.6. подпункты утратили силу. (в ред. Постановления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5.2.149. классификация изменений, вносимых в документы, содержащиеся в регистрационном досье на зарегистрированный лекарственный препарат для медицинского применения;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5.2.150. форма регистрационного удостоверения лекарственного препарата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 форма документа, содерж</w:t>
      </w:r>
      <w:r>
        <w:rPr>
          <w:rFonts w:ascii="Times New Roman" w:hAnsi="Times New Roman"/>
          <w:sz w:val="24"/>
          <w:szCs w:val="24"/>
        </w:rPr>
        <w:t xml:space="preserve">ащего результаты мониторинга эффективности и безопасности лекарственного препарата для медицинского применения, проводимого держателем или владельцем регистрационного удостоверения лекарственного препарата либо уполномоченным им юридическим лицом;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5.2.151.1. порядок сообщения субъектами обращения лекарственных средств о побочных действиях, нежелательных реакциях, сер</w:t>
      </w:r>
      <w:r>
        <w:rPr>
          <w:rFonts w:ascii="Times New Roman" w:hAnsi="Times New Roman"/>
          <w:sz w:val="24"/>
          <w:szCs w:val="24"/>
        </w:rPr>
        <w:t>ьезных нежелательных реакциях, непредвиденных нежелательных реакциях при применении лекарственных препаратов для медицинского применения, об индивидуальной непереносимости, отсутствии эффективности лекарственных препаратов для медицинского применения, а та</w:t>
      </w:r>
      <w:r>
        <w:rPr>
          <w:rFonts w:ascii="Times New Roman" w:hAnsi="Times New Roman"/>
          <w:sz w:val="24"/>
          <w:szCs w:val="24"/>
        </w:rPr>
        <w:t>кже об иных фактах и обстоятельствах, представляющих угрозу жизни или здоровью человека при применении лекарственных препаратов и выявленных на всех этапах обращения лекарственных препаратов для медицинского применения в Российской Федерации и других госуд</w:t>
      </w:r>
      <w:r>
        <w:rPr>
          <w:rFonts w:ascii="Times New Roman" w:hAnsi="Times New Roman"/>
          <w:sz w:val="24"/>
          <w:szCs w:val="24"/>
        </w:rPr>
        <w:t xml:space="preserve">арствах;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5.2.151.2. порядок осуществления держателями или владельцами регистрационных удостоверений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 для медицинского применения, юридическими лицами, на имя которых выданы разрешения на проведение клинических исследований лекарственных препаратов для медицинского применения в Российской Федерации, либо </w:t>
      </w:r>
      <w:r>
        <w:rPr>
          <w:rFonts w:ascii="Times New Roman" w:hAnsi="Times New Roman"/>
          <w:sz w:val="24"/>
          <w:szCs w:val="24"/>
        </w:rPr>
        <w:lastRenderedPageBreak/>
        <w:t>уполномоченными ими другими юридическими</w:t>
      </w:r>
      <w:r>
        <w:rPr>
          <w:rFonts w:ascii="Times New Roman" w:hAnsi="Times New Roman"/>
          <w:sz w:val="24"/>
          <w:szCs w:val="24"/>
        </w:rPr>
        <w:t xml:space="preserve"> лицами приема, учета, обработки, анализа и хранения поступающих в их адрес от субъектов обращения лекарственных средств для медицинского применения и органов государственной власти сообщений о побочных действиях, нежелательных реакциях, серьезных нежелате</w:t>
      </w:r>
      <w:r>
        <w:rPr>
          <w:rFonts w:ascii="Times New Roman" w:hAnsi="Times New Roman"/>
          <w:sz w:val="24"/>
          <w:szCs w:val="24"/>
        </w:rPr>
        <w:t>льных и непредвиденных нежелательных реакциях при применении лекарственных препаратов для медицинского применения, об особенностях их взаимодействия с другими лекарственными препаратами для медицинского применения, индивидуальной непереносимости, а также о</w:t>
      </w:r>
      <w:r>
        <w:rPr>
          <w:rFonts w:ascii="Times New Roman" w:hAnsi="Times New Roman"/>
          <w:sz w:val="24"/>
          <w:szCs w:val="24"/>
        </w:rPr>
        <w:t xml:space="preserve">б иных фактах и обстоятельствах, представляющих угрозу жизни или здоровью человека или влияющих на изменение отношения ожидаемой пользы к возможному риску применения лекарственных препаратов для медицинского применения;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5.2.151.3. требования к обезличиванию информации ограниченного доступа, содержащейся в системе мониторинга движения лекарственных препаратов для меди</w:t>
      </w:r>
      <w:r>
        <w:rPr>
          <w:rFonts w:ascii="Times New Roman" w:hAnsi="Times New Roman"/>
          <w:sz w:val="24"/>
          <w:szCs w:val="24"/>
        </w:rPr>
        <w:t xml:space="preserve">цинского применения, и методы обезличивания такой информации (по согласованию с Федеральной службой по надзору в сфере связи, информационных технологий и массовых коммуникаций и Федеральной службой безопасности Российской Федерации);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5.2.151.4. порядок представления по запросу Федеральной службы по надзору в сфере здравоохранения сведений о лекарственных средствах дл</w:t>
      </w:r>
      <w:r>
        <w:rPr>
          <w:rFonts w:ascii="Times New Roman" w:hAnsi="Times New Roman"/>
          <w:sz w:val="24"/>
          <w:szCs w:val="24"/>
        </w:rPr>
        <w:t xml:space="preserve">я медицинского применения (в том числе в случае если такие сведения составляют коммерческую тайну) в рамках межведомственного информационного взаимодействия; (в ред. Постановления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5.2.151.5. порядок представления по запросу Министерства промышленности и торговли Российской Федерации сведений о лекарственных средствах для медицинского применения (в том числе в случае если такие сведения сос</w:t>
      </w:r>
      <w:r>
        <w:rPr>
          <w:rFonts w:ascii="Times New Roman" w:hAnsi="Times New Roman"/>
          <w:sz w:val="24"/>
          <w:szCs w:val="24"/>
        </w:rPr>
        <w:t xml:space="preserve">тавляют коммерческую тайну) в рамках межведомственного информационного взаимодействия; (в ред. Постановления Правительства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5.2.152. форма заявления о </w:t>
      </w:r>
      <w:r>
        <w:rPr>
          <w:rFonts w:ascii="Times New Roman" w:hAnsi="Times New Roman"/>
          <w:sz w:val="24"/>
          <w:szCs w:val="24"/>
        </w:rPr>
        <w:t>внесении изменений в документы, содержащиеся в регистрационном досье на зарегистрированный лекарственный препарат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5.2.153. порядок ведения государственного реестра лекарственных средств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5.2.154. пор</w:t>
      </w:r>
      <w:r>
        <w:rPr>
          <w:rFonts w:ascii="Times New Roman" w:hAnsi="Times New Roman"/>
          <w:sz w:val="24"/>
          <w:szCs w:val="24"/>
        </w:rPr>
        <w:t xml:space="preserve">ядок и сроки размещения на официальном сайте Министерства в информационно-телекоммуникационной сети "Интернет" информации, связанной с осуществлением государственной регистрации или регистрации лекарственных препаратов для медицинского применения;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5.2.155. подпункт утратил силу. (в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5.2.156. подпункт утратил силу.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5.2.156.1. подпункт утратил</w:t>
      </w:r>
      <w:r>
        <w:rPr>
          <w:rFonts w:ascii="Times New Roman" w:hAnsi="Times New Roman"/>
          <w:sz w:val="24"/>
          <w:szCs w:val="24"/>
        </w:rPr>
        <w:t xml:space="preserve"> силу. (в ред. Постановления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5.2.157. порядок ведения реестра выданных разрешений на проведение клинических исследований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5.2.158. порядок опубликования и размещения на официальном сайте Министерства в информационно-телекоммуникационной сети "Интернет" перечня медицинских организаций, проводящих клинические исследования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для медицинского применения, и реестра выданных разрешений на проведение таких исследований; (в ред. Постановления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5.2.159. п</w:t>
      </w:r>
      <w:r>
        <w:rPr>
          <w:rFonts w:ascii="Times New Roman" w:hAnsi="Times New Roman"/>
          <w:sz w:val="24"/>
          <w:szCs w:val="24"/>
        </w:rPr>
        <w:t>равила ведения реестра исследователей, проводящих (проводивших) клинические исследования лекарственных препаратов для медицинского применения, и порядок его размещения на официальном сайте Министерства в информационно-телекоммуникационной сети "Интернет";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5.2.160. форма сообщения о завершении, приостановлении или прекращении клинического исследования лекарственного препарата для медицинского применения, порядок опубликования и размещения на официальном сайте Министерства в информационно-телекоммуникационной</w:t>
      </w:r>
      <w:r>
        <w:rPr>
          <w:rFonts w:ascii="Times New Roman" w:hAnsi="Times New Roman"/>
          <w:sz w:val="24"/>
          <w:szCs w:val="24"/>
        </w:rPr>
        <w:t xml:space="preserve"> сети "Интернет" такого сообщения;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5.2.161. порядок представления отчета о результатах клинического исследования лекарственного препарата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5.2.162. порядок аттестации уполномоченного лица производителя лекарственных средств для </w:t>
      </w:r>
      <w:r>
        <w:rPr>
          <w:rFonts w:ascii="Times New Roman" w:hAnsi="Times New Roman"/>
          <w:sz w:val="24"/>
          <w:szCs w:val="24"/>
        </w:rPr>
        <w:t>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5.2.162.1. перечень и формат документов, представляемых аттестуемым уполномоченным лицом производителя лекарственных средств государства-члена Евразийского экономического союза, этапы процедуры и порядок принятия решений об аттеста</w:t>
      </w:r>
      <w:r>
        <w:rPr>
          <w:rFonts w:ascii="Times New Roman" w:hAnsi="Times New Roman"/>
          <w:sz w:val="24"/>
          <w:szCs w:val="24"/>
        </w:rPr>
        <w:t>ции уполномоченных лиц производителей лекарственных средств для медицинского применения в соответствии с Порядком аттестации уполномоченных лиц производителей лекарственных средств, утвержденным решением Совета Евразийской экономической комиссии от 3 ноябр</w:t>
      </w:r>
      <w:r>
        <w:rPr>
          <w:rFonts w:ascii="Times New Roman" w:hAnsi="Times New Roman"/>
          <w:sz w:val="24"/>
          <w:szCs w:val="24"/>
        </w:rPr>
        <w:t xml:space="preserve">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 "О Порядке аттестации уполномоченных лиц производителей лекарственных средств"; (в ред. Постановления Правительства РФ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5.2.163. подпункт у</w:t>
      </w:r>
      <w:r>
        <w:rPr>
          <w:rFonts w:ascii="Times New Roman" w:hAnsi="Times New Roman"/>
          <w:sz w:val="24"/>
          <w:szCs w:val="24"/>
        </w:rPr>
        <w:t xml:space="preserve">тратил силу.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5.2.163.1. предельные сроки отгрузки затребованных аптечной организацией лекарственных препаратов дл</w:t>
      </w:r>
      <w:r>
        <w:rPr>
          <w:rFonts w:ascii="Times New Roman" w:hAnsi="Times New Roman"/>
          <w:sz w:val="24"/>
          <w:szCs w:val="24"/>
        </w:rPr>
        <w:t xml:space="preserve">я медицинского применения в зависимости от расположения места отгрузки лекарственных препаратов для медицинского применения; (в ред. Постановления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14.04.2022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663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5.2.164. виды аптечных организаций;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5.2.164.1. правила надлежащей аптечной практики лекарственных препаратов для медицинского применения; (в ред. Постановления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5.2.165. правила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</w:t>
      </w:r>
      <w:r>
        <w:rPr>
          <w:rFonts w:ascii="Times New Roman" w:hAnsi="Times New Roman"/>
          <w:sz w:val="24"/>
          <w:szCs w:val="24"/>
        </w:rPr>
        <w:t xml:space="preserve">наркотические средства и психотропные вещества (по согласованию с Министерством внутренних дел Российской Федерации);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5.2.166. нормативы для расчета потребности в наркотических и психотропных лекарственных </w:t>
      </w:r>
      <w:r>
        <w:rPr>
          <w:rFonts w:ascii="Times New Roman" w:hAnsi="Times New Roman"/>
          <w:sz w:val="24"/>
          <w:szCs w:val="24"/>
        </w:rPr>
        <w:lastRenderedPageBreak/>
        <w:t>средствах, предназначенных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5.2.167. специальные требования к условиям хранения наркотических и психотропных лекарственных средств, пред</w:t>
      </w:r>
      <w:r>
        <w:rPr>
          <w:rFonts w:ascii="Times New Roman" w:hAnsi="Times New Roman"/>
          <w:sz w:val="24"/>
          <w:szCs w:val="24"/>
        </w:rPr>
        <w:t>назначенных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5.2.168. подпункт утратил силу. (в ред. Постановления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5.2.169. правила отпуска лекарственных п</w:t>
      </w:r>
      <w:r>
        <w:rPr>
          <w:rFonts w:ascii="Times New Roman" w:hAnsi="Times New Roman"/>
          <w:sz w:val="24"/>
          <w:szCs w:val="24"/>
        </w:rPr>
        <w:t>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а также правила отпуска лекарственных препаратов для медицинского применения медицинскими ор</w:t>
      </w:r>
      <w:r>
        <w:rPr>
          <w:rFonts w:ascii="Times New Roman" w:hAnsi="Times New Roman"/>
          <w:sz w:val="24"/>
          <w:szCs w:val="24"/>
        </w:rPr>
        <w:t xml:space="preserve">ганизациями, имеющими лицензию на осуществление фармацевтической деятельности, и их обособленными подразделениями, расположенными в сельских населенных пунктах, в которых отсутствуют аптечные организации; (в ред. Постановлений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24.09.2024 N 1296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5.2.169(1). форма документа о получении лекарственного препа</w:t>
      </w:r>
      <w:r>
        <w:rPr>
          <w:rFonts w:ascii="Times New Roman" w:hAnsi="Times New Roman"/>
          <w:sz w:val="24"/>
          <w:szCs w:val="24"/>
        </w:rPr>
        <w:t>рата для медицинского применения, отпускаемого по рецепту на лекарственный препарат, лицом, указанным в рецепте (законным представителем, уполномоченным лицом), в рамках эксперимента по осуществлению розничной торговли лекарственными препаратами для медици</w:t>
      </w:r>
      <w:r>
        <w:rPr>
          <w:rFonts w:ascii="Times New Roman" w:hAnsi="Times New Roman"/>
          <w:sz w:val="24"/>
          <w:szCs w:val="24"/>
        </w:rPr>
        <w:t xml:space="preserve">нского применения, отпускаемыми по рецепту на лекарственный препарат, дистанционным способом; (в ред. Постановления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5.2.169(2). перечень </w:t>
      </w:r>
      <w:r>
        <w:rPr>
          <w:rFonts w:ascii="Times New Roman" w:hAnsi="Times New Roman"/>
          <w:sz w:val="24"/>
          <w:szCs w:val="24"/>
        </w:rPr>
        <w:t>лекарственных препаратов и фармакотерапевтических групп лекарственных препаратов, разрешенных к реализации в рамках эксперимента по осуществлению розничной торговли лекарственными препаратами для медицинского применения, отпускаемыми по рецепту на лекарств</w:t>
      </w:r>
      <w:r>
        <w:rPr>
          <w:rFonts w:ascii="Times New Roman" w:hAnsi="Times New Roman"/>
          <w:sz w:val="24"/>
          <w:szCs w:val="24"/>
        </w:rPr>
        <w:t xml:space="preserve">енный препарат, дистанционным способом; (в ред. Постановления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5.2.170. правила изготовления и отпуска лекарственных препаратов для медици</w:t>
      </w:r>
      <w:r>
        <w:rPr>
          <w:rFonts w:ascii="Times New Roman" w:hAnsi="Times New Roman"/>
          <w:sz w:val="24"/>
          <w:szCs w:val="24"/>
        </w:rPr>
        <w:t xml:space="preserve">нского применения аптечными организациями, имеющими лицензию на осуществление фармацевтической деятельности; (в ред. Постановления Правительства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 xml:space="preserve">71. правила хранения лекарственных средств для медицинского применения; (в ред. Постановления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5.2.171(1). перечень лекарственных средст</w:t>
      </w:r>
      <w:r>
        <w:rPr>
          <w:rFonts w:ascii="Times New Roman" w:hAnsi="Times New Roman"/>
          <w:sz w:val="24"/>
          <w:szCs w:val="24"/>
        </w:rPr>
        <w:t xml:space="preserve">в для медицинского применения, подлежащих предметно-количественному учету; (в ред. Постановления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5.2.171(2). порядок включения лекарстве</w:t>
      </w:r>
      <w:r>
        <w:rPr>
          <w:rFonts w:ascii="Times New Roman" w:hAnsi="Times New Roman"/>
          <w:sz w:val="24"/>
          <w:szCs w:val="24"/>
        </w:rPr>
        <w:t xml:space="preserve">нных средств для медицинского применения в перечень лекарственных средств для медицинского применения, подлежащих предметно-количественному учету (по согласованию с Министерством внутренних дел Российской Федерации); (в ред. Постановлений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5.2.171(3). правила регистрации операций, связанны</w:t>
      </w:r>
      <w:r>
        <w:rPr>
          <w:rFonts w:ascii="Times New Roman" w:hAnsi="Times New Roman"/>
          <w:sz w:val="24"/>
          <w:szCs w:val="24"/>
        </w:rPr>
        <w:t>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</w:t>
      </w:r>
      <w:r>
        <w:rPr>
          <w:rFonts w:ascii="Times New Roman" w:hAnsi="Times New Roman"/>
          <w:sz w:val="24"/>
          <w:szCs w:val="24"/>
        </w:rPr>
        <w:t xml:space="preserve">ых средств для медицинского применения, и правила ведения и хранения специальных журналов учета </w:t>
      </w:r>
      <w:r>
        <w:rPr>
          <w:rFonts w:ascii="Times New Roman" w:hAnsi="Times New Roman"/>
          <w:sz w:val="24"/>
          <w:szCs w:val="24"/>
        </w:rPr>
        <w:lastRenderedPageBreak/>
        <w:t xml:space="preserve">операций, связанных с обращением лекарственных средств для медицинского применения;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5.2.172. подпункт утратил силу.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5.2.173. порядо</w:t>
      </w:r>
      <w:r>
        <w:rPr>
          <w:rFonts w:ascii="Times New Roman" w:hAnsi="Times New Roman"/>
          <w:sz w:val="24"/>
          <w:szCs w:val="24"/>
        </w:rPr>
        <w:t>к приостановления применения лекарственного препарата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5.2.173.1. порядок приостановления обращения лекарственного препарата для медицинского применения; (в ред. Постановления Правительства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5.2.174. порядок рассмотрения сообщения о необходимости внесения изменений в протокол клинического исследования лекарственного препарата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5.2.175. предельно до</w:t>
      </w:r>
      <w:r>
        <w:rPr>
          <w:rFonts w:ascii="Times New Roman" w:hAnsi="Times New Roman"/>
          <w:sz w:val="24"/>
          <w:szCs w:val="24"/>
        </w:rPr>
        <w:t>пустимое количество наркотических средств, психотропных веществ и их прекурсоров, содержащихся в препаратах, в отношении которых могут исключаться некоторые меры контроля;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5.2.176. перечни должностей фармацевтических и медицинских работников в организациях</w:t>
      </w:r>
      <w:r>
        <w:rPr>
          <w:rFonts w:ascii="Times New Roman" w:hAnsi="Times New Roman"/>
          <w:sz w:val="24"/>
          <w:szCs w:val="24"/>
        </w:rPr>
        <w:t xml:space="preserve">, которым предоставлено право отпуска наркотических лекарственных препаратов и психотропных лекарственных препаратов физическим лицам; (в ред. Постановления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5.2.177. количество наркотических средств или психотропных веществ, которое может быть выписано в одном рецепте; (в ред. Постановления Правительства РФ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5.2.178. форма бланков рецептов, содержащих назначение наркотических средств или психотропных веществ, порядок их изготовления, распределения, регистрации, учета и хранения, а также правила оформления, в том числе в форме электронных </w:t>
      </w:r>
      <w:r>
        <w:rPr>
          <w:rFonts w:ascii="Times New Roman" w:hAnsi="Times New Roman"/>
          <w:sz w:val="24"/>
          <w:szCs w:val="24"/>
        </w:rPr>
        <w:t xml:space="preserve">документов (по согласованию с Министерством внутренних дел Российской Федерации); (в ред. Постановлений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5.2.179. порядок назначения лекарственных препаратов, формы рецептурных бланков на лекарственные препараты, порядок оформления указанных бланков, их учета и хранения;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5.2.180. порядок и условия использования наркотических средств и психотропных веществ в медицинских целях;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5.2.181. порядок прие</w:t>
      </w:r>
      <w:r>
        <w:rPr>
          <w:rFonts w:ascii="Times New Roman" w:hAnsi="Times New Roman"/>
          <w:sz w:val="24"/>
          <w:szCs w:val="24"/>
        </w:rPr>
        <w:t xml:space="preserve">ма неиспользованных наркотических средств от родственников умерших больных;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5.2.181(1). порядок выдачи медицински</w:t>
      </w:r>
      <w:r>
        <w:rPr>
          <w:rFonts w:ascii="Times New Roman" w:hAnsi="Times New Roman"/>
          <w:sz w:val="24"/>
          <w:szCs w:val="24"/>
        </w:rPr>
        <w:t>ми организациями государственной системы здравоохранения или муниципальной системы здравоохранения справок об отсутствии у работников, которые в соответствии со своими трудовыми обязанностями должны иметь доступ к наркотическим средствам, психотропным веще</w:t>
      </w:r>
      <w:r>
        <w:rPr>
          <w:rFonts w:ascii="Times New Roman" w:hAnsi="Times New Roman"/>
          <w:sz w:val="24"/>
          <w:szCs w:val="24"/>
        </w:rPr>
        <w:t xml:space="preserve">ствам, внесенным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прекурсорам или культивируемым наркосодержащим растениям, заболеваний наркоманией, токсикоманией, хроническим алкоголизмом (по согласованию с Министерством внутренних дел Российской Федерации); (в ред. Постановлений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5.2.182. подпункт утратил силу.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16.08.2016 N 800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5.2.183. порядок отпуска гражданам аптечными организациями иммунобиологических лекарственных препаратов для иммунопрофилактики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5.2.184. номенклатурная классификация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5.2.185. порядок назначения медицинских изделий, фор</w:t>
      </w:r>
      <w:r>
        <w:rPr>
          <w:rFonts w:ascii="Times New Roman" w:hAnsi="Times New Roman"/>
          <w:sz w:val="24"/>
          <w:szCs w:val="24"/>
        </w:rPr>
        <w:t xml:space="preserve">мы рецептурных бланков на медицинские изделия, порядок оформления указанных бланков, их учета и хранения; (в ред. Постановления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</w:t>
      </w:r>
      <w:r>
        <w:rPr>
          <w:rFonts w:ascii="Times New Roman" w:hAnsi="Times New Roman"/>
          <w:sz w:val="24"/>
          <w:szCs w:val="24"/>
        </w:rPr>
        <w:t>6. порядок ввоза на территорию Российской Федерации медицинских изделий в целях государственной регистрации;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5.2.187. порядок проведения оценки соответствия медицинских изделий в форме технических испытаний, токсикологических исследований, клинических испы</w:t>
      </w:r>
      <w:r>
        <w:rPr>
          <w:rFonts w:ascii="Times New Roman" w:hAnsi="Times New Roman"/>
          <w:sz w:val="24"/>
          <w:szCs w:val="24"/>
        </w:rPr>
        <w:t>таний в целях государственной регистрации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5.2.188. порядок организации и проведения экспертизы качества, эффективности и безопасности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5.2.189. перечень медицинских изделий, относящихся к средствам измерений в сфере</w:t>
      </w:r>
      <w:r>
        <w:rPr>
          <w:rFonts w:ascii="Times New Roman" w:hAnsi="Times New Roman"/>
          <w:sz w:val="24"/>
          <w:szCs w:val="24"/>
        </w:rPr>
        <w:t xml:space="preserve"> государственного регулирования обеспечения единства измерений, и порядок проведения их испытаний в целях утверждения типа средств измерений;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5.2.190. правила в сфере обращения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5.2.190.1. порядок изготовления, хранения, применения, ути</w:t>
      </w:r>
      <w:r>
        <w:rPr>
          <w:rFonts w:ascii="Times New Roman" w:hAnsi="Times New Roman"/>
          <w:sz w:val="24"/>
          <w:szCs w:val="24"/>
        </w:rPr>
        <w:t>лизации или уничтожения медицинских изделий, предназначенных для диагностики заболеваний путем проведения исследований образцов биологического материала человека вне его организма, изготовленных в медицинской организации и применяющихся в медицинской орган</w:t>
      </w:r>
      <w:r>
        <w:rPr>
          <w:rFonts w:ascii="Times New Roman" w:hAnsi="Times New Roman"/>
          <w:sz w:val="24"/>
          <w:szCs w:val="24"/>
        </w:rPr>
        <w:t xml:space="preserve">изации, их изготовившей (незарегистрированных медицинских изделий для диагностики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 xml:space="preserve">); (в ред. Постановления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5.2.190.2. методика </w:t>
      </w:r>
      <w:r>
        <w:rPr>
          <w:rFonts w:ascii="Times New Roman" w:hAnsi="Times New Roman"/>
          <w:sz w:val="24"/>
          <w:szCs w:val="24"/>
        </w:rPr>
        <w:t xml:space="preserve">определения размера платы за проведение инспектирования производства медицинских изделий на соответствие требованиям к внедрению, поддержанию и оценке системы управления качеством медицинских изделий в зависимости от потенциального риска их применения;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5.2.191. порядок осуществления мониторинга безопасности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5.2.192. порядок сообщения субъектами о</w:t>
      </w:r>
      <w:r>
        <w:rPr>
          <w:rFonts w:ascii="Times New Roman" w:hAnsi="Times New Roman"/>
          <w:sz w:val="24"/>
          <w:szCs w:val="24"/>
        </w:rPr>
        <w:t>бращения медицинских изделий обо всех случаях побочных действий, не указанных в инструкции по применению (руководстве по эксплуатации) медицинских изделий, о нежелательных реакциях при применении медицинских изделий, об особенностях взаимодействия медицинс</w:t>
      </w:r>
      <w:r>
        <w:rPr>
          <w:rFonts w:ascii="Times New Roman" w:hAnsi="Times New Roman"/>
          <w:sz w:val="24"/>
          <w:szCs w:val="24"/>
        </w:rPr>
        <w:t>ких изделий между собой, о фактах и обстоятельствах, создающих угрозу жизни и здоровью граждан и медицинских работников при применении и эксплуатации медицинских изделий;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5.2.192(1). требования к содержанию технической и эксплуатационной документации произ</w:t>
      </w:r>
      <w:r>
        <w:rPr>
          <w:rFonts w:ascii="Times New Roman" w:hAnsi="Times New Roman"/>
          <w:sz w:val="24"/>
          <w:szCs w:val="24"/>
        </w:rPr>
        <w:t xml:space="preserve">водителя (изготовителя) медицинского изделия; (в ред. Постановления Правительства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5.2.193. положение о комиссии по урегулированию конфликта интересов</w:t>
      </w:r>
      <w:r>
        <w:rPr>
          <w:rFonts w:ascii="Times New Roman" w:hAnsi="Times New Roman"/>
          <w:sz w:val="24"/>
          <w:szCs w:val="24"/>
        </w:rPr>
        <w:t xml:space="preserve"> при осуществлении медицинской и фармацевтической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5.2.194-5.2.195. Пункты утратили силу.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5.2.196. к</w:t>
      </w:r>
      <w:r>
        <w:rPr>
          <w:rFonts w:ascii="Times New Roman" w:hAnsi="Times New Roman"/>
          <w:sz w:val="24"/>
          <w:szCs w:val="24"/>
        </w:rPr>
        <w:t xml:space="preserve">лассификация природных лечебных ресурсов, указанных в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статьи 2.1 Федерального закона "О природных лечебных ресурсах, лечебно-оздоровительных местностях и курортах", </w:t>
      </w:r>
      <w:r>
        <w:rPr>
          <w:rFonts w:ascii="Times New Roman" w:hAnsi="Times New Roman"/>
          <w:sz w:val="24"/>
          <w:szCs w:val="24"/>
        </w:rPr>
        <w:t xml:space="preserve">их характеристики и перечень медицинских показаний и противопоказаний для санаторно-курортного лечения и медицинской реабилитации с применением таких природных лечебных ресурсов; (в ред. Постановления Правительства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5.2.196(1). порядок и критерии согласования решения высшего исполнительного органа субъекта Российской Федерации, в границах которого находится территория, о признании такой территории лечеб</w:t>
      </w:r>
      <w:r>
        <w:rPr>
          <w:rFonts w:ascii="Times New Roman" w:hAnsi="Times New Roman"/>
          <w:sz w:val="24"/>
          <w:szCs w:val="24"/>
        </w:rPr>
        <w:t xml:space="preserve">но-оздоровительной местностью регионального значения или курортом регионального значения; (в ред.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5.2.196(2). перечень ле</w:t>
      </w:r>
      <w:r>
        <w:rPr>
          <w:rFonts w:ascii="Times New Roman" w:hAnsi="Times New Roman"/>
          <w:sz w:val="24"/>
          <w:szCs w:val="24"/>
        </w:rPr>
        <w:t xml:space="preserve">чебно-оздоровительных местностей и курортов, которые не включены в перечни, предусмотренные пунктами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16 Федерального закона "О внесении изменений в Федеральный закон "О природных лечебных ресурсах, лечебно-оздоровительных местностях и курортах", отдельные </w:t>
      </w:r>
      <w:r>
        <w:rPr>
          <w:rFonts w:ascii="Times New Roman" w:hAnsi="Times New Roman"/>
          <w:sz w:val="24"/>
          <w:szCs w:val="24"/>
        </w:rPr>
        <w:t>законодательные акты Российской Федерации и признании утратившими силу отдельных положений законодательных актов Российской Федерации", - в отношении лечебно-оздоровительных местностей и курортов, созданных до 1 сентября 2024 г., и в отношении которых целе</w:t>
      </w:r>
      <w:r>
        <w:rPr>
          <w:rFonts w:ascii="Times New Roman" w:hAnsi="Times New Roman"/>
          <w:sz w:val="24"/>
          <w:szCs w:val="24"/>
        </w:rPr>
        <w:t xml:space="preserve">сообразно проведение дополнительных исследований;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5.2.197. порядок осуществления статистического наблюдения в сфе</w:t>
      </w:r>
      <w:r>
        <w:rPr>
          <w:rFonts w:ascii="Times New Roman" w:hAnsi="Times New Roman"/>
          <w:sz w:val="24"/>
          <w:szCs w:val="24"/>
        </w:rPr>
        <w:t>ре здравоохранения, формы статистического учета и отчетности в сфере здравоохранения, порядок их заполнения и сроки представления;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5.2.198. правила и методики в области статистического учета и отчетности, стандарты информационного обмена в сфере охраны здо</w:t>
      </w:r>
      <w:r>
        <w:rPr>
          <w:rFonts w:ascii="Times New Roman" w:hAnsi="Times New Roman"/>
          <w:sz w:val="24"/>
          <w:szCs w:val="24"/>
        </w:rPr>
        <w:t>ровья, применяемые медицинскими организациями и фармацевтическими организациями, а также индивидуальными предпринимателями, осуществляющими медицинскую и фармацевтическую деятельность;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5.2.199. порядок организации системы документооборота в сфере охраны зд</w:t>
      </w:r>
      <w:r>
        <w:rPr>
          <w:rFonts w:ascii="Times New Roman" w:hAnsi="Times New Roman"/>
          <w:sz w:val="24"/>
          <w:szCs w:val="24"/>
        </w:rPr>
        <w:t xml:space="preserve">оровья, унифицированные формы медицинской документации, в том числе в форме электронных документов, порядков их ведения; (в ред. Постановления Правительства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14.12.2017 N </w:t>
        </w:r>
        <w:r>
          <w:rPr>
            <w:rFonts w:ascii="Times New Roman" w:hAnsi="Times New Roman"/>
            <w:sz w:val="24"/>
            <w:szCs w:val="24"/>
            <w:u w:val="single"/>
          </w:rPr>
          <w:t>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5.2.200. требования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5.2.200(1). порядок обезличивания сведений о лицах, которым оказывается медицинская помощь, а также о лицах, в отношении кото</w:t>
      </w:r>
      <w:r>
        <w:rPr>
          <w:rFonts w:ascii="Times New Roman" w:hAnsi="Times New Roman"/>
          <w:sz w:val="24"/>
          <w:szCs w:val="24"/>
        </w:rPr>
        <w:t xml:space="preserve">рых проводятся медицинские экспертизы, медицинские осмотры и медицинские освидетельствования (по согласованию с Федеральной службой по надзору в сфере связи, информационных технологий и массовых коммуникаций);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5.2.200(2). перечень, порядок ведения и использования нормативно-справочной информации в сфере здравоохранения; (в ред. Постановления Правительства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5.2.201. порядок ведения персонифицированного учета при осуществлении медицинской деятельности и фармацевтической деятельности лиц, участвующих в осуществлени</w:t>
      </w:r>
      <w:r>
        <w:rPr>
          <w:rFonts w:ascii="Times New Roman" w:hAnsi="Times New Roman"/>
          <w:sz w:val="24"/>
          <w:szCs w:val="24"/>
        </w:rPr>
        <w:t>и медицинской деятельности и фармацевтической деятельности, лиц, которым оказывается медицинская помощь, а также лиц, в отношении которых проводятся медицинские экспертизы, медицинские осмотры и медицинские освидетельствования;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5.2.201.1. порядок ведения персонифицированного учета лиц, обучающихся по образовательным программам среднего профессионального и высшего мед</w:t>
      </w:r>
      <w:r>
        <w:rPr>
          <w:rFonts w:ascii="Times New Roman" w:hAnsi="Times New Roman"/>
          <w:sz w:val="24"/>
          <w:szCs w:val="24"/>
        </w:rPr>
        <w:t>ицинского образования, образовательным программам среднего профессионального и высшего фармацевтического образования (по согласованию с Министерством науки и высшего образования Российской Федерации, Министерством просвещения Российской Федерации и Федерал</w:t>
      </w:r>
      <w:r>
        <w:rPr>
          <w:rFonts w:ascii="Times New Roman" w:hAnsi="Times New Roman"/>
          <w:sz w:val="24"/>
          <w:szCs w:val="24"/>
        </w:rPr>
        <w:t xml:space="preserve">ьной службой по надзору в сфере образования и науки); (в ред. Постановления Правительства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5.2.202. подпункт утратил силу.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5.2.203. требования к содержанию и формам отчетности, к порядку представления отчетности об осуществлении переданных полномочий;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5.2.204. пор</w:t>
      </w:r>
      <w:r>
        <w:rPr>
          <w:rFonts w:ascii="Times New Roman" w:hAnsi="Times New Roman"/>
          <w:sz w:val="24"/>
          <w:szCs w:val="24"/>
        </w:rPr>
        <w:t>ядок ведения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5.2.205. порядок организации и проведения ведомственного контроля качества и безоп</w:t>
      </w:r>
      <w:r>
        <w:rPr>
          <w:rFonts w:ascii="Times New Roman" w:hAnsi="Times New Roman"/>
          <w:sz w:val="24"/>
          <w:szCs w:val="24"/>
        </w:rPr>
        <w:t>асности медицинской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5.2.206. порядок формирования, использования, хранения, приема и передачи документов в электронной форме в установленной сфере деятельности Министерства, подведомственной Министерству федеральной службы и координируемого и</w:t>
      </w:r>
      <w:r>
        <w:rPr>
          <w:rFonts w:ascii="Times New Roman" w:hAnsi="Times New Roman"/>
          <w:sz w:val="24"/>
          <w:szCs w:val="24"/>
        </w:rPr>
        <w:t xml:space="preserve">м государственного внебюджетного фонда; (в ред. Постановления Правительства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 порядок согласования актов о списании движимого и недвижимого им</w:t>
      </w:r>
      <w:r>
        <w:rPr>
          <w:rFonts w:ascii="Times New Roman" w:hAnsi="Times New Roman"/>
          <w:sz w:val="24"/>
          <w:szCs w:val="24"/>
        </w:rPr>
        <w:t>ущества, находящегося в федеральной собственности и закрепленного на праве хозяйственного ведения за подведомственными федеральными государственными унитарными предприятиями или на праве оперативного управления за подведомственными федеральными государстве</w:t>
      </w:r>
      <w:r>
        <w:rPr>
          <w:rFonts w:ascii="Times New Roman" w:hAnsi="Times New Roman"/>
          <w:sz w:val="24"/>
          <w:szCs w:val="24"/>
        </w:rPr>
        <w:t>нными учреждениями, а также перечень документов, необходимых для согласования решения о списании такого имущества;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5.2.207.1. требования к знаку о запрете курения табака, потребления никотинсодержащей продукции или использования кальянов и к порядку его ра</w:t>
      </w:r>
      <w:r>
        <w:rPr>
          <w:rFonts w:ascii="Times New Roman" w:hAnsi="Times New Roman"/>
          <w:sz w:val="24"/>
          <w:szCs w:val="24"/>
        </w:rPr>
        <w:t xml:space="preserve">змещения; (в ред. Постановления Правительства РФ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5.2.207.2. порядок создания и функционирования "горячих линий", способствующих прекращению потребления т</w:t>
      </w:r>
      <w:r>
        <w:rPr>
          <w:rFonts w:ascii="Times New Roman" w:hAnsi="Times New Roman"/>
          <w:sz w:val="24"/>
          <w:szCs w:val="24"/>
        </w:rPr>
        <w:t xml:space="preserve">абака или потребления никотинсодержащей продукции и лечению табачной (никотиновой) зависимости; 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5.2.207.3. порядок</w:t>
      </w:r>
      <w:r>
        <w:rPr>
          <w:rFonts w:ascii="Times New Roman" w:hAnsi="Times New Roman"/>
          <w:sz w:val="24"/>
          <w:szCs w:val="24"/>
        </w:rPr>
        <w:t xml:space="preserve"> согласования материалов, подготовленных органами государственной власти субъектов Российской Федерации для информирования населения о вреде потребления табака или потребления никотинсодержащей продукции, вредном воздействии окружающего табачного дыма и ве</w:t>
      </w:r>
      <w:r>
        <w:rPr>
          <w:rFonts w:ascii="Times New Roman" w:hAnsi="Times New Roman"/>
          <w:sz w:val="24"/>
          <w:szCs w:val="24"/>
        </w:rPr>
        <w:t xml:space="preserve">ществ, выделяемых при потреблении никотинсодержащей </w:t>
      </w:r>
      <w:r>
        <w:rPr>
          <w:rFonts w:ascii="Times New Roman" w:hAnsi="Times New Roman"/>
          <w:sz w:val="24"/>
          <w:szCs w:val="24"/>
        </w:rPr>
        <w:lastRenderedPageBreak/>
        <w:t xml:space="preserve">продукции, на территории соответствующего субъекта Российской Федерации; (в ред. 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18.02.2021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5.2.207.4. перечень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покупателя, приобретающего табачную продукцию или никотинсоде</w:t>
      </w:r>
      <w:r>
        <w:rPr>
          <w:rFonts w:ascii="Times New Roman" w:hAnsi="Times New Roman"/>
          <w:sz w:val="24"/>
          <w:szCs w:val="24"/>
        </w:rPr>
        <w:t xml:space="preserve">ржащую продукцию, кальяны и устройства для потребления никотинсодержащей продукции;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5.2.207.5. информационно-комму</w:t>
      </w:r>
      <w:r>
        <w:rPr>
          <w:rFonts w:ascii="Times New Roman" w:hAnsi="Times New Roman"/>
          <w:sz w:val="24"/>
          <w:szCs w:val="24"/>
        </w:rPr>
        <w:t xml:space="preserve">никационная стратегия по борьбе с потреблением табака или потреблением никотинсодержащей продукции; (в ред. Постановления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5.2.207.6. пер</w:t>
      </w:r>
      <w:r>
        <w:rPr>
          <w:rFonts w:ascii="Times New Roman" w:hAnsi="Times New Roman"/>
          <w:sz w:val="24"/>
          <w:szCs w:val="24"/>
        </w:rPr>
        <w:t xml:space="preserve">ечень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форме; (в ред. Постановления Правительства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5.2.207.7. правила надлежащей практики по работе с биомедицинскими клеточными продуктами; (в ред. Постановления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5.2.207.8. форма спецификации на биомедицинский клеточный продукт; (в ред. Постановления Правительства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5.2.207.9. порядок дачи разъяснений положений документации, связанной с государственной регистрацией, а также с доклиническими и клиническими исследованиями биомедицинских клеточных продуктов; (в ред. Постановления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5.2.207.10. порядок представления документов, из которых формируется регистрационное досье на биомедицинский клеточный продукт, и форма заявления о государ</w:t>
      </w:r>
      <w:r>
        <w:rPr>
          <w:rFonts w:ascii="Times New Roman" w:hAnsi="Times New Roman"/>
          <w:sz w:val="24"/>
          <w:szCs w:val="24"/>
        </w:rPr>
        <w:t xml:space="preserve">ственной регистрации биомедицинского клеточного продукта;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5.2.207.11. порядок консультирования по вопросам, связан</w:t>
      </w:r>
      <w:r>
        <w:rPr>
          <w:rFonts w:ascii="Times New Roman" w:hAnsi="Times New Roman"/>
          <w:sz w:val="24"/>
          <w:szCs w:val="24"/>
        </w:rPr>
        <w:t>ным с проведением доклинических исследований биомедицинских клеточных продуктов, клинических исследований биомедицинских клеточных продуктов, биомедицинской экспертизы биомедицинских клеточных продуктов, государственной регистрацией биомедицинских клеточны</w:t>
      </w:r>
      <w:r>
        <w:rPr>
          <w:rFonts w:ascii="Times New Roman" w:hAnsi="Times New Roman"/>
          <w:sz w:val="24"/>
          <w:szCs w:val="24"/>
        </w:rPr>
        <w:t xml:space="preserve">х продуктов; 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5.2.207.12. правила проведения биомедицинской экспертизы биомедицинских клеточных продуктов и формы з</w:t>
      </w:r>
      <w:r>
        <w:rPr>
          <w:rFonts w:ascii="Times New Roman" w:hAnsi="Times New Roman"/>
          <w:sz w:val="24"/>
          <w:szCs w:val="24"/>
        </w:rPr>
        <w:t xml:space="preserve">аключений комиссии экспертов экспертного учреждения; 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5.2.207.13. порядок формирования и деятельности квалификацион</w:t>
      </w:r>
      <w:r>
        <w:rPr>
          <w:rFonts w:ascii="Times New Roman" w:hAnsi="Times New Roman"/>
          <w:sz w:val="24"/>
          <w:szCs w:val="24"/>
        </w:rPr>
        <w:t xml:space="preserve">ных комиссий в целях аттестации экспертов на право проведения биомедицинской экспертизы биомедицинского клеточного продукта; (в ред. Постановления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02.02.2017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5.2.207.14. требования к профессиональной подготовке экспертов и стажу работы по специальности, порядок их аттестации на право проведения биомедицинской экспертизы биомедицинских клеточных продуктов в целях их государственной регистрации;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5.2.207.15. положение о совете по этике, созданном в целях выдачи заключения об этической </w:t>
      </w:r>
      <w:r>
        <w:rPr>
          <w:rFonts w:ascii="Times New Roman" w:hAnsi="Times New Roman"/>
          <w:sz w:val="24"/>
          <w:szCs w:val="24"/>
        </w:rPr>
        <w:lastRenderedPageBreak/>
        <w:t>обоснованности возможности про</w:t>
      </w:r>
      <w:r>
        <w:rPr>
          <w:rFonts w:ascii="Times New Roman" w:hAnsi="Times New Roman"/>
          <w:sz w:val="24"/>
          <w:szCs w:val="24"/>
        </w:rPr>
        <w:t xml:space="preserve">ведения клинического исследования биомедицинского клеточного продукта, порядок его деятельности и требования к квалификации и опыту работы экспертов совета по этике; (в ред. Постановления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5.2.207.16. порядок организации и проведения этической экспертизы возможности проведения клинического исследования биомедицинского клеточного продукта и форма заключения совета по этике;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5.2.207.17. порядок размещения информации о составе совета по этике, планах его работы и текущей деятельности на официальном сайте </w:t>
      </w:r>
      <w:r>
        <w:rPr>
          <w:rFonts w:ascii="Times New Roman" w:hAnsi="Times New Roman"/>
          <w:sz w:val="24"/>
          <w:szCs w:val="24"/>
        </w:rPr>
        <w:t xml:space="preserve">Министерства в информационно-телекоммуникационной сети "Интернет";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5.2.207.18. порядок представления образцов биом</w:t>
      </w:r>
      <w:r>
        <w:rPr>
          <w:rFonts w:ascii="Times New Roman" w:hAnsi="Times New Roman"/>
          <w:sz w:val="24"/>
          <w:szCs w:val="24"/>
        </w:rPr>
        <w:t>едицинского клеточного продукта, клеточной линии (клеточных линий), медицинских изделий, лекарственных препаратов, фармацевтических субстанций, веществ, входящих в состав биомедицинского клеточного продукта, применяемых при проведении экспертизы качества б</w:t>
      </w:r>
      <w:r>
        <w:rPr>
          <w:rFonts w:ascii="Times New Roman" w:hAnsi="Times New Roman"/>
          <w:sz w:val="24"/>
          <w:szCs w:val="24"/>
        </w:rPr>
        <w:t xml:space="preserve">иомедицинского клеточного продукта, для проведения экспертизы качества биомедицинского клеточного продукта; (в ред. Постановлений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5.2.207.19. порядок проведения экспертизы качества биомедицинского клеточного продукта в месте производства биомедицинского клеточного продукта с использованием </w:t>
      </w:r>
      <w:r>
        <w:rPr>
          <w:rFonts w:ascii="Times New Roman" w:hAnsi="Times New Roman"/>
          <w:sz w:val="24"/>
          <w:szCs w:val="24"/>
        </w:rPr>
        <w:t xml:space="preserve">оборудования производителя; (в ред. Постановления Правительства РФ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5.2.207.20. порядок формирования, использования, хранения, учета и уничтожения коллекц</w:t>
      </w:r>
      <w:r>
        <w:rPr>
          <w:rFonts w:ascii="Times New Roman" w:hAnsi="Times New Roman"/>
          <w:sz w:val="24"/>
          <w:szCs w:val="24"/>
        </w:rPr>
        <w:t xml:space="preserve">ии постоянного хранения образцов стандартизованных клеточных линий; (в ред. Постановления Правительства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5.2.207.21. порядок выдачи разрешения на прове</w:t>
      </w:r>
      <w:r>
        <w:rPr>
          <w:rFonts w:ascii="Times New Roman" w:hAnsi="Times New Roman"/>
          <w:sz w:val="24"/>
          <w:szCs w:val="24"/>
        </w:rPr>
        <w:t xml:space="preserve">дение клинического исследования биомедицинского клеточного продукта;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5.2.207.22. форма регистрационного удостовере</w:t>
      </w:r>
      <w:r>
        <w:rPr>
          <w:rFonts w:ascii="Times New Roman" w:hAnsi="Times New Roman"/>
          <w:sz w:val="24"/>
          <w:szCs w:val="24"/>
        </w:rPr>
        <w:t xml:space="preserve">ния биомедицинского клеточного продукта; (в ред. Постановления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5.2.207.23. форма документа о результатах мониторинга безопасности биомед</w:t>
      </w:r>
      <w:r>
        <w:rPr>
          <w:rFonts w:ascii="Times New Roman" w:hAnsi="Times New Roman"/>
          <w:sz w:val="24"/>
          <w:szCs w:val="24"/>
        </w:rPr>
        <w:t xml:space="preserve">ицинского клеточного продукта, осуществляемого владельцем регистрационного удостоверения биомедицинского клеточного продукта;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02.02.201</w:t>
        </w:r>
        <w:r>
          <w:rPr>
            <w:rFonts w:ascii="Times New Roman" w:hAnsi="Times New Roman"/>
            <w:sz w:val="24"/>
            <w:szCs w:val="24"/>
            <w:u w:val="single"/>
          </w:rPr>
          <w:t>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5.2.207.24. форма заявления о внесении изменений в документы, содержащиеся в регистрационном досье на зарегистрированный биомедицинский клеточный продукт; (в ред. Постановления Правительства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5.2.207.25. порядок ведения государственного реестра биомедицинских клеточных продуктов; (в ред. Постановления Правительства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5.2.207.26. порядок размещения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продуктов и их эт</w:t>
      </w:r>
      <w:r>
        <w:rPr>
          <w:rFonts w:ascii="Times New Roman" w:hAnsi="Times New Roman"/>
          <w:sz w:val="24"/>
          <w:szCs w:val="24"/>
        </w:rPr>
        <w:t xml:space="preserve">ической экспертизы, информации о зарегистрированных биомедицинских клеточных продуктах и биомедицинских клеточных продуктах, исключенных из государственного реестра биомедицинских клеточных продуктов;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5.2.207.27. порядок ведения реестра выданных разрешений на проведение клинических исследований биомедицинских клеточных продуктов и его размещения на официальном сайте М</w:t>
      </w:r>
      <w:r>
        <w:rPr>
          <w:rFonts w:ascii="Times New Roman" w:hAnsi="Times New Roman"/>
          <w:sz w:val="24"/>
          <w:szCs w:val="24"/>
        </w:rPr>
        <w:t xml:space="preserve">инистерства в информационно-телекоммуникационной сети "Интернет";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5.2.207.28. порядок размещения перечня медицинск</w:t>
      </w:r>
      <w:r>
        <w:rPr>
          <w:rFonts w:ascii="Times New Roman" w:hAnsi="Times New Roman"/>
          <w:sz w:val="24"/>
          <w:szCs w:val="24"/>
        </w:rPr>
        <w:t xml:space="preserve">их организаций, имеющих право проводить клинические исследования биомедицинских клеточных продуктов,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5.2.207.29. правила надлежащей клинической практики биомедицинских клеточных продуктов;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5.2.207.30. форма сообщения о начале проведения клинического исследования биомедицинского клеточного продукта и форма сообщения о необходимости внесения изменений в протокол клинического исследования биомеди</w:t>
      </w:r>
      <w:r>
        <w:rPr>
          <w:rFonts w:ascii="Times New Roman" w:hAnsi="Times New Roman"/>
          <w:sz w:val="24"/>
          <w:szCs w:val="24"/>
        </w:rPr>
        <w:t xml:space="preserve">цинского клеточного продукта; (в ред. Постановления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5.2.207.31. порядок рассмотрения сообщения о необходимости внесения изменений в прот</w:t>
      </w:r>
      <w:r>
        <w:rPr>
          <w:rFonts w:ascii="Times New Roman" w:hAnsi="Times New Roman"/>
          <w:sz w:val="24"/>
          <w:szCs w:val="24"/>
        </w:rPr>
        <w:t xml:space="preserve">окол клинического исследования биомедицинского клеточного продукта; (в ред. Постановления Правительства РФ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5.2.207.32. форма сообщения о завершении, прио</w:t>
      </w:r>
      <w:r>
        <w:rPr>
          <w:rFonts w:ascii="Times New Roman" w:hAnsi="Times New Roman"/>
          <w:sz w:val="24"/>
          <w:szCs w:val="24"/>
        </w:rPr>
        <w:t xml:space="preserve">становлении или прекращении клинического исследования биомедицинского клеточного продукта и порядок его размещения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5.2.207.33. порядок ведения Государственного реестра исследователей, осуществляющих клинические исследования биомедицинских клеточных продуктов;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5.2.207.34. порядок представления отчета о результатах клинического исследования биомедицинского клеточного продукта;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5.2.207.35. правила получения биологического материала для производства биомедицинских клеточных продуктов и передачи его производит</w:t>
      </w:r>
      <w:r>
        <w:rPr>
          <w:rFonts w:ascii="Times New Roman" w:hAnsi="Times New Roman"/>
          <w:sz w:val="24"/>
          <w:szCs w:val="24"/>
        </w:rPr>
        <w:t xml:space="preserve">елю биомедицинских клеточных продуктов; 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5.2.207.36. порядок внесения в медицинскую документацию данных о волеизъяв</w:t>
      </w:r>
      <w:r>
        <w:rPr>
          <w:rFonts w:ascii="Times New Roman" w:hAnsi="Times New Roman"/>
          <w:sz w:val="24"/>
          <w:szCs w:val="24"/>
        </w:rPr>
        <w:t xml:space="preserve">лении лица о его несогласии на посмертное предоставление биологического материала для производства биомедицинского клеточного продукта; (в ред. Постановления Правительства РФ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5.2.207.37. форма информированного добровольного согласия донора (его законного представителя) на безвозмездное предоставление биологического материала для производства биомедицинского клеточного продукта, в том числе в целях проведен</w:t>
      </w:r>
      <w:r>
        <w:rPr>
          <w:rFonts w:ascii="Times New Roman" w:hAnsi="Times New Roman"/>
          <w:sz w:val="24"/>
          <w:szCs w:val="24"/>
        </w:rPr>
        <w:t xml:space="preserve">ия доклинических исследований и (или) клинических исследований, и форма согласия супруга (супруги) либо одного из родственников умершего лица на посмертное предоставление биологического материала для производства биомедицинского клеточного продукта, в том </w:t>
      </w:r>
      <w:r>
        <w:rPr>
          <w:rFonts w:ascii="Times New Roman" w:hAnsi="Times New Roman"/>
          <w:sz w:val="24"/>
          <w:szCs w:val="24"/>
        </w:rPr>
        <w:t xml:space="preserve">числе в целях проведения доклинических исследований и (или) клинических исследований; (в ред. Постановления Правительства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5.2.207.38. перечень сведени</w:t>
      </w:r>
      <w:r>
        <w:rPr>
          <w:rFonts w:ascii="Times New Roman" w:hAnsi="Times New Roman"/>
          <w:sz w:val="24"/>
          <w:szCs w:val="24"/>
        </w:rPr>
        <w:t xml:space="preserve">й, имеющих значение для обеспечения безопасного донорства биологического материала; (в ред. Постановления Правительства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5.2.207.39. порядок медицинско</w:t>
      </w:r>
      <w:r>
        <w:rPr>
          <w:rFonts w:ascii="Times New Roman" w:hAnsi="Times New Roman"/>
          <w:sz w:val="24"/>
          <w:szCs w:val="24"/>
        </w:rPr>
        <w:t xml:space="preserve">го обследования донора биологического материала и перечень противопоказаний (абсолютных и относительных) для получения биологического материала; (в ред. Постановления Правительства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5.2.207.40. порядок аттестации уполномоченного лица производителя биомедицинского клеточного продукта, требования к уровню образования и квалификации указанного уполномоченного лица и его полномочия по обеспечению качества би</w:t>
      </w:r>
      <w:r>
        <w:rPr>
          <w:rFonts w:ascii="Times New Roman" w:hAnsi="Times New Roman"/>
          <w:sz w:val="24"/>
          <w:szCs w:val="24"/>
        </w:rPr>
        <w:t xml:space="preserve">омедицинского клеточного продукта, вводимого в обращение; (в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5.2.207.41. перечень сведений, наносимых на первичную уп</w:t>
      </w:r>
      <w:r>
        <w:rPr>
          <w:rFonts w:ascii="Times New Roman" w:hAnsi="Times New Roman"/>
          <w:sz w:val="24"/>
          <w:szCs w:val="24"/>
        </w:rPr>
        <w:t xml:space="preserve">аковку, вторичную упаковку биомедицинских клеточных продуктов и транспортную тару, в которую помещен биомедицинский клеточный продукт; (в ред. Постановления Правительства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5.2.207.42. порядок маркировки первичной и вторичной упаковки аутологичных биомедицинских клеточных продуктов и комбинированных биомедицинских клеточных продуктов с использованием методов радиочастотной идентификации принадлежности так</w:t>
      </w:r>
      <w:r>
        <w:rPr>
          <w:rFonts w:ascii="Times New Roman" w:hAnsi="Times New Roman"/>
          <w:sz w:val="24"/>
          <w:szCs w:val="24"/>
        </w:rPr>
        <w:t xml:space="preserve">ого биомедицинского клеточного продукта конкретному пациенту; (в ред. Постановления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5.2.207.43. правила транспортировки биологического м</w:t>
      </w:r>
      <w:r>
        <w:rPr>
          <w:rFonts w:ascii="Times New Roman" w:hAnsi="Times New Roman"/>
          <w:sz w:val="24"/>
          <w:szCs w:val="24"/>
        </w:rPr>
        <w:t xml:space="preserve">атериала, клеток для приготовления клеточных линий, клеточных линий, предназначенных для производства биомедицинских клеточных продуктов, и биомедицинских клеточных продуктов; (в ред. Постановления Правительства РФ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5.2.207.44. требования к организации и деятельности биобанков и правила хранения биологического материала, клеток для приготовления клеточных линий, клеточных линий, предназначенных для производ</w:t>
      </w:r>
      <w:r>
        <w:rPr>
          <w:rFonts w:ascii="Times New Roman" w:hAnsi="Times New Roman"/>
          <w:sz w:val="24"/>
          <w:szCs w:val="24"/>
        </w:rPr>
        <w:t xml:space="preserve">ства биомедицинских клеточных продуктов, биомедицинских клеточных продуктов; (в ред. Постановления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5.2.207.45. порядок принятия решения </w:t>
      </w:r>
      <w:r>
        <w:rPr>
          <w:rFonts w:ascii="Times New Roman" w:hAnsi="Times New Roman"/>
          <w:sz w:val="24"/>
          <w:szCs w:val="24"/>
        </w:rPr>
        <w:t xml:space="preserve">о приостановлении применения биомедицинского клеточного продукта; (в ред. Постановления Правительства РФ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5.2.207.46. Пункт утратил силу.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5.2.207.47. порядок осуществления выборочного контроля качества биомедицинских клеточных продуктов;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5.2.207.48. правила проведения отбора образцов биомедицинских клеточных продуктов, предназначенных для реализации и реализуемых субъектами обр</w:t>
      </w:r>
      <w:r>
        <w:rPr>
          <w:rFonts w:ascii="Times New Roman" w:hAnsi="Times New Roman"/>
          <w:sz w:val="24"/>
          <w:szCs w:val="24"/>
        </w:rPr>
        <w:t xml:space="preserve">ащения биомедицинских клеточных продуктов, для проверки их качества, проведения исследований, испытаний; (в ред. Постановления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</w:t>
      </w:r>
      <w:r>
        <w:rPr>
          <w:rFonts w:ascii="Times New Roman" w:hAnsi="Times New Roman"/>
          <w:sz w:val="24"/>
          <w:szCs w:val="24"/>
        </w:rPr>
        <w:t xml:space="preserve">9. критерии формирования перечня заболеваний, состояний (групп заболеваний, состояний), по которым разрабатываются клинические рекомендации; (в ред. Постановления Правительства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5.2.207.50. положение о научно-практическом совете Министерства здравоохранения Российской Федерации; (в ред. Постановления 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05.04.</w:t>
        </w:r>
        <w:r>
          <w:rPr>
            <w:rFonts w:ascii="Times New Roman" w:hAnsi="Times New Roman"/>
            <w:sz w:val="24"/>
            <w:szCs w:val="24"/>
            <w:u w:val="single"/>
          </w:rPr>
          <w:t>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5.2.207.51. порядок и сроки разработки клинических рекомендаций, их пересмотра, типовая форма клинических рекомендаций и требования к их структуре, требования к составу и научной обоснованности включаемой в клинические рекомендации информаци</w:t>
      </w:r>
      <w:r>
        <w:rPr>
          <w:rFonts w:ascii="Times New Roman" w:hAnsi="Times New Roman"/>
          <w:sz w:val="24"/>
          <w:szCs w:val="24"/>
        </w:rPr>
        <w:t xml:space="preserve">и; (в ред. Постановления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5.2.207.52. порядок и сроки одобрения и утверждения клинических рекомендаций, критерии принятия научно-практиче</w:t>
      </w:r>
      <w:r>
        <w:rPr>
          <w:rFonts w:ascii="Times New Roman" w:hAnsi="Times New Roman"/>
          <w:sz w:val="24"/>
          <w:szCs w:val="24"/>
        </w:rPr>
        <w:t xml:space="preserve">ским советом Министерства здравоохранения Российской Федерации решения об одобрении, отклонении или направлении на доработку клинических рекомендаций либо решения об их пересмотре; (в ред. Постановления Правительства РФ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5.2.207.53. порядок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</w:t>
      </w:r>
      <w:r>
        <w:rPr>
          <w:rFonts w:ascii="Times New Roman" w:hAnsi="Times New Roman"/>
          <w:sz w:val="24"/>
          <w:szCs w:val="24"/>
        </w:rPr>
        <w:t>ленов научно-практического совета Министерства здравоохранения Российской Федерации от дальнейшего участия в деятельности по рассмотрению, одобрению и пересмотру клинических рекомендаций в случае возникновения конфликта интересов, а также непредставления и</w:t>
      </w:r>
      <w:r>
        <w:rPr>
          <w:rFonts w:ascii="Times New Roman" w:hAnsi="Times New Roman"/>
          <w:sz w:val="24"/>
          <w:szCs w:val="24"/>
        </w:rPr>
        <w:t>ли несвоевременного представления в Министерство информации о наличии обстоятельств, способных привести к конфликту интересов, либо представления недостоверной информации о наличии таких обстоятельств;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5.2.207.54. требования к организации и проведению внут</w:t>
      </w:r>
      <w:r>
        <w:rPr>
          <w:rFonts w:ascii="Times New Roman" w:hAnsi="Times New Roman"/>
          <w:sz w:val="24"/>
          <w:szCs w:val="24"/>
        </w:rPr>
        <w:t xml:space="preserve">реннего контроля качества и безопасности медицинской деятельности;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5.2.207.55. перечень заболеваний или состояний </w:t>
      </w:r>
      <w:r>
        <w:rPr>
          <w:rFonts w:ascii="Times New Roman" w:hAnsi="Times New Roman"/>
          <w:sz w:val="24"/>
          <w:szCs w:val="24"/>
        </w:rPr>
        <w:t>(групп заболеваний или состояний), при которых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</w:t>
      </w:r>
      <w:r>
        <w:rPr>
          <w:rFonts w:ascii="Times New Roman" w:hAnsi="Times New Roman"/>
          <w:sz w:val="24"/>
          <w:szCs w:val="24"/>
        </w:rPr>
        <w:t xml:space="preserve">мощь при таких заболеваниях или состояниях (группах заболеваний или состояний); (в ред. Постановления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5.2.207.56. порядок дачи письменно</w:t>
      </w:r>
      <w:r>
        <w:rPr>
          <w:rFonts w:ascii="Times New Roman" w:hAnsi="Times New Roman"/>
          <w:sz w:val="24"/>
          <w:szCs w:val="24"/>
        </w:rPr>
        <w:t xml:space="preserve">го информированного добровольного согласия на трансплантацию органов и (или) тканей человека и форма письменного информированного добровольного согласия на трансплантацию органов и (или) тканей человека; (в ред. Постановления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5.2.207.57. порядок проведения медицинского обследования донора, давшего письменное информированное добровольное согласие на изъятие своих органов и (или) тканей для</w:t>
      </w:r>
      <w:r>
        <w:rPr>
          <w:rFonts w:ascii="Times New Roman" w:hAnsi="Times New Roman"/>
          <w:sz w:val="24"/>
          <w:szCs w:val="24"/>
        </w:rPr>
        <w:t xml:space="preserve"> трансплантации; (в ред. Постановления Правительства РФ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5.2.208. нормативные правовые акты по другим вопросам в установленной сфере деятельности Министе</w:t>
      </w:r>
      <w:r>
        <w:rPr>
          <w:rFonts w:ascii="Times New Roman" w:hAnsi="Times New Roman"/>
          <w:sz w:val="24"/>
          <w:szCs w:val="24"/>
        </w:rPr>
        <w:t xml:space="preserve">рства и подведомственной Министерству федеральной службы, за исключением вопросов, правовое регулирование которых в соответствии с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</w:t>
      </w:r>
      <w:r>
        <w:rPr>
          <w:rFonts w:ascii="Times New Roman" w:hAnsi="Times New Roman"/>
          <w:sz w:val="24"/>
          <w:szCs w:val="24"/>
        </w:rPr>
        <w:t>ными конституционными законами, федеральными законами, актами Президента Российской Федерации и Правительства Российской Федерации осуществляется исключительно федеральными конституционными законами, федеральными законами, нормативными правовыми актами Пре</w:t>
      </w:r>
      <w:r>
        <w:rPr>
          <w:rFonts w:ascii="Times New Roman" w:hAnsi="Times New Roman"/>
          <w:sz w:val="24"/>
          <w:szCs w:val="24"/>
        </w:rPr>
        <w:t xml:space="preserve">зидента Российской Федерации и Правительства Российской Федерации; (в ред.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осуществляет в соответствии с законодател</w:t>
      </w:r>
      <w:r>
        <w:rPr>
          <w:rFonts w:ascii="Times New Roman" w:hAnsi="Times New Roman"/>
          <w:sz w:val="24"/>
          <w:szCs w:val="24"/>
        </w:rPr>
        <w:t xml:space="preserve">ьством Российской Федерации и иными нормативными правовыми актами о контрактной системе в сфере закупок товаров, работ, </w:t>
      </w:r>
      <w:r>
        <w:rPr>
          <w:rFonts w:ascii="Times New Roman" w:hAnsi="Times New Roman"/>
          <w:sz w:val="24"/>
          <w:szCs w:val="24"/>
        </w:rPr>
        <w:lastRenderedPageBreak/>
        <w:t>услуг для обеспечения государственных и муниципальных нужд закупки товаров, работ, услуг в установленной сфере деятельности;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5.3(1). в установленном законодательством Российской Федерации порядке осуществляет централизованные закупки;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обобщает практику применения законодательства Российской Федерации и проводит анализ реализации государственной полити</w:t>
      </w:r>
      <w:r>
        <w:rPr>
          <w:rFonts w:ascii="Times New Roman" w:hAnsi="Times New Roman"/>
          <w:sz w:val="24"/>
          <w:szCs w:val="24"/>
        </w:rPr>
        <w:t>ки в установленной сфере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5.4(1). разрабатывает и реализует меры по развитию конкуренции на товарных рынках, включая выполнение соответствующих ведомственных целевых программ, в установленной сфере деятельности;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5.4(2). ежегодно устанавливает квоту целевого приема для получения высшего образования в объеме установленных на очередной год контрольных цифр </w:t>
      </w:r>
      <w:r>
        <w:rPr>
          <w:rFonts w:ascii="Times New Roman" w:hAnsi="Times New Roman"/>
          <w:sz w:val="24"/>
          <w:szCs w:val="24"/>
        </w:rPr>
        <w:t>приема граждан на обучение за счет бюджетных ассигнований федерального бюджета по каждому уровню высшего образования, каждой специальности и каждому направлению подготовки в отношении находящихся в ведении Министерства организаций, осуществляющих образоват</w:t>
      </w:r>
      <w:r>
        <w:rPr>
          <w:rFonts w:ascii="Times New Roman" w:hAnsi="Times New Roman"/>
          <w:sz w:val="24"/>
          <w:szCs w:val="24"/>
        </w:rPr>
        <w:t xml:space="preserve">ельную деятельность по образовательным программам высшего образования; (в ред. Постановления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5.4(3). разрабатывает и вносит на утвержде</w:t>
      </w:r>
      <w:r>
        <w:rPr>
          <w:rFonts w:ascii="Times New Roman" w:hAnsi="Times New Roman"/>
          <w:sz w:val="24"/>
          <w:szCs w:val="24"/>
        </w:rPr>
        <w:t>ние в Правительство Российской Федерации проекты федеральных целевых программ, направленных на совершенствование наркологической помощи населению и развитие наркологической службы в Российской Федерации, разработку и внедрение современных методов профилакт</w:t>
      </w:r>
      <w:r>
        <w:rPr>
          <w:rFonts w:ascii="Times New Roman" w:hAnsi="Times New Roman"/>
          <w:sz w:val="24"/>
          <w:szCs w:val="24"/>
        </w:rPr>
        <w:t xml:space="preserve">ики и диагностики наркомании, лечения и медицинской реабилитации больных наркоманией; (в ред. Постановления Правительства РФ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5.4(4). осуществляет подгот</w:t>
      </w:r>
      <w:r>
        <w:rPr>
          <w:rFonts w:ascii="Times New Roman" w:hAnsi="Times New Roman"/>
          <w:sz w:val="24"/>
          <w:szCs w:val="24"/>
        </w:rPr>
        <w:t>овку и представление палатам Федерального Собрания Российской Федерации не позднее 1 июня года, следующего за отчетным годом, ежегодного государственного доклада о реализации государственной политики в сфере охраны здоровья;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5.4(5). осуществляет методическое сопровождение эксперимента по осуществлению розничной торговли лекарственными препаратами для медицинского при</w:t>
      </w:r>
      <w:r>
        <w:rPr>
          <w:rFonts w:ascii="Times New Roman" w:hAnsi="Times New Roman"/>
          <w:sz w:val="24"/>
          <w:szCs w:val="24"/>
        </w:rPr>
        <w:t>менения, отпускаемыми по рецепту на лекарственный препарат, дистанционным способом, включая методическое сопровождение деятельности медицинских организаций и аптечных организаций, участвующих в эксперименте, по оформлению, использованию и хранению рецептов</w:t>
      </w:r>
      <w:r>
        <w:rPr>
          <w:rFonts w:ascii="Times New Roman" w:hAnsi="Times New Roman"/>
          <w:sz w:val="24"/>
          <w:szCs w:val="24"/>
        </w:rPr>
        <w:t xml:space="preserve"> на лекарственный препарат, в том числе сформированных в форме электронных документов; (в ред. Постановления Правительства РФ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5.4(6). представляет в Прави</w:t>
      </w:r>
      <w:r>
        <w:rPr>
          <w:rFonts w:ascii="Times New Roman" w:hAnsi="Times New Roman"/>
          <w:sz w:val="24"/>
          <w:szCs w:val="24"/>
        </w:rPr>
        <w:t>тельство Российской Федерации предварительный (в период проведения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но не поз</w:t>
      </w:r>
      <w:r>
        <w:rPr>
          <w:rFonts w:ascii="Times New Roman" w:hAnsi="Times New Roman"/>
          <w:sz w:val="24"/>
          <w:szCs w:val="24"/>
        </w:rPr>
        <w:t>днее чем за 2 месяца до истечения срока проведения указанного эксперимента) и итоговый (по окончании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</w:t>
      </w:r>
      <w:r>
        <w:rPr>
          <w:rFonts w:ascii="Times New Roman" w:hAnsi="Times New Roman"/>
          <w:sz w:val="24"/>
          <w:szCs w:val="24"/>
        </w:rPr>
        <w:t xml:space="preserve"> дистанционным способом, но не позднее чем через 2 месяца после истечения срока проведения указанного эксперимента) доклады о результатах проведения эксперимента по осуществлению розничной торговли лекарственными препаратами для медицинского применения, </w:t>
      </w:r>
      <w:r>
        <w:rPr>
          <w:rFonts w:ascii="Times New Roman" w:hAnsi="Times New Roman"/>
          <w:sz w:val="24"/>
          <w:szCs w:val="24"/>
        </w:rPr>
        <w:lastRenderedPageBreak/>
        <w:t>от</w:t>
      </w:r>
      <w:r>
        <w:rPr>
          <w:rFonts w:ascii="Times New Roman" w:hAnsi="Times New Roman"/>
          <w:sz w:val="24"/>
          <w:szCs w:val="24"/>
        </w:rPr>
        <w:t xml:space="preserve">пускаемыми по рецепту на лекарственный препарат, дистанционным способом и предложения о внесении изменений в законодательство об обращении лекарственных средств; (в ред. Постановления Правительства РФ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осуществляет: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5.5.1. функции главного распорядителя и получателя средств федерального бюджета, предусмотренных на содержание Министерства и реализацию возложенных на него функций;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 в порядке и преде</w:t>
      </w:r>
      <w:r>
        <w:rPr>
          <w:rFonts w:ascii="Times New Roman" w:hAnsi="Times New Roman"/>
          <w:sz w:val="24"/>
          <w:szCs w:val="24"/>
        </w:rPr>
        <w:t>лах, определенных федеральными законами, актами Президента Российской Федерации и Правительства Российской Федерации, полномочия собственника в отношении федерального имущества, необходимого для обеспечения исполнения функций федеральных органов государств</w:t>
      </w:r>
      <w:r>
        <w:rPr>
          <w:rFonts w:ascii="Times New Roman" w:hAnsi="Times New Roman"/>
          <w:sz w:val="24"/>
          <w:szCs w:val="24"/>
        </w:rPr>
        <w:t>енной власти в установленной сфере деятельности Министерства, в том числе имущества, закрепленного за федеральными государственными унитарными предприятиями, федеральными государственными учреждениями, подведомственными Министерству;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5.5.2.1. разработку и </w:t>
      </w:r>
      <w:r>
        <w:rPr>
          <w:rFonts w:ascii="Times New Roman" w:hAnsi="Times New Roman"/>
          <w:sz w:val="24"/>
          <w:szCs w:val="24"/>
        </w:rPr>
        <w:t xml:space="preserve">утверждение примерных дополнительных профессиональных программ медицинского образования и фармацевтического образования; (в ред. Постановления Правительства РФ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02.11.2013 N </w:t>
        </w:r>
        <w:r>
          <w:rPr>
            <w:rFonts w:ascii="Times New Roman" w:hAnsi="Times New Roman"/>
            <w:sz w:val="24"/>
            <w:szCs w:val="24"/>
            <w:u w:val="single"/>
          </w:rPr>
          <w:t>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5.5.2.2. в случаях и порядке, которые предусмотрены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концессионных соглашениях", рассмотрение в установленной сфере деятельности Ми</w:t>
      </w:r>
      <w:r>
        <w:rPr>
          <w:rFonts w:ascii="Times New Roman" w:hAnsi="Times New Roman"/>
          <w:sz w:val="24"/>
          <w:szCs w:val="24"/>
        </w:rPr>
        <w:t xml:space="preserve">нистерства предложений о заключении концессионных соглашений в отношении объектов концессионного соглашения, указанных в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пункте 13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 этого Федерального закона</w:t>
      </w:r>
      <w:r>
        <w:rPr>
          <w:rFonts w:ascii="Times New Roman" w:hAnsi="Times New Roman"/>
          <w:sz w:val="24"/>
          <w:szCs w:val="24"/>
        </w:rPr>
        <w:t xml:space="preserve">, а также проведение переговоров с инициатором заключения такого концессионного соглашения;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5.5.3. организационно-</w:t>
      </w:r>
      <w:r>
        <w:rPr>
          <w:rFonts w:ascii="Times New Roman" w:hAnsi="Times New Roman"/>
          <w:sz w:val="24"/>
          <w:szCs w:val="24"/>
        </w:rPr>
        <w:t>техническое обеспечение деятельности по вопросам международной гуманитарной помощи и подтверждение целевого назначения наркотических лекарственных средств, предназначенных для оказания гуманитарной помощи (содействия) или помощи при чрезвычайных ситуациях;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5.5.4. обеспечение государственных и муниципальных организаций здравоохранения медицинскими иммунобиологическими препаратами для проведения профилактических прививок, включенных в национальный календарь профилактических прививок, и профилактических привив</w:t>
      </w:r>
      <w:r>
        <w:rPr>
          <w:rFonts w:ascii="Times New Roman" w:hAnsi="Times New Roman"/>
          <w:sz w:val="24"/>
          <w:szCs w:val="24"/>
        </w:rPr>
        <w:t>ок по эпидемическим показаниям;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5.5.5. создание, развитие и эксплуатация единой государственной информационной системы в сфере здравоохранения, в том числе обеспечивающей ведение федеральных регистров лиц, страдающих жизнеугрожающими и хроническими прогрес</w:t>
      </w:r>
      <w:r>
        <w:rPr>
          <w:rFonts w:ascii="Times New Roman" w:hAnsi="Times New Roman"/>
          <w:sz w:val="24"/>
          <w:szCs w:val="24"/>
        </w:rPr>
        <w:t>сирующими редкими (орфанными) заболеваниями, приводящими к сокращению продолжительности жизни граждан или их инвалидности, лиц, инфицированных вирусом иммунодефицита человека, лиц, больных туберкулезом, а также лиц, больных гемофилией, муковисцидозом, гипо</w:t>
      </w:r>
      <w:r>
        <w:rPr>
          <w:rFonts w:ascii="Times New Roman" w:hAnsi="Times New Roman"/>
          <w:sz w:val="24"/>
          <w:szCs w:val="24"/>
        </w:rPr>
        <w:t xml:space="preserve">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</w:t>
      </w:r>
      <w:r>
        <w:rPr>
          <w:rFonts w:ascii="Times New Roman" w:hAnsi="Times New Roman"/>
          <w:sz w:val="24"/>
          <w:szCs w:val="24"/>
        </w:rPr>
        <w:t xml:space="preserve">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и лиц после трансплантации органов и (или) тканей, Национального радиационно-эпидемиологического регистра, а также ведение иных фе</w:t>
      </w:r>
      <w:r>
        <w:rPr>
          <w:rFonts w:ascii="Times New Roman" w:hAnsi="Times New Roman"/>
          <w:sz w:val="24"/>
          <w:szCs w:val="24"/>
        </w:rPr>
        <w:t xml:space="preserve">деральных информационных систем, федеральных баз данных в сфере здравоохранения; (в ред. Постановлений Правительства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 формирование перечня редких (орфанных) заболеваний и размещение его на офи</w:t>
      </w:r>
      <w:r>
        <w:rPr>
          <w:rFonts w:ascii="Times New Roman" w:hAnsi="Times New Roman"/>
          <w:sz w:val="24"/>
          <w:szCs w:val="24"/>
        </w:rPr>
        <w:t xml:space="preserve">циальном сайте Министерства в информационно-телекоммуникационной сети "Интернет"; (в ред. Постановления Правительства РФ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5.5.6.1. утверждение состава нау</w:t>
      </w:r>
      <w:r>
        <w:rPr>
          <w:rFonts w:ascii="Times New Roman" w:hAnsi="Times New Roman"/>
          <w:sz w:val="24"/>
          <w:szCs w:val="24"/>
        </w:rPr>
        <w:t xml:space="preserve">чно-практического совета Министерства здравоохранения Российской Федерации; (в ред. Постановления Правительства РФ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5.5.6.2. формирование и размещение на </w:t>
      </w:r>
      <w:r>
        <w:rPr>
          <w:rFonts w:ascii="Times New Roman" w:hAnsi="Times New Roman"/>
          <w:sz w:val="24"/>
          <w:szCs w:val="24"/>
        </w:rPr>
        <w:t xml:space="preserve">официальном сайте Министерства в информационно-телекоммуникационной сети "Интернет" перечня заболеваний, состояний (групп заболеваний, состояний), по которым разрабатываются клинические рекомендации; (в ред. Постановления Правительства РФ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5.5.6.3. размещение на официальном сайте Министерства в информационно-телекоммуникационной сети "Интернет" клинических рекомендаций, одобренных научно-практическим совето</w:t>
      </w:r>
      <w:r>
        <w:rPr>
          <w:rFonts w:ascii="Times New Roman" w:hAnsi="Times New Roman"/>
          <w:sz w:val="24"/>
          <w:szCs w:val="24"/>
        </w:rPr>
        <w:t xml:space="preserve">м Министерства здравоохранения Российской Федерации и утвержденных медицинскими профессиональными некоммерческими организациями;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05.04.</w:t>
        </w:r>
        <w:r>
          <w:rPr>
            <w:rFonts w:ascii="Times New Roman" w:hAnsi="Times New Roman"/>
            <w:sz w:val="24"/>
            <w:szCs w:val="24"/>
            <w:u w:val="single"/>
          </w:rPr>
          <w:t>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5.5.7. экономический анализ деятельности подведомственных федеральных государственных унитарных предприятий и утверждает экономические показатели их деятельности, проводит в подведомственных организациях проверки финансово-хозяйственной деят</w:t>
      </w:r>
      <w:r>
        <w:rPr>
          <w:rFonts w:ascii="Times New Roman" w:hAnsi="Times New Roman"/>
          <w:sz w:val="24"/>
          <w:szCs w:val="24"/>
        </w:rPr>
        <w:t>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5.5.8. функции государственного заказчика федеральных целевых программ, научно-технических и инновационных программ и проектов в установленной сфере деятельности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5.5.9. ведение государственного реестра курортного фонда Российской Фе</w:t>
      </w:r>
      <w:r>
        <w:rPr>
          <w:rFonts w:ascii="Times New Roman" w:hAnsi="Times New Roman"/>
          <w:sz w:val="24"/>
          <w:szCs w:val="24"/>
        </w:rPr>
        <w:t xml:space="preserve">дерации;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5.5.10. государственную экспертизу программ развития курортов и курортных регионов (районов), разведанн</w:t>
      </w:r>
      <w:r>
        <w:rPr>
          <w:rFonts w:ascii="Times New Roman" w:hAnsi="Times New Roman"/>
          <w:sz w:val="24"/>
          <w:szCs w:val="24"/>
        </w:rPr>
        <w:t>ых запасов природных лечебных ресурсов, имеющих федеральное значение;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5.5.11. государственное управление использованием атомной энергии в отношении подведомственных организаций;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5.5.12. подпункт утратил силу. (в ред. Постановления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5.5.13. разработку и утверждение сводов правил в установленной сфере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5.5.14. разработку правил и методов исследований (испытаний) и измерений, в то</w:t>
      </w:r>
      <w:r>
        <w:rPr>
          <w:rFonts w:ascii="Times New Roman" w:hAnsi="Times New Roman"/>
          <w:sz w:val="24"/>
          <w:szCs w:val="24"/>
        </w:rPr>
        <w:t>м числе правил отбора образцов, необходимых для применения и исполнения технических регламентов и осуществления оценки соответствия, с использованием документов в области стандартизации в установленной сфере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5.5.15. утверждение общих фармакоп</w:t>
      </w:r>
      <w:r>
        <w:rPr>
          <w:rFonts w:ascii="Times New Roman" w:hAnsi="Times New Roman"/>
          <w:sz w:val="24"/>
          <w:szCs w:val="24"/>
        </w:rPr>
        <w:t xml:space="preserve">ейных статей и фармакопейных статей, издание государственной фармакопеи, создание и ведение реестра фармакопейных стандартных образцов; (в ред. Постановления Правительства РФ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5.5.15.1. формирование реестра типовых инструкций по медицинскому применению взаимозаменяемых лекарственных препаратов; (в ред. Постановления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5.5.16. выдачу заданий на проведение экспертизы лекарственных средств для медицинского </w:t>
      </w:r>
      <w:r>
        <w:rPr>
          <w:rFonts w:ascii="Times New Roman" w:hAnsi="Times New Roman"/>
          <w:sz w:val="24"/>
          <w:szCs w:val="24"/>
        </w:rPr>
        <w:lastRenderedPageBreak/>
        <w:t>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5.5.16.1. выдачу заданий на проведение экспертизы документов, представленных для определения возможности рассматривать лекарств</w:t>
      </w:r>
      <w:r>
        <w:rPr>
          <w:rFonts w:ascii="Times New Roman" w:hAnsi="Times New Roman"/>
          <w:sz w:val="24"/>
          <w:szCs w:val="24"/>
        </w:rPr>
        <w:t xml:space="preserve">енный препарат для медицинского применения в качестве орфанного лекарственного препарата; (в ред. Постановлений Правительства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5.5.17. создание советов по вопросам, связанным с обращением лекарственных средств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5.5.18. утверждение состава совета по этике;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5.5.19. выдачу зад</w:t>
      </w:r>
      <w:r>
        <w:rPr>
          <w:rFonts w:ascii="Times New Roman" w:hAnsi="Times New Roman"/>
          <w:sz w:val="24"/>
          <w:szCs w:val="24"/>
        </w:rPr>
        <w:t>аний на проведение этической экспертизы в отношении лекарственных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5.5.20. выдачу разрешений на проведение клинических исследований лекарственных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5.5.21. подпункт утратил силу.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5.5.22. ведение реестра выданных разрешений на проведение клинических исследований лекарственных препаратов для </w:t>
      </w:r>
      <w:r>
        <w:rPr>
          <w:rFonts w:ascii="Times New Roman" w:hAnsi="Times New Roman"/>
          <w:sz w:val="24"/>
          <w:szCs w:val="24"/>
        </w:rPr>
        <w:t>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5.5.23. государственную регистрацию лекарственных препаратов для медицинского применения, подтверждение государственной регистрации лекарственного препарата для медицинского применения, внесение изменений в документы, содержащиеся </w:t>
      </w:r>
      <w:r>
        <w:rPr>
          <w:rFonts w:ascii="Times New Roman" w:hAnsi="Times New Roman"/>
          <w:sz w:val="24"/>
          <w:szCs w:val="24"/>
        </w:rPr>
        <w:t>в регистрационном досье на зарегистрированный лекарственный препарат для медицинского применения, включение в государственный реестр лекарственных средств для медицинского применения фармацевтической субстанции, произведенной для реализации, и исключение е</w:t>
      </w:r>
      <w:r>
        <w:rPr>
          <w:rFonts w:ascii="Times New Roman" w:hAnsi="Times New Roman"/>
          <w:sz w:val="24"/>
          <w:szCs w:val="24"/>
        </w:rPr>
        <w:t xml:space="preserve">е из государственного реестра лекарственных средств для медицинского применения;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5.5.23(1). регистрацию, подтверж</w:t>
      </w:r>
      <w:r>
        <w:rPr>
          <w:rFonts w:ascii="Times New Roman" w:hAnsi="Times New Roman"/>
          <w:sz w:val="24"/>
          <w:szCs w:val="24"/>
        </w:rPr>
        <w:t>дение регистрации (перерегистрацию), внесение изменений в регистрационное досье, а также проведение процедур, связанных с регистрацией, в соответствии с Правилами регистрации и экспертизы лекарственных средств для медицинского применения, утвержденными реш</w:t>
      </w:r>
      <w:r>
        <w:rPr>
          <w:rFonts w:ascii="Times New Roman" w:hAnsi="Times New Roman"/>
          <w:sz w:val="24"/>
          <w:szCs w:val="24"/>
        </w:rPr>
        <w:t xml:space="preserve">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лекарственных средств для медицинского применения"; (в ред. Постановлений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5.5.23(2). утверждение общей характеристики лекарственного препарата, инструкции по медицинскому приме</w:t>
      </w:r>
      <w:r>
        <w:rPr>
          <w:rFonts w:ascii="Times New Roman" w:hAnsi="Times New Roman"/>
          <w:sz w:val="24"/>
          <w:szCs w:val="24"/>
        </w:rPr>
        <w:t>нению (листка-вкладыша), нормативного документа по качеству, макетов упаковок, согласование плана управления рисками при применении лекарственного препарата в рамках регистрации лекарственных средств, предназначенных для обращения на общем рынке лекарствен</w:t>
      </w:r>
      <w:r>
        <w:rPr>
          <w:rFonts w:ascii="Times New Roman" w:hAnsi="Times New Roman"/>
          <w:sz w:val="24"/>
          <w:szCs w:val="24"/>
        </w:rPr>
        <w:t xml:space="preserve">ных средств в рамках Евразийского экономического союза; 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5.5.23(3). взаимодействие с уполномоченными органами гос</w:t>
      </w:r>
      <w:r>
        <w:rPr>
          <w:rFonts w:ascii="Times New Roman" w:hAnsi="Times New Roman"/>
          <w:sz w:val="24"/>
          <w:szCs w:val="24"/>
        </w:rPr>
        <w:t>ударств - членов Евразийского экономического союза в сфере обращения лекарственных средств, Евразийской экономической комиссией и Экспертным комитетом по лекарственным средствам при Евразийской экономической комиссии в рамках регистрации лекарственных сред</w:t>
      </w:r>
      <w:r>
        <w:rPr>
          <w:rFonts w:ascii="Times New Roman" w:hAnsi="Times New Roman"/>
          <w:sz w:val="24"/>
          <w:szCs w:val="24"/>
        </w:rPr>
        <w:t xml:space="preserve">ств, предназначенных для обращения на общем рынке лекарственных средств в рамках Евразийского экономического союза, и по иным вопросам обращения лекарственных средств </w:t>
      </w:r>
      <w:r>
        <w:rPr>
          <w:rFonts w:ascii="Times New Roman" w:hAnsi="Times New Roman"/>
          <w:sz w:val="24"/>
          <w:szCs w:val="24"/>
        </w:rPr>
        <w:lastRenderedPageBreak/>
        <w:t xml:space="preserve">в рамках Евразийского экономического союза; (в ред. Постановления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5.5.23(4). рассмотрение обращения заявителя об особой значимости лекарственного препарата с целью возможности применения ускоренной экспертизы при осуществле</w:t>
      </w:r>
      <w:r>
        <w:rPr>
          <w:rFonts w:ascii="Times New Roman" w:hAnsi="Times New Roman"/>
          <w:sz w:val="24"/>
          <w:szCs w:val="24"/>
        </w:rPr>
        <w:t xml:space="preserve">нии его регистрации в соответствии с правилами регистрации и экспертизы лекарственных средств для медицинского применения, утвержденными Евразийской экономической комиссией, или отклонение указанного обращения; (в ред. Постановления Правительства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5.5.23(5) выдачу разрешения на применение биотехнологического лекарственного препарата, предназначенного для применения в соответствии с индивидуальным медици</w:t>
      </w:r>
      <w:r>
        <w:rPr>
          <w:rFonts w:ascii="Times New Roman" w:hAnsi="Times New Roman"/>
          <w:sz w:val="24"/>
          <w:szCs w:val="24"/>
        </w:rPr>
        <w:t>нским назначением и специально изготовленного для конкретного пациента непосредственно в медицинской организации, в которой применяется такой биотехнологический лекарственный препарат, имеющий в своем составе соединения, синтезированные по результатам гене</w:t>
      </w:r>
      <w:r>
        <w:rPr>
          <w:rFonts w:ascii="Times New Roman" w:hAnsi="Times New Roman"/>
          <w:sz w:val="24"/>
          <w:szCs w:val="24"/>
        </w:rPr>
        <w:t xml:space="preserve">тических исследований материала, полученного от пациента, для которого изготовлен такой биотехнологический лекарственный препарат; (в ред. Постановления Правительства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15.</w:t>
        </w:r>
        <w:r>
          <w:rPr>
            <w:rFonts w:ascii="Times New Roman" w:hAnsi="Times New Roman"/>
            <w:sz w:val="24"/>
            <w:szCs w:val="24"/>
            <w:u w:val="single"/>
          </w:rPr>
          <w:t>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5.5.24. отмену государственной регистрации лекарственных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5.5.24(1). приостановку, отзыв (отмену) регистрационного удостоверения, или ограничение применения лекарственного препарата, или внесение изм</w:t>
      </w:r>
      <w:r>
        <w:rPr>
          <w:rFonts w:ascii="Times New Roman" w:hAnsi="Times New Roman"/>
          <w:sz w:val="24"/>
          <w:szCs w:val="24"/>
        </w:rPr>
        <w:t xml:space="preserve">енений в регистрационное досье в соответствии с Правилами регистрации и экспертизы лекарственных средств для медицинского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</w:t>
      </w:r>
      <w:r>
        <w:rPr>
          <w:rFonts w:ascii="Times New Roman" w:hAnsi="Times New Roman"/>
          <w:sz w:val="24"/>
          <w:szCs w:val="24"/>
        </w:rPr>
        <w:t xml:space="preserve">тизы лекарственных средств для медицинского применения"; (в ред. Постановления Правительства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5.5.25. приостановление применения лекарственного препа</w:t>
      </w:r>
      <w:r>
        <w:rPr>
          <w:rFonts w:ascii="Times New Roman" w:hAnsi="Times New Roman"/>
          <w:sz w:val="24"/>
          <w:szCs w:val="24"/>
        </w:rPr>
        <w:t>рата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5.5.26. ведение государственного реестра лекарственных средств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5.5.26(1). представление в соответствии с Порядком формирования и ведения единого реестра зарегистрированных лекарственных средств</w:t>
      </w:r>
      <w:r>
        <w:rPr>
          <w:rFonts w:ascii="Times New Roman" w:hAnsi="Times New Roman"/>
          <w:sz w:val="24"/>
          <w:szCs w:val="24"/>
        </w:rPr>
        <w:t xml:space="preserve"> Евразийского экономического союза, утвержденным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 "О Порядках формирования и ведения единого реестра зарегистрированных лекарственных средств Евразийского экономического союза и инф</w:t>
      </w:r>
      <w:r>
        <w:rPr>
          <w:rFonts w:ascii="Times New Roman" w:hAnsi="Times New Roman"/>
          <w:sz w:val="24"/>
          <w:szCs w:val="24"/>
        </w:rPr>
        <w:t>ормационных баз данных в сфере обращения лекарственных средств", в Евразийскую экономическую комиссию актуальных сведений о лекарственных средствах, прошедших регистрацию в соответствии с Правилами регистрации и экспертизы лекарственных средств для медицин</w:t>
      </w:r>
      <w:r>
        <w:rPr>
          <w:rFonts w:ascii="Times New Roman" w:hAnsi="Times New Roman"/>
          <w:sz w:val="24"/>
          <w:szCs w:val="24"/>
        </w:rPr>
        <w:t xml:space="preserve">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лекарственных средств для медицинского применения"; (в 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5.5.26(2). организацию и (или) проведение инспекций (проверок) клинических исследований лекарственных препаратов для медицинского применения на соответствие требованиям Пр</w:t>
      </w:r>
      <w:r>
        <w:rPr>
          <w:rFonts w:ascii="Times New Roman" w:hAnsi="Times New Roman"/>
          <w:sz w:val="24"/>
          <w:szCs w:val="24"/>
        </w:rPr>
        <w:t xml:space="preserve">авил надлежащей клинической практики Евразийского экономического союза, утвержденных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79 "Об утверждении Правил надлежащей клинической практики Евразийского экономического союза";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5.5.26(3). организацию и (или) проведение фармацевтических инспекций на соответствие требованиям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надлежащей кл</w:t>
      </w:r>
      <w:r>
        <w:rPr>
          <w:rFonts w:ascii="Times New Roman" w:hAnsi="Times New Roman"/>
          <w:sz w:val="24"/>
          <w:szCs w:val="24"/>
        </w:rPr>
        <w:t xml:space="preserve">инической практики Евразийского экономического союза, утвержденных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 "Об утверждении Правил надлежащей клинической практики Евразийского экономического союза", и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надлежащей лабораторной практики Евразийского экономического союза в сфере обращения лекарственных средств, утвержденных решением Совета Евразийской экономической комиссии от 3 ноября 201</w:t>
      </w:r>
      <w:r>
        <w:rPr>
          <w:rFonts w:ascii="Times New Roman" w:hAnsi="Times New Roman"/>
          <w:sz w:val="24"/>
          <w:szCs w:val="24"/>
        </w:rPr>
        <w:t xml:space="preserve">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 "Об утверждении Правил надлежащей лабораторной практики Евразийского экономического союза в сфере обращения лекарственных средств", в период регистрации лекарственного препарата в соответствии с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регистрации и экспертизы лекарственных средств для медицинского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лекарственны</w:t>
      </w:r>
      <w:r>
        <w:rPr>
          <w:rFonts w:ascii="Times New Roman" w:hAnsi="Times New Roman"/>
          <w:sz w:val="24"/>
          <w:szCs w:val="24"/>
        </w:rPr>
        <w:t xml:space="preserve">х средств для медицинского применения"; (в ред. Постановления Правительства РФ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5.5.27. ведение реестра исследователей, проводящих (проводивших) клинические исследования лекарственных препаратов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5.5.28. выд</w:t>
      </w:r>
      <w:r>
        <w:rPr>
          <w:rFonts w:ascii="Times New Roman" w:hAnsi="Times New Roman"/>
          <w:sz w:val="24"/>
          <w:szCs w:val="24"/>
        </w:rPr>
        <w:t xml:space="preserve">ачу в соответствии с решением Коллегии Евразийской экономической комиссии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21 апреля 2015 г. N 30</w:t>
        </w:r>
      </w:hyperlink>
      <w:r>
        <w:rPr>
          <w:rFonts w:ascii="Times New Roman" w:hAnsi="Times New Roman"/>
          <w:sz w:val="24"/>
          <w:szCs w:val="24"/>
        </w:rPr>
        <w:t xml:space="preserve"> "О мерах нетарифного регулирования" заключения (разрешительного документа)</w:t>
      </w:r>
      <w:r>
        <w:rPr>
          <w:rFonts w:ascii="Times New Roman" w:hAnsi="Times New Roman"/>
          <w:sz w:val="24"/>
          <w:szCs w:val="24"/>
        </w:rPr>
        <w:t xml:space="preserve"> на ввоз в Российскую Федерацию: (в ред. Постановления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незарегистрированных лекарственных средств, предназначенных для экспертизы л</w:t>
      </w:r>
      <w:r>
        <w:rPr>
          <w:rFonts w:ascii="Times New Roman" w:hAnsi="Times New Roman"/>
          <w:sz w:val="24"/>
          <w:szCs w:val="24"/>
        </w:rPr>
        <w:t xml:space="preserve">екарственных средств; (в ред. Постановления Правительства РФ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незарегистрированных лекарственных средств, предназначенных для осуществления регистрац</w:t>
      </w:r>
      <w:r>
        <w:rPr>
          <w:rFonts w:ascii="Times New Roman" w:hAnsi="Times New Roman"/>
          <w:sz w:val="24"/>
          <w:szCs w:val="24"/>
        </w:rPr>
        <w:t xml:space="preserve">ии лекарственных средств; (в ред. Постановления Правительства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незарегистрированных лекарственных средств, предназначенных для оказания медицинско</w:t>
      </w:r>
      <w:r>
        <w:rPr>
          <w:rFonts w:ascii="Times New Roman" w:hAnsi="Times New Roman"/>
          <w:sz w:val="24"/>
          <w:szCs w:val="24"/>
        </w:rPr>
        <w:t xml:space="preserve">й помощи по жизненным показаниям конкретного пациента либо оказания медицинской помощи ограниченному контингенту пациентов с редкой и (или) особо тяжелой патологией; (в ред. Постановления Правительства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незарегистрированных лекарственных средств, предназначенных для предотвращения и (или) устранения последствий чрезвычайных ситуаций;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конкретной партии лекарственных средств, предназначенных для клинических исследований и (или) испытаний;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незарегистрированных лекарственных средств, предназначенных для разработки лекарственных средств, проведения научных и иных исследований;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5.5.28.1. выдачу в соответствии с решением Коллегии Евразийской экономической комиссии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21 апреля 2015 г. N 30</w:t>
        </w:r>
      </w:hyperlink>
      <w:r>
        <w:rPr>
          <w:rFonts w:ascii="Times New Roman" w:hAnsi="Times New Roman"/>
          <w:sz w:val="24"/>
          <w:szCs w:val="24"/>
        </w:rPr>
        <w:t xml:space="preserve"> "О мерах нетарифного регулирования" заключения (разрешительного документа) на ввоз в Российскую Федерацию или вывоз из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образцов</w:t>
      </w:r>
      <w:r>
        <w:rPr>
          <w:rFonts w:ascii="Times New Roman" w:hAnsi="Times New Roman"/>
          <w:sz w:val="24"/>
          <w:szCs w:val="24"/>
        </w:rPr>
        <w:t xml:space="preserve"> биологических материалов человека, полученных при проведении клинического исследования лекарственного препарата для медицинского применения, и образцов биологических материалов человека, полученных при проведении клинического исследования биомедицинского </w:t>
      </w:r>
      <w:r>
        <w:rPr>
          <w:rFonts w:ascii="Times New Roman" w:hAnsi="Times New Roman"/>
          <w:sz w:val="24"/>
          <w:szCs w:val="24"/>
        </w:rPr>
        <w:t xml:space="preserve">клеточного продукта, для его изучения в целях данного клинического исследования;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5.5.29. государственную регистр</w:t>
      </w:r>
      <w:r>
        <w:rPr>
          <w:rFonts w:ascii="Times New Roman" w:hAnsi="Times New Roman"/>
          <w:sz w:val="24"/>
          <w:szCs w:val="24"/>
        </w:rPr>
        <w:t>ацию и ведение государственного реестра предельных отпускных цен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5.5.29.1. организацию проведения комплексной оценки лекарственного препарата в цел</w:t>
      </w:r>
      <w:r>
        <w:rPr>
          <w:rFonts w:ascii="Times New Roman" w:hAnsi="Times New Roman"/>
          <w:sz w:val="24"/>
          <w:szCs w:val="24"/>
        </w:rPr>
        <w:t>ях принятия решений о возможности включения лекарственного препарата в перечень жизненно необходимых и важнейших лекарственных препаратов, нормативные правовые акты и иные документы, определяющие порядок оказания медицинской помощи или исключения его из ук</w:t>
      </w:r>
      <w:r>
        <w:rPr>
          <w:rFonts w:ascii="Times New Roman" w:hAnsi="Times New Roman"/>
          <w:sz w:val="24"/>
          <w:szCs w:val="24"/>
        </w:rPr>
        <w:t xml:space="preserve">азанных перечня, актов и документов; (в ред. Постановления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5.5.30. аттестацию уполномоченных лиц производителей лекарственных средств д</w:t>
      </w:r>
      <w:r>
        <w:rPr>
          <w:rFonts w:ascii="Times New Roman" w:hAnsi="Times New Roman"/>
          <w:sz w:val="24"/>
          <w:szCs w:val="24"/>
        </w:rPr>
        <w:t>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5.5.30.1. аттестацию уполномоченных лиц производителей лекарственных средств государств-членов Евразийского экономического союза в соответствии с Порядком аттестации уполномоченных лиц производителей лекарственных средств, утвер</w:t>
      </w:r>
      <w:r>
        <w:rPr>
          <w:rFonts w:ascii="Times New Roman" w:hAnsi="Times New Roman"/>
          <w:sz w:val="24"/>
          <w:szCs w:val="24"/>
        </w:rPr>
        <w:t xml:space="preserve">жденным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 "О Порядке аттестации уполномоченных лиц производителей лекарственных средств";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 аттестацию экспертов федерального государственного бюджетного учреждения по проведению экспертизы лекарственных средств для медицинского применения;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5.5.31.1. выдачу заданий на проведение биомедицин</w:t>
      </w:r>
      <w:r>
        <w:rPr>
          <w:rFonts w:ascii="Times New Roman" w:hAnsi="Times New Roman"/>
          <w:sz w:val="24"/>
          <w:szCs w:val="24"/>
        </w:rPr>
        <w:t xml:space="preserve">ской экспертизы биомедицинских клеточных продуктов;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5.5.31.2. утверждение состава совета по этике, созданного в ц</w:t>
      </w:r>
      <w:r>
        <w:rPr>
          <w:rFonts w:ascii="Times New Roman" w:hAnsi="Times New Roman"/>
          <w:sz w:val="24"/>
          <w:szCs w:val="24"/>
        </w:rPr>
        <w:t xml:space="preserve">елях выдачи заключения об этической обоснованности возможности проведения клинического исследования биомедицинского клеточного продукта; (в ред. Постановления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5.5.31.3. выдачу заданий на проведение этической экспертизы в отношении биомедицинских клеточных продуктов;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02</w:t>
        </w:r>
        <w:r>
          <w:rPr>
            <w:rFonts w:ascii="Times New Roman" w:hAnsi="Times New Roman"/>
            <w:sz w:val="24"/>
            <w:szCs w:val="24"/>
            <w:u w:val="single"/>
          </w:rPr>
          <w:t>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5.5.31.4. выдачу разрешений на проведение клинических исследований биомедицинских клеточных продуктов;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02.02.2017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5.5.31.5. Пункт утратил силу. (в ред. Постановления Правительства РФ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5.5.31.6. ведение реестра выданных разрешений на проведение клинических и</w:t>
      </w:r>
      <w:r>
        <w:rPr>
          <w:rFonts w:ascii="Times New Roman" w:hAnsi="Times New Roman"/>
          <w:sz w:val="24"/>
          <w:szCs w:val="24"/>
        </w:rPr>
        <w:t xml:space="preserve">сследований биомедицинских клеточных продуктов;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5.5.31.7. государственную регистрацию биомедицинских клеточных пр</w:t>
      </w:r>
      <w:r>
        <w:rPr>
          <w:rFonts w:ascii="Times New Roman" w:hAnsi="Times New Roman"/>
          <w:sz w:val="24"/>
          <w:szCs w:val="24"/>
        </w:rPr>
        <w:t xml:space="preserve">одуктов;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5.5.31.8. отмену государственной регистрации биомедицинских клеточных продуктов;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5.5.31.9. Пункт утратил силу. (в ред. Постановления Правительства РФ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5.5.31.10. аттестацию уполномоченных лиц производителей биомедицинских клеточных продуктов;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02.0</w:t>
        </w:r>
        <w:r>
          <w:rPr>
            <w:rFonts w:ascii="Times New Roman" w:hAnsi="Times New Roman"/>
            <w:sz w:val="24"/>
            <w:szCs w:val="24"/>
            <w:u w:val="single"/>
          </w:rPr>
          <w:t>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5.5.31.11. аттестацию экспертов федерального государственного бюджетного учреждения по проведению экспертизы биомедицинских клеточных продуктов;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5.5.31.12. размещение на официальном сайте Министерства в информационно-телекоммуникационной сети "Интернет" информации, связанной с осуществлением государственной регистрации биомедицинских клеточных продук</w:t>
      </w:r>
      <w:r>
        <w:rPr>
          <w:rFonts w:ascii="Times New Roman" w:hAnsi="Times New Roman"/>
          <w:sz w:val="24"/>
          <w:szCs w:val="24"/>
        </w:rPr>
        <w:t xml:space="preserve">тов, в том числе с проведением биомедицинской экспертизы биомедицинских клеточных продуктов и их этической экспертизы, информации о зарегистрированных биомедицинских клеточных продуктах и биомедицинских клеточных продуктах, исключенных из государственного </w:t>
      </w:r>
      <w:r>
        <w:rPr>
          <w:rFonts w:ascii="Times New Roman" w:hAnsi="Times New Roman"/>
          <w:sz w:val="24"/>
          <w:szCs w:val="24"/>
        </w:rPr>
        <w:t xml:space="preserve">реестра биомедицинских клеточных продуктов;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5.5.31.13. ведение Государственного реестра исследователей, осуществл</w:t>
      </w:r>
      <w:r>
        <w:rPr>
          <w:rFonts w:ascii="Times New Roman" w:hAnsi="Times New Roman"/>
          <w:sz w:val="24"/>
          <w:szCs w:val="24"/>
        </w:rPr>
        <w:t xml:space="preserve">яющих клинические исследования биомедицинских клеточных продуктов, и размещение его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5.5.32. Пункт утратил силу. (в ред. Постановления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5.5.33. надзор за норматив</w:t>
      </w:r>
      <w:r>
        <w:rPr>
          <w:rFonts w:ascii="Times New Roman" w:hAnsi="Times New Roman"/>
          <w:sz w:val="24"/>
          <w:szCs w:val="24"/>
        </w:rPr>
        <w:t>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страхования, с правом направления обязательных для исполнени</w:t>
      </w:r>
      <w:r>
        <w:rPr>
          <w:rFonts w:ascii="Times New Roman" w:hAnsi="Times New Roman"/>
          <w:sz w:val="24"/>
          <w:szCs w:val="24"/>
        </w:rPr>
        <w:t xml:space="preserve">я предписаний об отмене нормативных правовых актов или о внесении в них изменений; (в ред. Постановления Правительства РФ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5.5.34. контроль за эффективно</w:t>
      </w:r>
      <w:r>
        <w:rPr>
          <w:rFonts w:ascii="Times New Roman" w:hAnsi="Times New Roman"/>
          <w:sz w:val="24"/>
          <w:szCs w:val="24"/>
        </w:rPr>
        <w:t>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устранен</w:t>
      </w:r>
      <w:r>
        <w:rPr>
          <w:rFonts w:ascii="Times New Roman" w:hAnsi="Times New Roman"/>
          <w:sz w:val="24"/>
          <w:szCs w:val="24"/>
        </w:rPr>
        <w:t>ии выявленных нарушений,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 за неисполнение или ненадлежащее и</w:t>
      </w:r>
      <w:r>
        <w:rPr>
          <w:rFonts w:ascii="Times New Roman" w:hAnsi="Times New Roman"/>
          <w:sz w:val="24"/>
          <w:szCs w:val="24"/>
        </w:rPr>
        <w:t xml:space="preserve">сполнение переданных полномочий;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5.5.35. направление высшему должностному лицу субъекта Российской Федерации (ру</w:t>
      </w:r>
      <w:r>
        <w:rPr>
          <w:rFonts w:ascii="Times New Roman" w:hAnsi="Times New Roman"/>
          <w:sz w:val="24"/>
          <w:szCs w:val="24"/>
        </w:rPr>
        <w:t>ководителю высшего исполнительного органа государственной власти субъекта Российской Федерации) предложений об отстранении от должности должностных лиц органов государственной власти субъектов Российской Федерации и территориальных фондов обязательного мед</w:t>
      </w:r>
      <w:r>
        <w:rPr>
          <w:rFonts w:ascii="Times New Roman" w:hAnsi="Times New Roman"/>
          <w:sz w:val="24"/>
          <w:szCs w:val="24"/>
        </w:rPr>
        <w:t>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5.5.36. 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полномочий Российской Федерации в сфере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.5.37. координацию деятельности в сфере охраны здоровья федеральных органов исполнительной власти, органов исполнительной власти субъектов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органов местного самоуправления, субъектов государственной системы здравоохранения, муниципальн</w:t>
      </w:r>
      <w:r>
        <w:rPr>
          <w:rFonts w:ascii="Times New Roman" w:hAnsi="Times New Roman"/>
          <w:sz w:val="24"/>
          <w:szCs w:val="24"/>
        </w:rPr>
        <w:t>ой системы здравоохранения и частной системы здравоохранения;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5.5.38. разработку и реализацию программ формирования здорового образа жизни и других программ в сфере охраны здоровья;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5.5.39. реализацию мер по развитию здравоохранения, осуществлению профилак</w:t>
      </w:r>
      <w:r>
        <w:rPr>
          <w:rFonts w:ascii="Times New Roman" w:hAnsi="Times New Roman"/>
          <w:sz w:val="24"/>
          <w:szCs w:val="24"/>
        </w:rPr>
        <w:t>тики заболеваний, обеспечению санитарно-эпидемиологического благополучия населения, оказанию медицинской помощи, санитарно-гигиеническому просвещению;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5.5.40. реализацию мероприятий, направленных на спасение жизни и сохранение здоровья людей при чрезвычайн</w:t>
      </w:r>
      <w:r>
        <w:rPr>
          <w:rFonts w:ascii="Times New Roman" w:hAnsi="Times New Roman"/>
          <w:sz w:val="24"/>
          <w:szCs w:val="24"/>
        </w:rPr>
        <w:t>ых ситуациях, ликвидацию медико-санитарных последствий чрезвычайных ситуаций, информирование населения о медико-санитарной обстановке в зоне чрезвычайной ситуации и о принимаемых мерах;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5.5.41. развитие медицинской науки;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5.5.42. деятельность по инновацион</w:t>
      </w:r>
      <w:r>
        <w:rPr>
          <w:rFonts w:ascii="Times New Roman" w:hAnsi="Times New Roman"/>
          <w:sz w:val="24"/>
          <w:szCs w:val="24"/>
        </w:rPr>
        <w:t>ному развитию здравоохранения;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5.5.43. мониторинг формирования и экономического обоснования территориальных программ государственных гарантий бесплатного оказания гражданам медицинской помощи и оценку реализации таких программ, а также совместно с Федераль</w:t>
      </w:r>
      <w:r>
        <w:rPr>
          <w:rFonts w:ascii="Times New Roman" w:hAnsi="Times New Roman"/>
          <w:sz w:val="24"/>
          <w:szCs w:val="24"/>
        </w:rPr>
        <w:t>ным фондом обязательного медицинского страхования - территориальных программ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5.5.44. ведение статистического наблюдения в сфере здравоохранения и размещение статистических данных в средствах массовой информации, в то</w:t>
      </w:r>
      <w:r>
        <w:rPr>
          <w:rFonts w:ascii="Times New Roman" w:hAnsi="Times New Roman"/>
          <w:sz w:val="24"/>
          <w:szCs w:val="24"/>
        </w:rPr>
        <w:t>м числе в информационно-телекоммуникационной сети "Интернет";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5.5.45. подпункт утратил силу. (в ред. Постановления Правительства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5.5.46. согласование </w:t>
      </w:r>
      <w:r>
        <w:rPr>
          <w:rFonts w:ascii="Times New Roman" w:hAnsi="Times New Roman"/>
          <w:sz w:val="24"/>
          <w:szCs w:val="24"/>
        </w:rPr>
        <w:t xml:space="preserve">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Федерации в сфере охраны здоровья;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организует: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5.6.1. деятельность по оказанию государственных услуг в сфере здравоохранения по предоставлению специализированной, в том числе высокотехнологичной, мед</w:t>
      </w:r>
      <w:r>
        <w:rPr>
          <w:rFonts w:ascii="Times New Roman" w:hAnsi="Times New Roman"/>
          <w:sz w:val="24"/>
          <w:szCs w:val="24"/>
        </w:rPr>
        <w:t>ицинской помощи, по медицинской реабилитации и долечиванию в санаторно-курортных учреждениях после оказания специализированной медицинской помощи;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5.6.2. реализацию мер по профилактике в сфере охраны здоровья;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5.6.3. направление граждан Российской Федераци</w:t>
      </w:r>
      <w:r>
        <w:rPr>
          <w:rFonts w:ascii="Times New Roman" w:hAnsi="Times New Roman"/>
          <w:sz w:val="24"/>
          <w:szCs w:val="24"/>
        </w:rPr>
        <w:t>и на лечение за пределы территории Российской Федерации за счет средств федерального бюджета;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5.6.4. разработку и реализацию программ научных исследований в сфере охраны здоровья, их координацию;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5.6.5. деятельность по дополнительному профессиональному обр</w:t>
      </w:r>
      <w:r>
        <w:rPr>
          <w:rFonts w:ascii="Times New Roman" w:hAnsi="Times New Roman"/>
          <w:sz w:val="24"/>
          <w:szCs w:val="24"/>
        </w:rPr>
        <w:t xml:space="preserve">азованию медицинских и фармацевтических работников;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5.6.6. разработку примерных программ ординатуры;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5.6.6.1. проведение аккредитации специалистов, включая формирование аккредитационных комиссий с участием профессиональных нек</w:t>
      </w:r>
      <w:r>
        <w:rPr>
          <w:rFonts w:ascii="Times New Roman" w:hAnsi="Times New Roman"/>
          <w:sz w:val="24"/>
          <w:szCs w:val="24"/>
        </w:rPr>
        <w:t xml:space="preserve">оммерческих организаций; (в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5.6.7. оказание гражданам первичной медико-санитарной помощи, специализированной, в том ч</w:t>
      </w:r>
      <w:r>
        <w:rPr>
          <w:rFonts w:ascii="Times New Roman" w:hAnsi="Times New Roman"/>
          <w:sz w:val="24"/>
          <w:szCs w:val="24"/>
        </w:rPr>
        <w:t>исле высокотехнологичной, медицинской помощи, скорой, в том числе скорой специализированной, медицинской помощи и паллиативной медицинской помощи федеральными государственными учреждениями, находящимися в ведении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5.6.7(1). проведение медицинс</w:t>
      </w:r>
      <w:r>
        <w:rPr>
          <w:rFonts w:ascii="Times New Roman" w:hAnsi="Times New Roman"/>
          <w:sz w:val="24"/>
          <w:szCs w:val="24"/>
        </w:rPr>
        <w:t xml:space="preserve">ких экспертиз, медицинских осмотров и медицинских освидетельствований в медицинских организациях, подведомственных Министерству; (в ред. 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06.09</w:t>
        </w:r>
        <w:r>
          <w:rPr>
            <w:rFonts w:ascii="Times New Roman" w:hAnsi="Times New Roman"/>
            <w:sz w:val="24"/>
            <w:szCs w:val="24"/>
            <w:u w:val="single"/>
          </w:rPr>
          <w:t>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5.6.8. безвозмездное обеспечение донорской кровью и (или) ее компонентами, а также обеспечение лекарственными препаратами, специализированными продуктами лечебного питания, медицинскими изделиями, средствами для дезинфекции, дезинсекции и д</w:t>
      </w:r>
      <w:r>
        <w:rPr>
          <w:rFonts w:ascii="Times New Roman" w:hAnsi="Times New Roman"/>
          <w:sz w:val="24"/>
          <w:szCs w:val="24"/>
        </w:rPr>
        <w:t>ератизации при оказании медицинской помощи федеральными государственными учреждениями, находящимися в ведении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5.6.9. прием граждан, своевременное и полное рассмотрение их обращений, поданных в устной или письменной форме, принятие по ним реше</w:t>
      </w:r>
      <w:r>
        <w:rPr>
          <w:rFonts w:ascii="Times New Roman" w:hAnsi="Times New Roman"/>
          <w:sz w:val="24"/>
          <w:szCs w:val="24"/>
        </w:rPr>
        <w:t>ний и направление ответов в установленный законодательством Российской Федерации срок;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обеспечивает в пределах своей компетенции защиту сведений, составляющих государственную тайну;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организует и обеспечивает мобилизационную подготовку и мобилизац</w:t>
      </w:r>
      <w:r>
        <w:rPr>
          <w:rFonts w:ascii="Times New Roman" w:hAnsi="Times New Roman"/>
          <w:sz w:val="24"/>
          <w:szCs w:val="24"/>
        </w:rPr>
        <w:t>ию Министерства, осуществляет общее руководство организацией деятельности по мобилизационной подготовке и мобилизации подведомственной Министерству федеральной службы, а также организаций, деятельность которых связана с деятельностью Министерства или котор</w:t>
      </w:r>
      <w:r>
        <w:rPr>
          <w:rFonts w:ascii="Times New Roman" w:hAnsi="Times New Roman"/>
          <w:sz w:val="24"/>
          <w:szCs w:val="24"/>
        </w:rPr>
        <w:t xml:space="preserve">ые находятся в сфере его ведения и имеют мобилизационные задания или выполняют задачи по мобилизационной работе; (в ред. Постановлений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03.10.2018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осуществляет организацию и ведение гражданской обороны в Министерстве, проведение мероприятий по гражданской обороне, а также контроль и координацию</w:t>
      </w:r>
      <w:r>
        <w:rPr>
          <w:rFonts w:ascii="Times New Roman" w:hAnsi="Times New Roman"/>
          <w:sz w:val="24"/>
          <w:szCs w:val="24"/>
        </w:rPr>
        <w:t xml:space="preserve"> деятельности в области гражданской обороны организаций, подведомственных Министерству; (в ред. Постановления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5.10. организует дополнит</w:t>
      </w:r>
      <w:r>
        <w:rPr>
          <w:rFonts w:ascii="Times New Roman" w:hAnsi="Times New Roman"/>
          <w:sz w:val="24"/>
          <w:szCs w:val="24"/>
        </w:rPr>
        <w:t xml:space="preserve">ельное профессиональное образование работников Министерства; (в ред. Постановления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5.11. в установленном порядке взаимодействует с орга</w:t>
      </w:r>
      <w:r>
        <w:rPr>
          <w:rFonts w:ascii="Times New Roman" w:hAnsi="Times New Roman"/>
          <w:sz w:val="24"/>
          <w:szCs w:val="24"/>
        </w:rPr>
        <w:t>нами государственной власти иностранных государств и международными организациями в установленной сфере деятельности, включая представление по поручению Правительства Российской Федерации интересов Российской Федерации во Всемирной организации здравоохране</w:t>
      </w:r>
      <w:r>
        <w:rPr>
          <w:rFonts w:ascii="Times New Roman" w:hAnsi="Times New Roman"/>
          <w:sz w:val="24"/>
          <w:szCs w:val="24"/>
        </w:rPr>
        <w:t>ния, в Международной федерации обществ Красного Креста и Красного Полумесяца, других международных организациях;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5.12. осуществляет в соответствии с законодательством Российской Федерации работу по комплектованию, хранению, учету и использованию архивных д</w:t>
      </w:r>
      <w:r>
        <w:rPr>
          <w:rFonts w:ascii="Times New Roman" w:hAnsi="Times New Roman"/>
          <w:sz w:val="24"/>
          <w:szCs w:val="24"/>
        </w:rPr>
        <w:t>окументов, образовавшихся в процессе деятельности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5.12.1. учреждает именные стипендии, определяет размеры и условия их выплаты;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5.13. разрабатывает и реализует меры поддержки субъектов малого и среднего предпринимательства, направленные на их развитие, включая разработку и выполнение соответствующих ведомственных целевых программ, в установленной сфере </w:t>
      </w:r>
      <w:r>
        <w:rPr>
          <w:rFonts w:ascii="Times New Roman" w:hAnsi="Times New Roman"/>
          <w:sz w:val="24"/>
          <w:szCs w:val="24"/>
        </w:rPr>
        <w:t>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5.14. Пункт утратил силу.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5.15. оказывает поддержку социально ориентированным некоммерческим орган</w:t>
      </w:r>
      <w:r>
        <w:rPr>
          <w:rFonts w:ascii="Times New Roman" w:hAnsi="Times New Roman"/>
          <w:sz w:val="24"/>
          <w:szCs w:val="24"/>
        </w:rPr>
        <w:t>изациям, осуществляющим в соответствии с учредительными документами деятельность в области здравоохранения, профилактики и охраны здоровья граждан, пропаганды здорового образа жизни;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5.15(1). осуществляет координацию деятельности службы крови;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5.15(2). принимает нормативные правовые акты по вопросам осуществления переданного органам государственной власти субъектов Р</w:t>
      </w:r>
      <w:r>
        <w:rPr>
          <w:rFonts w:ascii="Times New Roman" w:hAnsi="Times New Roman"/>
          <w:sz w:val="24"/>
          <w:szCs w:val="24"/>
        </w:rPr>
        <w:t xml:space="preserve">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5.15(3). издает обязательные для исполнения органами исполнительной власти субъектов Российской Федерации методические указания и инструктивные материалы по осуществлению переданного органам государственной влас</w:t>
      </w:r>
      <w:r>
        <w:rPr>
          <w:rFonts w:ascii="Times New Roman" w:hAnsi="Times New Roman"/>
          <w:sz w:val="24"/>
          <w:szCs w:val="24"/>
        </w:rPr>
        <w:t xml:space="preserve">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5.15(4). устанавливает требования к содержанию и формам отчетности, а также к порядку представления отчетности об осуществлении переданного органам государственной власти субъектов Российской Федер</w:t>
      </w:r>
      <w:r>
        <w:rPr>
          <w:rFonts w:ascii="Times New Roman" w:hAnsi="Times New Roman"/>
          <w:sz w:val="24"/>
          <w:szCs w:val="24"/>
        </w:rPr>
        <w:t xml:space="preserve">ации полномочия Российской Федерации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5.15(5). устанавливает порядок и форму ежеквартального отчета о расходах бюджета субъекта Российской Федерации, источником финансового обеспечения которых является субвенция, на осуществление переданного органам государственно</w:t>
      </w:r>
      <w:r>
        <w:rPr>
          <w:rFonts w:ascii="Times New Roman" w:hAnsi="Times New Roman"/>
          <w:sz w:val="24"/>
          <w:szCs w:val="24"/>
        </w:rPr>
        <w:t xml:space="preserve">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5.15(6). осуществляет подготовку и внесение в Правительство Российской Федерации предложений об изъятии у соответствующих органов государственной власти субъектов Российской Федерации передан</w:t>
      </w:r>
      <w:r>
        <w:rPr>
          <w:rFonts w:ascii="Times New Roman" w:hAnsi="Times New Roman"/>
          <w:sz w:val="24"/>
          <w:szCs w:val="24"/>
        </w:rPr>
        <w:t>ного полномочия Российской Федерации по осуществлению ежегодной денежной выплаты лицам, награжденным нагрудным знаком "Почетный донор России", в случае неисполнения или ненадлежащего исполнения ими указанного переданного полномочия;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5.16. дает письменные ответы на вопросы плательщиков страховых взносов на обязательное медицинское страхование;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5.16.1. устанавливает по</w:t>
      </w:r>
      <w:r>
        <w:rPr>
          <w:rFonts w:ascii="Times New Roman" w:hAnsi="Times New Roman"/>
          <w:sz w:val="24"/>
          <w:szCs w:val="24"/>
        </w:rPr>
        <w:t xml:space="preserve">рядок и сроки проведения аттестации кандидатов на должность </w:t>
      </w:r>
      <w:r>
        <w:rPr>
          <w:rFonts w:ascii="Times New Roman" w:hAnsi="Times New Roman"/>
          <w:sz w:val="24"/>
          <w:szCs w:val="24"/>
        </w:rPr>
        <w:lastRenderedPageBreak/>
        <w:t xml:space="preserve">руководителя образовательных организаций, подведомственных Министерству, и руководителей указанных организаций;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5.17.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 Правитель</w:t>
      </w:r>
      <w:r>
        <w:rPr>
          <w:rFonts w:ascii="Times New Roman" w:hAnsi="Times New Roman"/>
          <w:sz w:val="24"/>
          <w:szCs w:val="24"/>
        </w:rPr>
        <w:t>ства Российской Федерации.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Министерство здравоохранения Российской Федерации в целях реализации полномочий в установленной сфере деятельности имеет право: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запрашивать и получать в установленном порядке сведения, необходимые для принятия решений по </w:t>
      </w:r>
      <w:r>
        <w:rPr>
          <w:rFonts w:ascii="Times New Roman" w:hAnsi="Times New Roman"/>
          <w:sz w:val="24"/>
          <w:szCs w:val="24"/>
        </w:rPr>
        <w:t>отнесенным к компетенции Министерства вопросам;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 награды и награж</w:t>
      </w:r>
      <w:r>
        <w:rPr>
          <w:rFonts w:ascii="Times New Roman" w:hAnsi="Times New Roman"/>
          <w:sz w:val="24"/>
          <w:szCs w:val="24"/>
        </w:rPr>
        <w:t xml:space="preserve">дать ими работников Министерства, подведомственной Министерству федеральной службы,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описания; (в </w:t>
      </w:r>
      <w:r>
        <w:rPr>
          <w:rFonts w:ascii="Times New Roman" w:hAnsi="Times New Roman"/>
          <w:sz w:val="24"/>
          <w:szCs w:val="24"/>
        </w:rPr>
        <w:t xml:space="preserve">ред. Постановлений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привлека</w:t>
      </w:r>
      <w:r>
        <w:rPr>
          <w:rFonts w:ascii="Times New Roman" w:hAnsi="Times New Roman"/>
          <w:sz w:val="24"/>
          <w:szCs w:val="24"/>
        </w:rPr>
        <w:t>ть в установленном порядке для проработки вопросов, отнесенных к сфере деятельности Министерства, научные и иные организации, ученых и специалистов;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создавать координационные и совещательные органы (советы, комиссии, группы, коллегии), в том числе меж</w:t>
      </w:r>
      <w:r>
        <w:rPr>
          <w:rFonts w:ascii="Times New Roman" w:hAnsi="Times New Roman"/>
          <w:sz w:val="24"/>
          <w:szCs w:val="24"/>
        </w:rPr>
        <w:t>ведомственные, в установленной сфере деятельности;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учреждать в установленном порядке печатные средства массовой информации для публикации нормативных правовых актов, официальных объявлений, размещения других материалов по вопросам, отнесенным к сфере </w:t>
      </w:r>
      <w:r>
        <w:rPr>
          <w:rFonts w:ascii="Times New Roman" w:hAnsi="Times New Roman"/>
          <w:sz w:val="24"/>
          <w:szCs w:val="24"/>
        </w:rPr>
        <w:t>деятельности Министерства;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давать юридическим и физическим лицам разъяснения по вопросам, отнесенным к установленной сфере деятельности Министерства, в части оказания государственных услуг и управления государственным имуществом;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учреждать по сог</w:t>
      </w:r>
      <w:r>
        <w:rPr>
          <w:rFonts w:ascii="Times New Roman" w:hAnsi="Times New Roman"/>
          <w:sz w:val="24"/>
          <w:szCs w:val="24"/>
        </w:rPr>
        <w:t xml:space="preserve">ласованию с Геральдическим советом при Президенте Российской Федерации геральдический знак - эмблему, флаг и вымпел федеральной службы, находящейся в ведении Министерства; (в ред. Постановления Правительства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устанавливать целевые прогнозные показатели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</w:t>
      </w:r>
      <w:r>
        <w:rPr>
          <w:rFonts w:ascii="Times New Roman" w:hAnsi="Times New Roman"/>
          <w:sz w:val="24"/>
          <w:szCs w:val="24"/>
        </w:rPr>
        <w:t>цинского страхования.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Министерство здравоохранения Российской Федерации в установленной сфере деятельности не вправе осуществлять функции по контролю и надзору, кроме случаев, устанавливаемых указами Президента Российской Федерации или постановлениями П</w:t>
      </w:r>
      <w:r>
        <w:rPr>
          <w:rFonts w:ascii="Times New Roman" w:hAnsi="Times New Roman"/>
          <w:sz w:val="24"/>
          <w:szCs w:val="24"/>
        </w:rPr>
        <w:t>равительства Российской Федерации.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</w:t>
      </w:r>
      <w:r>
        <w:rPr>
          <w:rFonts w:ascii="Times New Roman" w:hAnsi="Times New Roman"/>
          <w:sz w:val="24"/>
          <w:szCs w:val="24"/>
        </w:rPr>
        <w:t xml:space="preserve"> подразделений.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правового регулирования в установленной сфере деятельности </w:t>
      </w:r>
      <w:r>
        <w:rPr>
          <w:rFonts w:ascii="Times New Roman" w:hAnsi="Times New Roman"/>
          <w:sz w:val="24"/>
          <w:szCs w:val="24"/>
        </w:rPr>
        <w:lastRenderedPageBreak/>
        <w:t>Министерство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</w:t>
      </w:r>
      <w:r>
        <w:rPr>
          <w:rFonts w:ascii="Times New Roman" w:hAnsi="Times New Roman"/>
          <w:sz w:val="24"/>
          <w:szCs w:val="24"/>
        </w:rPr>
        <w:t>вительства Российской Федерации функции и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</w:t>
      </w:r>
      <w:r>
        <w:rPr>
          <w:rFonts w:ascii="Times New Roman" w:hAnsi="Times New Roman"/>
          <w:sz w:val="24"/>
          <w:szCs w:val="24"/>
        </w:rPr>
        <w:t>ав и свобод граждан, прав негосударственных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Конституцией Рос</w:t>
      </w:r>
      <w:r>
        <w:rPr>
          <w:rFonts w:ascii="Times New Roman" w:hAnsi="Times New Roman"/>
          <w:sz w:val="24"/>
          <w:szCs w:val="24"/>
        </w:rPr>
        <w:t xml:space="preserve">сийской Федерации, федеральными конституционными законами, федеральными законами и издаваемыми на основании и во исполнение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федеральных конс</w:t>
      </w:r>
      <w:r>
        <w:rPr>
          <w:rFonts w:ascii="Times New Roman" w:hAnsi="Times New Roman"/>
          <w:sz w:val="24"/>
          <w:szCs w:val="24"/>
        </w:rPr>
        <w:t>титуционных законов, федеральных законов актами Президента Российской Федерации и Правительства Российской Федерации.</w:t>
      </w:r>
    </w:p>
    <w:p w:rsidR="00000000" w:rsidRDefault="00B22D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Организация деятельности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Министерство здравоохранения Российской Федерации возглавляет Министр здравоохранения Российской Федерац</w:t>
      </w:r>
      <w:r>
        <w:rPr>
          <w:rFonts w:ascii="Times New Roman" w:hAnsi="Times New Roman"/>
          <w:sz w:val="24"/>
          <w:szCs w:val="24"/>
        </w:rPr>
        <w:t>ии, назначаемый на должность Президентом Российской Федерации после утверждения его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должности П</w:t>
      </w:r>
      <w:r>
        <w:rPr>
          <w:rFonts w:ascii="Times New Roman" w:hAnsi="Times New Roman"/>
          <w:sz w:val="24"/>
          <w:szCs w:val="24"/>
        </w:rPr>
        <w:t xml:space="preserve">резидентом Российской Федерации. (в ред. Постановления Правительства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Министр несет персональную ответственность за выполнение возложенных на Министер</w:t>
      </w:r>
      <w:r>
        <w:rPr>
          <w:rFonts w:ascii="Times New Roman" w:hAnsi="Times New Roman"/>
          <w:sz w:val="24"/>
          <w:szCs w:val="24"/>
        </w:rPr>
        <w:t xml:space="preserve">ство полномочий и реализацию государственной политики в установленной сфере деятельности. (в ред. Постановления Правительства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Министр имеет заместите</w:t>
      </w:r>
      <w:r>
        <w:rPr>
          <w:rFonts w:ascii="Times New Roman" w:hAnsi="Times New Roman"/>
          <w:sz w:val="24"/>
          <w:szCs w:val="24"/>
        </w:rPr>
        <w:t xml:space="preserve">лей, количество которых устанавливается Правительством Российской Федерации. (в ред. Постановления Правительства РФ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Заместители Министра назначаются на </w:t>
      </w:r>
      <w:r>
        <w:rPr>
          <w:rFonts w:ascii="Times New Roman" w:hAnsi="Times New Roman"/>
          <w:sz w:val="24"/>
          <w:szCs w:val="24"/>
        </w:rPr>
        <w:t xml:space="preserve">должность и освобождаются от должности Правительством Российской Федерации. (в ред. Постановления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Структурными подразделениями Минис</w:t>
      </w:r>
      <w:r>
        <w:rPr>
          <w:rFonts w:ascii="Times New Roman" w:hAnsi="Times New Roman"/>
          <w:sz w:val="24"/>
          <w:szCs w:val="24"/>
        </w:rPr>
        <w:t>терства здравоохранения Российской Федерации являются департаменты по основным направлениям деятельности Министерства. В состав департаментов включаются отделы.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Министр здравоохранения Российской Федерации: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распределяет обязанности между своими з</w:t>
      </w:r>
      <w:r>
        <w:rPr>
          <w:rFonts w:ascii="Times New Roman" w:hAnsi="Times New Roman"/>
          <w:sz w:val="24"/>
          <w:szCs w:val="24"/>
        </w:rPr>
        <w:t>аместителями;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утверждает положения о структурных подразделениях Министерства здравоохранения Российской Федерации;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вносит в Правительство Российской Федерации представление о назначении и освобождении от должности заместителей Министра, руковод</w:t>
      </w:r>
      <w:r>
        <w:rPr>
          <w:rFonts w:ascii="Times New Roman" w:hAnsi="Times New Roman"/>
          <w:sz w:val="24"/>
          <w:szCs w:val="24"/>
        </w:rPr>
        <w:t xml:space="preserve">ителя подведомственной Министерству федеральной службы и его заместителей; (в ред. Постановления Правительства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в установленном порядке назначае</w:t>
      </w:r>
      <w:r>
        <w:rPr>
          <w:rFonts w:ascii="Times New Roman" w:hAnsi="Times New Roman"/>
          <w:sz w:val="24"/>
          <w:szCs w:val="24"/>
        </w:rPr>
        <w:t xml:space="preserve">т на должность и освобождает от должности работников Министерства, а также руководителей подведомственных федеральных государственных учреждений и федеральных государственных унитарных предприятий, </w:t>
      </w:r>
      <w:r>
        <w:rPr>
          <w:rFonts w:ascii="Times New Roman" w:hAnsi="Times New Roman"/>
          <w:sz w:val="24"/>
          <w:szCs w:val="24"/>
        </w:rPr>
        <w:lastRenderedPageBreak/>
        <w:t>заключает, изменяет, расторгает с ними трудовые договоры;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Министерстве;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утверждает структуру и штатное расписание Министерства в пределах устан</w:t>
      </w:r>
      <w:r>
        <w:rPr>
          <w:rFonts w:ascii="Times New Roman" w:hAnsi="Times New Roman"/>
          <w:sz w:val="24"/>
          <w:szCs w:val="24"/>
        </w:rPr>
        <w:t>овленных Правительством Российской Федерации фонда оплаты труда и численности работников, смету расходов на его содержание в пределах утвержденных на соответствующий период ассигнований, предусмотренных в федеральном бюджете;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 утверждает ежегодный пла</w:t>
      </w:r>
      <w:r>
        <w:rPr>
          <w:rFonts w:ascii="Times New Roman" w:hAnsi="Times New Roman"/>
          <w:sz w:val="24"/>
          <w:szCs w:val="24"/>
        </w:rPr>
        <w:t xml:space="preserve">н работы и показатели деятельности подведомственной Министерству федеральной службы, а также отчеты об их исполнении; (в ред. Постановления Правительства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10.8. вносит в Правительство Российской Федерации по представлению руководителя подведомственной Министерству федеральной службы проект положения о федеральной службе, предложения о предельной численности и фонде оплаты труда работников федеральной слу</w:t>
      </w:r>
      <w:r>
        <w:rPr>
          <w:rFonts w:ascii="Times New Roman" w:hAnsi="Times New Roman"/>
          <w:sz w:val="24"/>
          <w:szCs w:val="24"/>
        </w:rPr>
        <w:t xml:space="preserve">жбы и подведомственных Министерству организаций; (в ред. Постановления Правительства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 вносит в Министерство финансов Российской Федерации предлож</w:t>
      </w:r>
      <w:r>
        <w:rPr>
          <w:rFonts w:ascii="Times New Roman" w:hAnsi="Times New Roman"/>
          <w:sz w:val="24"/>
          <w:szCs w:val="24"/>
        </w:rPr>
        <w:t xml:space="preserve">ения по формированию федерального бюджета и финансированию подведомственной Министерству федеральной службы; (в ред. Постановления Правительства 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10.10</w:t>
      </w:r>
      <w:r>
        <w:rPr>
          <w:rFonts w:ascii="Times New Roman" w:hAnsi="Times New Roman"/>
          <w:sz w:val="24"/>
          <w:szCs w:val="24"/>
        </w:rPr>
        <w:t>. вносит в Правительство Российской Федерации проекты нормативных правовых актов, другие документы, указанные в подпункте 5.1 настоящего Положения;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10.11. вносит в Правительство Российской Федерации предложения о назначении на должность и об освобождении о</w:t>
      </w:r>
      <w:r>
        <w:rPr>
          <w:rFonts w:ascii="Times New Roman" w:hAnsi="Times New Roman"/>
          <w:sz w:val="24"/>
          <w:szCs w:val="24"/>
        </w:rPr>
        <w:t>т должности руководителя Федерального фонда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10.11.1. вносит в Правительство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</w:t>
      </w:r>
      <w:r>
        <w:rPr>
          <w:rFonts w:ascii="Times New Roman" w:hAnsi="Times New Roman"/>
          <w:sz w:val="24"/>
          <w:szCs w:val="24"/>
        </w:rPr>
        <w:t xml:space="preserve">тельного медицинского страхования на основании предложения руководителя Федерального фонда обязательного медицинского страхования; (в ред. Постановления Правительства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29.</w:t>
        </w:r>
        <w:r>
          <w:rPr>
            <w:rFonts w:ascii="Times New Roman" w:hAnsi="Times New Roman"/>
            <w:sz w:val="24"/>
            <w:szCs w:val="24"/>
            <w:u w:val="single"/>
          </w:rPr>
          <w:t>12.2018 N 1736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 является председателем правления Федерального фонда обязательного медицинского страхования и представляет предложения по составу его правления в Правительство Российской Федерации для утверждения;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 принимает нормативные прав</w:t>
      </w:r>
      <w:r>
        <w:rPr>
          <w:rFonts w:ascii="Times New Roman" w:hAnsi="Times New Roman"/>
          <w:sz w:val="24"/>
          <w:szCs w:val="24"/>
        </w:rPr>
        <w:t>овые акты по сфере деятельности Федерального фонда обязательного медицинского страхования;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10.14. вносит в Правительство Российской Федерации проекты нормативных правовых актов, регулирующих деятельность Федерального фонда обязательного медицинского страхо</w:t>
      </w:r>
      <w:r>
        <w:rPr>
          <w:rFonts w:ascii="Times New Roman" w:hAnsi="Times New Roman"/>
          <w:sz w:val="24"/>
          <w:szCs w:val="24"/>
        </w:rPr>
        <w:t>вания;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вносит в Правительство Российской Федерации по представлению руководителя Федерального фонда обязательного медицинского страхования проекты федеральных законов о бюджете Федерального фонда обязательного медицинского страхования и об исполнени</w:t>
      </w:r>
      <w:r>
        <w:rPr>
          <w:rFonts w:ascii="Times New Roman" w:hAnsi="Times New Roman"/>
          <w:sz w:val="24"/>
          <w:szCs w:val="24"/>
        </w:rPr>
        <w:t>и этого бюджета;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10.16. назначает проверки деятельности Федерального фонда обязательного медицинского страхования в случаях, устанавливаемых федеральным законом;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10.17. представляет в Правительство Российской Федерации в установленном порядке предложения о</w:t>
      </w:r>
      <w:r>
        <w:rPr>
          <w:rFonts w:ascii="Times New Roman" w:hAnsi="Times New Roman"/>
          <w:sz w:val="24"/>
          <w:szCs w:val="24"/>
        </w:rPr>
        <w:t xml:space="preserve"> создании, реорганизации и ликвидации федеральных государственных предприятий и учреждений, находящихся в ведении Министерства, а также подведомственной федеральной службы; (в ред. Постановления Правительства РФ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10.18. дает поручения подведомственной Министерству федеральной службе и контролирует их исполнение; (в ред. Постановления Правительства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10.19. осуществляет руководство Всероссийской службой медицины катастроф;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10.20. вправе: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10.20.1. давать руководителю федеральной службы, подведомственн</w:t>
      </w:r>
      <w:r>
        <w:rPr>
          <w:rFonts w:ascii="Times New Roman" w:hAnsi="Times New Roman"/>
          <w:sz w:val="24"/>
          <w:szCs w:val="24"/>
        </w:rPr>
        <w:t xml:space="preserve">ой Министерству, обязательные для исполнения указания; (в ред. Постановления Правительства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10.20.2. приостанавливать в случае необходимости решения п</w:t>
      </w:r>
      <w:r>
        <w:rPr>
          <w:rFonts w:ascii="Times New Roman" w:hAnsi="Times New Roman"/>
          <w:sz w:val="24"/>
          <w:szCs w:val="24"/>
        </w:rPr>
        <w:t xml:space="preserve">одведомственной федеральной службы (ее руководителя) или отменять эти решения, если иной порядок их отмены не установлен федеральным законом; (в ред. Постановления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10.21. назначает на должность и освобождает от должности по представлению руководителя подведомственной Министерству федеральной службы руководителей территориальных органов федеральной службы;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10.22. представляет в установленном порядке работников Министерства и находящейся в ведении Министерства федеральной службы, других лиц, осуществл</w:t>
      </w:r>
      <w:r>
        <w:rPr>
          <w:rFonts w:ascii="Times New Roman" w:hAnsi="Times New Roman"/>
          <w:sz w:val="24"/>
          <w:szCs w:val="24"/>
        </w:rPr>
        <w:t>яющих деятельность в установленной сфере, к присвоению почетных званий и награждению государственными наградами Российской Федерации, Почетной грамотой Президента Российской Федерации, к поощрению в виде объявления им благодарности Президента Российской Фе</w:t>
      </w:r>
      <w:r>
        <w:rPr>
          <w:rFonts w:ascii="Times New Roman" w:hAnsi="Times New Roman"/>
          <w:sz w:val="24"/>
          <w:szCs w:val="24"/>
        </w:rPr>
        <w:t xml:space="preserve">дерации; (в ред. Постановления Правительства РФ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10.23. издает приказы, имеющие нормативный характер, а по оперативным и другим текущим вопросам организа</w:t>
      </w:r>
      <w:r>
        <w:rPr>
          <w:rFonts w:ascii="Times New Roman" w:hAnsi="Times New Roman"/>
          <w:sz w:val="24"/>
          <w:szCs w:val="24"/>
        </w:rPr>
        <w:t>ции деятельности Министерства - приказы ненормативного характера.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Финансирование расходов на содержание Министерства здравоохранения Российской Федерации осуществляется за счет средств, предусмотренных в федеральном бюджете.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Министерство здравоохра</w:t>
      </w:r>
      <w:r>
        <w:rPr>
          <w:rFonts w:ascii="Times New Roman" w:hAnsi="Times New Roman"/>
          <w:sz w:val="24"/>
          <w:szCs w:val="24"/>
        </w:rPr>
        <w:t>нения Российской Федерации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 и лицевые счета, открываемые в установленном порядк</w:t>
      </w:r>
      <w:r>
        <w:rPr>
          <w:rFonts w:ascii="Times New Roman" w:hAnsi="Times New Roman"/>
          <w:sz w:val="24"/>
          <w:szCs w:val="24"/>
        </w:rPr>
        <w:t>е в органах Федерального казначейства.</w:t>
      </w:r>
    </w:p>
    <w:p w:rsidR="00000000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вправе иметь геральдический знак - эмблему, флаг и вымпел, учреждаемые Министерством по согласованию с Геральдическим советом при Президенте Российской Федерации.</w:t>
      </w:r>
    </w:p>
    <w:p w:rsidR="00B22DD6" w:rsidRDefault="00B22DD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Место нахождения Министерства здравоо</w:t>
      </w:r>
      <w:r>
        <w:rPr>
          <w:rFonts w:ascii="Times New Roman" w:hAnsi="Times New Roman"/>
          <w:sz w:val="24"/>
          <w:szCs w:val="24"/>
        </w:rPr>
        <w:t>хранения Российской Федерации - г. Москва.</w:t>
      </w:r>
    </w:p>
    <w:sectPr w:rsidR="00B22DD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4CC"/>
    <w:rsid w:val="000B04CC"/>
    <w:rsid w:val="00B2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FC46AA-E433-4444-82F7-384A49C2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60770#l4" TargetMode="External"/><Relationship Id="rId299" Type="http://schemas.openxmlformats.org/officeDocument/2006/relationships/hyperlink" Target="https://normativ.kontur.ru/document?moduleid=1&amp;documentid=253408#l18" TargetMode="External"/><Relationship Id="rId21" Type="http://schemas.openxmlformats.org/officeDocument/2006/relationships/hyperlink" Target="https://normativ.kontur.ru/document?moduleid=1&amp;documentid=284569#l0" TargetMode="External"/><Relationship Id="rId63" Type="http://schemas.openxmlformats.org/officeDocument/2006/relationships/hyperlink" Target="https://normativ.kontur.ru/document?moduleid=1&amp;documentid=213013#l7" TargetMode="External"/><Relationship Id="rId159" Type="http://schemas.openxmlformats.org/officeDocument/2006/relationships/hyperlink" Target="https://normativ.kontur.ru/document?moduleid=1&amp;documentid=213013#l7" TargetMode="External"/><Relationship Id="rId324" Type="http://schemas.openxmlformats.org/officeDocument/2006/relationships/hyperlink" Target="https://normativ.kontur.ru/document?moduleid=1&amp;documentid=432716#l7" TargetMode="External"/><Relationship Id="rId366" Type="http://schemas.openxmlformats.org/officeDocument/2006/relationships/hyperlink" Target="https://normativ.kontur.ru/document?moduleid=1&amp;documentid=288441#l4" TargetMode="External"/><Relationship Id="rId170" Type="http://schemas.openxmlformats.org/officeDocument/2006/relationships/hyperlink" Target="https://normativ.kontur.ru/document?moduleid=1&amp;documentid=404181#l15" TargetMode="External"/><Relationship Id="rId226" Type="http://schemas.openxmlformats.org/officeDocument/2006/relationships/hyperlink" Target="https://normativ.kontur.ru/document?moduleid=1&amp;documentid=276069#l2" TargetMode="External"/><Relationship Id="rId433" Type="http://schemas.openxmlformats.org/officeDocument/2006/relationships/hyperlink" Target="https://normativ.kontur.ru/document?moduleid=1&amp;documentid=396575#l15" TargetMode="External"/><Relationship Id="rId268" Type="http://schemas.openxmlformats.org/officeDocument/2006/relationships/hyperlink" Target="https://normativ.kontur.ru/document?moduleid=1&amp;documentid=288441#l24" TargetMode="External"/><Relationship Id="rId475" Type="http://schemas.openxmlformats.org/officeDocument/2006/relationships/hyperlink" Target="https://normativ.kontur.ru/document?moduleid=1&amp;documentid=391147#l68" TargetMode="External"/><Relationship Id="rId32" Type="http://schemas.openxmlformats.org/officeDocument/2006/relationships/hyperlink" Target="https://normativ.kontur.ru/document?moduleid=1&amp;documentid=325678#l1" TargetMode="External"/><Relationship Id="rId74" Type="http://schemas.openxmlformats.org/officeDocument/2006/relationships/hyperlink" Target="https://normativ.kontur.ru/document?moduleid=1&amp;documentid=398416#l42" TargetMode="External"/><Relationship Id="rId128" Type="http://schemas.openxmlformats.org/officeDocument/2006/relationships/hyperlink" Target="https://normativ.kontur.ru/document?moduleid=1&amp;documentid=268455#l1" TargetMode="External"/><Relationship Id="rId335" Type="http://schemas.openxmlformats.org/officeDocument/2006/relationships/hyperlink" Target="https://normativ.kontur.ru/document?moduleid=1&amp;documentid=288441#l4" TargetMode="External"/><Relationship Id="rId377" Type="http://schemas.openxmlformats.org/officeDocument/2006/relationships/hyperlink" Target="https://normativ.kontur.ru/document?moduleid=1&amp;documentid=333303#l2" TargetMode="External"/><Relationship Id="rId5" Type="http://schemas.openxmlformats.org/officeDocument/2006/relationships/hyperlink" Target="https://normativ.kontur.ru/document?moduleid=1&amp;documentid=213013#l0" TargetMode="External"/><Relationship Id="rId181" Type="http://schemas.openxmlformats.org/officeDocument/2006/relationships/hyperlink" Target="https://normativ.kontur.ru/document?moduleid=1&amp;documentid=424699#l92" TargetMode="External"/><Relationship Id="rId237" Type="http://schemas.openxmlformats.org/officeDocument/2006/relationships/hyperlink" Target="https://normativ.kontur.ru/document?moduleid=1&amp;documentid=424699#l92" TargetMode="External"/><Relationship Id="rId402" Type="http://schemas.openxmlformats.org/officeDocument/2006/relationships/hyperlink" Target="https://normativ.kontur.ru/document?moduleid=1&amp;documentid=333303#l4" TargetMode="External"/><Relationship Id="rId279" Type="http://schemas.openxmlformats.org/officeDocument/2006/relationships/hyperlink" Target="https://normativ.kontur.ru/document?moduleid=1&amp;documentid=471045#l25" TargetMode="External"/><Relationship Id="rId444" Type="http://schemas.openxmlformats.org/officeDocument/2006/relationships/hyperlink" Target="https://normativ.kontur.ru/document?moduleid=1&amp;documentid=460770#l11" TargetMode="External"/><Relationship Id="rId486" Type="http://schemas.openxmlformats.org/officeDocument/2006/relationships/hyperlink" Target="https://normativ.kontur.ru/document?moduleid=1&amp;documentid=388007#l11" TargetMode="External"/><Relationship Id="rId43" Type="http://schemas.openxmlformats.org/officeDocument/2006/relationships/hyperlink" Target="https://normativ.kontur.ru/document?moduleid=1&amp;documentid=388007#l0" TargetMode="External"/><Relationship Id="rId139" Type="http://schemas.openxmlformats.org/officeDocument/2006/relationships/hyperlink" Target="https://normativ.kontur.ru/document?moduleid=1&amp;documentid=305000#l3" TargetMode="External"/><Relationship Id="rId290" Type="http://schemas.openxmlformats.org/officeDocument/2006/relationships/hyperlink" Target="https://normativ.kontur.ru/document?moduleid=1&amp;documentid=448953#l0" TargetMode="External"/><Relationship Id="rId304" Type="http://schemas.openxmlformats.org/officeDocument/2006/relationships/hyperlink" Target="https://normativ.kontur.ru/document?moduleid=1&amp;documentid=253953#l13" TargetMode="External"/><Relationship Id="rId346" Type="http://schemas.openxmlformats.org/officeDocument/2006/relationships/hyperlink" Target="https://normativ.kontur.ru/document?moduleid=1&amp;documentid=288441#l4" TargetMode="External"/><Relationship Id="rId388" Type="http://schemas.openxmlformats.org/officeDocument/2006/relationships/hyperlink" Target="https://normativ.kontur.ru/document?moduleid=1&amp;documentid=219569#l13" TargetMode="External"/><Relationship Id="rId85" Type="http://schemas.openxmlformats.org/officeDocument/2006/relationships/hyperlink" Target="https://normativ.kontur.ru/document?moduleid=1&amp;documentid=309794#l0" TargetMode="External"/><Relationship Id="rId150" Type="http://schemas.openxmlformats.org/officeDocument/2006/relationships/hyperlink" Target="https://normativ.kontur.ru/document?moduleid=1&amp;documentid=428534#l3" TargetMode="External"/><Relationship Id="rId192" Type="http://schemas.openxmlformats.org/officeDocument/2006/relationships/hyperlink" Target="https://normativ.kontur.ru/document?moduleid=1&amp;documentid=248479#l0" TargetMode="External"/><Relationship Id="rId206" Type="http://schemas.openxmlformats.org/officeDocument/2006/relationships/hyperlink" Target="https://normativ.kontur.ru/document?moduleid=1&amp;documentid=253953#l8" TargetMode="External"/><Relationship Id="rId413" Type="http://schemas.openxmlformats.org/officeDocument/2006/relationships/hyperlink" Target="https://normativ.kontur.ru/document?moduleid=1&amp;documentid=300955#l14" TargetMode="External"/><Relationship Id="rId248" Type="http://schemas.openxmlformats.org/officeDocument/2006/relationships/hyperlink" Target="https://normativ.kontur.ru/document?moduleid=1&amp;documentid=439469#l34" TargetMode="External"/><Relationship Id="rId455" Type="http://schemas.openxmlformats.org/officeDocument/2006/relationships/hyperlink" Target="https://normativ.kontur.ru/document?moduleid=1&amp;documentid=424699#l92" TargetMode="External"/><Relationship Id="rId12" Type="http://schemas.openxmlformats.org/officeDocument/2006/relationships/hyperlink" Target="https://normativ.kontur.ru/document?moduleid=1&amp;documentid=253953#l0" TargetMode="External"/><Relationship Id="rId108" Type="http://schemas.openxmlformats.org/officeDocument/2006/relationships/hyperlink" Target="https://normativ.kontur.ru/document?moduleid=1&amp;documentid=405475#l16" TargetMode="External"/><Relationship Id="rId315" Type="http://schemas.openxmlformats.org/officeDocument/2006/relationships/hyperlink" Target="https://normativ.kontur.ru/document?moduleid=1&amp;documentid=460770#l9" TargetMode="External"/><Relationship Id="rId357" Type="http://schemas.openxmlformats.org/officeDocument/2006/relationships/hyperlink" Target="https://normativ.kontur.ru/document?moduleid=1&amp;documentid=288441#l4" TargetMode="External"/><Relationship Id="rId54" Type="http://schemas.openxmlformats.org/officeDocument/2006/relationships/hyperlink" Target="https://normativ.kontur.ru/document?moduleid=1&amp;documentid=432716#l0" TargetMode="External"/><Relationship Id="rId96" Type="http://schemas.openxmlformats.org/officeDocument/2006/relationships/hyperlink" Target="https://normativ.kontur.ru/document?moduleid=1&amp;documentid=363360#l0" TargetMode="External"/><Relationship Id="rId161" Type="http://schemas.openxmlformats.org/officeDocument/2006/relationships/hyperlink" Target="https://normativ.kontur.ru/document?moduleid=1&amp;documentid=432716#l12" TargetMode="External"/><Relationship Id="rId217" Type="http://schemas.openxmlformats.org/officeDocument/2006/relationships/hyperlink" Target="https://normativ.kontur.ru/document?moduleid=1&amp;documentid=404181#l10" TargetMode="External"/><Relationship Id="rId399" Type="http://schemas.openxmlformats.org/officeDocument/2006/relationships/hyperlink" Target="https://normativ.kontur.ru/document?moduleid=1&amp;documentid=324677#l4" TargetMode="External"/><Relationship Id="rId259" Type="http://schemas.openxmlformats.org/officeDocument/2006/relationships/hyperlink" Target="https://normativ.kontur.ru/document?moduleid=1&amp;documentid=411677#l156" TargetMode="External"/><Relationship Id="rId424" Type="http://schemas.openxmlformats.org/officeDocument/2006/relationships/hyperlink" Target="https://normativ.kontur.ru/document?moduleid=1&amp;documentid=432228#l0" TargetMode="External"/><Relationship Id="rId466" Type="http://schemas.openxmlformats.org/officeDocument/2006/relationships/hyperlink" Target="https://normativ.kontur.ru/document?moduleid=1&amp;documentid=213013#l10" TargetMode="External"/><Relationship Id="rId23" Type="http://schemas.openxmlformats.org/officeDocument/2006/relationships/hyperlink" Target="https://normativ.kontur.ru/document?moduleid=1&amp;documentid=431269#l0" TargetMode="External"/><Relationship Id="rId119" Type="http://schemas.openxmlformats.org/officeDocument/2006/relationships/hyperlink" Target="https://normativ.kontur.ru/document?moduleid=1&amp;documentid=471045#l52" TargetMode="External"/><Relationship Id="rId270" Type="http://schemas.openxmlformats.org/officeDocument/2006/relationships/hyperlink" Target="https://normativ.kontur.ru/document?moduleid=1&amp;documentid=253408#l13" TargetMode="External"/><Relationship Id="rId326" Type="http://schemas.openxmlformats.org/officeDocument/2006/relationships/hyperlink" Target="https://normativ.kontur.ru/document?moduleid=1&amp;documentid=388007#l17" TargetMode="External"/><Relationship Id="rId65" Type="http://schemas.openxmlformats.org/officeDocument/2006/relationships/hyperlink" Target="https://normativ.kontur.ru/document?moduleid=1&amp;documentid=219569#l13" TargetMode="External"/><Relationship Id="rId130" Type="http://schemas.openxmlformats.org/officeDocument/2006/relationships/hyperlink" Target="https://normativ.kontur.ru/document?moduleid=1&amp;documentid=453581#l52" TargetMode="External"/><Relationship Id="rId368" Type="http://schemas.openxmlformats.org/officeDocument/2006/relationships/hyperlink" Target="https://normativ.kontur.ru/document?moduleid=1&amp;documentid=288441#l4" TargetMode="External"/><Relationship Id="rId172" Type="http://schemas.openxmlformats.org/officeDocument/2006/relationships/hyperlink" Target="https://normativ.kontur.ru/document?moduleid=1&amp;documentid=404181#l15" TargetMode="External"/><Relationship Id="rId228" Type="http://schemas.openxmlformats.org/officeDocument/2006/relationships/hyperlink" Target="https://normativ.kontur.ru/document?moduleid=1&amp;documentid=276069#l3" TargetMode="External"/><Relationship Id="rId435" Type="http://schemas.openxmlformats.org/officeDocument/2006/relationships/hyperlink" Target="https://normativ.kontur.ru/document?moduleid=1&amp;documentid=363360#l4" TargetMode="External"/><Relationship Id="rId477" Type="http://schemas.openxmlformats.org/officeDocument/2006/relationships/hyperlink" Target="https://normativ.kontur.ru/document?moduleid=1&amp;documentid=391147#l68" TargetMode="External"/><Relationship Id="rId281" Type="http://schemas.openxmlformats.org/officeDocument/2006/relationships/hyperlink" Target="https://normativ.kontur.ru/document?moduleid=1&amp;documentid=471045#l53" TargetMode="External"/><Relationship Id="rId337" Type="http://schemas.openxmlformats.org/officeDocument/2006/relationships/hyperlink" Target="https://normativ.kontur.ru/document?moduleid=1&amp;documentid=288441#l4" TargetMode="External"/><Relationship Id="rId34" Type="http://schemas.openxmlformats.org/officeDocument/2006/relationships/hyperlink" Target="https://normativ.kontur.ru/document?moduleid=1&amp;documentid=328224#l0" TargetMode="External"/><Relationship Id="rId76" Type="http://schemas.openxmlformats.org/officeDocument/2006/relationships/hyperlink" Target="https://normativ.kontur.ru/document?moduleid=1&amp;documentid=276069#l0" TargetMode="External"/><Relationship Id="rId141" Type="http://schemas.openxmlformats.org/officeDocument/2006/relationships/hyperlink" Target="https://normativ.kontur.ru/document?moduleid=1&amp;documentid=253408#l28" TargetMode="External"/><Relationship Id="rId379" Type="http://schemas.openxmlformats.org/officeDocument/2006/relationships/hyperlink" Target="https://normativ.kontur.ru/document?moduleid=1&amp;documentid=333303#l2" TargetMode="External"/><Relationship Id="rId7" Type="http://schemas.openxmlformats.org/officeDocument/2006/relationships/hyperlink" Target="https://normativ.kontur.ru/document?moduleid=1&amp;documentid=219569#l0" TargetMode="External"/><Relationship Id="rId183" Type="http://schemas.openxmlformats.org/officeDocument/2006/relationships/hyperlink" Target="https://normativ.kontur.ru/document?moduleid=1&amp;documentid=284569#l3" TargetMode="External"/><Relationship Id="rId239" Type="http://schemas.openxmlformats.org/officeDocument/2006/relationships/hyperlink" Target="https://normativ.kontur.ru/document?moduleid=1&amp;documentid=439469#l989" TargetMode="External"/><Relationship Id="rId390" Type="http://schemas.openxmlformats.org/officeDocument/2006/relationships/hyperlink" Target="https://normativ.kontur.ru/document?moduleid=1&amp;documentid=253953#l16" TargetMode="External"/><Relationship Id="rId404" Type="http://schemas.openxmlformats.org/officeDocument/2006/relationships/hyperlink" Target="https://normativ.kontur.ru/document?moduleid=1&amp;documentid=333303#l4" TargetMode="External"/><Relationship Id="rId446" Type="http://schemas.openxmlformats.org/officeDocument/2006/relationships/hyperlink" Target="https://normativ.kontur.ru/document?moduleid=1&amp;documentid=288441#l19" TargetMode="External"/><Relationship Id="rId250" Type="http://schemas.openxmlformats.org/officeDocument/2006/relationships/hyperlink" Target="https://normativ.kontur.ru/document?moduleid=1&amp;documentid=299901#l0" TargetMode="External"/><Relationship Id="rId292" Type="http://schemas.openxmlformats.org/officeDocument/2006/relationships/hyperlink" Target="https://normativ.kontur.ru/document?moduleid=1&amp;documentid=430886#l8" TargetMode="External"/><Relationship Id="rId306" Type="http://schemas.openxmlformats.org/officeDocument/2006/relationships/hyperlink" Target="https://normativ.kontur.ru/document?moduleid=1&amp;documentid=278538#l0" TargetMode="External"/><Relationship Id="rId488" Type="http://schemas.openxmlformats.org/officeDocument/2006/relationships/hyperlink" Target="https://normativ.kontur.ru/document?moduleid=1&amp;documentid=388007#l11" TargetMode="External"/><Relationship Id="rId45" Type="http://schemas.openxmlformats.org/officeDocument/2006/relationships/hyperlink" Target="https://normativ.kontur.ru/document?moduleid=1&amp;documentid=396135#l0" TargetMode="External"/><Relationship Id="rId87" Type="http://schemas.openxmlformats.org/officeDocument/2006/relationships/hyperlink" Target="https://normativ.kontur.ru/document?moduleid=1&amp;documentid=319659#l25" TargetMode="External"/><Relationship Id="rId110" Type="http://schemas.openxmlformats.org/officeDocument/2006/relationships/hyperlink" Target="https://normativ.kontur.ru/document?moduleid=1&amp;documentid=419699#l0" TargetMode="External"/><Relationship Id="rId348" Type="http://schemas.openxmlformats.org/officeDocument/2006/relationships/hyperlink" Target="https://normativ.kontur.ru/document?moduleid=1&amp;documentid=288441#l4" TargetMode="External"/><Relationship Id="rId152" Type="http://schemas.openxmlformats.org/officeDocument/2006/relationships/hyperlink" Target="https://normativ.kontur.ru/document?moduleid=1&amp;documentid=432716#l12" TargetMode="External"/><Relationship Id="rId194" Type="http://schemas.openxmlformats.org/officeDocument/2006/relationships/hyperlink" Target="https://normativ.kontur.ru/document?moduleid=1&amp;documentid=235049#l0" TargetMode="External"/><Relationship Id="rId208" Type="http://schemas.openxmlformats.org/officeDocument/2006/relationships/hyperlink" Target="https://normativ.kontur.ru/document?moduleid=1&amp;documentid=253953#l11" TargetMode="External"/><Relationship Id="rId415" Type="http://schemas.openxmlformats.org/officeDocument/2006/relationships/hyperlink" Target="https://normativ.kontur.ru/document?moduleid=1&amp;documentid=300955#l14" TargetMode="External"/><Relationship Id="rId457" Type="http://schemas.openxmlformats.org/officeDocument/2006/relationships/hyperlink" Target="https://normativ.kontur.ru/document?moduleid=1&amp;documentid=253953#l16" TargetMode="External"/><Relationship Id="rId261" Type="http://schemas.openxmlformats.org/officeDocument/2006/relationships/hyperlink" Target="https://normativ.kontur.ru/document?moduleid=1&amp;documentid=471045#l63" TargetMode="External"/><Relationship Id="rId14" Type="http://schemas.openxmlformats.org/officeDocument/2006/relationships/hyperlink" Target="https://normativ.kontur.ru/document?moduleid=1&amp;documentid=248479#l0" TargetMode="External"/><Relationship Id="rId56" Type="http://schemas.openxmlformats.org/officeDocument/2006/relationships/hyperlink" Target="https://normativ.kontur.ru/document?moduleid=1&amp;documentid=447197#l0" TargetMode="External"/><Relationship Id="rId317" Type="http://schemas.openxmlformats.org/officeDocument/2006/relationships/hyperlink" Target="https://normativ.kontur.ru/document?moduleid=1&amp;documentid=453472#l293" TargetMode="External"/><Relationship Id="rId359" Type="http://schemas.openxmlformats.org/officeDocument/2006/relationships/hyperlink" Target="https://normativ.kontur.ru/document?moduleid=1&amp;documentid=288441#l4" TargetMode="External"/><Relationship Id="rId98" Type="http://schemas.openxmlformats.org/officeDocument/2006/relationships/hyperlink" Target="https://normativ.kontur.ru/document?moduleid=1&amp;documentid=378885#l3" TargetMode="External"/><Relationship Id="rId121" Type="http://schemas.openxmlformats.org/officeDocument/2006/relationships/hyperlink" Target="https://normativ.kontur.ru/document?moduleid=1&amp;documentid=388007#l27" TargetMode="External"/><Relationship Id="rId163" Type="http://schemas.openxmlformats.org/officeDocument/2006/relationships/hyperlink" Target="https://normativ.kontur.ru/document?moduleid=1&amp;documentid=432716#l12" TargetMode="External"/><Relationship Id="rId219" Type="http://schemas.openxmlformats.org/officeDocument/2006/relationships/hyperlink" Target="https://normativ.kontur.ru/document?moduleid=1&amp;documentid=253953#l11" TargetMode="External"/><Relationship Id="rId370" Type="http://schemas.openxmlformats.org/officeDocument/2006/relationships/hyperlink" Target="https://normativ.kontur.ru/document?moduleid=1&amp;documentid=288441#l4" TargetMode="External"/><Relationship Id="rId426" Type="http://schemas.openxmlformats.org/officeDocument/2006/relationships/hyperlink" Target="https://normativ.kontur.ru/document?moduleid=1&amp;documentid=300955#l30" TargetMode="External"/><Relationship Id="rId230" Type="http://schemas.openxmlformats.org/officeDocument/2006/relationships/hyperlink" Target="https://normativ.kontur.ru/document?moduleid=1&amp;documentid=276069#l3" TargetMode="External"/><Relationship Id="rId468" Type="http://schemas.openxmlformats.org/officeDocument/2006/relationships/hyperlink" Target="https://normativ.kontur.ru/document?moduleid=1&amp;documentid=213013#l10" TargetMode="External"/><Relationship Id="rId25" Type="http://schemas.openxmlformats.org/officeDocument/2006/relationships/hyperlink" Target="https://normativ.kontur.ru/document?moduleid=1&amp;documentid=300955#l2" TargetMode="External"/><Relationship Id="rId67" Type="http://schemas.openxmlformats.org/officeDocument/2006/relationships/hyperlink" Target="https://normativ.kontur.ru/document?moduleid=1&amp;documentid=227840#l4" TargetMode="External"/><Relationship Id="rId272" Type="http://schemas.openxmlformats.org/officeDocument/2006/relationships/hyperlink" Target="https://normativ.kontur.ru/document?moduleid=1&amp;documentid=460770#l7" TargetMode="External"/><Relationship Id="rId328" Type="http://schemas.openxmlformats.org/officeDocument/2006/relationships/hyperlink" Target="https://normativ.kontur.ru/document?moduleid=1&amp;documentid=384284#l1" TargetMode="External"/><Relationship Id="rId132" Type="http://schemas.openxmlformats.org/officeDocument/2006/relationships/hyperlink" Target="https://normativ.kontur.ru/document?moduleid=1&amp;documentid=333303#l2" TargetMode="External"/><Relationship Id="rId174" Type="http://schemas.openxmlformats.org/officeDocument/2006/relationships/hyperlink" Target="https://normativ.kontur.ru/document?moduleid=1&amp;documentid=447197#l1" TargetMode="External"/><Relationship Id="rId381" Type="http://schemas.openxmlformats.org/officeDocument/2006/relationships/hyperlink" Target="https://normativ.kontur.ru/document?moduleid=1&amp;documentid=419699#l0" TargetMode="External"/><Relationship Id="rId241" Type="http://schemas.openxmlformats.org/officeDocument/2006/relationships/hyperlink" Target="https://normativ.kontur.ru/document?moduleid=1&amp;documentid=439469#l989" TargetMode="External"/><Relationship Id="rId437" Type="http://schemas.openxmlformats.org/officeDocument/2006/relationships/hyperlink" Target="https://normativ.kontur.ru/document?moduleid=1&amp;documentid=288441#l19" TargetMode="External"/><Relationship Id="rId479" Type="http://schemas.openxmlformats.org/officeDocument/2006/relationships/hyperlink" Target="https://normativ.kontur.ru/document?moduleid=1&amp;documentid=391147#l68" TargetMode="External"/><Relationship Id="rId36" Type="http://schemas.openxmlformats.org/officeDocument/2006/relationships/hyperlink" Target="https://normativ.kontur.ru/document?moduleid=1&amp;documentid=333302#l0" TargetMode="External"/><Relationship Id="rId283" Type="http://schemas.openxmlformats.org/officeDocument/2006/relationships/hyperlink" Target="https://normativ.kontur.ru/document?moduleid=1&amp;documentid=253408#l17" TargetMode="External"/><Relationship Id="rId339" Type="http://schemas.openxmlformats.org/officeDocument/2006/relationships/hyperlink" Target="https://normativ.kontur.ru/document?moduleid=1&amp;documentid=288441#l4" TargetMode="External"/><Relationship Id="rId490" Type="http://schemas.openxmlformats.org/officeDocument/2006/relationships/fontTable" Target="fontTable.xml"/><Relationship Id="rId78" Type="http://schemas.openxmlformats.org/officeDocument/2006/relationships/hyperlink" Target="https://normativ.kontur.ru/document?moduleid=1&amp;documentid=278538#l0" TargetMode="External"/><Relationship Id="rId101" Type="http://schemas.openxmlformats.org/officeDocument/2006/relationships/hyperlink" Target="https://normativ.kontur.ru/document?moduleid=1&amp;documentid=388007#l0" TargetMode="External"/><Relationship Id="rId143" Type="http://schemas.openxmlformats.org/officeDocument/2006/relationships/hyperlink" Target="https://normativ.kontur.ru/document?moduleid=1&amp;documentid=284569#l3" TargetMode="External"/><Relationship Id="rId185" Type="http://schemas.openxmlformats.org/officeDocument/2006/relationships/hyperlink" Target="https://normativ.kontur.ru/document?moduleid=1&amp;documentid=388007#l17" TargetMode="External"/><Relationship Id="rId350" Type="http://schemas.openxmlformats.org/officeDocument/2006/relationships/hyperlink" Target="https://normativ.kontur.ru/document?moduleid=1&amp;documentid=288441#l4" TargetMode="External"/><Relationship Id="rId406" Type="http://schemas.openxmlformats.org/officeDocument/2006/relationships/hyperlink" Target="https://normativ.kontur.ru/document?moduleid=1&amp;documentid=213768#l7" TargetMode="External"/><Relationship Id="rId9" Type="http://schemas.openxmlformats.org/officeDocument/2006/relationships/hyperlink" Target="https://normativ.kontur.ru/document?moduleid=1&amp;documentid=227840#l0" TargetMode="External"/><Relationship Id="rId210" Type="http://schemas.openxmlformats.org/officeDocument/2006/relationships/hyperlink" Target="https://normativ.kontur.ru/document?moduleid=1&amp;documentid=288441#l24" TargetMode="External"/><Relationship Id="rId392" Type="http://schemas.openxmlformats.org/officeDocument/2006/relationships/hyperlink" Target="https://normativ.kontur.ru/document?moduleid=1&amp;documentid=443564#l3" TargetMode="External"/><Relationship Id="rId448" Type="http://schemas.openxmlformats.org/officeDocument/2006/relationships/hyperlink" Target="https://normativ.kontur.ru/document?moduleid=1&amp;documentid=288441#l19" TargetMode="External"/><Relationship Id="rId252" Type="http://schemas.openxmlformats.org/officeDocument/2006/relationships/hyperlink" Target="https://normativ.kontur.ru/document?moduleid=1&amp;documentid=328224#l4" TargetMode="External"/><Relationship Id="rId294" Type="http://schemas.openxmlformats.org/officeDocument/2006/relationships/hyperlink" Target="https://normativ.kontur.ru/document?moduleid=1&amp;documentid=431269#l5" TargetMode="External"/><Relationship Id="rId308" Type="http://schemas.openxmlformats.org/officeDocument/2006/relationships/hyperlink" Target="https://normativ.kontur.ru/document?moduleid=1&amp;documentid=305000#l10" TargetMode="External"/><Relationship Id="rId47" Type="http://schemas.openxmlformats.org/officeDocument/2006/relationships/hyperlink" Target="https://normativ.kontur.ru/document?moduleid=1&amp;documentid=399741#l0" TargetMode="External"/><Relationship Id="rId89" Type="http://schemas.openxmlformats.org/officeDocument/2006/relationships/hyperlink" Target="https://normativ.kontur.ru/document?moduleid=1&amp;documentid=324677#l4" TargetMode="External"/><Relationship Id="rId112" Type="http://schemas.openxmlformats.org/officeDocument/2006/relationships/hyperlink" Target="https://normativ.kontur.ru/document?moduleid=1&amp;documentid=428534#l3" TargetMode="External"/><Relationship Id="rId154" Type="http://schemas.openxmlformats.org/officeDocument/2006/relationships/hyperlink" Target="https://normativ.kontur.ru/document?moduleid=1&amp;documentid=213013#l7" TargetMode="External"/><Relationship Id="rId361" Type="http://schemas.openxmlformats.org/officeDocument/2006/relationships/hyperlink" Target="https://normativ.kontur.ru/document?moduleid=1&amp;documentid=288441#l4" TargetMode="External"/><Relationship Id="rId196" Type="http://schemas.openxmlformats.org/officeDocument/2006/relationships/hyperlink" Target="https://normativ.kontur.ru/document?moduleid=1&amp;documentid=235049#l0" TargetMode="External"/><Relationship Id="rId417" Type="http://schemas.openxmlformats.org/officeDocument/2006/relationships/hyperlink" Target="https://normativ.kontur.ru/document?moduleid=1&amp;documentid=471045#l55" TargetMode="External"/><Relationship Id="rId459" Type="http://schemas.openxmlformats.org/officeDocument/2006/relationships/hyperlink" Target="https://normativ.kontur.ru/document?moduleid=1&amp;documentid=388007#l8" TargetMode="External"/><Relationship Id="rId16" Type="http://schemas.openxmlformats.org/officeDocument/2006/relationships/hyperlink" Target="https://normativ.kontur.ru/document?moduleid=1&amp;documentid=398416#l0" TargetMode="External"/><Relationship Id="rId221" Type="http://schemas.openxmlformats.org/officeDocument/2006/relationships/hyperlink" Target="https://normativ.kontur.ru/document?moduleid=1&amp;documentid=424699#l92" TargetMode="External"/><Relationship Id="rId263" Type="http://schemas.openxmlformats.org/officeDocument/2006/relationships/hyperlink" Target="https://normativ.kontur.ru/document?moduleid=1&amp;documentid=471045#l52" TargetMode="External"/><Relationship Id="rId319" Type="http://schemas.openxmlformats.org/officeDocument/2006/relationships/hyperlink" Target="https://normativ.kontur.ru/document?moduleid=1&amp;documentid=305000#l10" TargetMode="External"/><Relationship Id="rId470" Type="http://schemas.openxmlformats.org/officeDocument/2006/relationships/hyperlink" Target="https://normativ.kontur.ru/document?moduleid=1&amp;documentid=424699#l92" TargetMode="External"/><Relationship Id="rId58" Type="http://schemas.openxmlformats.org/officeDocument/2006/relationships/hyperlink" Target="https://normativ.kontur.ru/document?moduleid=1&amp;documentid=460770#l0" TargetMode="External"/><Relationship Id="rId123" Type="http://schemas.openxmlformats.org/officeDocument/2006/relationships/hyperlink" Target="https://normativ.kontur.ru/document?moduleid=1&amp;documentid=357694#l0" TargetMode="External"/><Relationship Id="rId330" Type="http://schemas.openxmlformats.org/officeDocument/2006/relationships/hyperlink" Target="https://normativ.kontur.ru/document?moduleid=1&amp;documentid=384284#l1" TargetMode="External"/><Relationship Id="rId165" Type="http://schemas.openxmlformats.org/officeDocument/2006/relationships/hyperlink" Target="https://normativ.kontur.ru/document?moduleid=1&amp;documentid=253953#l29" TargetMode="External"/><Relationship Id="rId372" Type="http://schemas.openxmlformats.org/officeDocument/2006/relationships/hyperlink" Target="https://normativ.kontur.ru/document?moduleid=1&amp;documentid=288441#l4" TargetMode="External"/><Relationship Id="rId428" Type="http://schemas.openxmlformats.org/officeDocument/2006/relationships/hyperlink" Target="https://normativ.kontur.ru/document?moduleid=1&amp;documentid=300955#l30" TargetMode="External"/><Relationship Id="rId232" Type="http://schemas.openxmlformats.org/officeDocument/2006/relationships/hyperlink" Target="https://normativ.kontur.ru/document?moduleid=1&amp;documentid=432716#l7" TargetMode="External"/><Relationship Id="rId274" Type="http://schemas.openxmlformats.org/officeDocument/2006/relationships/hyperlink" Target="https://normativ.kontur.ru/document?moduleid=1&amp;documentid=471045#l9" TargetMode="External"/><Relationship Id="rId481" Type="http://schemas.openxmlformats.org/officeDocument/2006/relationships/hyperlink" Target="https://normativ.kontur.ru/document?moduleid=1&amp;documentid=388007#l9" TargetMode="External"/><Relationship Id="rId27" Type="http://schemas.openxmlformats.org/officeDocument/2006/relationships/hyperlink" Target="https://normativ.kontur.ru/document?moduleid=1&amp;documentid=309794#l0" TargetMode="External"/><Relationship Id="rId69" Type="http://schemas.openxmlformats.org/officeDocument/2006/relationships/hyperlink" Target="https://normativ.kontur.ru/document?moduleid=1&amp;documentid=235049#l0" TargetMode="External"/><Relationship Id="rId134" Type="http://schemas.openxmlformats.org/officeDocument/2006/relationships/hyperlink" Target="https://normativ.kontur.ru/document?moduleid=1&amp;documentid=337347#l0" TargetMode="External"/><Relationship Id="rId80" Type="http://schemas.openxmlformats.org/officeDocument/2006/relationships/hyperlink" Target="https://normativ.kontur.ru/document?moduleid=1&amp;documentid=288441#l0" TargetMode="External"/><Relationship Id="rId176" Type="http://schemas.openxmlformats.org/officeDocument/2006/relationships/hyperlink" Target="https://normativ.kontur.ru/document?moduleid=1&amp;documentid=253953#l6" TargetMode="External"/><Relationship Id="rId341" Type="http://schemas.openxmlformats.org/officeDocument/2006/relationships/hyperlink" Target="https://normativ.kontur.ru/document?moduleid=1&amp;documentid=288441#l4" TargetMode="External"/><Relationship Id="rId383" Type="http://schemas.openxmlformats.org/officeDocument/2006/relationships/hyperlink" Target="https://normativ.kontur.ru/document?moduleid=1&amp;documentid=428534#l3" TargetMode="External"/><Relationship Id="rId439" Type="http://schemas.openxmlformats.org/officeDocument/2006/relationships/hyperlink" Target="https://normativ.kontur.ru/document?moduleid=1&amp;documentid=288441#l19" TargetMode="External"/><Relationship Id="rId201" Type="http://schemas.openxmlformats.org/officeDocument/2006/relationships/hyperlink" Target="https://normativ.kontur.ru/document?moduleid=1&amp;documentid=405475#l16" TargetMode="External"/><Relationship Id="rId243" Type="http://schemas.openxmlformats.org/officeDocument/2006/relationships/hyperlink" Target="https://normativ.kontur.ru/document?moduleid=1&amp;documentid=378885#l3" TargetMode="External"/><Relationship Id="rId285" Type="http://schemas.openxmlformats.org/officeDocument/2006/relationships/hyperlink" Target="https://normativ.kontur.ru/document?moduleid=1&amp;documentid=253953#l13" TargetMode="External"/><Relationship Id="rId450" Type="http://schemas.openxmlformats.org/officeDocument/2006/relationships/hyperlink" Target="https://normativ.kontur.ru/document?moduleid=1&amp;documentid=284569#l3" TargetMode="External"/><Relationship Id="rId38" Type="http://schemas.openxmlformats.org/officeDocument/2006/relationships/hyperlink" Target="https://normativ.kontur.ru/document?moduleid=1&amp;documentid=363360#l0" TargetMode="External"/><Relationship Id="rId103" Type="http://schemas.openxmlformats.org/officeDocument/2006/relationships/hyperlink" Target="https://normativ.kontur.ru/document?moduleid=1&amp;documentid=391147#l0" TargetMode="External"/><Relationship Id="rId310" Type="http://schemas.openxmlformats.org/officeDocument/2006/relationships/hyperlink" Target="https://normativ.kontur.ru/document?moduleid=1&amp;documentid=399741#l8" TargetMode="External"/><Relationship Id="rId91" Type="http://schemas.openxmlformats.org/officeDocument/2006/relationships/hyperlink" Target="https://normativ.kontur.ru/document?moduleid=1&amp;documentid=327575#l14" TargetMode="External"/><Relationship Id="rId145" Type="http://schemas.openxmlformats.org/officeDocument/2006/relationships/hyperlink" Target="https://normativ.kontur.ru/document?moduleid=1&amp;documentid=284569#l10" TargetMode="External"/><Relationship Id="rId187" Type="http://schemas.openxmlformats.org/officeDocument/2006/relationships/hyperlink" Target="https://normativ.kontur.ru/document?moduleid=1&amp;documentid=404181#l8" TargetMode="External"/><Relationship Id="rId352" Type="http://schemas.openxmlformats.org/officeDocument/2006/relationships/hyperlink" Target="https://normativ.kontur.ru/document?moduleid=1&amp;documentid=288441#l4" TargetMode="External"/><Relationship Id="rId394" Type="http://schemas.openxmlformats.org/officeDocument/2006/relationships/hyperlink" Target="https://normativ.kontur.ru/document?moduleid=1&amp;documentid=424699#l92" TargetMode="External"/><Relationship Id="rId408" Type="http://schemas.openxmlformats.org/officeDocument/2006/relationships/hyperlink" Target="https://normativ.kontur.ru/document?moduleid=1&amp;documentid=253408#l19" TargetMode="External"/><Relationship Id="rId212" Type="http://schemas.openxmlformats.org/officeDocument/2006/relationships/hyperlink" Target="https://normativ.kontur.ru/document?moduleid=1&amp;documentid=253953#l11" TargetMode="External"/><Relationship Id="rId254" Type="http://schemas.openxmlformats.org/officeDocument/2006/relationships/hyperlink" Target="https://normativ.kontur.ru/document?moduleid=1&amp;documentid=378885#l10" TargetMode="External"/><Relationship Id="rId49" Type="http://schemas.openxmlformats.org/officeDocument/2006/relationships/hyperlink" Target="https://normativ.kontur.ru/document?moduleid=1&amp;documentid=405475#l2" TargetMode="External"/><Relationship Id="rId114" Type="http://schemas.openxmlformats.org/officeDocument/2006/relationships/hyperlink" Target="https://normativ.kontur.ru/document?moduleid=1&amp;documentid=443564#l3" TargetMode="External"/><Relationship Id="rId296" Type="http://schemas.openxmlformats.org/officeDocument/2006/relationships/hyperlink" Target="https://normativ.kontur.ru/document?moduleid=1&amp;documentid=471045#l11" TargetMode="External"/><Relationship Id="rId461" Type="http://schemas.openxmlformats.org/officeDocument/2006/relationships/hyperlink" Target="https://normativ.kontur.ru/document?moduleid=1&amp;documentid=424699#l92" TargetMode="External"/><Relationship Id="rId60" Type="http://schemas.openxmlformats.org/officeDocument/2006/relationships/hyperlink" Target="https://normativ.kontur.ru/document?moduleid=1&amp;documentid=471045#l0" TargetMode="External"/><Relationship Id="rId156" Type="http://schemas.openxmlformats.org/officeDocument/2006/relationships/hyperlink" Target="https://normativ.kontur.ru/document?moduleid=1&amp;documentid=432716#l12" TargetMode="External"/><Relationship Id="rId198" Type="http://schemas.openxmlformats.org/officeDocument/2006/relationships/hyperlink" Target="https://normativ.kontur.ru/document?moduleid=1&amp;documentid=414164#l0" TargetMode="External"/><Relationship Id="rId321" Type="http://schemas.openxmlformats.org/officeDocument/2006/relationships/hyperlink" Target="https://normativ.kontur.ru/document?moduleid=1&amp;documentid=305000#l10" TargetMode="External"/><Relationship Id="rId363" Type="http://schemas.openxmlformats.org/officeDocument/2006/relationships/hyperlink" Target="https://normativ.kontur.ru/document?moduleid=1&amp;documentid=288441#l4" TargetMode="External"/><Relationship Id="rId419" Type="http://schemas.openxmlformats.org/officeDocument/2006/relationships/hyperlink" Target="https://normativ.kontur.ru/document?moduleid=1&amp;documentid=300955#l17" TargetMode="External"/><Relationship Id="rId223" Type="http://schemas.openxmlformats.org/officeDocument/2006/relationships/hyperlink" Target="https://normativ.kontur.ru/document?moduleid=1&amp;documentid=319659#l38" TargetMode="External"/><Relationship Id="rId430" Type="http://schemas.openxmlformats.org/officeDocument/2006/relationships/hyperlink" Target="https://normativ.kontur.ru/document?moduleid=1&amp;documentid=300955#l30" TargetMode="External"/><Relationship Id="rId18" Type="http://schemas.openxmlformats.org/officeDocument/2006/relationships/hyperlink" Target="https://normativ.kontur.ru/document?moduleid=1&amp;documentid=276069#l0" TargetMode="External"/><Relationship Id="rId265" Type="http://schemas.openxmlformats.org/officeDocument/2006/relationships/hyperlink" Target="https://normativ.kontur.ru/document?moduleid=1&amp;documentid=471045#l52" TargetMode="External"/><Relationship Id="rId472" Type="http://schemas.openxmlformats.org/officeDocument/2006/relationships/hyperlink" Target="https://normativ.kontur.ru/document?moduleid=1&amp;documentid=388007#l8" TargetMode="External"/><Relationship Id="rId125" Type="http://schemas.openxmlformats.org/officeDocument/2006/relationships/hyperlink" Target="https://normativ.kontur.ru/document?moduleid=1&amp;documentid=357694#l0" TargetMode="External"/><Relationship Id="rId167" Type="http://schemas.openxmlformats.org/officeDocument/2006/relationships/hyperlink" Target="https://normativ.kontur.ru/document?moduleid=1&amp;documentid=253953#l29" TargetMode="External"/><Relationship Id="rId332" Type="http://schemas.openxmlformats.org/officeDocument/2006/relationships/hyperlink" Target="https://normativ.kontur.ru/document?moduleid=1&amp;documentid=369812#l117" TargetMode="External"/><Relationship Id="rId374" Type="http://schemas.openxmlformats.org/officeDocument/2006/relationships/hyperlink" Target="https://normativ.kontur.ru/document?moduleid=1&amp;documentid=288441#l4" TargetMode="External"/><Relationship Id="rId71" Type="http://schemas.openxmlformats.org/officeDocument/2006/relationships/hyperlink" Target="https://normativ.kontur.ru/document?moduleid=1&amp;documentid=398417#l182" TargetMode="External"/><Relationship Id="rId234" Type="http://schemas.openxmlformats.org/officeDocument/2006/relationships/hyperlink" Target="https://normativ.kontur.ru/document?moduleid=1&amp;documentid=424699#l9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19659#l2" TargetMode="External"/><Relationship Id="rId276" Type="http://schemas.openxmlformats.org/officeDocument/2006/relationships/hyperlink" Target="https://normativ.kontur.ru/document?moduleid=1&amp;documentid=471045#l25" TargetMode="External"/><Relationship Id="rId441" Type="http://schemas.openxmlformats.org/officeDocument/2006/relationships/hyperlink" Target="https://normativ.kontur.ru/document?moduleid=1&amp;documentid=288441#l19" TargetMode="External"/><Relationship Id="rId483" Type="http://schemas.openxmlformats.org/officeDocument/2006/relationships/hyperlink" Target="https://normativ.kontur.ru/document?moduleid=1&amp;documentid=327575#l14" TargetMode="External"/><Relationship Id="rId40" Type="http://schemas.openxmlformats.org/officeDocument/2006/relationships/hyperlink" Target="https://normativ.kontur.ru/document?moduleid=1&amp;documentid=378885#l0" TargetMode="External"/><Relationship Id="rId136" Type="http://schemas.openxmlformats.org/officeDocument/2006/relationships/hyperlink" Target="https://normativ.kontur.ru/document?moduleid=1&amp;documentid=253953#l29" TargetMode="External"/><Relationship Id="rId178" Type="http://schemas.openxmlformats.org/officeDocument/2006/relationships/hyperlink" Target="https://normativ.kontur.ru/document?moduleid=1&amp;documentid=253953#l6" TargetMode="External"/><Relationship Id="rId301" Type="http://schemas.openxmlformats.org/officeDocument/2006/relationships/hyperlink" Target="https://normativ.kontur.ru/document?moduleid=1&amp;documentid=431269#l5" TargetMode="External"/><Relationship Id="rId343" Type="http://schemas.openxmlformats.org/officeDocument/2006/relationships/hyperlink" Target="https://normativ.kontur.ru/document?moduleid=1&amp;documentid=288441#l4" TargetMode="External"/><Relationship Id="rId82" Type="http://schemas.openxmlformats.org/officeDocument/2006/relationships/hyperlink" Target="https://normativ.kontur.ru/document?moduleid=1&amp;documentid=299901#l0" TargetMode="External"/><Relationship Id="rId203" Type="http://schemas.openxmlformats.org/officeDocument/2006/relationships/hyperlink" Target="https://normativ.kontur.ru/document?moduleid=1&amp;documentid=424699#l92" TargetMode="External"/><Relationship Id="rId385" Type="http://schemas.openxmlformats.org/officeDocument/2006/relationships/hyperlink" Target="https://normativ.kontur.ru/document?moduleid=1&amp;documentid=388007#l17" TargetMode="External"/><Relationship Id="rId245" Type="http://schemas.openxmlformats.org/officeDocument/2006/relationships/hyperlink" Target="https://normativ.kontur.ru/document?moduleid=1&amp;documentid=439469#l34" TargetMode="External"/><Relationship Id="rId287" Type="http://schemas.openxmlformats.org/officeDocument/2006/relationships/hyperlink" Target="https://normativ.kontur.ru/document?moduleid=1&amp;documentid=479185#l0" TargetMode="External"/><Relationship Id="rId410" Type="http://schemas.openxmlformats.org/officeDocument/2006/relationships/hyperlink" Target="https://normativ.kontur.ru/document?moduleid=1&amp;documentid=471045#l54" TargetMode="External"/><Relationship Id="rId452" Type="http://schemas.openxmlformats.org/officeDocument/2006/relationships/hyperlink" Target="https://normativ.kontur.ru/document?moduleid=1&amp;documentid=363360#l4" TargetMode="External"/><Relationship Id="rId105" Type="http://schemas.openxmlformats.org/officeDocument/2006/relationships/hyperlink" Target="https://normativ.kontur.ru/document?moduleid=1&amp;documentid=396575#l15" TargetMode="External"/><Relationship Id="rId147" Type="http://schemas.openxmlformats.org/officeDocument/2006/relationships/hyperlink" Target="https://normativ.kontur.ru/document?moduleid=1&amp;documentid=253408#l28" TargetMode="External"/><Relationship Id="rId312" Type="http://schemas.openxmlformats.org/officeDocument/2006/relationships/hyperlink" Target="https://normativ.kontur.ru/document?moduleid=1&amp;documentid=460770#l8" TargetMode="External"/><Relationship Id="rId354" Type="http://schemas.openxmlformats.org/officeDocument/2006/relationships/hyperlink" Target="https://normativ.kontur.ru/document?moduleid=1&amp;documentid=288441#l4" TargetMode="External"/><Relationship Id="rId51" Type="http://schemas.openxmlformats.org/officeDocument/2006/relationships/hyperlink" Target="https://normativ.kontur.ru/document?moduleid=1&amp;documentid=419699#l0" TargetMode="External"/><Relationship Id="rId93" Type="http://schemas.openxmlformats.org/officeDocument/2006/relationships/hyperlink" Target="https://normativ.kontur.ru/document?moduleid=1&amp;documentid=333303#l0" TargetMode="External"/><Relationship Id="rId189" Type="http://schemas.openxmlformats.org/officeDocument/2006/relationships/hyperlink" Target="https://normativ.kontur.ru/document?moduleid=1&amp;documentid=460770#l4" TargetMode="External"/><Relationship Id="rId396" Type="http://schemas.openxmlformats.org/officeDocument/2006/relationships/hyperlink" Target="https://normativ.kontur.ru/document?moduleid=1&amp;documentid=424976#l38" TargetMode="External"/><Relationship Id="rId214" Type="http://schemas.openxmlformats.org/officeDocument/2006/relationships/hyperlink" Target="https://normativ.kontur.ru/document?moduleid=1&amp;documentid=404181#l3" TargetMode="External"/><Relationship Id="rId256" Type="http://schemas.openxmlformats.org/officeDocument/2006/relationships/hyperlink" Target="https://normativ.kontur.ru/document?moduleid=1&amp;documentid=378885#l10" TargetMode="External"/><Relationship Id="rId298" Type="http://schemas.openxmlformats.org/officeDocument/2006/relationships/hyperlink" Target="https://normativ.kontur.ru/document?moduleid=1&amp;documentid=253408#l18" TargetMode="External"/><Relationship Id="rId421" Type="http://schemas.openxmlformats.org/officeDocument/2006/relationships/hyperlink" Target="https://normativ.kontur.ru/document?moduleid=1&amp;documentid=293051#l4" TargetMode="External"/><Relationship Id="rId463" Type="http://schemas.openxmlformats.org/officeDocument/2006/relationships/hyperlink" Target="https://normativ.kontur.ru/document?moduleid=1&amp;documentid=284569#l14" TargetMode="External"/><Relationship Id="rId116" Type="http://schemas.openxmlformats.org/officeDocument/2006/relationships/hyperlink" Target="https://normativ.kontur.ru/document?moduleid=1&amp;documentid=448953#l0" TargetMode="External"/><Relationship Id="rId158" Type="http://schemas.openxmlformats.org/officeDocument/2006/relationships/hyperlink" Target="https://normativ.kontur.ru/document?moduleid=1&amp;documentid=432716#l12" TargetMode="External"/><Relationship Id="rId323" Type="http://schemas.openxmlformats.org/officeDocument/2006/relationships/hyperlink" Target="https://normativ.kontur.ru/document?moduleid=1&amp;documentid=432716#l7" TargetMode="External"/><Relationship Id="rId20" Type="http://schemas.openxmlformats.org/officeDocument/2006/relationships/hyperlink" Target="https://normativ.kontur.ru/document?moduleid=1&amp;documentid=278538#l0" TargetMode="External"/><Relationship Id="rId41" Type="http://schemas.openxmlformats.org/officeDocument/2006/relationships/hyperlink" Target="https://normativ.kontur.ru/document?moduleid=1&amp;documentid=384284#l0" TargetMode="External"/><Relationship Id="rId62" Type="http://schemas.openxmlformats.org/officeDocument/2006/relationships/hyperlink" Target="https://normativ.kontur.ru/document?moduleid=1&amp;documentid=430886#l8" TargetMode="External"/><Relationship Id="rId83" Type="http://schemas.openxmlformats.org/officeDocument/2006/relationships/hyperlink" Target="https://normativ.kontur.ru/document?moduleid=1&amp;documentid=300955#l2" TargetMode="External"/><Relationship Id="rId179" Type="http://schemas.openxmlformats.org/officeDocument/2006/relationships/hyperlink" Target="https://normativ.kontur.ru/document?moduleid=1&amp;documentid=431269#l5" TargetMode="External"/><Relationship Id="rId365" Type="http://schemas.openxmlformats.org/officeDocument/2006/relationships/hyperlink" Target="https://normativ.kontur.ru/document?moduleid=1&amp;documentid=288441#l4" TargetMode="External"/><Relationship Id="rId386" Type="http://schemas.openxmlformats.org/officeDocument/2006/relationships/hyperlink" Target="https://normativ.kontur.ru/document?moduleid=1&amp;documentid=398417#l182" TargetMode="External"/><Relationship Id="rId190" Type="http://schemas.openxmlformats.org/officeDocument/2006/relationships/hyperlink" Target="https://normativ.kontur.ru/document?moduleid=1&amp;documentid=460770#l4" TargetMode="External"/><Relationship Id="rId204" Type="http://schemas.openxmlformats.org/officeDocument/2006/relationships/hyperlink" Target="https://normativ.kontur.ru/document?moduleid=1&amp;documentid=268455#l1" TargetMode="External"/><Relationship Id="rId225" Type="http://schemas.openxmlformats.org/officeDocument/2006/relationships/hyperlink" Target="https://normativ.kontur.ru/document?moduleid=1&amp;documentid=424699#l92" TargetMode="External"/><Relationship Id="rId246" Type="http://schemas.openxmlformats.org/officeDocument/2006/relationships/hyperlink" Target="https://normativ.kontur.ru/document?moduleid=1&amp;documentid=378885#l4" TargetMode="External"/><Relationship Id="rId267" Type="http://schemas.openxmlformats.org/officeDocument/2006/relationships/hyperlink" Target="https://normativ.kontur.ru/document?moduleid=1&amp;documentid=471045#l52" TargetMode="External"/><Relationship Id="rId288" Type="http://schemas.openxmlformats.org/officeDocument/2006/relationships/hyperlink" Target="https://normativ.kontur.ru/document?moduleid=1&amp;documentid=443564#l3" TargetMode="External"/><Relationship Id="rId411" Type="http://schemas.openxmlformats.org/officeDocument/2006/relationships/hyperlink" Target="https://normativ.kontur.ru/document?moduleid=1&amp;documentid=396575#l15" TargetMode="External"/><Relationship Id="rId432" Type="http://schemas.openxmlformats.org/officeDocument/2006/relationships/hyperlink" Target="https://normativ.kontur.ru/document?moduleid=1&amp;documentid=432228#l0" TargetMode="External"/><Relationship Id="rId453" Type="http://schemas.openxmlformats.org/officeDocument/2006/relationships/hyperlink" Target="https://normativ.kontur.ru/document?moduleid=1&amp;documentid=396135#l0" TargetMode="External"/><Relationship Id="rId474" Type="http://schemas.openxmlformats.org/officeDocument/2006/relationships/hyperlink" Target="https://normativ.kontur.ru/document?moduleid=1&amp;documentid=357694#l0" TargetMode="External"/><Relationship Id="rId106" Type="http://schemas.openxmlformats.org/officeDocument/2006/relationships/hyperlink" Target="https://normativ.kontur.ru/document?moduleid=1&amp;documentid=399741#l0" TargetMode="External"/><Relationship Id="rId127" Type="http://schemas.openxmlformats.org/officeDocument/2006/relationships/hyperlink" Target="https://normativ.kontur.ru/document?moduleid=1&amp;documentid=465532#l2" TargetMode="External"/><Relationship Id="rId313" Type="http://schemas.openxmlformats.org/officeDocument/2006/relationships/hyperlink" Target="https://normativ.kontur.ru/document?moduleid=1&amp;documentid=83699#l25" TargetMode="External"/><Relationship Id="rId10" Type="http://schemas.openxmlformats.org/officeDocument/2006/relationships/hyperlink" Target="https://normativ.kontur.ru/document?moduleid=1&amp;documentid=369812#l46" TargetMode="External"/><Relationship Id="rId31" Type="http://schemas.openxmlformats.org/officeDocument/2006/relationships/hyperlink" Target="https://normativ.kontur.ru/document?moduleid=1&amp;documentid=324677#l0" TargetMode="External"/><Relationship Id="rId52" Type="http://schemas.openxmlformats.org/officeDocument/2006/relationships/hyperlink" Target="https://normativ.kontur.ru/document?moduleid=1&amp;documentid=420100#l0" TargetMode="External"/><Relationship Id="rId73" Type="http://schemas.openxmlformats.org/officeDocument/2006/relationships/hyperlink" Target="https://normativ.kontur.ru/document?moduleid=1&amp;documentid=253408#l0" TargetMode="External"/><Relationship Id="rId94" Type="http://schemas.openxmlformats.org/officeDocument/2006/relationships/hyperlink" Target="https://normativ.kontur.ru/document?moduleid=1&amp;documentid=333302#l0" TargetMode="External"/><Relationship Id="rId148" Type="http://schemas.openxmlformats.org/officeDocument/2006/relationships/hyperlink" Target="https://normativ.kontur.ru/document?moduleid=1&amp;documentid=253953#l29" TargetMode="External"/><Relationship Id="rId169" Type="http://schemas.openxmlformats.org/officeDocument/2006/relationships/hyperlink" Target="https://normativ.kontur.ru/document?moduleid=1&amp;documentid=284569#l3" TargetMode="External"/><Relationship Id="rId334" Type="http://schemas.openxmlformats.org/officeDocument/2006/relationships/hyperlink" Target="https://normativ.kontur.ru/document?moduleid=1&amp;documentid=288441#l4" TargetMode="External"/><Relationship Id="rId355" Type="http://schemas.openxmlformats.org/officeDocument/2006/relationships/hyperlink" Target="https://normativ.kontur.ru/document?moduleid=1&amp;documentid=288441#l4" TargetMode="External"/><Relationship Id="rId376" Type="http://schemas.openxmlformats.org/officeDocument/2006/relationships/hyperlink" Target="https://normativ.kontur.ru/document?moduleid=1&amp;documentid=333303#l2" TargetMode="External"/><Relationship Id="rId397" Type="http://schemas.openxmlformats.org/officeDocument/2006/relationships/hyperlink" Target="https://normativ.kontur.ru/document?moduleid=1&amp;documentid=309794#l1" TargetMode="External"/><Relationship Id="rId4" Type="http://schemas.openxmlformats.org/officeDocument/2006/relationships/hyperlink" Target="https://normativ.kontur.ru/document?moduleid=1&amp;documentid=430886#l0" TargetMode="External"/><Relationship Id="rId180" Type="http://schemas.openxmlformats.org/officeDocument/2006/relationships/hyperlink" Target="https://normativ.kontur.ru/document?moduleid=1&amp;documentid=284569#l3" TargetMode="External"/><Relationship Id="rId215" Type="http://schemas.openxmlformats.org/officeDocument/2006/relationships/hyperlink" Target="https://normativ.kontur.ru/document?moduleid=1&amp;documentid=404181#l3" TargetMode="External"/><Relationship Id="rId236" Type="http://schemas.openxmlformats.org/officeDocument/2006/relationships/hyperlink" Target="https://normativ.kontur.ru/document?moduleid=1&amp;documentid=424699#l92" TargetMode="External"/><Relationship Id="rId257" Type="http://schemas.openxmlformats.org/officeDocument/2006/relationships/hyperlink" Target="https://normativ.kontur.ru/document?moduleid=1&amp;documentid=378885#l12" TargetMode="External"/><Relationship Id="rId278" Type="http://schemas.openxmlformats.org/officeDocument/2006/relationships/hyperlink" Target="https://normativ.kontur.ru/document?moduleid=1&amp;documentid=396575#l15" TargetMode="External"/><Relationship Id="rId401" Type="http://schemas.openxmlformats.org/officeDocument/2006/relationships/hyperlink" Target="https://normativ.kontur.ru/document?moduleid=1&amp;documentid=333303#l4" TargetMode="External"/><Relationship Id="rId422" Type="http://schemas.openxmlformats.org/officeDocument/2006/relationships/hyperlink" Target="https://normativ.kontur.ru/document?moduleid=1&amp;documentid=284747#l7" TargetMode="External"/><Relationship Id="rId443" Type="http://schemas.openxmlformats.org/officeDocument/2006/relationships/hyperlink" Target="https://normativ.kontur.ru/document?moduleid=1&amp;documentid=288441#l19" TargetMode="External"/><Relationship Id="rId464" Type="http://schemas.openxmlformats.org/officeDocument/2006/relationships/hyperlink" Target="https://normativ.kontur.ru/document?moduleid=1&amp;documentid=213013#l10" TargetMode="External"/><Relationship Id="rId303" Type="http://schemas.openxmlformats.org/officeDocument/2006/relationships/hyperlink" Target="https://normativ.kontur.ru/document?moduleid=1&amp;documentid=253408#l19" TargetMode="External"/><Relationship Id="rId485" Type="http://schemas.openxmlformats.org/officeDocument/2006/relationships/hyperlink" Target="https://normativ.kontur.ru/document?moduleid=1&amp;documentid=388007#l11" TargetMode="External"/><Relationship Id="rId42" Type="http://schemas.openxmlformats.org/officeDocument/2006/relationships/hyperlink" Target="https://normativ.kontur.ru/document?moduleid=1&amp;documentid=386678#l0" TargetMode="External"/><Relationship Id="rId84" Type="http://schemas.openxmlformats.org/officeDocument/2006/relationships/hyperlink" Target="https://normativ.kontur.ru/document?moduleid=1&amp;documentid=305000#l0" TargetMode="External"/><Relationship Id="rId138" Type="http://schemas.openxmlformats.org/officeDocument/2006/relationships/hyperlink" Target="https://normativ.kontur.ru/document?moduleid=1&amp;documentid=253953#l29" TargetMode="External"/><Relationship Id="rId345" Type="http://schemas.openxmlformats.org/officeDocument/2006/relationships/hyperlink" Target="https://normativ.kontur.ru/document?moduleid=1&amp;documentid=328224#l4" TargetMode="External"/><Relationship Id="rId387" Type="http://schemas.openxmlformats.org/officeDocument/2006/relationships/hyperlink" Target="https://normativ.kontur.ru/document?moduleid=1&amp;documentid=398417#l182" TargetMode="External"/><Relationship Id="rId191" Type="http://schemas.openxmlformats.org/officeDocument/2006/relationships/hyperlink" Target="https://normativ.kontur.ru/document?moduleid=1&amp;documentid=460770#l4" TargetMode="External"/><Relationship Id="rId205" Type="http://schemas.openxmlformats.org/officeDocument/2006/relationships/hyperlink" Target="https://normativ.kontur.ru/document?moduleid=1&amp;documentid=253953#l8" TargetMode="External"/><Relationship Id="rId247" Type="http://schemas.openxmlformats.org/officeDocument/2006/relationships/hyperlink" Target="https://normativ.kontur.ru/document?moduleid=1&amp;documentid=378885#l4" TargetMode="External"/><Relationship Id="rId412" Type="http://schemas.openxmlformats.org/officeDocument/2006/relationships/hyperlink" Target="https://normativ.kontur.ru/document?moduleid=1&amp;documentid=471045#l12" TargetMode="External"/><Relationship Id="rId107" Type="http://schemas.openxmlformats.org/officeDocument/2006/relationships/hyperlink" Target="https://normativ.kontur.ru/document?moduleid=1&amp;documentid=404181#l15" TargetMode="External"/><Relationship Id="rId289" Type="http://schemas.openxmlformats.org/officeDocument/2006/relationships/hyperlink" Target="https://normativ.kontur.ru/document?moduleid=1&amp;documentid=443564#l3" TargetMode="External"/><Relationship Id="rId454" Type="http://schemas.openxmlformats.org/officeDocument/2006/relationships/hyperlink" Target="https://normativ.kontur.ru/document?moduleid=1&amp;documentid=424699#l92" TargetMode="External"/><Relationship Id="rId11" Type="http://schemas.openxmlformats.org/officeDocument/2006/relationships/hyperlink" Target="https://normativ.kontur.ru/document?moduleid=1&amp;documentid=235049#l0" TargetMode="External"/><Relationship Id="rId53" Type="http://schemas.openxmlformats.org/officeDocument/2006/relationships/hyperlink" Target="https://normativ.kontur.ru/document?moduleid=1&amp;documentid=428534#l0" TargetMode="External"/><Relationship Id="rId149" Type="http://schemas.openxmlformats.org/officeDocument/2006/relationships/hyperlink" Target="https://normativ.kontur.ru/document?moduleid=1&amp;documentid=305000#l3" TargetMode="External"/><Relationship Id="rId314" Type="http://schemas.openxmlformats.org/officeDocument/2006/relationships/hyperlink" Target="https://normativ.kontur.ru/document?moduleid=1&amp;documentid=460770#l8" TargetMode="External"/><Relationship Id="rId356" Type="http://schemas.openxmlformats.org/officeDocument/2006/relationships/hyperlink" Target="https://normativ.kontur.ru/document?moduleid=1&amp;documentid=288441#l4" TargetMode="External"/><Relationship Id="rId398" Type="http://schemas.openxmlformats.org/officeDocument/2006/relationships/hyperlink" Target="https://normativ.kontur.ru/document?moduleid=1&amp;documentid=305000#l6" TargetMode="External"/><Relationship Id="rId95" Type="http://schemas.openxmlformats.org/officeDocument/2006/relationships/hyperlink" Target="https://normativ.kontur.ru/document?moduleid=1&amp;documentid=337347#l0" TargetMode="External"/><Relationship Id="rId160" Type="http://schemas.openxmlformats.org/officeDocument/2006/relationships/hyperlink" Target="https://normativ.kontur.ru/document?moduleid=1&amp;documentid=432716#l12" TargetMode="External"/><Relationship Id="rId216" Type="http://schemas.openxmlformats.org/officeDocument/2006/relationships/hyperlink" Target="https://normativ.kontur.ru/document?moduleid=1&amp;documentid=404181#l3" TargetMode="External"/><Relationship Id="rId423" Type="http://schemas.openxmlformats.org/officeDocument/2006/relationships/hyperlink" Target="https://normativ.kontur.ru/document?moduleid=1&amp;documentid=420830#l8" TargetMode="External"/><Relationship Id="rId258" Type="http://schemas.openxmlformats.org/officeDocument/2006/relationships/hyperlink" Target="https://normativ.kontur.ru/document?moduleid=1&amp;documentid=253953#l13" TargetMode="External"/><Relationship Id="rId465" Type="http://schemas.openxmlformats.org/officeDocument/2006/relationships/hyperlink" Target="https://normativ.kontur.ru/document?moduleid=1&amp;documentid=213013#l10" TargetMode="External"/><Relationship Id="rId22" Type="http://schemas.openxmlformats.org/officeDocument/2006/relationships/hyperlink" Target="https://normativ.kontur.ru/document?moduleid=1&amp;documentid=288441#l0" TargetMode="External"/><Relationship Id="rId64" Type="http://schemas.openxmlformats.org/officeDocument/2006/relationships/hyperlink" Target="https://normativ.kontur.ru/document?moduleid=1&amp;documentid=213768#l11" TargetMode="External"/><Relationship Id="rId118" Type="http://schemas.openxmlformats.org/officeDocument/2006/relationships/hyperlink" Target="https://normativ.kontur.ru/document?moduleid=1&amp;documentid=465532#l2" TargetMode="External"/><Relationship Id="rId325" Type="http://schemas.openxmlformats.org/officeDocument/2006/relationships/hyperlink" Target="https://normativ.kontur.ru/document?moduleid=1&amp;documentid=363360#l7" TargetMode="External"/><Relationship Id="rId367" Type="http://schemas.openxmlformats.org/officeDocument/2006/relationships/hyperlink" Target="https://normativ.kontur.ru/document?moduleid=1&amp;documentid=288441#l4" TargetMode="External"/><Relationship Id="rId171" Type="http://schemas.openxmlformats.org/officeDocument/2006/relationships/hyperlink" Target="https://normativ.kontur.ru/document?moduleid=1&amp;documentid=404181#l15" TargetMode="External"/><Relationship Id="rId227" Type="http://schemas.openxmlformats.org/officeDocument/2006/relationships/hyperlink" Target="https://normativ.kontur.ru/document?moduleid=1&amp;documentid=319659#l38" TargetMode="External"/><Relationship Id="rId269" Type="http://schemas.openxmlformats.org/officeDocument/2006/relationships/hyperlink" Target="https://normativ.kontur.ru/document?moduleid=1&amp;documentid=253408#l46" TargetMode="External"/><Relationship Id="rId434" Type="http://schemas.openxmlformats.org/officeDocument/2006/relationships/hyperlink" Target="https://normativ.kontur.ru/document?moduleid=1&amp;documentid=253408#l19" TargetMode="External"/><Relationship Id="rId476" Type="http://schemas.openxmlformats.org/officeDocument/2006/relationships/hyperlink" Target="https://normativ.kontur.ru/document?moduleid=1&amp;documentid=391147#l68" TargetMode="External"/><Relationship Id="rId33" Type="http://schemas.openxmlformats.org/officeDocument/2006/relationships/hyperlink" Target="https://normativ.kontur.ru/document?moduleid=1&amp;documentid=327575#l0" TargetMode="External"/><Relationship Id="rId129" Type="http://schemas.openxmlformats.org/officeDocument/2006/relationships/hyperlink" Target="https://normativ.kontur.ru/document?moduleid=1&amp;documentid=465532#l2" TargetMode="External"/><Relationship Id="rId280" Type="http://schemas.openxmlformats.org/officeDocument/2006/relationships/hyperlink" Target="https://normativ.kontur.ru/document?moduleid=1&amp;documentid=363360#l7" TargetMode="External"/><Relationship Id="rId336" Type="http://schemas.openxmlformats.org/officeDocument/2006/relationships/hyperlink" Target="https://normativ.kontur.ru/document?moduleid=1&amp;documentid=288441#l4" TargetMode="External"/><Relationship Id="rId75" Type="http://schemas.openxmlformats.org/officeDocument/2006/relationships/hyperlink" Target="https://normativ.kontur.ru/document?moduleid=1&amp;documentid=268455#l0" TargetMode="External"/><Relationship Id="rId140" Type="http://schemas.openxmlformats.org/officeDocument/2006/relationships/hyperlink" Target="https://normativ.kontur.ru/document?moduleid=1&amp;documentid=305000#l3" TargetMode="External"/><Relationship Id="rId182" Type="http://schemas.openxmlformats.org/officeDocument/2006/relationships/hyperlink" Target="https://normativ.kontur.ru/document?moduleid=1&amp;documentid=319659#l38" TargetMode="External"/><Relationship Id="rId378" Type="http://schemas.openxmlformats.org/officeDocument/2006/relationships/hyperlink" Target="https://normativ.kontur.ru/document?moduleid=1&amp;documentid=333303#l2" TargetMode="External"/><Relationship Id="rId403" Type="http://schemas.openxmlformats.org/officeDocument/2006/relationships/hyperlink" Target="https://normativ.kontur.ru/document?moduleid=1&amp;documentid=333303#l4" TargetMode="External"/><Relationship Id="rId6" Type="http://schemas.openxmlformats.org/officeDocument/2006/relationships/hyperlink" Target="https://normativ.kontur.ru/document?moduleid=1&amp;documentid=213768#l0" TargetMode="External"/><Relationship Id="rId238" Type="http://schemas.openxmlformats.org/officeDocument/2006/relationships/hyperlink" Target="https://normativ.kontur.ru/document?moduleid=1&amp;documentid=363360#l7" TargetMode="External"/><Relationship Id="rId445" Type="http://schemas.openxmlformats.org/officeDocument/2006/relationships/hyperlink" Target="https://normativ.kontur.ru/document?moduleid=1&amp;documentid=288441#l19" TargetMode="External"/><Relationship Id="rId487" Type="http://schemas.openxmlformats.org/officeDocument/2006/relationships/hyperlink" Target="https://normativ.kontur.ru/document?moduleid=1&amp;documentid=388007#l11" TargetMode="External"/><Relationship Id="rId291" Type="http://schemas.openxmlformats.org/officeDocument/2006/relationships/hyperlink" Target="https://normativ.kontur.ru/document?moduleid=1&amp;documentid=471045#l11" TargetMode="External"/><Relationship Id="rId305" Type="http://schemas.openxmlformats.org/officeDocument/2006/relationships/hyperlink" Target="https://normativ.kontur.ru/document?moduleid=1&amp;documentid=431269#l5" TargetMode="External"/><Relationship Id="rId347" Type="http://schemas.openxmlformats.org/officeDocument/2006/relationships/hyperlink" Target="https://normativ.kontur.ru/document?moduleid=1&amp;documentid=288441#l4" TargetMode="External"/><Relationship Id="rId44" Type="http://schemas.openxmlformats.org/officeDocument/2006/relationships/hyperlink" Target="https://normativ.kontur.ru/document?moduleid=1&amp;documentid=391147#l0" TargetMode="External"/><Relationship Id="rId86" Type="http://schemas.openxmlformats.org/officeDocument/2006/relationships/hyperlink" Target="https://normativ.kontur.ru/document?moduleid=1&amp;documentid=311800#l4" TargetMode="External"/><Relationship Id="rId151" Type="http://schemas.openxmlformats.org/officeDocument/2006/relationships/hyperlink" Target="https://normativ.kontur.ru/document?moduleid=1&amp;documentid=432716#l12" TargetMode="External"/><Relationship Id="rId389" Type="http://schemas.openxmlformats.org/officeDocument/2006/relationships/hyperlink" Target="https://normativ.kontur.ru/document?moduleid=1&amp;documentid=424699#l92" TargetMode="External"/><Relationship Id="rId193" Type="http://schemas.openxmlformats.org/officeDocument/2006/relationships/hyperlink" Target="https://normativ.kontur.ru/document?moduleid=1&amp;documentid=404181#l8" TargetMode="External"/><Relationship Id="rId207" Type="http://schemas.openxmlformats.org/officeDocument/2006/relationships/hyperlink" Target="https://normativ.kontur.ru/document?moduleid=1&amp;documentid=253953#l11" TargetMode="External"/><Relationship Id="rId249" Type="http://schemas.openxmlformats.org/officeDocument/2006/relationships/hyperlink" Target="https://normativ.kontur.ru/document?moduleid=1&amp;documentid=378885#l4" TargetMode="External"/><Relationship Id="rId414" Type="http://schemas.openxmlformats.org/officeDocument/2006/relationships/hyperlink" Target="https://normativ.kontur.ru/document?moduleid=1&amp;documentid=471045#l13" TargetMode="External"/><Relationship Id="rId456" Type="http://schemas.openxmlformats.org/officeDocument/2006/relationships/hyperlink" Target="https://normativ.kontur.ru/document?moduleid=1&amp;documentid=276069#l3" TargetMode="External"/><Relationship Id="rId13" Type="http://schemas.openxmlformats.org/officeDocument/2006/relationships/hyperlink" Target="https://normativ.kontur.ru/document?moduleid=1&amp;documentid=398417#l65" TargetMode="External"/><Relationship Id="rId109" Type="http://schemas.openxmlformats.org/officeDocument/2006/relationships/hyperlink" Target="https://normativ.kontur.ru/document?moduleid=1&amp;documentid=414164#l0" TargetMode="External"/><Relationship Id="rId260" Type="http://schemas.openxmlformats.org/officeDocument/2006/relationships/hyperlink" Target="https://normativ.kontur.ru/document?moduleid=1&amp;documentid=253408#l9" TargetMode="External"/><Relationship Id="rId316" Type="http://schemas.openxmlformats.org/officeDocument/2006/relationships/hyperlink" Target="https://normativ.kontur.ru/document?moduleid=1&amp;documentid=453472#l292" TargetMode="External"/><Relationship Id="rId55" Type="http://schemas.openxmlformats.org/officeDocument/2006/relationships/hyperlink" Target="https://normativ.kontur.ru/document?moduleid=1&amp;documentid=443564#l0" TargetMode="External"/><Relationship Id="rId97" Type="http://schemas.openxmlformats.org/officeDocument/2006/relationships/hyperlink" Target="https://normativ.kontur.ru/document?moduleid=1&amp;documentid=411677#l88" TargetMode="External"/><Relationship Id="rId120" Type="http://schemas.openxmlformats.org/officeDocument/2006/relationships/hyperlink" Target="https://normativ.kontur.ru/document?moduleid=1&amp;documentid=479185#l0" TargetMode="External"/><Relationship Id="rId358" Type="http://schemas.openxmlformats.org/officeDocument/2006/relationships/hyperlink" Target="https://normativ.kontur.ru/document?moduleid=1&amp;documentid=288441#l4" TargetMode="External"/><Relationship Id="rId162" Type="http://schemas.openxmlformats.org/officeDocument/2006/relationships/hyperlink" Target="https://normativ.kontur.ru/document?moduleid=1&amp;documentid=432716#l12" TargetMode="External"/><Relationship Id="rId218" Type="http://schemas.openxmlformats.org/officeDocument/2006/relationships/hyperlink" Target="https://normativ.kontur.ru/document?moduleid=1&amp;documentid=404181#l26" TargetMode="External"/><Relationship Id="rId425" Type="http://schemas.openxmlformats.org/officeDocument/2006/relationships/hyperlink" Target="https://normativ.kontur.ru/document?moduleid=1&amp;documentid=300955#l30" TargetMode="External"/><Relationship Id="rId467" Type="http://schemas.openxmlformats.org/officeDocument/2006/relationships/hyperlink" Target="https://normativ.kontur.ru/document?moduleid=1&amp;documentid=213013#l10" TargetMode="External"/><Relationship Id="rId271" Type="http://schemas.openxmlformats.org/officeDocument/2006/relationships/hyperlink" Target="https://normativ.kontur.ru/document?moduleid=1&amp;documentid=253408#l13" TargetMode="External"/><Relationship Id="rId24" Type="http://schemas.openxmlformats.org/officeDocument/2006/relationships/hyperlink" Target="https://normativ.kontur.ru/document?moduleid=1&amp;documentid=299901#l0" TargetMode="External"/><Relationship Id="rId66" Type="http://schemas.openxmlformats.org/officeDocument/2006/relationships/hyperlink" Target="https://normativ.kontur.ru/document?moduleid=1&amp;documentid=424699#l92" TargetMode="External"/><Relationship Id="rId131" Type="http://schemas.openxmlformats.org/officeDocument/2006/relationships/hyperlink" Target="https://normativ.kontur.ru/document?moduleid=1&amp;documentid=386678#l5" TargetMode="External"/><Relationship Id="rId327" Type="http://schemas.openxmlformats.org/officeDocument/2006/relationships/hyperlink" Target="https://normativ.kontur.ru/document?moduleid=1&amp;documentid=384284#l1" TargetMode="External"/><Relationship Id="rId369" Type="http://schemas.openxmlformats.org/officeDocument/2006/relationships/hyperlink" Target="https://normativ.kontur.ru/document?moduleid=1&amp;documentid=288441#l4" TargetMode="External"/><Relationship Id="rId173" Type="http://schemas.openxmlformats.org/officeDocument/2006/relationships/hyperlink" Target="https://normativ.kontur.ru/document?moduleid=1&amp;documentid=444218#l231" TargetMode="External"/><Relationship Id="rId229" Type="http://schemas.openxmlformats.org/officeDocument/2006/relationships/hyperlink" Target="https://normativ.kontur.ru/document?moduleid=1&amp;documentid=404181#l21" TargetMode="External"/><Relationship Id="rId380" Type="http://schemas.openxmlformats.org/officeDocument/2006/relationships/hyperlink" Target="https://normativ.kontur.ru/document?moduleid=1&amp;documentid=333303#l2" TargetMode="External"/><Relationship Id="rId436" Type="http://schemas.openxmlformats.org/officeDocument/2006/relationships/hyperlink" Target="https://normativ.kontur.ru/document?moduleid=1&amp;documentid=288441#l19" TargetMode="External"/><Relationship Id="rId240" Type="http://schemas.openxmlformats.org/officeDocument/2006/relationships/hyperlink" Target="https://normativ.kontur.ru/document?moduleid=1&amp;documentid=328224#l7" TargetMode="External"/><Relationship Id="rId478" Type="http://schemas.openxmlformats.org/officeDocument/2006/relationships/hyperlink" Target="https://normativ.kontur.ru/document?moduleid=1&amp;documentid=391147#l68" TargetMode="External"/><Relationship Id="rId35" Type="http://schemas.openxmlformats.org/officeDocument/2006/relationships/hyperlink" Target="https://normativ.kontur.ru/document?moduleid=1&amp;documentid=333303#l0" TargetMode="External"/><Relationship Id="rId77" Type="http://schemas.openxmlformats.org/officeDocument/2006/relationships/hyperlink" Target="https://normativ.kontur.ru/document?moduleid=1&amp;documentid=398408#l67" TargetMode="External"/><Relationship Id="rId100" Type="http://schemas.openxmlformats.org/officeDocument/2006/relationships/hyperlink" Target="https://normativ.kontur.ru/document?moduleid=1&amp;documentid=386678#l5" TargetMode="External"/><Relationship Id="rId282" Type="http://schemas.openxmlformats.org/officeDocument/2006/relationships/hyperlink" Target="https://normativ.kontur.ru/document?moduleid=1&amp;documentid=420100#l0" TargetMode="External"/><Relationship Id="rId338" Type="http://schemas.openxmlformats.org/officeDocument/2006/relationships/hyperlink" Target="https://normativ.kontur.ru/document?moduleid=1&amp;documentid=288441#l4" TargetMode="External"/><Relationship Id="rId8" Type="http://schemas.openxmlformats.org/officeDocument/2006/relationships/hyperlink" Target="https://normativ.kontur.ru/document?moduleid=1&amp;documentid=424699#l0" TargetMode="External"/><Relationship Id="rId142" Type="http://schemas.openxmlformats.org/officeDocument/2006/relationships/hyperlink" Target="https://normativ.kontur.ru/document?moduleid=1&amp;documentid=284569#l3" TargetMode="External"/><Relationship Id="rId184" Type="http://schemas.openxmlformats.org/officeDocument/2006/relationships/hyperlink" Target="https://normativ.kontur.ru/document?moduleid=1&amp;documentid=333302#l0" TargetMode="External"/><Relationship Id="rId391" Type="http://schemas.openxmlformats.org/officeDocument/2006/relationships/hyperlink" Target="https://normativ.kontur.ru/document?moduleid=1&amp;documentid=253953#l16" TargetMode="External"/><Relationship Id="rId405" Type="http://schemas.openxmlformats.org/officeDocument/2006/relationships/hyperlink" Target="https://normativ.kontur.ru/document?moduleid=1&amp;documentid=460770#l11" TargetMode="External"/><Relationship Id="rId447" Type="http://schemas.openxmlformats.org/officeDocument/2006/relationships/hyperlink" Target="https://normativ.kontur.ru/document?moduleid=1&amp;documentid=288441#l19" TargetMode="External"/><Relationship Id="rId251" Type="http://schemas.openxmlformats.org/officeDocument/2006/relationships/hyperlink" Target="https://normativ.kontur.ru/document?moduleid=1&amp;documentid=439469#l800" TargetMode="External"/><Relationship Id="rId489" Type="http://schemas.openxmlformats.org/officeDocument/2006/relationships/hyperlink" Target="https://normativ.kontur.ru/document?moduleid=1&amp;documentid=388007#l11" TargetMode="External"/><Relationship Id="rId46" Type="http://schemas.openxmlformats.org/officeDocument/2006/relationships/hyperlink" Target="https://normativ.kontur.ru/document?moduleid=1&amp;documentid=396575#l0" TargetMode="External"/><Relationship Id="rId293" Type="http://schemas.openxmlformats.org/officeDocument/2006/relationships/hyperlink" Target="https://normativ.kontur.ru/document?moduleid=1&amp;documentid=430886#l8" TargetMode="External"/><Relationship Id="rId307" Type="http://schemas.openxmlformats.org/officeDocument/2006/relationships/hyperlink" Target="https://normativ.kontur.ru/document?moduleid=1&amp;documentid=253953#l13" TargetMode="External"/><Relationship Id="rId349" Type="http://schemas.openxmlformats.org/officeDocument/2006/relationships/hyperlink" Target="https://normativ.kontur.ru/document?moduleid=1&amp;documentid=288441#l4" TargetMode="External"/><Relationship Id="rId88" Type="http://schemas.openxmlformats.org/officeDocument/2006/relationships/hyperlink" Target="https://normativ.kontur.ru/document?moduleid=1&amp;documentid=321981#l7" TargetMode="External"/><Relationship Id="rId111" Type="http://schemas.openxmlformats.org/officeDocument/2006/relationships/hyperlink" Target="https://normativ.kontur.ru/document?moduleid=1&amp;documentid=420100#l0" TargetMode="External"/><Relationship Id="rId153" Type="http://schemas.openxmlformats.org/officeDocument/2006/relationships/hyperlink" Target="https://normativ.kontur.ru/document?moduleid=1&amp;documentid=213013#l7" TargetMode="External"/><Relationship Id="rId195" Type="http://schemas.openxmlformats.org/officeDocument/2006/relationships/hyperlink" Target="https://normativ.kontur.ru/document?moduleid=1&amp;documentid=235049#l0" TargetMode="External"/><Relationship Id="rId209" Type="http://schemas.openxmlformats.org/officeDocument/2006/relationships/hyperlink" Target="https://normativ.kontur.ru/document?moduleid=1&amp;documentid=253953#l11" TargetMode="External"/><Relationship Id="rId360" Type="http://schemas.openxmlformats.org/officeDocument/2006/relationships/hyperlink" Target="https://normativ.kontur.ru/document?moduleid=1&amp;documentid=288441#l4" TargetMode="External"/><Relationship Id="rId416" Type="http://schemas.openxmlformats.org/officeDocument/2006/relationships/hyperlink" Target="https://normativ.kontur.ru/document?moduleid=1&amp;documentid=300955#l14" TargetMode="External"/><Relationship Id="rId220" Type="http://schemas.openxmlformats.org/officeDocument/2006/relationships/hyperlink" Target="https://normativ.kontur.ru/document?moduleid=1&amp;documentid=424699#l92" TargetMode="External"/><Relationship Id="rId458" Type="http://schemas.openxmlformats.org/officeDocument/2006/relationships/hyperlink" Target="https://normativ.kontur.ru/document?moduleid=1&amp;documentid=321981#l8" TargetMode="External"/><Relationship Id="rId15" Type="http://schemas.openxmlformats.org/officeDocument/2006/relationships/hyperlink" Target="https://normativ.kontur.ru/document?moduleid=1&amp;documentid=253408#l0" TargetMode="External"/><Relationship Id="rId57" Type="http://schemas.openxmlformats.org/officeDocument/2006/relationships/hyperlink" Target="https://normativ.kontur.ru/document?moduleid=1&amp;documentid=448953#l0" TargetMode="External"/><Relationship Id="rId262" Type="http://schemas.openxmlformats.org/officeDocument/2006/relationships/hyperlink" Target="https://normativ.kontur.ru/document?moduleid=1&amp;documentid=253408#l9" TargetMode="External"/><Relationship Id="rId318" Type="http://schemas.openxmlformats.org/officeDocument/2006/relationships/hyperlink" Target="https://normativ.kontur.ru/document?moduleid=1&amp;documentid=460770#l9" TargetMode="External"/><Relationship Id="rId99" Type="http://schemas.openxmlformats.org/officeDocument/2006/relationships/hyperlink" Target="https://normativ.kontur.ru/document?moduleid=1&amp;documentid=384284#l1" TargetMode="External"/><Relationship Id="rId122" Type="http://schemas.openxmlformats.org/officeDocument/2006/relationships/hyperlink" Target="https://normativ.kontur.ru/document?moduleid=1&amp;documentid=388007#l17" TargetMode="External"/><Relationship Id="rId164" Type="http://schemas.openxmlformats.org/officeDocument/2006/relationships/hyperlink" Target="https://normativ.kontur.ru/document?moduleid=1&amp;documentid=253953#l29" TargetMode="External"/><Relationship Id="rId371" Type="http://schemas.openxmlformats.org/officeDocument/2006/relationships/hyperlink" Target="https://normativ.kontur.ru/document?moduleid=1&amp;documentid=288441#l4" TargetMode="External"/><Relationship Id="rId427" Type="http://schemas.openxmlformats.org/officeDocument/2006/relationships/hyperlink" Target="https://normativ.kontur.ru/document?moduleid=1&amp;documentid=300955#l30" TargetMode="External"/><Relationship Id="rId469" Type="http://schemas.openxmlformats.org/officeDocument/2006/relationships/hyperlink" Target="https://normativ.kontur.ru/document?moduleid=1&amp;documentid=213013#l10" TargetMode="External"/><Relationship Id="rId26" Type="http://schemas.openxmlformats.org/officeDocument/2006/relationships/hyperlink" Target="https://normativ.kontur.ru/document?moduleid=1&amp;documentid=305000#l0" TargetMode="External"/><Relationship Id="rId231" Type="http://schemas.openxmlformats.org/officeDocument/2006/relationships/hyperlink" Target="https://normativ.kontur.ru/document?moduleid=1&amp;documentid=432716#l6" TargetMode="External"/><Relationship Id="rId273" Type="http://schemas.openxmlformats.org/officeDocument/2006/relationships/hyperlink" Target="https://normativ.kontur.ru/document?moduleid=1&amp;documentid=471045#l9" TargetMode="External"/><Relationship Id="rId329" Type="http://schemas.openxmlformats.org/officeDocument/2006/relationships/hyperlink" Target="https://normativ.kontur.ru/document?moduleid=1&amp;documentid=384284#l1" TargetMode="External"/><Relationship Id="rId480" Type="http://schemas.openxmlformats.org/officeDocument/2006/relationships/hyperlink" Target="https://normativ.kontur.ru/document?moduleid=1&amp;documentid=388007#l9" TargetMode="External"/><Relationship Id="rId68" Type="http://schemas.openxmlformats.org/officeDocument/2006/relationships/hyperlink" Target="https://normativ.kontur.ru/document?moduleid=1&amp;documentid=369812#l117" TargetMode="External"/><Relationship Id="rId133" Type="http://schemas.openxmlformats.org/officeDocument/2006/relationships/hyperlink" Target="https://normativ.kontur.ru/document?moduleid=1&amp;documentid=337347#l0" TargetMode="External"/><Relationship Id="rId175" Type="http://schemas.openxmlformats.org/officeDocument/2006/relationships/hyperlink" Target="https://normativ.kontur.ru/document?moduleid=1&amp;documentid=404181#l8" TargetMode="External"/><Relationship Id="rId340" Type="http://schemas.openxmlformats.org/officeDocument/2006/relationships/hyperlink" Target="https://normativ.kontur.ru/document?moduleid=1&amp;documentid=288441#l4" TargetMode="External"/><Relationship Id="rId200" Type="http://schemas.openxmlformats.org/officeDocument/2006/relationships/hyperlink" Target="https://normativ.kontur.ru/document?moduleid=1&amp;documentid=253953#l8" TargetMode="External"/><Relationship Id="rId382" Type="http://schemas.openxmlformats.org/officeDocument/2006/relationships/hyperlink" Target="https://normativ.kontur.ru/document?moduleid=1&amp;documentid=428534#l3" TargetMode="External"/><Relationship Id="rId438" Type="http://schemas.openxmlformats.org/officeDocument/2006/relationships/hyperlink" Target="https://normativ.kontur.ru/document?moduleid=1&amp;documentid=288441#l19" TargetMode="External"/><Relationship Id="rId242" Type="http://schemas.openxmlformats.org/officeDocument/2006/relationships/hyperlink" Target="https://normativ.kontur.ru/document?moduleid=1&amp;documentid=328224#l7" TargetMode="External"/><Relationship Id="rId284" Type="http://schemas.openxmlformats.org/officeDocument/2006/relationships/hyperlink" Target="https://normativ.kontur.ru/document?moduleid=1&amp;documentid=431269#l5" TargetMode="External"/><Relationship Id="rId491" Type="http://schemas.openxmlformats.org/officeDocument/2006/relationships/theme" Target="theme/theme1.xml"/><Relationship Id="rId37" Type="http://schemas.openxmlformats.org/officeDocument/2006/relationships/hyperlink" Target="https://normativ.kontur.ru/document?moduleid=1&amp;documentid=337347#l0" TargetMode="External"/><Relationship Id="rId79" Type="http://schemas.openxmlformats.org/officeDocument/2006/relationships/hyperlink" Target="https://normativ.kontur.ru/document?moduleid=1&amp;documentid=284569#l0" TargetMode="External"/><Relationship Id="rId102" Type="http://schemas.openxmlformats.org/officeDocument/2006/relationships/hyperlink" Target="https://normativ.kontur.ru/document?moduleid=1&amp;documentid=391147#l68" TargetMode="External"/><Relationship Id="rId144" Type="http://schemas.openxmlformats.org/officeDocument/2006/relationships/hyperlink" Target="https://normativ.kontur.ru/document?moduleid=1&amp;documentid=284569#l10" TargetMode="External"/><Relationship Id="rId90" Type="http://schemas.openxmlformats.org/officeDocument/2006/relationships/hyperlink" Target="https://normativ.kontur.ru/document?moduleid=1&amp;documentid=325678#l1" TargetMode="External"/><Relationship Id="rId186" Type="http://schemas.openxmlformats.org/officeDocument/2006/relationships/hyperlink" Target="https://normativ.kontur.ru/document?moduleid=1&amp;documentid=388007#l17" TargetMode="External"/><Relationship Id="rId351" Type="http://schemas.openxmlformats.org/officeDocument/2006/relationships/hyperlink" Target="https://normativ.kontur.ru/document?moduleid=1&amp;documentid=288441#l4" TargetMode="External"/><Relationship Id="rId393" Type="http://schemas.openxmlformats.org/officeDocument/2006/relationships/hyperlink" Target="https://normativ.kontur.ru/document?moduleid=1&amp;documentid=443564#l3" TargetMode="External"/><Relationship Id="rId407" Type="http://schemas.openxmlformats.org/officeDocument/2006/relationships/hyperlink" Target="https://normativ.kontur.ru/document?moduleid=1&amp;documentid=253408#l19" TargetMode="External"/><Relationship Id="rId449" Type="http://schemas.openxmlformats.org/officeDocument/2006/relationships/hyperlink" Target="https://normativ.kontur.ru/document?moduleid=1&amp;documentid=284569#l3" TargetMode="External"/><Relationship Id="rId211" Type="http://schemas.openxmlformats.org/officeDocument/2006/relationships/hyperlink" Target="https://normativ.kontur.ru/document?moduleid=1&amp;documentid=404181#l27" TargetMode="External"/><Relationship Id="rId253" Type="http://schemas.openxmlformats.org/officeDocument/2006/relationships/hyperlink" Target="https://normativ.kontur.ru/document?moduleid=1&amp;documentid=378885#l10" TargetMode="External"/><Relationship Id="rId295" Type="http://schemas.openxmlformats.org/officeDocument/2006/relationships/hyperlink" Target="https://normativ.kontur.ru/document?moduleid=1&amp;documentid=430886#l8" TargetMode="External"/><Relationship Id="rId309" Type="http://schemas.openxmlformats.org/officeDocument/2006/relationships/hyperlink" Target="https://normativ.kontur.ru/document?moduleid=1&amp;documentid=399741#l8" TargetMode="External"/><Relationship Id="rId460" Type="http://schemas.openxmlformats.org/officeDocument/2006/relationships/hyperlink" Target="https://normativ.kontur.ru/document?moduleid=1&amp;documentid=471045#l28" TargetMode="External"/><Relationship Id="rId48" Type="http://schemas.openxmlformats.org/officeDocument/2006/relationships/hyperlink" Target="https://normativ.kontur.ru/document?moduleid=1&amp;documentid=404181#l0" TargetMode="External"/><Relationship Id="rId113" Type="http://schemas.openxmlformats.org/officeDocument/2006/relationships/hyperlink" Target="https://normativ.kontur.ru/document?moduleid=1&amp;documentid=432716#l0" TargetMode="External"/><Relationship Id="rId320" Type="http://schemas.openxmlformats.org/officeDocument/2006/relationships/hyperlink" Target="https://normativ.kontur.ru/document?moduleid=1&amp;documentid=305000#l10" TargetMode="External"/><Relationship Id="rId155" Type="http://schemas.openxmlformats.org/officeDocument/2006/relationships/hyperlink" Target="https://normativ.kontur.ru/document?moduleid=1&amp;documentid=213013#l7" TargetMode="External"/><Relationship Id="rId197" Type="http://schemas.openxmlformats.org/officeDocument/2006/relationships/hyperlink" Target="https://normativ.kontur.ru/document?moduleid=1&amp;documentid=404181#l9" TargetMode="External"/><Relationship Id="rId362" Type="http://schemas.openxmlformats.org/officeDocument/2006/relationships/hyperlink" Target="https://normativ.kontur.ru/document?moduleid=1&amp;documentid=288441#l4" TargetMode="External"/><Relationship Id="rId418" Type="http://schemas.openxmlformats.org/officeDocument/2006/relationships/hyperlink" Target="https://normativ.kontur.ru/document?moduleid=1&amp;documentid=471045#l55" TargetMode="External"/><Relationship Id="rId222" Type="http://schemas.openxmlformats.org/officeDocument/2006/relationships/hyperlink" Target="https://normativ.kontur.ru/document?moduleid=1&amp;documentid=424699#l92" TargetMode="External"/><Relationship Id="rId264" Type="http://schemas.openxmlformats.org/officeDocument/2006/relationships/hyperlink" Target="https://normativ.kontur.ru/document?moduleid=1&amp;documentid=471045#l52" TargetMode="External"/><Relationship Id="rId471" Type="http://schemas.openxmlformats.org/officeDocument/2006/relationships/hyperlink" Target="https://normativ.kontur.ru/document?moduleid=1&amp;documentid=398408#l67" TargetMode="External"/><Relationship Id="rId17" Type="http://schemas.openxmlformats.org/officeDocument/2006/relationships/hyperlink" Target="https://normativ.kontur.ru/document?moduleid=1&amp;documentid=268455#l0" TargetMode="External"/><Relationship Id="rId59" Type="http://schemas.openxmlformats.org/officeDocument/2006/relationships/hyperlink" Target="https://normativ.kontur.ru/document?moduleid=1&amp;documentid=465532#l0" TargetMode="External"/><Relationship Id="rId124" Type="http://schemas.openxmlformats.org/officeDocument/2006/relationships/hyperlink" Target="https://normativ.kontur.ru/document?moduleid=1&amp;documentid=388007#l17" TargetMode="External"/><Relationship Id="rId70" Type="http://schemas.openxmlformats.org/officeDocument/2006/relationships/hyperlink" Target="https://normativ.kontur.ru/document?moduleid=1&amp;documentid=253953#l0" TargetMode="External"/><Relationship Id="rId166" Type="http://schemas.openxmlformats.org/officeDocument/2006/relationships/hyperlink" Target="https://normativ.kontur.ru/document?moduleid=1&amp;documentid=253953#l29" TargetMode="External"/><Relationship Id="rId331" Type="http://schemas.openxmlformats.org/officeDocument/2006/relationships/hyperlink" Target="https://normativ.kontur.ru/document?moduleid=1&amp;documentid=384284#l1" TargetMode="External"/><Relationship Id="rId373" Type="http://schemas.openxmlformats.org/officeDocument/2006/relationships/hyperlink" Target="https://normativ.kontur.ru/document?moduleid=1&amp;documentid=460770#l11" TargetMode="External"/><Relationship Id="rId429" Type="http://schemas.openxmlformats.org/officeDocument/2006/relationships/hyperlink" Target="https://normativ.kontur.ru/document?moduleid=1&amp;documentid=300955#l30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60770#l7" TargetMode="External"/><Relationship Id="rId440" Type="http://schemas.openxmlformats.org/officeDocument/2006/relationships/hyperlink" Target="https://normativ.kontur.ru/document?moduleid=1&amp;documentid=460770#l11" TargetMode="External"/><Relationship Id="rId28" Type="http://schemas.openxmlformats.org/officeDocument/2006/relationships/hyperlink" Target="https://normativ.kontur.ru/document?moduleid=1&amp;documentid=311800#l0" TargetMode="External"/><Relationship Id="rId275" Type="http://schemas.openxmlformats.org/officeDocument/2006/relationships/hyperlink" Target="https://normativ.kontur.ru/document?moduleid=1&amp;documentid=471045#l59" TargetMode="External"/><Relationship Id="rId300" Type="http://schemas.openxmlformats.org/officeDocument/2006/relationships/hyperlink" Target="https://normativ.kontur.ru/document?moduleid=1&amp;documentid=305000#l10" TargetMode="External"/><Relationship Id="rId482" Type="http://schemas.openxmlformats.org/officeDocument/2006/relationships/hyperlink" Target="https://normativ.kontur.ru/document?moduleid=1&amp;documentid=388007#l9" TargetMode="External"/><Relationship Id="rId81" Type="http://schemas.openxmlformats.org/officeDocument/2006/relationships/hyperlink" Target="https://normativ.kontur.ru/document?moduleid=1&amp;documentid=431269#l5" TargetMode="External"/><Relationship Id="rId135" Type="http://schemas.openxmlformats.org/officeDocument/2006/relationships/hyperlink" Target="https://normativ.kontur.ru/document?moduleid=1&amp;documentid=305000#l3" TargetMode="External"/><Relationship Id="rId177" Type="http://schemas.openxmlformats.org/officeDocument/2006/relationships/hyperlink" Target="https://normativ.kontur.ru/document?moduleid=1&amp;documentid=431269#l5" TargetMode="External"/><Relationship Id="rId342" Type="http://schemas.openxmlformats.org/officeDocument/2006/relationships/hyperlink" Target="https://normativ.kontur.ru/document?moduleid=1&amp;documentid=288441#l4" TargetMode="External"/><Relationship Id="rId384" Type="http://schemas.openxmlformats.org/officeDocument/2006/relationships/hyperlink" Target="https://normativ.kontur.ru/document?moduleid=1&amp;documentid=357694#l0" TargetMode="External"/><Relationship Id="rId202" Type="http://schemas.openxmlformats.org/officeDocument/2006/relationships/hyperlink" Target="https://normativ.kontur.ru/document?moduleid=1&amp;documentid=405475#l16" TargetMode="External"/><Relationship Id="rId244" Type="http://schemas.openxmlformats.org/officeDocument/2006/relationships/hyperlink" Target="https://normativ.kontur.ru/document?moduleid=1&amp;documentid=378885#l4" TargetMode="External"/><Relationship Id="rId39" Type="http://schemas.openxmlformats.org/officeDocument/2006/relationships/hyperlink" Target="https://normativ.kontur.ru/document?moduleid=1&amp;documentid=411677#l0" TargetMode="External"/><Relationship Id="rId286" Type="http://schemas.openxmlformats.org/officeDocument/2006/relationships/hyperlink" Target="https://normativ.kontur.ru/document?moduleid=1&amp;documentid=471045#l11" TargetMode="External"/><Relationship Id="rId451" Type="http://schemas.openxmlformats.org/officeDocument/2006/relationships/hyperlink" Target="https://normativ.kontur.ru/document?moduleid=1&amp;documentid=411677#l91" TargetMode="External"/><Relationship Id="rId50" Type="http://schemas.openxmlformats.org/officeDocument/2006/relationships/hyperlink" Target="https://normativ.kontur.ru/document?moduleid=1&amp;documentid=414164#l0" TargetMode="External"/><Relationship Id="rId104" Type="http://schemas.openxmlformats.org/officeDocument/2006/relationships/hyperlink" Target="https://normativ.kontur.ru/document?moduleid=1&amp;documentid=396135#l0" TargetMode="External"/><Relationship Id="rId146" Type="http://schemas.openxmlformats.org/officeDocument/2006/relationships/hyperlink" Target="https://normativ.kontur.ru/document?moduleid=1&amp;documentid=284569#l10" TargetMode="External"/><Relationship Id="rId188" Type="http://schemas.openxmlformats.org/officeDocument/2006/relationships/hyperlink" Target="https://normativ.kontur.ru/document?moduleid=1&amp;documentid=253953#l7" TargetMode="External"/><Relationship Id="rId311" Type="http://schemas.openxmlformats.org/officeDocument/2006/relationships/hyperlink" Target="https://normativ.kontur.ru/document?moduleid=1&amp;documentid=253953#l16" TargetMode="External"/><Relationship Id="rId353" Type="http://schemas.openxmlformats.org/officeDocument/2006/relationships/hyperlink" Target="https://normativ.kontur.ru/document?moduleid=1&amp;documentid=288441#l4" TargetMode="External"/><Relationship Id="rId395" Type="http://schemas.openxmlformats.org/officeDocument/2006/relationships/hyperlink" Target="https://normativ.kontur.ru/document?moduleid=1&amp;documentid=424976#l289" TargetMode="External"/><Relationship Id="rId409" Type="http://schemas.openxmlformats.org/officeDocument/2006/relationships/hyperlink" Target="https://normativ.kontur.ru/document?moduleid=1&amp;documentid=253408#l19" TargetMode="External"/><Relationship Id="rId92" Type="http://schemas.openxmlformats.org/officeDocument/2006/relationships/hyperlink" Target="https://normativ.kontur.ru/document?moduleid=1&amp;documentid=328224#l0" TargetMode="External"/><Relationship Id="rId213" Type="http://schemas.openxmlformats.org/officeDocument/2006/relationships/hyperlink" Target="https://normativ.kontur.ru/document?moduleid=1&amp;documentid=325678#l6" TargetMode="External"/><Relationship Id="rId420" Type="http://schemas.openxmlformats.org/officeDocument/2006/relationships/hyperlink" Target="https://normativ.kontur.ru/document?moduleid=1&amp;documentid=300955#l19" TargetMode="External"/><Relationship Id="rId255" Type="http://schemas.openxmlformats.org/officeDocument/2006/relationships/hyperlink" Target="https://normativ.kontur.ru/document?moduleid=1&amp;documentid=378885#l10" TargetMode="External"/><Relationship Id="rId297" Type="http://schemas.openxmlformats.org/officeDocument/2006/relationships/hyperlink" Target="https://normativ.kontur.ru/document?moduleid=1&amp;documentid=288441#l24" TargetMode="External"/><Relationship Id="rId462" Type="http://schemas.openxmlformats.org/officeDocument/2006/relationships/hyperlink" Target="https://normativ.kontur.ru/document?moduleid=1&amp;documentid=424699#l92" TargetMode="External"/><Relationship Id="rId115" Type="http://schemas.openxmlformats.org/officeDocument/2006/relationships/hyperlink" Target="https://normativ.kontur.ru/document?moduleid=1&amp;documentid=447197#l0" TargetMode="External"/><Relationship Id="rId157" Type="http://schemas.openxmlformats.org/officeDocument/2006/relationships/hyperlink" Target="https://normativ.kontur.ru/document?moduleid=1&amp;documentid=213013#l7" TargetMode="External"/><Relationship Id="rId322" Type="http://schemas.openxmlformats.org/officeDocument/2006/relationships/hyperlink" Target="https://normativ.kontur.ru/document?moduleid=1&amp;documentid=305000#l10" TargetMode="External"/><Relationship Id="rId364" Type="http://schemas.openxmlformats.org/officeDocument/2006/relationships/hyperlink" Target="https://normativ.kontur.ru/document?moduleid=1&amp;documentid=288441#l4" TargetMode="External"/><Relationship Id="rId61" Type="http://schemas.openxmlformats.org/officeDocument/2006/relationships/hyperlink" Target="https://normativ.kontur.ru/document?moduleid=1&amp;documentid=479185#l0" TargetMode="External"/><Relationship Id="rId199" Type="http://schemas.openxmlformats.org/officeDocument/2006/relationships/hyperlink" Target="https://normativ.kontur.ru/document?moduleid=1&amp;documentid=253953#l8" TargetMode="External"/><Relationship Id="rId19" Type="http://schemas.openxmlformats.org/officeDocument/2006/relationships/hyperlink" Target="https://normativ.kontur.ru/document?moduleid=1&amp;documentid=398408#l0" TargetMode="External"/><Relationship Id="rId224" Type="http://schemas.openxmlformats.org/officeDocument/2006/relationships/hyperlink" Target="https://normativ.kontur.ru/document?moduleid=1&amp;documentid=424699#l92" TargetMode="External"/><Relationship Id="rId266" Type="http://schemas.openxmlformats.org/officeDocument/2006/relationships/hyperlink" Target="https://normativ.kontur.ru/document?moduleid=1&amp;documentid=471045#l23" TargetMode="External"/><Relationship Id="rId431" Type="http://schemas.openxmlformats.org/officeDocument/2006/relationships/hyperlink" Target="https://normativ.kontur.ru/document?moduleid=1&amp;documentid=471045#l15" TargetMode="External"/><Relationship Id="rId473" Type="http://schemas.openxmlformats.org/officeDocument/2006/relationships/hyperlink" Target="https://normativ.kontur.ru/document?moduleid=1&amp;documentid=388007#l8" TargetMode="External"/><Relationship Id="rId30" Type="http://schemas.openxmlformats.org/officeDocument/2006/relationships/hyperlink" Target="https://normativ.kontur.ru/document?moduleid=1&amp;documentid=321981#l0" TargetMode="External"/><Relationship Id="rId126" Type="http://schemas.openxmlformats.org/officeDocument/2006/relationships/hyperlink" Target="https://normativ.kontur.ru/document?moduleid=1&amp;documentid=388007#l17" TargetMode="External"/><Relationship Id="rId168" Type="http://schemas.openxmlformats.org/officeDocument/2006/relationships/hyperlink" Target="https://normativ.kontur.ru/document?moduleid=1&amp;documentid=253953#l29" TargetMode="External"/><Relationship Id="rId333" Type="http://schemas.openxmlformats.org/officeDocument/2006/relationships/hyperlink" Target="https://normativ.kontur.ru/document?moduleid=1&amp;documentid=288441#l4" TargetMode="External"/><Relationship Id="rId72" Type="http://schemas.openxmlformats.org/officeDocument/2006/relationships/hyperlink" Target="https://normativ.kontur.ru/document?moduleid=1&amp;documentid=248479#l0" TargetMode="External"/><Relationship Id="rId375" Type="http://schemas.openxmlformats.org/officeDocument/2006/relationships/hyperlink" Target="https://normativ.kontur.ru/document?moduleid=1&amp;documentid=288441#l4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363360#l7" TargetMode="External"/><Relationship Id="rId277" Type="http://schemas.openxmlformats.org/officeDocument/2006/relationships/hyperlink" Target="https://normativ.kontur.ru/document?moduleid=1&amp;documentid=471045#l25" TargetMode="External"/><Relationship Id="rId400" Type="http://schemas.openxmlformats.org/officeDocument/2006/relationships/hyperlink" Target="https://normativ.kontur.ru/document?moduleid=1&amp;documentid=363360#l8" TargetMode="External"/><Relationship Id="rId442" Type="http://schemas.openxmlformats.org/officeDocument/2006/relationships/hyperlink" Target="https://normativ.kontur.ru/document?moduleid=1&amp;documentid=288441#l19" TargetMode="External"/><Relationship Id="rId484" Type="http://schemas.openxmlformats.org/officeDocument/2006/relationships/hyperlink" Target="https://normativ.kontur.ru/document?moduleid=1&amp;documentid=388007#l11" TargetMode="External"/><Relationship Id="rId137" Type="http://schemas.openxmlformats.org/officeDocument/2006/relationships/hyperlink" Target="https://normativ.kontur.ru/document?moduleid=1&amp;documentid=305000#l3" TargetMode="External"/><Relationship Id="rId302" Type="http://schemas.openxmlformats.org/officeDocument/2006/relationships/hyperlink" Target="https://normativ.kontur.ru/document?moduleid=1&amp;documentid=305000#l10" TargetMode="External"/><Relationship Id="rId344" Type="http://schemas.openxmlformats.org/officeDocument/2006/relationships/hyperlink" Target="https://normativ.kontur.ru/document?moduleid=1&amp;documentid=288441#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27636</Words>
  <Characters>157530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2024-11-19T09:59:00Z</dcterms:created>
  <dcterms:modified xsi:type="dcterms:W3CDTF">2024-11-19T09:59:00Z</dcterms:modified>
</cp:coreProperties>
</file>